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神奇！宝鸡小伙儿两周两获 中福在线25万元大奖</w:t>
        <w:br/>
        <w:t>“人不能两次踏进同一条河流。”, 古希腊哲学家赫拉克利特这一原始、素朴、充满辩证法思想的论断，成为古希腊哲学世界观中颠扑不破的真理。, 然而，在, 业界，咱们宝鸡小伙强先生（化名）就以亲身经历打破了这一铁律，短短12天，两次“踏进”中福在线25万元全国连线奖，创下宝鸡彩市新传奇。, 1月22日，在宝鸡市渭滨区上班的强先生下了早班，路过汉中路中福在线销售大厅，心想刚好闲来无事试试手气，于是充了张卡，随便找了台空机子玩起熟悉的“连环夺宝”游戏。进入第三关以五注全选40分投注，正漫不经心地拍拍停停呢，突然被很多红色宝石闪耀全屏给弄懵了，坐旁边的彩民看到满满的红色宝石，兴奋地大喊：“满了！满了！是全国连线大奖！”整个销售大厅顿时沸腾了，在场彩民都兴奋不已，纷纷凑过来观看中奖屏幕。, “我又来啦！”这是强先生在当天下午见到宝鸡, 中心工作人员时说的第一句话。, 原来，这是强先生两周内第二次擒获中福在线25万元。, 第一次揽获中福在线25万元，是1月10日晚上8点多，也是在渭滨区，当时强先生在创业路中福在线销售大厅也是玩“连环夺宝”游戏，也是在第三关，以五注全选100分投注方式，24个红色宝石，拿下全国连线奖25万元。, 而强先生第一个中福在线25万元，是宝鸡市2018年第一个中福在线全国连线奖。, 正因为才刚刚中过一次，彩龄十年的强先生怎么都不敢相信，自己竟然这么快就被幸运之神再度眷顾。, 强先生虽然未必是中得全国连线奖个数最多的人，但他应是到福彩中心领奖间隔时间最短彩民。同一个人短短12天收获两个25万元全国连线奖，强先生的幸运程度，放眼全国也实属罕见。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