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福建公益体彩送去一片温暖 八闽大地处处留芬芳</w:t>
        <w:br/>
        <w:t>近年来，随着公益, 的逐年壮大，她所肩负起的重任也就越来越大，由早年部门, 转变为现如今全社会大众都在受益的国家公益彩票，她的足迹除了遍布于全民健身和奥运争光计划外，还走进了补充社保基金、教育助学、法律援助、城乡医疗救助、扶贫、残疾人救助、红十字事业、赈灾救灾、农村养老服务、文化事业等等，真正成为了一名公益使者，一个全社会都在享受的国家公益彩票。而在福建亦是如此，这此年来，公益体彩的足迹已然踏遍了八闽大地每个犄角旮旯，广场上有她的身影，赛场上有她的声音，农村里有她的芬芳，城市的社区里有她的存在……下面就让我们跟随走访镜头，一同感受一下公益体彩在福建的暖心事迹。, , 公益体彩八闽行是一项让彩民更加了解公益体彩，让社会更完整、更全面的了解体彩公益金的使用成效的活动，是体彩公益金为社会公益事业添砖加瓦的最好诠释，是媒体对体彩公益金发挥功效的最好检验，是广大彩们以及大众对体彩公益金的最好监督，更是福建体彩中心一直以来必做的课题。特别是自《彩票管理条例》、《彩票管理条例细则》以及《, 金管理办法》出台后，福建体彩人深知，作为国家公益彩票的销售部门，肩负着不仅仅是公益体彩的销售市场，更为重要的是要借助公益体彩所延伸出来的公益金，即为社会公益事业所做的贡献以及给群众所带来的真切感受，特别是给当地文明城市建设和经济发展起到了不可估量的作用，以此来给公益体彩进行宣传，促进公益体彩市场的发展，提升公益体彩在群众中的形象。, 多年来，福建体彩中心采取了“五年一大搞，每年一小搞”的宣传方针，组织报纸、电视、电台等媒体，对汇集在八闽大地和群众身边的体彩公益金进行了归置、监督、检验、报道。据了解，八闽行活动最早是在2002年启动，当时时逢福建体彩发行10周年，福建体彩中心组织了《海峡都市报》、《东南快报》、《福州日报》、《福州晚报》、《福建工商时报》、《海峡体育报》、福建经济广播电台、福建电视台等媒体，赴全省九设区市，对体彩公益金所惠泽的公益事业进行了全面监督与报道。之后，福建体彩中心又分别在2017年和2012年，组织报纸、电台、电视台等媒体，一次又一次深入到设区市及部分县区市，先由当地体育局领导全面地介绍市、县两级公益金在当地为奥运争光、全民健身、场馆建设等方面所起的作用情况，而后联合采访团再走访市级若干县的体育运动中心，全民健身场所的干部群众，通过对全省20个市县(区)的深入走访，我们不但了解到体彩公益金对当地体育事业发展所发挥的至关重要的作用，同时也获得了相当可观的音像、图片、文字资料，最终对体彩公益金所恩泽地公益事业进行了详细报道。每次采访团为了拍摄到最好的镜头，采访到一线最真实的资料，他们每到一个地市，都要在清晨5时多，赴向与老百姓息息相关的全民健身工程点，对在由体彩公益金支助的全民健身工程的健身器材上积极健身的老百姓进行实地采访与拍摄，他们肯拼肯干和不畏吃苦的精神，促使着本次活动圆满完成。这一项工程浩大的八闽行活动的成功进行，不仅让大众真切感受到公益体彩实实在在就是在百姓的身边，是一项全民都在受益的国家公益彩，还让公益体彩真切走进大众的心里，成为一项人人都在参与和支持的国家公益彩票。, , “公益体彩 快乐操场”和“体彩•新长城”捐资助学活动是近些年来公益体彩进行了另一项重头戏，这活动的启动，是为了让偏远乡村孩子们拥有真正的体育课堂，为了帮助成绩优异的贫寒学子走进大学校园，中国, 作为国家公益彩票，积极筹集公益金为有梦的孩子们撑起爱的风帆，让他们飞得更高，走得更远。其中“公益体彩 快乐操场”活动于2012年在全国启动，而福建便是其中的受益者，旨在为条件落后的中小学配备急缺的体育器材和设施，让孩子们享受到体育运动带来的欢乐。在2012年，福建便有20所贫困小学收到公益体彩送来的“阳光体育礼包”。接下来，在2013年至2016年间，福建又陆续有30多所贫困小学收获公益体彩送来的“阳光体育礼包”。“体彩•新长城”活动虽然于2005年就已经在全国启动，福建在今年终于获得了机会，在今年将有20名优秀特困大学生从这项活动中受益。另外，在捐资助学中，福建体彩中心还开展了其他活动，如2014年和2015年进行了暖冬活动，让8所贫困小学624名贫困学生收到公益体彩送来的暖冬大礼包。在一对一“扶贫助教”活动中，福建体彩中心连续多年为革命老区龙岩长汀“塘背体彩小学”送去温暖。, , 近年来，为了全力宣传公益体彩的品牌与形象，福建体彩中心还通过线下活动，向大家展示公益体彩的形象，而体彩杯、进社区等活动，就是最好的诠释。近年来，比较大型的、参与性强的杯赛有全民健身活动、自行车赛、青少年体育赛事等，而进社区活动也是福建体彩中心每年在全省必进行的活动。另外，作为2016年福建体彩公益活动的另一个重头戏——五人制足球赛，这是国家体育总局体育彩票管理中心首次开展该项活动，并选择福建作为试点工作。举办该赛事不仅仅是为了体现中国体育彩票公益性，更是通过举国关注的足球赛事，展示公益体彩的形象。这一场又一场活动的进行，参与的群众可谓与日俱增，同时公益体彩也走进了越来越多人的日常生活。他们都意识，其实购买公益体彩不仅仅是冲着中奖，更多的是为社会公益事业奉献一片爱心，为自己更为他们送去一片温暖。</w:t>
      </w:r>
    </w:p>
    <w:p>
      <w:r>
        <w:drawing>
          <wp:inline xmlns:a="http://schemas.openxmlformats.org/drawingml/2006/main" xmlns:pic="http://schemas.openxmlformats.org/drawingml/2006/picture">
            <wp:extent cx="6350000" cy="4381500"/>
            <wp:docPr id="1" name="Picture 1"/>
            <wp:cNvGraphicFramePr>
              <a:graphicFrameLocks noChangeAspect="1"/>
            </wp:cNvGraphicFramePr>
            <a:graphic>
              <a:graphicData uri="http://schemas.openxmlformats.org/drawingml/2006/picture">
                <pic:pic>
                  <pic:nvPicPr>
                    <pic:cNvPr id="0" name="Img524671025.jpg"/>
                    <pic:cNvPicPr/>
                  </pic:nvPicPr>
                  <pic:blipFill>
                    <a:blip r:embed="rId9"/>
                    <a:stretch>
                      <a:fillRect/>
                    </a:stretch>
                  </pic:blipFill>
                  <pic:spPr>
                    <a:xfrm>
                      <a:off x="0" y="0"/>
                      <a:ext cx="6350000" cy="4381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