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福彩老字号 用心经营13载—记站业主熊祖林先生</w:t>
        <w:br/>
        <w:t>“2004年，我夫妻俩下岗后感觉很迷茫，, 给了我一条出路，, 店改变了我的人生，带给我们现在的好生活。”江西省上饶市万年县36070713投注站业主熊祖林说道。一家25平米的投注站，熊祖林在这里坚守了13年，创造了180多万元的年销售额，开启了美好生活。, 13年前，熊祖林对, 还只是听说过，面对一时的困境，他了解到开一家福彩投注站成本低风险小，只要勤学肯做收入还很可观，于是他深入站点了解业主该做的工作，一段时间后，夫妻二人便开始了业主的生活。, 真才实干才踏实, 当上业主后，熊祖林发现原来这不是一个简单的活。“主要是自己肚子里没货，心虚。”他说道。刚开始，遇上一些老彩民来到店里说的一些专业术语，熊祖林听不懂，也接不上话，这让他感觉十分难堪，也自信不起来。在妻子的鼓励下，夫妻二人一同学习福彩相关知识，虚心向老彩民、老业主请教，空闲时，两人互相出题考验对方，增强巩固相关知识技巧。, “刚开始不好意思向人请教，怕人家看出我们不专业，不信任我们。其实这是不对的，装永远装不过去，必须踏实学习，真才实干才能取得彩民真正的信任。”熊祖林说道。如今，有着13年丰富经验的熊祖林，仍然不忘坚持学习新知识，学习投注站管理技巧，与时俱进。, 大奖小奖巧宣传, 多年的销售经验让熊祖林认识到，彩票销售离不开宣传。从投注站开张，熊祖林就想方设法让彩民知道该投注站的存在，从店内装修到自身服务，从亲朋好友到邻里街坊，凡是能传播消息的地方，他都不放过。投注站正常营业后，宣传仍在继续，他尤其注重中奖消息的宣传。“中奖是好事，不管对彩民还是对我们业主，都是值得分享和庆祝的。”熊祖林说道。所以，在他的投注站，墙上都贴有, 、, 、快3等游戏的中奖彩票或者喜讯，他的朋友圈、微信群里，也会随时分享彩民中奖的好消息。即使不是本站点中出的大奖，熊祖林也会积极对大奖消息进行宣传，他说福彩是一家，好事要分享。, 一路走来，困难总是有的。熊祖林说，幸好他坚持了，办法总是比困难多。正是熊祖林这一路的坚持与努力，才把投注站一步一步经营成现在的模样，在发展福彩事业的同时也成就了自己的美好生活。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