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解密广东福彩的密码 在规范管理中蹄疾步稳30年</w:t>
        <w:br/>
        <w:t>从1987年发行至今，广东, 已经走过了30年。截止2016年，广东, 累计销量超过1732亿元，为国家筹集公益金528亿元，全省资助福利事业项目近3万个，直接创造就业岗位超3万个，促进了社会福利和公益事业发展。, 与此同时，广东省福利, 于2010年成为全国首个单省销量突破百亿的省份，2014年成为中国福利彩票发行史上首个单省销量突破200亿元的省份。至2016年，广东省已连续九年蝉联全国福彩销量冠军。, 每一份成绩都来之不易，广东福彩是如何做的？, 规范与创新, 广东福彩，起步于广东省民政厅大院角落一个简陋的铁皮房子。1987年，2万元筹办经费，5名工作人员，广东省福利彩票发行中心的前身广东省社会福利有奖募捐委员会就此成立。, 以广东省的人口规模，改革开放前沿的背景，如何让福利彩票规范运行，为社会福利事业募集更多的公益金，是摆在最初一代广东福彩人面前的难题。, 回顾30年发展历程，广东福彩多位老员工总结经验——“打好基础，规范管理，不断创新”。始终坚持在规范管理中不断创新，是广东福彩成功的密码。, 广东福彩成立之初，面临着困难，也面临着机遇。困难在于，这是新中国第一次发行彩票，该如何做，谁也不知道，全都在摸着石头过河；优势在于，广东有着庞大的人口基数，这里的人更容易接受新事物，且当时设立南北大奖组，南大奖组就设在广州，得天独厚。就是在这样的基础下，广东福彩不断创新，携手兄弟省份齐头并进！, 从1987年至今，广东福彩多次做第一个吃螃蟹的人：全国第一套全热线系统、第一张电脑票、率先对投注站进行专营化管理、率先向公众开放摇奖现场、第一个带媒体去北京看, 、率先推行即开票“一站一枪”……每一次成功的创新尝试，都让广东福彩得到飞跃发展，但每一次尝试，也是不断克服困难的过程。, 广东福彩原工会主席苏主席，是从市场三部退下来的老员工。回忆起当初推行投注站专营化管理时的场景，他至今记忆犹新：“去站点动员投注站专营化，被站主指着鼻子骂。我能怎么办呢，他也不怕我，我个子这么小。我也不能骂他。于是只能受着，耐心地做工作。等到销量上去了，情况才好些。站主们主动找来要做专营店。”2006年，专营店推广还一度受阻，出现反复，直到2010年才基本完成专营店改造，广东福彩销量也出现明显增长。, 但不断创新的前提，是始终处于规范管理中。30年来，广东福彩坚持依法依规销售，狠抓规范运行。, 陈学钢，信息时报记者，2003年开始专跑福彩线，至今已经14年。他说，他对于广东福彩的最大印象，就是规范。广东福彩规范化的流水作业，让他印象深刻：每年公益金公示，广东福彩会印发出来在全省投注站发放；每一次有重大灾难，广东福彩都第一时间反应，比如为支援汶川地震灾后重建，组织, 爱心游去往当地捐钱捐物……而这一切都被广东福彩人视为自然而然的事情，已经形成固定程序。, 陈学钢还特别记得一件事。有一次，他与其他媒体记者现场见证广东福彩大奖得主领奖，这个大奖得主很大方地给现场的记者和工作人员都派发了名片。这是很大的新闻呀！但在大奖得主离开后，福彩中心为了保护大奖得主的安全与隐私，细心说服大家把名片上交给福彩中心，坚决按规定保护大奖得主隐私。, 2010年，全国福彩工作会议在广东召开，这是福彩全国会第一次在北京之外地地方召开。这也是对广东福彩的肯定，会上还向全国推广广东福彩的先进经验。, 广东福彩的服务精神, 从广东福彩老员工的讲述中，我们不断听到他们提及，广东福彩之所以有今日的成绩，全是因为基础打得好，服务做得好。服务精神，是广东福彩成功的又一密码。, 人称小艳姐的，是广东福彩的老资历，从广东福彩建立之初就加入队伍，做了一辈子财务，对服务精神有切身体会。据她回忆，广东省福利彩票发行中心，始终把自己定位在服务者，服务购彩者，服务销售员，服务地方福彩机构。每一次有调整变动，小艳姐牵头的财务部除了做好本职工作，还要奔赴地方去做指导，切实服务好一线。, 广东是个外来人口众多的省，在改革春风的熏陶下，踏实肯干，服务奉献的精神在广东各行各业均有体现，这种精神也影响着广东福彩人。同样对服务精神深有体会的还有负责即开票管理的市场一部部长甘菊。92年加入福彩工作的她还记得，2000年广东老机房搬迁，数据、线路、存储等都实现了大升级，此时迫切需要人机一起培训。于是她自发地对地市进行培训，每天准备资料到凌晨，没日没夜地干活。回忆那段时期，她只觉得充实而快乐。, 广东福彩人常说的一句话是：把基础打好，一切好办。广东福彩重视基础建设，除了重视技术等硬实力，也注重销售软实力的提升。广东福彩的管理人员、销售人员，参加过中山大学MBA培训班，甚至出省到武汉大学、北京大学参加过培训，广东福彩投注站家文化建设让销售人员更有归属感。除此外，为了帮助一线销售扩大市场，广东省福彩中心积极为地市排忧解难，发文件给与政策支持，还很重视宣传，主动跟媒体沟通，支援站点，提高站点代销费，让利销售一线。, 一系列措施让广东福彩队伍自上而下风清气正，高效运行，健康发展，诚信站主事迹频出，广受赞誉。, 责任与担当, 十九大报告提出，做事应既尽力而为，又量力而行，一件事情接着一件事情办，一年接着一年干。广东福彩正是如此一步一个脚印，用踏实肯干的务实精神，取得了一定的成绩，也承担着自己的责任。, 孟海平是广东福彩的总工程师，他见证了广东福彩技术部门从无到有的过程。电脑票系统建立之初，不够稳定，于是，作为技术人员的他，加班是常事，特别是到开奖的时候，整个技术团队都精神高度紧绷，只为尽快地处理各种问题。他还讲了一件趣事：有一年清明节恰逢开奖，他和技术团队都在坚守岗位。当时数据还不能实时传输，需要各站点上传数据。结果当天有个站主没有报数据，他们发现情况后，紧急联系各方寻人，最后是带着大喇叭去扫墓的山头找人，才把那个站主找了回来，最终顺利开奖。, 除了承担起安全发行，募集公益金的责任外，随着购彩者群体多样化，广东福彩还重视践行社会责任。, 2014年3月31日，由广东省福利彩票发行中心与广东财经大学彩票研究中心合作建立的全国首个彩票社会责任研究的实践基地——“广东福利彩票社会责任研究与实践基地”在广东财经大学举行揭牌仪式。“基地”是全国首个福彩中心与高校合作建立的以彩票社会责任为主要内容的研究与实践基地。广东福彩中心依托广东财经大学在经济学、管理学﹑法学和金融学等领域的优势及其彩票研究中心的力量，计划通过五年时间对广东福利彩票社会责任体系进行深入地研究，分三阶段逐步建立“广东福利彩票社会责任研究与实践基地”，将其打造成“国际暨港澳台科技合作创新平台”，成为全国彩票社会责任研究和实践的标杆性基地。, 在2015年全省福利彩票优秀投注站表彰大会上，广东省福彩中心首次发起广东福彩社会责任倡议活动，优秀投注站代表宣读了《广东福彩社会责任倡议书》，在场投注站负责人在倡议书上签名，并纷纷表示将以实际行动履行社会责任。, 2016年9月初，广东省福利彩票发行中心与广东财经大学联合主办“彩票社会责任国际论坛”，围绕“责任彩票 福彩同行”的主题，分享和交流彩票社会责任领域的研究进展和实践成果，积极构建以安全责任为基础、以公益责任为核心、以预防非理性购彩为重要内容的彩票社会责任体系。, 2015年12月22日，广东省福利彩票发行中心在“2015中国彩票社会责任论坛”上荣获“2015中国彩票社会责任组织奖”。, 2016年9月8日，广东省福利彩票发行中心通过国际认证联盟（IQNet）和中国质量认证中心（CQC）社会责任管理体系（SR10:2015）现场审核认证，获得“社会责任管理体系认证证书”，成为国内彩票行业第一家通过审核认证的单位。SR10是国际认证联盟IQNet在2011年向全球正式颁布“社会责任管理体系”的认证标准，完成认证有助于广东福彩社会责任完整体系架构的构建。, 将责任彩票进行到底，既是福彩事业本身持续健康发展的必然要求，也是广东福彩责任与担当的具体体现。, 广东福彩的愿景, 广东福彩取得的成绩，离不开广大彩民的大力支持，更离不开广东福利彩票发行中心的管理运作，使其呈现出独特的广东气质，走出了一条与众不同的发展道路。, 2016年，广东福彩年销量占到全国福彩销量10%，共筹集公益金62亿元。2017年广东福彩发展速度仍旧很快，前三季度销售167亿元，全国第一。, 十九大报告中提到，进入新时代，社会主要矛盾发生历史性新变化，已转化为“人民日益增长的美好生活需要和不平衡不充分的发展之间的矛盾。” 报告中还提到适应新时代要求的新举措：确保一张蓝图干到底。报告在改善民生举措中增加了“幼有所育”和“弱有所扶”，为幼儿提供保育和关爱，给身体残疾虚弱、低收入等群体给予扶持。, 幼有所育、弱有所扶，表明民生工作进一步扩大了覆盖面，在学有所教、劳有所得、病有所医、老有所养、住有所居的基础上，又有所延伸。, 进入新时代的广东福彩，能为此做些什么？, 未来30年，广东福彩将不忘初心，继续稳步前行。迈入新时代，广东福彩将进一步推行现代化管理，坚持规范、安全运行，坚持全面深化改革，坚持新发展理念，激发创新创造能力，由高速增长阶段转向高质量发展阶段。目前广东福彩在全面推进即开票机器化管理，让彩票发行更安全、公开、透明。, 广东福彩的最终目标，是要弘扬福彩“扶老、助残、救孤、济困”的发行宗旨，开创新时代的广东福彩新生态；是要向社会传递“公益、慈善、健康、快乐、创新”的福彩文化，展现阳光福彩、公益福彩形象；是要秉承广东精神，务实肯干、少说多干、真抓实干、埋头苦干，一步一个脚印地把各项事业推向前进，让更多需要帮助的困难群体，得到社会的救助，共建新时代。, 新时代，新思想，新征程，新目标，广东福彩已扬帆起航，驶向下一个30年。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