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购彩经验丰富 三人领体彩大奖侃侃而谈轻松应对</w:t>
        <w:br/>
        <w:t>近日，福建漳州1462万、辽宁大连234万以及湖南长沙160万元得主现身领奖。三位得主均为购彩经验丰富的老彩友，中出, 或, 头奖。领奖时，三位大奖幸运儿侃侃而谈，轻松应对。, , , 背景：1月1日，体彩大乐透第18001期全国中出4注头奖，其中3注为1462万元(含548万与元追加奖金)追加投注头奖。福建漳州彩友陈先生凭借一张5注15元投入的单式追加票，揽得其中1注。, 前不久，陈先生现身福建省体彩中心领走1462万元大奖。, 陈先生购买体彩已有20余年，在这之前从没领过20万元以上的奖。2001年，他凭借自己选的号码，幸运中得31选7特等奖，收获奖金12万余元。此外，几百上千元的奖，他中过很多回。, 选号方面，早期他都是通过走势图选号，如今他的心态更为淡定，以机选为主。自从中过12万元超值奖后，他便觉得买, 心态要正，因为中奖是可遇不可求的，尤其是大奖，更是如此。, 1月3日，当陈先生又一次去投注站买彩票时，才发现有1注号码与当期, 码一一匹配。他绘声绘色地说：“以往，我都是把票交给销售员，直接刷一刷，有没有中奖，一目了然，可那天不知怎么了，会拿起彩票，站点走势图跟前，去核对自己的彩票是否中奖。难道是怕我中了大奖会被身旁人知道？”, 离开网点后，陈先生第一时间给妻子打了电话。当妻子得知他中了千万元大奖时，从没买过彩票的她觉得很迷惘，因为她不觉得陈先生会有如此好运。不过，当陈先生的银行卡瞬间暴涨到8位数时，妻子才喜上眉梢，说：“原来都是真的。”, , , 背景：1月29日，传统足彩14场第18013期全国中出9注头奖，每注奖金为214万元；二等奖中出400注，每注奖金为20662元。辽宁大连一位彩友凭借一张2048元复式票，揽得一等奖1注及二等奖10注，单票揽奖234万余元。, 1月31日，幸运得主携中奖彩票现身大连市体彩中心领走234万元大奖。, 该中奖者是一名中年男士，有多年的买彩经验，对足彩玩法颇有研究，曾经多次中过奖。这次是他命中的第一大奖。, 该彩友对其中4场比赛进行单选投注，9场比赛进行双选投注，另外1场比赛则进行全包投注。友凭借这张复式票，命中第18013期足彩14场, 一等奖1注，同时兼中二等奖10注，奖金合计高达234.9万元。, 在第18013期开奖中，14场比赛中有3平局，最大冷门为罗马0比1桑普多利亚。, , , 背景：1月28日，传统足彩14场胜负游戏第18012期全国中出一等奖19注，每注奖金为147.95万元；二等奖中出587注，每注奖金为12516元。湖南常德彩友张先生一张复式票，拿下一等奖1注及二等奖10注，单票收获奖金160万元。, 1月29日，张先生现身湖南省体彩中心领走160万元大奖。, 他感叹道：“上期常德那个彩友厉害呢，那么多冷门，就他一个人中了500万元。要是他不中，奖金都滚存到这期，我们这期19注一等奖，每注还可以多分26万多元。”其实张先生是开玩笑的，在感叹常德彩友厉害之前，他还介绍了由于上一期全国只中了1注500万元一等奖，所以1096万元奖金滚入这期奖池，让他们这期中一等奖的每注多分了57万多元。, 足彩大奖的诞生与冷门息息相关。当期也爆出不少冷门，冷门排行榜前三位分别是：德甲比赛多特2比2与弗赖堡战平，猜中率为14.74%；德甲比赛莱比锡1比1与汉堡战平，猜中率为19.43%；法甲比赛2比1梅斯战胜尼斯，猜中率为25.11%。从中奖彩票上来看，张先生采用了复式投注，对这三场比赛都采取了双选，将大奖收入囊中。, 张先生说：“我很喜欢看球赛，猜球赛。以前就是因为猜得准，我朋友就跟我说‘你怎么不去玩足彩咯’，我就开始试一试，结果有时候还真中了‘火锅奖’，任选9场有时候也能中。现在分析比赛更有感觉了，加上复式投注，冷门也不得跑，大奖就来了。”</w:t>
      </w:r>
    </w:p>
    <w:p>
      <w:r>
        <w:drawing>
          <wp:inline xmlns:a="http://schemas.openxmlformats.org/drawingml/2006/main" xmlns:pic="http://schemas.openxmlformats.org/drawingml/2006/picture">
            <wp:extent cx="6350000" cy="873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3537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73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