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辽宁辽阳市 举办“公益福彩杯”太极拳交流大会</w:t>
        <w:br/>
        <w:t>为传递辽阳, “公益、慈善、健康、快乐、创新”的文化理念，营造“全民做公益，人人都受益”的社会氛围，以全民公益的形式提高, 的品牌形象，近日，辽阳市“公益福彩杯”太极拳展示交流大会在中华广场举行。辽阳市副市长原阳等领导出席了开幕式。, 会上，市福彩中心主任唐成颖介绍了辽阳福彩事业的发展情况，福彩事业的发展不仅关乎国家的福利事业，同时也与我们每个普通人利益息息相关。2017年我国福利, 机构销售2169.77亿元，其中, 金的60%分配给社会保障基金，意味着全国集中的福利彩票公益金中，三成直接用于百姓养老。换个角度说，每花两元钱买一注彩票，就有大约两毛钱用于百姓养老金保障。, 30年来，福彩公益金资助各类公益项目30多万个，使用范围涵盖社会福利、社会公益、社会保障、教育卫生、体育、文化、救灾、救济、扶贫、法律援助等众多领域，直接和间接受益者超过5.71亿人次，同时直接创造就业岗位40多万个，惠及残疾人、下岗职工等广大困难人群，为国家创造税收数百亿元，取得良好社会效益和经济效益。, 彩票公益金与我们每个人都有着千丝万缕的联系，福彩事业的发展不仅关乎国家的福利事业，同时也与我们每个普通人利益息息相关。公益福彩，人人有责。辽阳福彩希望通过这次活动的举办，使得越来越多社会各界的朋友们进一步了解彩票，关注彩票，积极加入到公益福彩爱心队伍中来，真正做到“全民做公益，人人都受益”。</w:t>
      </w:r>
    </w:p>
    <w:p>
      <w:r>
        <w:drawing>
          <wp:inline xmlns:a="http://schemas.openxmlformats.org/drawingml/2006/main" xmlns:pic="http://schemas.openxmlformats.org/drawingml/2006/picture">
            <wp:extent cx="6350000" cy="4762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895263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762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