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辽阳市彩民中百万大奖 火热夏日七乐彩魅力不减</w:t>
        <w:br/>
        <w:t>电影《阿甘正传》中有一句经典台词：生活就像一盒巧克力，你永远不知道会得到什么。仔细想来，这句话不仅是对人生际遇的描述，也恰恰是彩民购彩经历的真实写照。当你投注, 时，你不会知道下一刻发生什么，有些时候不经意间大奖便降临在自己身上。, 6月18日，随着, 第2018070期开奖，辽阳的庄先生体验了这样一把幸福突然临门的感觉。当期七乐彩开出的中奖号码为：02、04、05、06、12、16、23，特别号码为01，全国仅中出3注一等奖，单注奖金109万元，而其中1注就被辽阳白塔区的庄先生获得。, 庄先生是辽阳本地人，和朋友一起经营生意，事业做得非常成功。平时闲暇的时候，庄先生喜欢玩上几注彩票，这是他坚持了十几年的业余爱好。说起, 的各类游戏，庄先生可以说如数家珍，从, 到七乐彩，再到35选7、快乐12等游戏，说起来都是头头是道。, 在这些游戏中，庄先生最爱的要属七乐彩游戏。因为他平时生意比较忙，七乐彩玩法简单，方便投注，不用花费太多时间去选号，十分适合他的生活节奏。这次中奖，庄先生就是选择胆拖方式自选投注，一张彩票共中得一等奖1注、三等奖24注、五等奖84注、七等奖56注，总奖金为1134222元。中奖后那种突如其来的惊喜，让庄先生满脸都洋溢着幸福感。, 七乐彩是福彩游戏中的经典品牌，2007年开始在全国联网销售。在福彩的各类游戏中，七乐彩玩法难度适中，选号范围小、难度适中、投注简单、投注方法多、中奖概率高，上市以来深受辽宁彩民喜爱。, 炎炎夏日中，希望彩民们能感受到七乐彩带来的火热魅力，也提醒大家在购彩过程中理性投注，快乐购彩，有一个好心态，才能享受游戏乐在其中。</w:t>
      </w:r>
    </w:p>
    <w:p>
      <w:r>
        <w:drawing>
          <wp:inline xmlns:a="http://schemas.openxmlformats.org/drawingml/2006/main" xmlns:pic="http://schemas.openxmlformats.org/drawingml/2006/picture">
            <wp:extent cx="2705100" cy="3181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0113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813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