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青海体彩走进青海&amp;贵德第十三届黄河文化旅游节</w:t>
        <w:br/>
        <w:t>梨花似雪柳如烟，春在贵德黄河边。4月13日，2018青海·贵德第十三届黄河文化旅游节在贵德县水车广场开幕。中国体育彩票多年来连续走进青海贵德“黄河旅游文化节”，今年也不例外，青海体彩“地推”一如既往地火热铺开，弘扬体彩公益，推广体彩品牌。, 贵德县黄河文化旅游节自2006年举办以来，至今已历经13个年头, 本届文化旅游节除了正常的赏梨花、观梨花外，还将举办一系列丰富多彩的群众性文体旅游活动。, 清澈的黄河岸边，歌舞、杂技等表演，向外界展示着贵德山之美、水之清、地之灵、人之杰, 热闹的水车广场上，处处可见的体彩元素与白艳似雪的梨花构成一道亮丽的风景线。, 在每届文化旅游节上，在美丽的梨花树下，始终以建设负责任、可信赖、健康持续发展的国家公益彩票为使命，青海体彩组织整齐的销售方阵助力文化节，长期以来，备受当地群众的热烈欢迎。, 活动现场搭建的中国体育彩票户外凉棚，公益宣传展板、刀旗、条幅等无不吸引着游客的注意力，“公益体彩、乐善人生”的醒目标语更是格外耀眼，游客们都被五彩绚丽的顶呱刮彩票所吸引，纷纷前来体验。, 体彩工作人员耐心为大家讲解着每一张彩票所包含的公益属性，让平时不了解体彩的市民有了近距离接触体彩的机会，让更多的人了解到体彩事业的公益性，让每一个参与其中的人都感到自己的一份爱心、一份力量。</w:t>
      </w:r>
    </w:p>
    <w:p>
      <w:r>
        <w:drawing>
          <wp:inline xmlns:a="http://schemas.openxmlformats.org/drawingml/2006/main" xmlns:pic="http://schemas.openxmlformats.org/drawingml/2006/picture">
            <wp:extent cx="3810000" cy="20097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0447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97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