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10年老彩民守号中出908万元主动捐款助贫困学子</w:t>
        <w:br/>
        <w:t>4月23日晚开奖的, \xa0第18046期，全国共中出7注一等奖，其中湖北孝感幸运彩民中得一注，奖金超过908万元。, 4月26日下午，中奖彩民李先生（化姓）姗姗来迟，到省体彩中心兑取了自己的幸运大奖。虽说李先生年纪轻轻，但他已经是, 的老彩民了，购买, 已有10年以上经验。因为爱好体育，大学也是体育专业，毕业后从事的也是跟体育相关的行业，所以李先生对体育彩票格外有感情。, 这次中得大乐透头奖的号码，也是李先生一直在守的号码，平时除了喜欢买大乐透之外，李先生还经常买11选5和, 。前段时间李先生比较关注11选5“相约星期四”的活动，经常买任三两胆全拖，曾中过1万余元的奖金。李先生坦言，自己喜欢选神号组合，也经常研究走势图，但是不管中不中奖，从不会贪多。而对于体育专业出身的李先生，买竞彩也是很有心得，不仅自己经常计划买，还将自己的投注计划告诉朋友，带动朋友们一起买。李先生说，闲暇之余一起看比赛，娱乐同时还常常中得奖金，算是一份小小的成就感。, 对于这次中得的奖金，李先生还没有仔细去规划，“但捐出部分奖金帮助需要的人，这个是早就规划好了的。”领完奖，李先生主动要求捐献5万元用于公益事业。此外，他还提出，想结对帮扶孝感或恩施籍的1—2名优秀贫困学生。如果你身边有合适的对象，请发短信至13329726547与湖北体彩公关部王女士联系，我们将为这份爱心做好牵线搭桥工作。, 截至目前，大乐透6亿元大派奖已经开展七期，湖北彩民好运爆棚5人中得超值大奖，其中3位幸运彩民共计主动捐献爱心款21万元。看来，咱们湖北不仅是体彩大奖的聚宝盆，也是孕育爱心的灵秀地！</w:t>
      </w:r>
    </w:p>
    <w:p>
      <w:r>
        <w:drawing>
          <wp:inline xmlns:a="http://schemas.openxmlformats.org/drawingml/2006/main" xmlns:pic="http://schemas.openxmlformats.org/drawingml/2006/picture">
            <wp:extent cx="3838575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84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