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2018年辽宁福利彩票工作会议 在沈阳市圆满召开</w:t>
        <w:br/>
        <w:t>, 会议全面总结了2017年全省福利, 销售工作，在过去的一年中，全省福彩系统本着“安全运行，健康发展”的工作方针，坚持“阳光运行、稳中求进”的工作思路，着力加强了“党建、市场、终端、形象、基础”五个方面建设，努力打造良好的彩票销售营商环境，在加强福彩机构党建工作、强化彩票市场调控、推进放管服工作、加强公益宣传和提升队伍能力等方面取得了较大的成绩。全年共销售福利彩票105.3亿元，筹集公益金30.5亿元，市场占有率67.6%，销售总量继续排名全国第五位，保持了高位运行中的持续健康平稳发展。, 会议指出，2018年是全面贯彻党的十九大精神的开局之年，也是决胜全面建成小康社会、实施“十三五”规划承上启下的关键之年。全省福彩系统要以习近平新时代中国特色社会主义思想和党的十九大精神为指引，坚持“安全运行，健康发展”的工作方针，坚持“抓党建、把方向，强作风、精服务，重管控、稳市场，谋创新、促发展”的工作思路，认真贯彻落实省民政厅和辽宁福彩《“重实干、强执行、抓落实”专项行动实施方案》，勇于担当，奋发有为，努力开创新时代全省福利彩票发展新局面。, 会议强调，全省民政系统和福彩干部职工要用习近平新时代中国特色社会主义思想和党的十九大精神指引福利彩票事业新发展。结合民政和彩票工作实践，坚持“以人民为中心”的发展思想，深刻学习领会习近平总书记关于做好彩票工作的重要批示精神，坚持学思悟践，坚持对标对表。多方面研究惠民措施，提升市场服务意识、水平和能力，注意汇集各方面的意见建议。要从讲政治的高度认识福利彩票事业，坚持和发展好福利彩票的国家属性、人民属性、公益属性，遵循福利彩票事业发展规律，把社会责任放到首位。要围绕全面从严治党审视福利彩票工作。各级民政部门和福彩战线认真履行管党治党主体责任，全面推进党的政治建设、思想建设、组织建设、作风建设和纪律建设，采取有力措施进行整改，真正扎牢制度的笼子。要立足新时代新使命谋划福利彩票事业新发展。要更加依法依规依纪，体现公平公开公正，逐步实现从简单追求数量和速度，向追求质量和社会综合效益转变，从单纯为了中奖，向过程享受和结果多元转变，不断推进游戏品种供给的精准化、管理的规范化、技术的现代化、人员的专业化，适应新时代的新变化，谋划新思路，落实新举措，推动全省福利彩票事业科学健康发展。, 会议强调，全省民政系统和福彩干部职工要全面完成“保销量”“防风险”“抓队伍”三项重点任务。重实干、强执行、抓落实，确保完成全年目标任务。将安全运行放在最突出位置，坚持最严肃的态度、最严格的制度、最严密的措施，有效防范工作中遇到的风险。杜绝数据丢失、网络中断造成整个销售系统瘫痪的重大安全事故。建立严格的管理体系和财务制度，加强精细化管理，严格遵守彩票资金“制度化管理、专款专用”两条底线，落实好公益金使用跟踪问效和政务公开等各项规定。加强管理，化解矛盾，引导彩民理性投注，合理调整彩民结构。要切实发挥领导班子表率带头作用，眼光向内挖掘培养人才，眼光向外引进人才，放眼长远用好人才，加强中层和基层骨干力量建设，公平公正、合规合理地摆布工作。要加强廉政建设，紧紧盯住重点领域和关键环节，查找廉政风险点，把廉政措施融入到福彩销售工作全过程。, 会议强调，全省民政系统要切实加强对福利彩票事业的组织领导。各级民政部门要把福彩工作当作“一把手工程”，主要领导要亲自抓，分管领导要具体抓。要经常向各级政府领导汇报福彩工作情况，主动与财政、人社、公安、城管等有关部门沟通协调，争取政策、争取理解、争取支持，帮助福彩机构解决工作中的难题。要不断改进领导方式，把主要精力放在把握发展方向、营造发展环境上，切实把各项工作任务完成好、落实好。, 会议要求，全省福彩系统要不忘初心，牢记使命，聚焦全面从严治党，狠抓安全规范，突出重点任务，加强开拓创新，实现销售平稳，追求有质量的销量，为全省民政事业发展做出更大贡献。</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34521006.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