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3FA1F">
      <w:pPr>
        <w:pStyle w:val="31"/>
        <w:spacing w:after="120"/>
        <w:jc w:val="center"/>
      </w:pPr>
      <w:r>
        <w:rPr>
          <w:rFonts w:ascii="微软雅黑" w:hAnsi="微软雅黑" w:eastAsia="微软雅黑"/>
          <w:b/>
          <w:color w:val="000000"/>
          <w:sz w:val="34"/>
        </w:rPr>
        <w:t>华东师范大学软件学院实验报告</w:t>
      </w:r>
    </w:p>
    <w:p w14:paraId="5D5E22BB">
      <w:pPr>
        <w:pStyle w:val="26"/>
        <w:spacing w:after="160"/>
        <w:ind w:firstLine="0"/>
        <w:jc w:val="center"/>
      </w:pPr>
      <w:r>
        <w:rPr>
          <w:rFonts w:ascii="微软雅黑" w:hAnsi="微软雅黑" w:eastAsia="微软雅黑"/>
          <w:b/>
          <w:color w:val="000000"/>
          <w:sz w:val="23"/>
        </w:rPr>
        <w:t>Lab2  Ethernet 以太网帧的捕获与分析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061"/>
        <w:gridCol w:w="3118"/>
      </w:tblGrid>
      <w:tr w14:paraId="7ABE4960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2BA9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实验课程  计算机网络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25A8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姓名  刘小凡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3061A">
            <w:pPr>
              <w:spacing w:after="20" w:line="264" w:lineRule="auto"/>
              <w:ind w:firstLine="0"/>
              <w:rPr>
                <w:rFonts w:hint="default" w:eastAsia="微软雅黑"/>
                <w:lang w:val="en-US" w:eastAsia="zh-CN"/>
              </w:rPr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实验日期  2026-</w:t>
            </w:r>
            <w:r>
              <w:rPr>
                <w:rFonts w:hint="eastAsia"/>
                <w:b w:val="0"/>
                <w:color w:val="000000"/>
                <w:sz w:val="19"/>
                <w:lang w:val="en-US" w:eastAsia="zh-CN"/>
              </w:rPr>
              <w:t>9-29</w:t>
            </w:r>
            <w:bookmarkStart w:id="0" w:name="_GoBack"/>
            <w:bookmarkEnd w:id="0"/>
          </w:p>
        </w:tc>
      </w:tr>
      <w:tr w14:paraId="33CDDEA7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E7FA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实验编号  Lab2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9E36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学号  10244602411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6B69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实验时间  2 学时</w:t>
            </w:r>
          </w:p>
        </w:tc>
      </w:tr>
      <w:tr w14:paraId="574EE749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0A16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实验名称  Ethernet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C68F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年级  2024 级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08B4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实验成绩  __________</w:t>
            </w:r>
          </w:p>
        </w:tc>
      </w:tr>
    </w:tbl>
    <w:p w14:paraId="2A70AB1F">
      <w:pPr>
        <w:spacing w:after="60" w:line="60" w:lineRule="exact"/>
      </w:pPr>
    </w:p>
    <w:p w14:paraId="240FAEDC">
      <w:pPr>
        <w:pStyle w:val="3"/>
      </w:pPr>
      <w:r>
        <w:rPr>
          <w:rFonts w:ascii="Times New Roman" w:hAnsi="Times New Roman" w:eastAsia="微软雅黑"/>
          <w:b w:val="0"/>
          <w:color w:val="000000"/>
          <w:sz w:val="28"/>
        </w:rPr>
        <w:t>一、实验目的</w:t>
      </w:r>
    </w:p>
    <w:p w14:paraId="2DE663AF">
      <w:r>
        <w:rPr>
          <w:rFonts w:ascii="Times New Roman" w:hAnsi="Times New Roman" w:eastAsia="微软雅黑"/>
          <w:b w:val="0"/>
          <w:color w:val="000000"/>
          <w:sz w:val="21"/>
        </w:rPr>
        <w:t>本实验以 ICMP Echo 流量为切入点，用 Wireshark 捕获并逐字段拆解以太网帧，掌握 DIX Ethernet（Ethernet II）的帧格式与地址作用范围，并回答广播地址与IEEE 802.3 的相关问题。具体目标如下：</w:t>
      </w:r>
    </w:p>
    <w:p w14:paraId="02CB2F69">
      <w:pPr>
        <w:ind w:firstLine="0"/>
      </w:pPr>
      <w:r>
        <w:rPr>
          <w:rFonts w:ascii="Times New Roman" w:hAnsi="Times New Roman" w:eastAsia="微软雅黑"/>
          <w:b w:val="0"/>
          <w:color w:val="000000"/>
          <w:sz w:val="21"/>
        </w:rPr>
        <w:t>1. 掌握在 Wireshark 中选择捕获接口、设置捕获过滤器、关闭混杂模式以及开启 MAC 地址解析的方法，并能保存可复核的 pcapng 迹线。</w:t>
      </w:r>
    </w:p>
    <w:p w14:paraId="438A4352">
      <w:pPr>
        <w:ind w:firstLine="0"/>
      </w:pPr>
      <w:r>
        <w:rPr>
          <w:rFonts w:ascii="Times New Roman" w:hAnsi="Times New Roman" w:eastAsia="微软雅黑"/>
          <w:b w:val="0"/>
          <w:color w:val="000000"/>
          <w:sz w:val="21"/>
        </w:rPr>
        <w:t>2. 依据协议详情面板与原始字节，确认目的 MAC、源 MAC 和 Type 字段的偏移与长度，并由实测长度验证帧结构与理论模型的差异（FCS、填充、前导码为何不可见）。</w:t>
      </w:r>
    </w:p>
    <w:p w14:paraId="6E84DABA">
      <w:pPr>
        <w:ind w:firstLine="0"/>
      </w:pPr>
      <w:r>
        <w:rPr>
          <w:rFonts w:ascii="Times New Roman" w:hAnsi="Times New Roman" w:eastAsia="微软雅黑"/>
          <w:b w:val="0"/>
          <w:color w:val="000000"/>
          <w:sz w:val="21"/>
        </w:rPr>
        <w:t>3. 结合本机 IP、默认网关与 ARP 缓存，解释访问远程主机时目的 MAC 为什么指向下一跳，并区分 MAC 地址与 IP 地址的作用范围。</w:t>
      </w:r>
    </w:p>
    <w:p w14:paraId="725F5772">
      <w:pPr>
        <w:ind w:firstLine="0"/>
      </w:pPr>
      <w:r>
        <w:rPr>
          <w:rFonts w:ascii="Times New Roman" w:hAnsi="Times New Roman" w:eastAsia="微软雅黑"/>
          <w:b w:val="0"/>
          <w:color w:val="000000"/>
          <w:sz w:val="21"/>
        </w:rPr>
        <w:t>4. 捕获广播与组播流量，写出以太网广播地址的标准形式，并明确指出判断单播/组播的究竟是以太网地址的哪一位（本次实测以字节级证据纠正了常见的 MSB 误判）。</w:t>
      </w:r>
    </w:p>
    <w:p w14:paraId="25DA42BC">
      <w:pPr>
        <w:ind w:firstLine="0"/>
      </w:pPr>
      <w:r>
        <w:rPr>
          <w:rFonts w:ascii="Times New Roman" w:hAnsi="Times New Roman" w:eastAsia="微软雅黑"/>
          <w:b w:val="0"/>
          <w:color w:val="000000"/>
          <w:sz w:val="21"/>
        </w:rPr>
        <w:t>5. 分析 IEEE 802.3 与 Ethernet II 的格式差异，理解 LLC 在上层协议解复用中的作用。</w:t>
      </w:r>
    </w:p>
    <w:p w14:paraId="6D96D64C">
      <w:pPr>
        <w:pStyle w:val="3"/>
      </w:pPr>
      <w:r>
        <w:rPr>
          <w:rFonts w:ascii="Times New Roman" w:hAnsi="Times New Roman" w:eastAsia="微软雅黑"/>
          <w:b w:val="0"/>
          <w:color w:val="000000"/>
          <w:sz w:val="28"/>
        </w:rPr>
        <w:t>二、实验内容与实验步骤</w:t>
      </w:r>
    </w:p>
    <w:p w14:paraId="395E71A9">
      <w:r>
        <w:rPr>
          <w:rFonts w:ascii="Times New Roman" w:hAnsi="Times New Roman" w:eastAsia="微软雅黑"/>
          <w:b w:val="0"/>
          <w:color w:val="000000"/>
          <w:sz w:val="21"/>
        </w:rPr>
        <w:t>实验按实验手册的五个 Step 推进：先用 ping 产生单播 ICMP 流量并捕获，再检查帧内各字段；其次绘制帧结构图与地址范围图；随后用 ether multicast 过滤器捕获广播/组播背景流量；最后完成手册的 Turn-in 题与 IEEE 802.3 拓展题。</w:t>
      </w:r>
    </w:p>
    <w:p w14:paraId="5AD392EB">
      <w:r>
        <w:rPr>
          <w:rFonts w:ascii="Times New Roman" w:hAnsi="Times New Roman" w:eastAsia="微软雅黑"/>
          <w:b w:val="0"/>
          <w:color w:val="000000"/>
          <w:sz w:val="21"/>
        </w:rPr>
        <w:t>需要特别区分两种过滤器：捕获过滤器（capture filter）在开始抓包前决定记录哪些帧，使用 BPF 语法，例如 icmp、ether multicast；显示过滤器（display filter）在抓包后筛选已记录的帧，使用 Wireshark 语法，例如 eth.dst == ff:ff:ff:ff:ff:ff、eth.dst.ig == 1。把 ether multicast 填进显示过滤器是常见错误，它不是显示过滤器语法。</w:t>
      </w:r>
    </w:p>
    <w:p w14:paraId="21167F4A">
      <w:r>
        <w:rPr>
          <w:rFonts w:ascii="Times New Roman" w:hAnsi="Times New Roman" w:eastAsia="微软雅黑"/>
          <w:b w:val="0"/>
          <w:color w:val="000000"/>
          <w:sz w:val="21"/>
        </w:rPr>
        <w:t>本实验的三次抓包及其用途如下表。前两次为本机实测数据，第三次是为回答IEEE 802.3 拓展题而构造的样例（原因见 4.5 节）。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1814"/>
        <w:gridCol w:w="2948"/>
      </w:tblGrid>
      <w:tr w14:paraId="5330F0A5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F3441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迹线文件</w:t>
            </w:r>
          </w:p>
        </w:tc>
        <w:tc>
          <w:tcPr>
            <w:tcW w:w="1701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54C29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捕获过滤器</w:t>
            </w:r>
          </w:p>
        </w:tc>
        <w:tc>
          <w:tcPr>
            <w:tcW w:w="1814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CEE55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时长 / 帧数</w:t>
            </w:r>
          </w:p>
        </w:tc>
        <w:tc>
          <w:tcPr>
            <w:tcW w:w="294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2704D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用途</w:t>
            </w:r>
          </w:p>
        </w:tc>
      </w:tr>
      <w:tr w14:paraId="03018C91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811D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Lab2_刘小凡_单播.pcapng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730A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icmp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313B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约 4 s / 8 帧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54B4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单播帧结构与地址对应</w:t>
            </w:r>
          </w:p>
        </w:tc>
      </w:tr>
      <w:tr w14:paraId="7CEA1D2E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1CC2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Lab2_刘小凡_广播组播.pcapng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5710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ether multicast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9BCE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60 s / 110 帧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A6C2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广播与组播地址、I/G 位</w:t>
            </w:r>
          </w:p>
        </w:tc>
      </w:tr>
      <w:tr w14:paraId="36F9A042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684B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Lab2_LLC_构造样例.pcapng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D583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—（构造）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C590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4 帧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6088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IEEE 802.3 + LLC 格式对照</w:t>
            </w:r>
          </w:p>
        </w:tc>
      </w:tr>
    </w:tbl>
    <w:p w14:paraId="3427BF49">
      <w:pPr>
        <w:spacing w:after="60" w:line="60" w:lineRule="exact"/>
      </w:pPr>
    </w:p>
    <w:p w14:paraId="409CB924">
      <w:pPr>
        <w:pStyle w:val="3"/>
      </w:pPr>
      <w:r>
        <w:rPr>
          <w:rFonts w:ascii="Times New Roman" w:hAnsi="Times New Roman" w:eastAsia="微软雅黑"/>
          <w:b w:val="0"/>
          <w:color w:val="000000"/>
          <w:sz w:val="28"/>
        </w:rPr>
        <w:t>三、实验环境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030"/>
      </w:tblGrid>
      <w:tr w14:paraId="2B30A6C3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8B77E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项目</w:t>
            </w:r>
          </w:p>
        </w:tc>
        <w:tc>
          <w:tcPr>
            <w:tcW w:w="7030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75344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实测配置</w:t>
            </w:r>
          </w:p>
        </w:tc>
      </w:tr>
      <w:tr w14:paraId="2B8412A0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5B26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操作系统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935D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Windows 11，版本 NT 10.0.26200，64 位</w:t>
            </w:r>
          </w:p>
        </w:tc>
      </w:tr>
      <w:tr w14:paraId="3C431493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A544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抓包工具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2DBC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Wireshark 4.6.8（含 tshark / dumpcap），Npcap 1.88</w:t>
            </w:r>
          </w:p>
        </w:tc>
      </w:tr>
      <w:tr w14:paraId="0A85CE72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7FF8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网络工具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1A5C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Windows CMD 的 ping、ipconfig /all、arp -a</w:t>
            </w:r>
          </w:p>
        </w:tc>
      </w:tr>
      <w:tr w14:paraId="4958F796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F458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捕获接口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0BD0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WLAN（MediaTek Wi-Fi 6E MT7922 (RZ616) 160MHz Wireless LAN Card）</w:t>
            </w:r>
          </w:p>
        </w:tc>
      </w:tr>
      <w:tr w14:paraId="0993CE2A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6BEB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接口地址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22E3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IPv4 192.168.31.135/24，MAC 14:ac:60:56:df:85，默认网关 192.168.31.1</w:t>
            </w:r>
          </w:p>
        </w:tc>
      </w:tr>
      <w:tr w14:paraId="715FFC86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5C97C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链路层类型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1B517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Ethernet（DIX / Ethernet II）</w:t>
            </w:r>
          </w:p>
        </w:tc>
      </w:tr>
      <w:tr w14:paraId="12B3739A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5EB7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ping 目标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680E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www.baidu.com (www.a.shifen.com) → 180.101.51.73</w:t>
            </w:r>
          </w:p>
        </w:tc>
      </w:tr>
      <w:tr w14:paraId="1A555F4E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FB7E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分辨率设置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9A50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2880×1800，200% 缩放（截图坐标按物理像素记录，故界面文字较大）</w:t>
            </w:r>
          </w:p>
        </w:tc>
      </w:tr>
    </w:tbl>
    <w:p w14:paraId="51A62A6E">
      <w:pPr>
        <w:spacing w:after="60" w:line="60" w:lineRule="exact"/>
      </w:pPr>
    </w:p>
    <w:p w14:paraId="6C2E3478">
      <w:pPr>
        <w:pStyle w:val="3"/>
      </w:pPr>
      <w:r>
        <w:rPr>
          <w:rFonts w:ascii="Times New Roman" w:hAnsi="Times New Roman" w:eastAsia="微软雅黑"/>
          <w:b w:val="0"/>
          <w:color w:val="000000"/>
          <w:sz w:val="28"/>
        </w:rPr>
        <w:t>四、实验过程与分析</w:t>
      </w:r>
    </w:p>
    <w:p w14:paraId="60897308">
      <w:pPr>
        <w:pStyle w:val="4"/>
      </w:pPr>
      <w:r>
        <w:rPr>
          <w:rFonts w:ascii="Times New Roman" w:hAnsi="Times New Roman" w:eastAsia="微软雅黑"/>
          <w:b w:val="0"/>
          <w:color w:val="000000"/>
          <w:sz w:val="25"/>
        </w:rPr>
        <w:t>4.1  单播迹线的获取与定位</w:t>
      </w:r>
    </w:p>
    <w:p w14:paraId="131BAE9B">
      <w:r>
        <w:rPr>
          <w:rFonts w:ascii="Times New Roman" w:hAnsi="Times New Roman" w:eastAsia="微软雅黑"/>
          <w:b w:val="0"/>
          <w:color w:val="000000"/>
          <w:sz w:val="21"/>
        </w:rPr>
        <w:t>先用 ping 验证目标可达，再开始抓包，可以避免把网络不通误判为抓包失败。本次 ping www.baidu.com (www.a.shifen.com)，解析到 IPv4 地址 180.101.51.73，4 次请求全部收到回复，丢失 0%，往返时间约 14–180 ms。</w:t>
      </w:r>
    </w:p>
    <w:p w14:paraId="0E757D72">
      <w:pPr>
        <w:spacing w:after="80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ping -4 -n 4 www.baidu.com</w:t>
      </w:r>
    </w:p>
    <w:p w14:paraId="53F7B29C">
      <w:r>
        <w:rPr>
          <w:rFonts w:ascii="Times New Roman" w:hAnsi="Times New Roman" w:eastAsia="微软雅黑"/>
          <w:b w:val="0"/>
          <w:color w:val="000000"/>
          <w:sz w:val="21"/>
        </w:rPr>
        <w:t>参数 -4 把查询固定在 IPv4。若不加 -4，域名可能先解析出 IPv6 地址，此时用 icmp 作为捕获过滤器将抓不到任何帧，这是初学者最常见的空迹线原因之一。</w:t>
      </w:r>
    </w:p>
    <w:p w14:paraId="4AA2E665">
      <w:r>
        <w:rPr>
          <w:rFonts w:ascii="Times New Roman" w:hAnsi="Times New Roman" w:eastAsia="微软雅黑"/>
          <w:b w:val="0"/>
          <w:color w:val="000000"/>
          <w:sz w:val="21"/>
        </w:rPr>
        <w:t>抓包参数按手册要求设置：捕获接口选实际的联网物理接口 WLAN，链路层类型为 Ethernet，捕获过滤器为 icmp，关闭混杂模式（只记录本机收发的帧），并开启 MAC 地址解析以便识别厂商。随后在捕获过程中重新执行上面的 ping 命令，结束后停止捕获并保存为 pcapng。</w:t>
      </w:r>
    </w:p>
    <w:p w14:paraId="404B69A9">
      <w:r>
        <w:rPr>
          <w:rFonts w:ascii="Times New Roman" w:hAnsi="Times New Roman" w:eastAsia="微软雅黑"/>
          <w:b w:val="0"/>
          <w:color w:val="000000"/>
          <w:sz w:val="21"/>
        </w:rPr>
        <w:t>本次捕获共 8 帧，恰好对应 4 个 Echo Request 与 4 个 Echo Reply。Wireshark 中显示过滤器 icmp 生效后（绿色表示语法有效），列表、协议详情与原始字节三个面板的关系如图 1 所示。图中帧 1 为请求帧，源 IP 为本机、目的 IP 为远程服务器，长度均为 74 字节。</w:t>
      </w:r>
    </w:p>
    <w:p w14:paraId="50EA362E">
      <w:pPr>
        <w:keepNext/>
        <w:ind w:firstLine="0"/>
        <w:jc w:val="center"/>
      </w:pPr>
      <w:r>
        <w:drawing>
          <wp:inline distT="0" distB="0" distL="114300" distR="114300">
            <wp:extent cx="5759450" cy="1525270"/>
            <wp:effectExtent l="0" t="0" r="317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2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BAC0">
      <w:pPr>
        <w:pStyle w:val="15"/>
        <w:jc w:val="center"/>
      </w:pPr>
      <w:r>
        <w:t>图 1  单播迹线（Lab2_刘小凡_单播.pcapng）：显示过滤器 icmp 生效，共 8 帧，Frame 1 为 Echo (ping) request，长度 74 B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896"/>
      </w:tblGrid>
      <w:tr w14:paraId="5AF42C23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2B3EA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观测项目</w:t>
            </w:r>
          </w:p>
        </w:tc>
        <w:tc>
          <w:tcPr>
            <w:tcW w:w="5896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55161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实测值</w:t>
            </w:r>
          </w:p>
        </w:tc>
      </w:tr>
      <w:tr w14:paraId="48C8D5DE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28F0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迹线总帧数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7F6F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8 帧（请求 4 + 回复 4）</w:t>
            </w:r>
          </w:p>
        </w:tc>
      </w:tr>
      <w:tr w14:paraId="76A3787A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F885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选取的请求帧 / 回复帧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4944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帧 1（序号 6）/ 帧 2（序号 6）</w:t>
            </w:r>
          </w:p>
        </w:tc>
      </w:tr>
      <w:tr w14:paraId="4046563A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E3DD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Frame Length 与 Capture Length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50837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74 B / 74 B（未截断）</w:t>
            </w:r>
          </w:p>
        </w:tc>
      </w:tr>
      <w:tr w14:paraId="5FFE5EE8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931F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EtherType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8504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0x0800（IPv4）</w:t>
            </w:r>
          </w:p>
        </w:tc>
      </w:tr>
      <w:tr w14:paraId="7AD16FD5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D82E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IPv4 首部长度 / 总长度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31A4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20 B / 60 B</w:t>
            </w:r>
          </w:p>
        </w:tc>
      </w:tr>
      <w:tr w14:paraId="360FB8F2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39D2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IPv4 Protocol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1F67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1（ICMP）</w:t>
            </w:r>
          </w:p>
        </w:tc>
      </w:tr>
      <w:tr w14:paraId="0B02D8EE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C3AE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ICMP Identifier / Sequence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99F0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 / 6, 7, 8, 9（4 次依次递增）</w:t>
            </w:r>
          </w:p>
        </w:tc>
      </w:tr>
      <w:tr w14:paraId="4B231CAE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7CB6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ICMP Type 与 Code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BE07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请求 8/0；回复 0/0</w:t>
            </w:r>
          </w:p>
        </w:tc>
      </w:tr>
      <w:tr w14:paraId="293AD755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32C4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ICMP 数据长度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1B22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32 B（Windows ping 默认填充 32 B 字母序列）</w:t>
            </w:r>
          </w:p>
        </w:tc>
      </w:tr>
      <w:tr w14:paraId="3860A896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4A68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TTL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B0D0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请求 128；回复 52</w:t>
            </w:r>
          </w:p>
        </w:tc>
      </w:tr>
    </w:tbl>
    <w:p w14:paraId="260CBE14">
      <w:pPr>
        <w:spacing w:after="60" w:line="60" w:lineRule="exact"/>
      </w:pPr>
    </w:p>
    <w:p w14:paraId="5499BAA5">
      <w:r>
        <w:rPr>
          <w:rFonts w:ascii="Times New Roman" w:hAnsi="Times New Roman" w:eastAsia="微软雅黑"/>
          <w:b w:val="0"/>
          <w:color w:val="000000"/>
          <w:sz w:val="21"/>
        </w:rPr>
        <w:t>关于请求与回复的配对：ICMP 的 Identifier 在本次抓包中恒为 1，而 Sequence Number 依次为 6、7、8、9，恰好与 ping 的 4 次请求一一对应，因此可以通过这两个字段确认请求与回复属于同一次 ping 过程。TTL 的差异也值得注意：本机发出的请求 TTL 为 128（Windows 默认值），而回复的 TTL 为 52，说明服务器端以 64 起跳、报文经过约 12 跳到达本机，这一差值本身不参与以太网帧结构分析，但它证明回复确实来自远端而不是本地伪造。</w:t>
      </w:r>
    </w:p>
    <w:p w14:paraId="662C50D6">
      <w:pPr>
        <w:pStyle w:val="4"/>
      </w:pPr>
      <w:r>
        <w:rPr>
          <w:rFonts w:ascii="Times New Roman" w:hAnsi="Times New Roman" w:eastAsia="微软雅黑"/>
          <w:b w:val="0"/>
          <w:color w:val="000000"/>
          <w:sz w:val="25"/>
        </w:rPr>
        <w:t>4.2  Ethernet II 的字段与长度（逐字节验证）</w:t>
      </w:r>
    </w:p>
    <w:p w14:paraId="63981898">
      <w:r>
        <w:rPr>
          <w:rFonts w:ascii="Times New Roman" w:hAnsi="Times New Roman" w:eastAsia="微软雅黑"/>
          <w:b w:val="0"/>
          <w:color w:val="000000"/>
          <w:sz w:val="21"/>
        </w:rPr>
        <w:t>下面以帧 1 为例逐字节核对。Wireshark 导出的原始字节如下，每行左侧为帧内偏移（十六进制），右侧为该偏移起的 16 个字节：</w:t>
      </w:r>
    </w:p>
    <w:p w14:paraId="07101C1A">
      <w:pPr>
        <w:spacing w:after="20" w:line="252" w:lineRule="auto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0000  28 d1 27 df d4 95 14 ac 60 56 df 85 08 00 45 00</w:t>
      </w:r>
    </w:p>
    <w:p w14:paraId="3524D0F2">
      <w:pPr>
        <w:spacing w:after="20" w:line="252" w:lineRule="auto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0010  00 3c 21 e6 00 00 80 01 00 00 c0 a8 1f 87 b4 65</w:t>
      </w:r>
    </w:p>
    <w:p w14:paraId="5A79F3BC">
      <w:pPr>
        <w:spacing w:after="20" w:line="252" w:lineRule="auto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0020  33 49 08 00 4d 55 00 01 00 06 61 62 63 64 65 66</w:t>
      </w:r>
    </w:p>
    <w:p w14:paraId="3C02D207">
      <w:pPr>
        <w:spacing w:after="20" w:line="252" w:lineRule="auto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0030  67 68 69 6a 6b 6c 6d 6e 6f 70 71 72 73 74 75 76</w:t>
      </w:r>
    </w:p>
    <w:p w14:paraId="705B1C79">
      <w:pPr>
        <w:spacing w:after="20" w:line="252" w:lineRule="auto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0040  77 61 62 63 64 65 66 67 68 69</w:t>
      </w:r>
    </w:p>
    <w:p w14:paraId="561A2361">
      <w:pPr>
        <w:spacing w:after="60" w:line="60" w:lineRule="exact"/>
      </w:pPr>
    </w:p>
    <w:p w14:paraId="3D1ABF4C">
      <w:r>
        <w:rPr>
          <w:rFonts w:ascii="Times New Roman" w:hAnsi="Times New Roman" w:eastAsia="微软雅黑"/>
          <w:b w:val="0"/>
          <w:color w:val="000000"/>
          <w:sz w:val="21"/>
        </w:rPr>
        <w:t>对照字节可以逐项确认字段位置：偏移 0–5 是目的 MAC（28 d1 27 df d4 95），偏移 6–11 是源 MAC（14 ac 60 56 df 85），偏移 12–13 是类型字段（08 00 = 0x0800），偏移 14 起是 IPv4 首部（首字节 45 表示版本 4、首部长度 5 个 4 字节即 20 B），偏移 34 起是 ICMP 首部（08 00 即 Type=8、Code=0），偏移 42 起是 32 字节数据。全部字段及长度见下表。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077"/>
        <w:gridCol w:w="850"/>
        <w:gridCol w:w="3175"/>
        <w:gridCol w:w="2721"/>
      </w:tblGrid>
      <w:tr w14:paraId="155472AC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18803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w="1077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998F3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偏移</w:t>
            </w:r>
          </w:p>
        </w:tc>
        <w:tc>
          <w:tcPr>
            <w:tcW w:w="850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E5711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长度</w:t>
            </w:r>
          </w:p>
        </w:tc>
        <w:tc>
          <w:tcPr>
            <w:tcW w:w="3175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F552E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实测值（帧 1）</w:t>
            </w:r>
          </w:p>
        </w:tc>
        <w:tc>
          <w:tcPr>
            <w:tcW w:w="2721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5E6F5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含义</w:t>
            </w:r>
          </w:p>
        </w:tc>
      </w:tr>
      <w:tr w14:paraId="1C22B3E7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F240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目的 MAC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A621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0–5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C960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6 B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EFCD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28:d1:27:df:d4:95（XiaomiMobile_df:d4:95）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DFF6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本地下一跳（默认网关）</w:t>
            </w:r>
          </w:p>
        </w:tc>
      </w:tr>
      <w:tr w14:paraId="6D05C7C1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C113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源 MAC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3C2D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6–11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BCFD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6 B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5429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14:ac:60:56:df:85（CloudNetwork_56:df:85）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5EF9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本机 WLAN 接口</w:t>
            </w:r>
          </w:p>
        </w:tc>
      </w:tr>
      <w:tr w14:paraId="64C80902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422FC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Type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843A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12–13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E283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2 B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1D8C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0x0800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840D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载荷为 IPv4</w:t>
            </w:r>
          </w:p>
        </w:tc>
      </w:tr>
      <w:tr w14:paraId="0A743890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AD1FC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IPv4 首部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8707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14–33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B590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20 B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F728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版本 4，首部长度 5×4=20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9858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无选项</w:t>
            </w:r>
          </w:p>
        </w:tc>
      </w:tr>
      <w:tr w14:paraId="646E86F4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3F28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IPv4 总长度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3709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16–17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0CA07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2 B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2383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60 B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87F6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IP 首部 20 + ICMP 40</w:t>
            </w:r>
          </w:p>
        </w:tc>
      </w:tr>
      <w:tr w14:paraId="19DE21B6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0EAD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IPv4 Protocol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57D6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23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7C81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 B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9DD6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C723C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载荷为 ICMP</w:t>
            </w:r>
          </w:p>
        </w:tc>
      </w:tr>
      <w:tr w14:paraId="37415A0F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AB4A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IPv4 源/目的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E41D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26–33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A99E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8 B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3906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192.168.31.135 / 180.101.51.73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162D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通信两端主机</w:t>
            </w:r>
          </w:p>
        </w:tc>
      </w:tr>
      <w:tr w14:paraId="106F4925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F2F1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ICMP 首部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9BA1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34–41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EB8B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8 B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3FC9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Type=8, Code=0, Checksum=0x4d55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307B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Identifier=1</w:t>
            </w:r>
          </w:p>
        </w:tc>
      </w:tr>
      <w:tr w14:paraId="76EFCE77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F5FD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ICMP 数据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1BC2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42–73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0EC9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32 B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0DDE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abcdefghij…wabcdefghi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123B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Windows ping 默认填充</w:t>
            </w:r>
          </w:p>
        </w:tc>
      </w:tr>
      <w:tr w14:paraId="2643A5F7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5F2C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—（记录结束）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C13B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74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D4E3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—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E6AEC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Frame Length = 74 B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DC45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与上面各项之和一致</w:t>
            </w:r>
          </w:p>
        </w:tc>
      </w:tr>
    </w:tbl>
    <w:p w14:paraId="10EC1293">
      <w:pPr>
        <w:spacing w:after="60" w:line="60" w:lineRule="exact"/>
      </w:pPr>
    </w:p>
    <w:p w14:paraId="75C562EE">
      <w:r>
        <w:rPr>
          <w:rFonts w:ascii="Times New Roman" w:hAnsi="Times New Roman" w:eastAsia="微软雅黑"/>
          <w:b w:val="0"/>
          <w:color w:val="000000"/>
          <w:sz w:val="21"/>
        </w:rPr>
        <w:t>长度核对：以太网首部 14 B + IPv4 首部 20 B + ICMP 首部 8 B + ICMP 数据 32 B = 74 B，与 Wireshark 报告的 Frame Length = 74 B 完全一致（592 bits）。IPv4 的 Total Length 字段为 60 B，即 20 + 40，它只统计 IP 数据报本身，不包含以太网首部，两个数字相差正好 14 B。</w:t>
      </w:r>
    </w:p>
    <w:p w14:paraId="17D223CC">
      <w:pPr>
        <w:keepNext/>
        <w:ind w:firstLine="0"/>
        <w:jc w:val="center"/>
      </w:pPr>
      <w:r>
        <w:drawing>
          <wp:inline distT="0" distB="0" distL="114300" distR="114300">
            <wp:extent cx="5759450" cy="2139315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0DBA">
      <w:pPr>
        <w:pStyle w:val="15"/>
        <w:jc w:val="center"/>
      </w:pPr>
      <w:r>
        <w:t>图 2  帧 1 的字节布局（按字节数等比绘制，附实测偏移与长度）</w:t>
      </w:r>
    </w:p>
    <w:p w14:paraId="3C4E5F82">
      <w:pPr>
        <w:pStyle w:val="5"/>
      </w:pPr>
      <w:r>
        <w:rPr>
          <w:rFonts w:ascii="Times New Roman" w:hAnsi="Times New Roman" w:eastAsia="微软雅黑"/>
          <w:b w:val="0"/>
          <w:color w:val="000000"/>
          <w:sz w:val="23"/>
        </w:rPr>
        <w:t>4.3  与教材帧格式的差异及原因</w:t>
      </w:r>
    </w:p>
    <w:p w14:paraId="2339BDF5">
      <w:r>
        <w:rPr>
          <w:rFonts w:ascii="Times New Roman" w:hAnsi="Times New Roman" w:eastAsia="微软雅黑"/>
          <w:b w:val="0"/>
          <w:color w:val="000000"/>
          <w:sz w:val="21"/>
        </w:rPr>
        <w:t>教材图 4-14 中的完整以太网帧与 Wireshark 显示的内容存在若干差异，原因是抓包位置位于网络层之上，物理层与网卡的一部分工作对操作系统不可见：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041"/>
        <w:gridCol w:w="4876"/>
      </w:tblGrid>
      <w:tr w14:paraId="725FF7A4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E27C1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教材中的字段</w:t>
            </w:r>
          </w:p>
        </w:tc>
        <w:tc>
          <w:tcPr>
            <w:tcW w:w="2041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2A000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抓包是否可见</w:t>
            </w:r>
          </w:p>
        </w:tc>
        <w:tc>
          <w:tcPr>
            <w:tcW w:w="4876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60BA2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原因</w:t>
            </w:r>
          </w:p>
        </w:tc>
      </w:tr>
      <w:tr w14:paraId="77164072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0FFB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前导码 + SFD（8 B）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169F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不可见</w:t>
            </w: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17D1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物理层用于比特同步与帧起始定界，由网卡硬件处理，不上交操作系统</w:t>
            </w:r>
          </w:p>
        </w:tc>
      </w:tr>
      <w:tr w14:paraId="64F63348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EF23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目的 / 源 / 类型（14 B）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C19E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可见</w:t>
            </w: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CB67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属于 MAC 帧头，操作系统可读</w:t>
            </w:r>
          </w:p>
        </w:tc>
      </w:tr>
      <w:tr w14:paraId="7D156AED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2843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数据 + 填充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EF9F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数据可见；填充取决于帧长</w:t>
            </w: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B311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填充只在负载不足 46 B 时出现，本次 ICMP 负载 60 B 无需填充</w:t>
            </w:r>
          </w:p>
        </w:tc>
      </w:tr>
      <w:tr w14:paraId="4A732503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1FE7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FCS（4 B）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1AED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通常不可见</w:t>
            </w: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B3FC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由发送/接收网卡计算与校验后被剥离，故 Wireshark 看不到</w:t>
            </w:r>
          </w:p>
        </w:tc>
      </w:tr>
      <w:tr w14:paraId="2AC2D3B8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2867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VLAN 标签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C7A1C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不可见</w:t>
            </w: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AE85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VLAN 标签一般由交换机端口添加和移除，主机侧看不到</w:t>
            </w:r>
          </w:p>
        </w:tc>
      </w:tr>
    </w:tbl>
    <w:p w14:paraId="621D694F">
      <w:pPr>
        <w:spacing w:after="60" w:line="60" w:lineRule="exact"/>
      </w:pPr>
    </w:p>
    <w:p w14:paraId="0361F7BF">
      <w:r>
        <w:rPr>
          <w:rFonts w:ascii="Times New Roman" w:hAnsi="Times New Roman" w:eastAsia="微软雅黑"/>
          <w:b w:val="0"/>
          <w:color w:val="000000"/>
          <w:sz w:val="21"/>
        </w:rPr>
        <w:t>本次抓包中所有帧的长度都是 74 B，负载 60 B 远大于未标记以太网要求的最小负载 46 B，因此没有填充。相反，4.4 节捕捉到的 ARP 帧在 Wireshark 中只有 42 B，低于标准以太网最小帧长 64 B —— 这并不是帧不合规，而是抓包位置在网卡剥离填充与 FCS 之后；标准要求的最小 64 B 依然成立。这一点在解读广播帧长度时很重要。</w:t>
      </w:r>
    </w:p>
    <w:p w14:paraId="403B90CE">
      <w:pPr>
        <w:pStyle w:val="4"/>
      </w:pPr>
      <w:r>
        <w:rPr>
          <w:rFonts w:ascii="Times New Roman" w:hAnsi="Times New Roman" w:eastAsia="微软雅黑"/>
          <w:b w:val="0"/>
          <w:color w:val="000000"/>
          <w:sz w:val="25"/>
        </w:rPr>
        <w:t>4.4  MAC 地址的作用范围</w:t>
      </w:r>
    </w:p>
    <w:p w14:paraId="1C483F62">
      <w:r>
        <w:rPr>
          <w:rFonts w:ascii="Times New Roman" w:hAnsi="Times New Roman" w:eastAsia="微软雅黑"/>
          <w:b w:val="0"/>
          <w:color w:val="000000"/>
          <w:sz w:val="21"/>
        </w:rPr>
        <w:t>要判断目的 MAC 到底属于谁，必须把抓包结果与本机接口配置、ARP 缓存对照起来。本机 WLAN 接口的配置如下（ipconfig /all 实测）：</w:t>
      </w:r>
    </w:p>
    <w:p w14:paraId="48A57D7E">
      <w:pPr>
        <w:spacing w:after="80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ipconfig /all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180"/>
      </w:tblGrid>
      <w:tr w14:paraId="630D0DCC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1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2B7AD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接口属性</w:t>
            </w:r>
          </w:p>
        </w:tc>
        <w:tc>
          <w:tcPr>
            <w:tcW w:w="6180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474AC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实测值</w:t>
            </w:r>
          </w:p>
        </w:tc>
      </w:tr>
      <w:tr w14:paraId="0FBBF06B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121D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适配器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E982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WLAN：MediaTek Wi-Fi 6E MT7922 (RZ616) 160MHz Wireless LAN Card</w:t>
            </w:r>
          </w:p>
        </w:tc>
      </w:tr>
      <w:tr w14:paraId="11374934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E11D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物理地址（MAC）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B7B1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14:ac:60:56:df:85</w:t>
            </w:r>
          </w:p>
        </w:tc>
      </w:tr>
      <w:tr w14:paraId="234C9569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F3A7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IPv4 地址 / 子网掩码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C54D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192.168.31.135 / 255.255.255.0</w:t>
            </w:r>
          </w:p>
        </w:tc>
      </w:tr>
      <w:tr w14:paraId="6D270508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E631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默认网关 / DHCP 服务器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FAB2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192.168.31.1</w:t>
            </w:r>
          </w:p>
        </w:tc>
      </w:tr>
    </w:tbl>
    <w:p w14:paraId="405B1561">
      <w:pPr>
        <w:spacing w:after="60" w:line="60" w:lineRule="exact"/>
      </w:pPr>
    </w:p>
    <w:p w14:paraId="562A9F3D">
      <w:r>
        <w:rPr>
          <w:rFonts w:ascii="Times New Roman" w:hAnsi="Times New Roman" w:eastAsia="微软雅黑"/>
          <w:b w:val="0"/>
          <w:color w:val="000000"/>
          <w:sz w:val="21"/>
        </w:rPr>
        <w:t>再用 arp -a 查询同一接口下默认网关对应的 MAC。关键在于要选择「接口」地址与本机 WLAN IPv4 相同的那一组，否则会读到 VMware、WSL 等虚拟网卡的记录。实测结果如下：</w:t>
      </w:r>
    </w:p>
    <w:p w14:paraId="05818F57">
      <w:pPr>
        <w:spacing w:after="80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arp -a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721"/>
        <w:gridCol w:w="2041"/>
      </w:tblGrid>
      <w:tr w14:paraId="38A37567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87AF1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</w:t>
            </w:r>
          </w:p>
        </w:tc>
        <w:tc>
          <w:tcPr>
            <w:tcW w:w="226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30935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Internet 地址</w:t>
            </w:r>
          </w:p>
        </w:tc>
        <w:tc>
          <w:tcPr>
            <w:tcW w:w="2721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4D64F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物理地址</w:t>
            </w:r>
          </w:p>
        </w:tc>
        <w:tc>
          <w:tcPr>
            <w:tcW w:w="2041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2F868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类型</w:t>
            </w:r>
          </w:p>
        </w:tc>
      </w:tr>
      <w:tr w14:paraId="1716E1F4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5CBC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192.168.31.135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D1E3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192.168.31.1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008E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28-d1-27-df-d4-95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650F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dynamic</w:t>
            </w:r>
          </w:p>
        </w:tc>
      </w:tr>
    </w:tbl>
    <w:p w14:paraId="386C6BC7">
      <w:pPr>
        <w:spacing w:after="60" w:line="60" w:lineRule="exact"/>
      </w:pPr>
    </w:p>
    <w:p w14:paraId="24396630">
      <w:r>
        <w:rPr>
          <w:rFonts w:ascii="Times New Roman" w:hAnsi="Times New Roman" w:eastAsia="微软雅黑"/>
          <w:b w:val="0"/>
          <w:color w:val="000000"/>
          <w:sz w:val="21"/>
        </w:rPr>
        <w:t>ARP 缓存中网关 192.168.31.1 的物理地址 28:d1:27:df:d4:95 与帧 1 的目的 MAC 字段完全一致，这就从两个独立来源证明了：请求帧的二层目的地址是本机所在链路的下一跳（默认网关），而不是远程服务器的网卡地址。相对地，帧内的 IPv4 目的地址 180.101.51.73 才是通信对端。把三项信息汇总如下表。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268"/>
        <w:gridCol w:w="2608"/>
        <w:gridCol w:w="1928"/>
      </w:tblGrid>
      <w:tr w14:paraId="5F2CB597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03B92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对象</w:t>
            </w:r>
          </w:p>
        </w:tc>
        <w:tc>
          <w:tcPr>
            <w:tcW w:w="226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836C8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IP 地址</w:t>
            </w:r>
          </w:p>
        </w:tc>
        <w:tc>
          <w:tcPr>
            <w:tcW w:w="260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DE88A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MAC 地址</w:t>
            </w:r>
          </w:p>
        </w:tc>
        <w:tc>
          <w:tcPr>
            <w:tcW w:w="192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22EA5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是否在本链路</w:t>
            </w:r>
          </w:p>
        </w:tc>
      </w:tr>
      <w:tr w14:paraId="0B0FFE84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DF32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本机 WLAN 接口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FC4D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192.168.31.135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FBAF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14:ac:60:56:df:85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FFB6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是</w:t>
            </w:r>
          </w:p>
        </w:tc>
      </w:tr>
      <w:tr w14:paraId="2B7FC392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B1E0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默认网关（路由器）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9927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192.168.31.1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A10F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28:d1:27:df:d4:95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82B8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是（同一网段）</w:t>
            </w:r>
          </w:p>
        </w:tc>
      </w:tr>
      <w:tr w14:paraId="5961B230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F650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远程 Web 服务器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C072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180.101.51.73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CF00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本迹线无法获知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A886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否（经 Internet 多跳）</w:t>
            </w:r>
          </w:p>
        </w:tc>
      </w:tr>
    </w:tbl>
    <w:p w14:paraId="43E35A19">
      <w:pPr>
        <w:spacing w:after="60" w:line="60" w:lineRule="exact"/>
      </w:pPr>
    </w:p>
    <w:p w14:paraId="3E1C5EC3">
      <w:pPr>
        <w:keepNext/>
        <w:ind w:firstLine="0"/>
        <w:jc w:val="center"/>
      </w:pPr>
      <w:r>
        <w:drawing>
          <wp:inline distT="0" distB="0" distL="114300" distR="114300">
            <wp:extent cx="5759450" cy="1974850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F831">
      <w:pPr>
        <w:pStyle w:val="15"/>
        <w:jc w:val="center"/>
      </w:pPr>
      <w:r>
        <w:t>图 3  本机经默认网关访问远程主机时的地址作用范围（实测地址）</w:t>
      </w:r>
    </w:p>
    <w:p w14:paraId="453EE048">
      <w:r>
        <w:rPr>
          <w:rFonts w:ascii="Times New Roman" w:hAnsi="Times New Roman" w:eastAsia="微软雅黑"/>
          <w:b w:val="0"/>
          <w:color w:val="000000"/>
          <w:sz w:val="21"/>
        </w:rPr>
        <w:t>结论：MAC 地址标识的是「当前这条链路两端的接口」，因此每经过一跳路由器就会被重新封装成新的源/目的 MAC；而 IP 地址标识的是端到端的通信主机，在全过程中保持不变（不计 NAT 的情形）。远程服务器当然有自己的网卡 MAC，只是本机这份迹线不可能给出它。</w:t>
      </w:r>
    </w:p>
    <w:p w14:paraId="50903AFD">
      <w:pPr>
        <w:pStyle w:val="4"/>
      </w:pPr>
      <w:r>
        <w:rPr>
          <w:rFonts w:ascii="Times New Roman" w:hAnsi="Times New Roman" w:eastAsia="微软雅黑"/>
          <w:b w:val="0"/>
          <w:color w:val="000000"/>
          <w:sz w:val="25"/>
        </w:rPr>
        <w:t>4.5  广播与组播迹线的实测统计</w:t>
      </w:r>
    </w:p>
    <w:p w14:paraId="7860022B">
      <w:r>
        <w:rPr>
          <w:rFonts w:ascii="Times New Roman" w:hAnsi="Times New Roman" w:eastAsia="微软雅黑"/>
          <w:b w:val="0"/>
          <w:color w:val="000000"/>
          <w:sz w:val="21"/>
        </w:rPr>
        <w:t>第二次抓包在同一个物理接口上使用捕获过滤器 ether multicast，持续 60 秒记录自然背景流量（不主动制造测试流量）。实测共捕获 110 帧，总长 8928 字节，协议分布与地址统计如下。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4195"/>
      </w:tblGrid>
      <w:tr w14:paraId="05779C0C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2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5307D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统计项</w:t>
            </w:r>
          </w:p>
        </w:tc>
        <w:tc>
          <w:tcPr>
            <w:tcW w:w="4195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11119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实测结果</w:t>
            </w:r>
          </w:p>
        </w:tc>
      </w:tr>
      <w:tr w14:paraId="2000C2DA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18F6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捕获时长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C6A9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约 60 s</w:t>
            </w:r>
          </w:p>
        </w:tc>
      </w:tr>
      <w:tr w14:paraId="3D90025F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CEF27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迹线总帧数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2E99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110 帧</w:t>
            </w:r>
          </w:p>
        </w:tc>
      </w:tr>
      <w:tr w14:paraId="261A6508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8B41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以太网广播帧（目的 MAC ff:ff:ff:ff:ff:ff）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C86C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11 帧</w:t>
            </w:r>
          </w:p>
        </w:tc>
      </w:tr>
      <w:tr w14:paraId="1C02F8D7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5042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普通组播帧（IG=1 且非广播）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E480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99 帧</w:t>
            </w:r>
          </w:p>
        </w:tc>
      </w:tr>
      <w:tr w14:paraId="58263564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D3DCC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主要上层协议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D320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ARP 2 帧；NBNS 9 帧；mDNS 72 帧；LLMNR 24 帧；DHCPv6 3 帧</w:t>
            </w:r>
          </w:p>
        </w:tc>
      </w:tr>
    </w:tbl>
    <w:p w14:paraId="699F44D4">
      <w:pPr>
        <w:spacing w:after="60" w:line="60" w:lineRule="exact"/>
      </w:pPr>
    </w:p>
    <w:p w14:paraId="53E5D5E4">
      <w:r>
        <w:rPr>
          <w:rFonts w:ascii="Times New Roman" w:hAnsi="Times New Roman" w:eastAsia="微软雅黑"/>
          <w:b w:val="0"/>
          <w:color w:val="000000"/>
          <w:sz w:val="21"/>
        </w:rPr>
        <w:t>按目的 MAC 归类，共出现 6 种组地址，全部满足第一个字节最低位为 1：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907"/>
        <w:gridCol w:w="1134"/>
        <w:gridCol w:w="794"/>
        <w:gridCol w:w="794"/>
        <w:gridCol w:w="2608"/>
      </w:tblGrid>
      <w:tr w14:paraId="3F6FFC1A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61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BC012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目的 MAC</w:t>
            </w:r>
          </w:p>
        </w:tc>
        <w:tc>
          <w:tcPr>
            <w:tcW w:w="907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68638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帧数</w:t>
            </w:r>
          </w:p>
        </w:tc>
        <w:tc>
          <w:tcPr>
            <w:tcW w:w="1134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1A309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首字节</w:t>
            </w:r>
          </w:p>
        </w:tc>
        <w:tc>
          <w:tcPr>
            <w:tcW w:w="794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B4A6B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I/G</w:t>
            </w:r>
          </w:p>
        </w:tc>
        <w:tc>
          <w:tcPr>
            <w:tcW w:w="794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16CE3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U/L</w:t>
            </w:r>
          </w:p>
        </w:tc>
        <w:tc>
          <w:tcPr>
            <w:tcW w:w="260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18232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上层协议与用途</w:t>
            </w:r>
          </w:p>
        </w:tc>
      </w:tr>
      <w:tr w14:paraId="37A309F1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746A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ff:ff:ff:ff:ff:ff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F4B7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7982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0xFF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5E4A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B69C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8646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ARP 请求、NBNS WPAD 名称查询</w:t>
            </w:r>
          </w:p>
        </w:tc>
      </w:tr>
      <w:tr w14:paraId="0CEB6B7F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63E1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01:00:5e:00:00:fb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7269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36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CF10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0x01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5C42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492C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BF0F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IPv4 组播 224.0.0.251，mDNS</w:t>
            </w:r>
          </w:p>
        </w:tc>
      </w:tr>
      <w:tr w14:paraId="0F00446D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0E04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01:00:5e:00:00:fc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1D78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AFCA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0x01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FBD7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426A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9CD2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IPv4 组播，LLMNR（UDP 5355）</w:t>
            </w:r>
          </w:p>
        </w:tc>
      </w:tr>
      <w:tr w14:paraId="4470BFEE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1F2E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33:33:00:00:00:fb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57D3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36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AA00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0x33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CD3C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626D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634D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IPv6 组播 ff02::fb，mDNS</w:t>
            </w:r>
          </w:p>
        </w:tc>
      </w:tr>
      <w:tr w14:paraId="2932198C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38897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33:33:00:01:00:03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98B3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388E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0x33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F2E6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BB98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84F4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IPv6 组播，LLMNR</w:t>
            </w:r>
          </w:p>
        </w:tc>
      </w:tr>
      <w:tr w14:paraId="0EEE86D2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8C5B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33:33:00:01:00:02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AD07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A3B3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0x33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97A2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52F47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32CE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IPv6 组播，DHCPv6</w:t>
            </w:r>
          </w:p>
        </w:tc>
      </w:tr>
    </w:tbl>
    <w:p w14:paraId="73906C15">
      <w:pPr>
        <w:spacing w:after="60" w:line="60" w:lineRule="exact"/>
      </w:pPr>
    </w:p>
    <w:p w14:paraId="2F389674">
      <w:r>
        <w:rPr>
          <w:rFonts w:ascii="Times New Roman" w:hAnsi="Times New Roman" w:eastAsia="微软雅黑"/>
          <w:b w:val="0"/>
          <w:color w:val="000000"/>
          <w:sz w:val="21"/>
        </w:rPr>
        <w:t>用显示过滤器 eth.dst == ff:ff:ff:ff:ff:ff 可以得到全部 11 个广播帧，包含 2 个 ARP 请求和 9 个 NBNS 名称查询（查询 WPAD&lt;00&gt;，即代理自动发现），如图 4 所示；用 eth.dst.ig == 1 &amp;&amp; eth.dst != ff:ff:ff:ff:ff:ff 可以得到其余 99 个普通组播帧，如图 5 所示。两次筛选的帧数之和 11 + 99 = 110，与迹线总帧数一致，说明 ether multicast 过滤器恰好把迹线完整划分为广播与普通组播两部分。</w:t>
      </w:r>
    </w:p>
    <w:p w14:paraId="62C679F6">
      <w:pPr>
        <w:keepNext/>
        <w:ind w:firstLine="0"/>
        <w:jc w:val="center"/>
      </w:pPr>
      <w:r>
        <w:drawing>
          <wp:inline distT="0" distB="0" distL="114300" distR="114300">
            <wp:extent cx="5759450" cy="862965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4928">
      <w:pPr>
        <w:pStyle w:val="15"/>
        <w:jc w:val="center"/>
      </w:pPr>
      <w:r>
        <w:t>图 4  显示过滤器 eth.dst == ff:ff:ff:ff:ff:ff 的结果：11 个以太网广播帧，含 2 个 ARP 请求与 9 个 NBNS WPAD 名称查询</w:t>
      </w:r>
    </w:p>
    <w:p w14:paraId="0DF25AD6">
      <w:pPr>
        <w:keepNext/>
        <w:ind w:firstLine="0"/>
        <w:jc w:val="center"/>
      </w:pPr>
      <w:r>
        <w:drawing>
          <wp:inline distT="0" distB="0" distL="114300" distR="114300">
            <wp:extent cx="5759450" cy="1243965"/>
            <wp:effectExtent l="0" t="0" r="317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4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24E1">
      <w:pPr>
        <w:pStyle w:val="15"/>
        <w:jc w:val="center"/>
      </w:pPr>
      <w:r>
        <w:t>图 5  显示过滤器 eth.dst.ig == 1 &amp;&amp; eth.dst != ff:ff:ff:ff:ff:ff 的结果：99 个普通组播帧（mDNS、LLMNR、DHCPv6）</w:t>
      </w:r>
    </w:p>
    <w:p w14:paraId="63E9F086">
      <w:pPr>
        <w:pStyle w:val="5"/>
      </w:pPr>
      <w:r>
        <w:rPr>
          <w:rFonts w:ascii="Times New Roman" w:hAnsi="Times New Roman" w:eastAsia="微软雅黑"/>
          <w:b w:val="0"/>
          <w:color w:val="000000"/>
          <w:sz w:val="23"/>
        </w:rPr>
        <w:t>4.6  广播帧的地址与 I/G 判断位（重点）</w:t>
      </w:r>
    </w:p>
    <w:p w14:paraId="32AE1D08">
      <w:r>
        <w:rPr>
          <w:rFonts w:ascii="Times New Roman" w:hAnsi="Times New Roman" w:eastAsia="微软雅黑"/>
          <w:b w:val="0"/>
          <w:color w:val="000000"/>
          <w:sz w:val="21"/>
        </w:rPr>
        <w:t>广播帧的原始字节如下（帧 1，42 B）。可以看到前 6 个字节全为 ff，紧随其后是源 MAC、类型字段 0x0806（ARP），再往后是 ARP 报文：</w:t>
      </w:r>
    </w:p>
    <w:p w14:paraId="10D02308">
      <w:pPr>
        <w:spacing w:after="20" w:line="252" w:lineRule="auto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0000  ff ff ff ff ff ff 14 ac 60 56 df 85 08 06 00 01</w:t>
      </w:r>
    </w:p>
    <w:p w14:paraId="18FE8458">
      <w:pPr>
        <w:spacing w:after="20" w:line="252" w:lineRule="auto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0010  08 00 06 04 00 01 14 ac 60 56 df 85 c0 a8 1f 87</w:t>
      </w:r>
    </w:p>
    <w:p w14:paraId="5D592C6F">
      <w:pPr>
        <w:spacing w:after="20" w:line="252" w:lineRule="auto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0020  00 00 00 00 00 00 c0 a8 1f 01</w:t>
      </w:r>
    </w:p>
    <w:p w14:paraId="2D28151B">
      <w:pPr>
        <w:spacing w:after="60" w:line="60" w:lineRule="exact"/>
      </w:pPr>
    </w:p>
    <w:p w14:paraId="65F37545">
      <w:r>
        <w:rPr>
          <w:rFonts w:ascii="Times New Roman" w:hAnsi="Times New Roman" w:eastAsia="微软雅黑"/>
          <w:b w:val="0"/>
          <w:color w:val="000000"/>
          <w:sz w:val="21"/>
        </w:rPr>
        <w:t>该 ARP 报文的 Opcode 为 1（request），Sender IP 为 192.168.31.135，Target IP 为 192.168.31.1，Target MAC 为全零，说明这是本机在询问网关的 MAC 地址，属于普通的地址解析请求，而不是「免费 ARP（Gratuitous ARP）」。免费 ARP 的特征是发送方通告自己的地址（Sender IP 等于 Target IP）或目标 MAC 为广播，两者含义不同，不能仅凭「目的 MAC 是广播」就把所有 ARP 帧都归为免费 ARP。本机未出现 ARP 冲突检测流量，因为网关的 ARP 记录一直有效。</w:t>
      </w:r>
    </w:p>
    <w:p w14:paraId="2BB25A19">
      <w:r>
        <w:rPr>
          <w:rFonts w:ascii="Times New Roman" w:hAnsi="Times New Roman" w:eastAsia="微软雅黑"/>
          <w:b w:val="0"/>
          <w:color w:val="000000"/>
          <w:sz w:val="21"/>
        </w:rPr>
        <w:t>以太网广播地址的写法为 ff:ff:ff:ff:ff:ff，即 48 位全为 1。判断一个以太网地址是单播还是组播/广播，看的是地址第一个字节的最低有效位（Least Significant Bit，LSB），也就是 bit 0，称为 I/G 位：该位为 0 表示 Individual（单播），为 1 表示 Group（组播，广播是其中的特例）。紧邻的 bit 1 是 U/L 位，用于区分全球唯一地址与本地管理地址，它判断的是地址的管理属性，与收发对象无关，两者不可混淆。</w:t>
      </w:r>
    </w:p>
    <w:p w14:paraId="314DD30B">
      <w:pPr>
        <w:keepNext/>
        <w:ind w:firstLine="0"/>
        <w:jc w:val="center"/>
      </w:pPr>
      <w:r>
        <w:drawing>
          <wp:inline distT="0" distB="0" distL="114300" distR="114300">
            <wp:extent cx="5759450" cy="2193925"/>
            <wp:effectExtent l="0" t="0" r="317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9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4A2D">
      <w:pPr>
        <w:pStyle w:val="15"/>
        <w:jc w:val="center"/>
      </w:pPr>
      <w:r>
        <w:t>图 6  目的 MAC 首字节中 I/G 位（bit 0）与 U/L 位（bit 1）的位置及本次实测地址的取值</w:t>
      </w:r>
    </w:p>
    <w:p w14:paraId="1AF84565">
      <w:r>
        <w:rPr>
          <w:rFonts w:ascii="Times New Roman" w:hAnsi="Times New Roman" w:eastAsia="微软雅黑"/>
          <w:b w:val="0"/>
          <w:color w:val="000000"/>
          <w:sz w:val="21"/>
        </w:rPr>
        <w:t>这里需要特别强调一个容易出错的地方：I/G 位是第一个字节的最低有效位，而不是最高有效位。教材中文译本中曾把该位描述为「最左侧的第一位」，这容易被理解为 MSB，从而得出相反结论。本次实测给出了直接的字节级反证：广播地址首字节为 0xFF，其二进制为 1111 1111，最低位为 1；普通组播地址 01:00:5e:00:00:fb 的首字节为 0x01，二进制 0000 0001，最低位同样为 1；而两个单播地址 28:d1:27:df:d4:95（首字节 0x28 = 0010 1000）与 14:ac:60:56:df:85（首字节 0xAC = 1010 1100）的最低位都是 0。若按最高位判断，0xAC 的最高位为 1，就会被错误判为组播地址，这与实际抓到的单播流量直接矛盾。此外，以太网在发送每个字节时先发送最低位（LSB first），因此手册所说的「先发送的第一位」与这里的 bit 0 是同一个位。</w:t>
      </w:r>
    </w:p>
    <w:p w14:paraId="401B8C17">
      <w:r>
        <w:rPr>
          <w:rFonts w:ascii="Times New Roman" w:hAnsi="Times New Roman" w:eastAsia="微软雅黑"/>
          <w:b w:val="0"/>
          <w:color w:val="000000"/>
          <w:sz w:val="21"/>
        </w:rPr>
        <w:t>补充一点观察：NBNS 的 9 个广播帧源 MAC 都是本机 14:ac:60:56:df:85，说明这些名称查询是本机发出的（本机设置了系统代理，因而主动查询 WPAD）。这提醒我们，广播流量并不只来自路由器或其他设备，本机自身也是常见的广播源。</w:t>
      </w:r>
    </w:p>
    <w:p w14:paraId="3C9B3ACA">
      <w:pPr>
        <w:pStyle w:val="4"/>
      </w:pPr>
      <w:r>
        <w:rPr>
          <w:rFonts w:ascii="Times New Roman" w:hAnsi="Times New Roman" w:eastAsia="微软雅黑"/>
          <w:b w:val="0"/>
          <w:color w:val="000000"/>
          <w:sz w:val="25"/>
        </w:rPr>
        <w:t>4.7  IEEE 802.3 拓展：格式对照与 LLC 解复用</w:t>
      </w:r>
    </w:p>
    <w:p w14:paraId="6999043B">
      <w:r>
        <w:rPr>
          <w:rFonts w:ascii="Times New Roman" w:hAnsi="Times New Roman" w:eastAsia="微软雅黑"/>
          <w:b w:val="0"/>
          <w:color w:val="000000"/>
          <w:sz w:val="21"/>
        </w:rPr>
        <w:t>手册的拓展题要求观察 IEEE 802.3 帧。我在本机全部迹线中用显示过滤器 llc 检索，结果为零：单播迹线（8 帧）、广播组播迹线（110 帧）以及此前实验累积的lab1.pcapng（144509 帧）中都没有 LLC 帧。这也符合手册的说明 —— IEEE 802.3 格式在现代网络中已很少见到，抓不到属于正常现象。因此在下面的分析中，格式结论给出原理推导，字段数值则用一份按标准构造的IEEE 802.3 + LLC 样例来验证，该样例文件已在附录中标注来源，不与本机实测统计混用。</w:t>
      </w:r>
    </w:p>
    <w:p w14:paraId="734AF152">
      <w:r>
        <w:rPr>
          <w:rFonts w:ascii="Times New Roman" w:hAnsi="Times New Roman" w:eastAsia="微软雅黑"/>
          <w:b w:val="0"/>
          <w:color w:val="000000"/>
          <w:sz w:val="21"/>
        </w:rPr>
        <w:t>构造样例的第 1 帧（IEEE 802.3 + LLC，25 B）原始字节如下：</w:t>
      </w:r>
    </w:p>
    <w:p w14:paraId="2AA69E6D">
      <w:pPr>
        <w:spacing w:after="20" w:line="252" w:lineRule="auto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0000  aa bb cc dd ee ff 11 22 33 44 55 66 00 0b 42 42</w:t>
      </w:r>
    </w:p>
    <w:p w14:paraId="0A423B40">
      <w:pPr>
        <w:spacing w:after="20" w:line="252" w:lineRule="auto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0010  03 4c 4c 43 2d 44 45 4d 4f</w:t>
      </w:r>
    </w:p>
    <w:p w14:paraId="49DEF709">
      <w:pPr>
        <w:spacing w:after="60" w:line="60" w:lineRule="exact"/>
      </w:pPr>
    </w:p>
    <w:p w14:paraId="3594B16D">
      <w:r>
        <w:rPr>
          <w:rFonts w:ascii="Times New Roman" w:hAnsi="Times New Roman" w:eastAsia="微软雅黑"/>
          <w:b w:val="0"/>
          <w:color w:val="000000"/>
          <w:sz w:val="21"/>
        </w:rPr>
        <w:t>Wireshark 对该帧的解析为「IEEE 802.3 Ethernet」，偏移 12–13 的两字节显示为 Length: 11，随后是 Logical-Link Control，DSAP/SSAP 均为 0x42，Control 为 0x03（无编号信息 UI 帧）。对照样例的第 2 帧为 Ethernet II，同样的 12–13 偏移处显示 Type: IPv4 (0x0800)。同一个 16 位字段位置，在两种格式下含义完全不同，这正是区分二者的关键。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742"/>
        <w:gridCol w:w="3628"/>
      </w:tblGrid>
      <w:tr w14:paraId="679FCE76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41488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对照项</w:t>
            </w:r>
          </w:p>
        </w:tc>
        <w:tc>
          <w:tcPr>
            <w:tcW w:w="3742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9DF9B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DIX Ethernet（Ethernet II）</w:t>
            </w:r>
          </w:p>
        </w:tc>
        <w:tc>
          <w:tcPr>
            <w:tcW w:w="362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5423D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IEEE 802.3</w:t>
            </w:r>
          </w:p>
        </w:tc>
      </w:tr>
      <w:tr w14:paraId="0AE639B2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B25B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偏移 12–13 字段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65DE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Type（类型）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129E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Length（长度）</w:t>
            </w:r>
          </w:p>
        </w:tc>
      </w:tr>
      <w:tr w14:paraId="414CD5C6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2F84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字段取值含义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F7A0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≥ 0x0600（1536）表示上层协议类型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0552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≤ 1500（0x05DC）表示后续数据字节数</w:t>
            </w:r>
          </w:p>
        </w:tc>
      </w:tr>
      <w:tr w14:paraId="0095D121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741D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二层首部长度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513E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14 B（MAC 首部）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FB6A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14 B（MAC 首部）</w:t>
            </w:r>
          </w:p>
        </w:tc>
      </w:tr>
      <w:tr w14:paraId="5E4350C9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1229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上层协议识别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D7C0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直接由 Type 字段决定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D497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由其上的 LLC 字段（DSAP 等）决定</w:t>
            </w:r>
          </w:p>
        </w:tc>
      </w:tr>
      <w:tr w14:paraId="35F7C007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38D6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LLC 首部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CC3D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不存在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1578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通常 3 B（DSAP/SSAP/Control），SNAP 时再加 5 B</w:t>
            </w:r>
          </w:p>
        </w:tc>
      </w:tr>
      <w:tr w14:paraId="2A5BCBDE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941B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合计首部长度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0876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14 B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3E1F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17 B（含 3 B LLC）；SNAP 时为 22 B</w:t>
            </w:r>
          </w:p>
        </w:tc>
      </w:tr>
      <w:tr w14:paraId="5AD06CD7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A539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本次实测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8807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全部帧均为该格式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4225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未捕获到（构造样例用于对照）</w:t>
            </w:r>
          </w:p>
        </w:tc>
      </w:tr>
    </w:tbl>
    <w:p w14:paraId="50FC53BC">
      <w:pPr>
        <w:spacing w:after="60" w:line="60" w:lineRule="exact"/>
      </w:pPr>
    </w:p>
    <w:p w14:paraId="48F8080D">
      <w:r>
        <w:rPr>
          <w:rFonts w:ascii="Times New Roman" w:hAnsi="Times New Roman" w:eastAsia="微软雅黑"/>
          <w:b w:val="0"/>
          <w:color w:val="000000"/>
          <w:sz w:val="21"/>
        </w:rPr>
        <w:t>三个拓展问题的回答如下：</w:t>
      </w:r>
    </w:p>
    <w:p w14:paraId="1501AE44">
      <w:pPr>
        <w:ind w:firstLine="0"/>
      </w:pPr>
      <w:r>
        <w:rPr>
          <w:rFonts w:ascii="Times New Roman" w:hAnsi="Times New Roman" w:eastAsia="微软雅黑"/>
          <w:b w:val="0"/>
          <w:color w:val="000000"/>
          <w:sz w:val="21"/>
        </w:rPr>
        <w:t>问题 1：IEEE 802.3 与 LLC 组合的首部比 DIX Ethernet 长多少？两者的 MAC 首部都是 14 B（6 B 目的地址 + 6 B 源地址 + 2 B 长度/类型）。IEEE 802.3 在其上还有 LLC 首部：当 Control 字段为单字节的 UI 格式时，DSAP、SSAP、Control 共 3 B，因此合计 17 B，比 DIX Ethernet 长 3 B。若 LLC 之上再带 SNAP，则要追加 5 B（3 B OUI + 2 B 协议标识），合计 22 B，比 DIX Ethernet 长 8 B。样例帧的 Length 字段为 11，正好等于 LLC 首部 3 B 加上有效数据 8 B，可以直接验证长度字段的含义。需要注意 Trailer/Padding 与 FCS 位于帧尾，不应计入首部长度。</w:t>
      </w:r>
    </w:p>
    <w:p w14:paraId="0C63C1FA">
      <w:pPr>
        <w:ind w:firstLine="0"/>
      </w:pPr>
      <w:r>
        <w:rPr>
          <w:rFonts w:ascii="Times New Roman" w:hAnsi="Times New Roman" w:eastAsia="微软雅黑"/>
          <w:b w:val="0"/>
          <w:color w:val="000000"/>
          <w:sz w:val="21"/>
        </w:rPr>
        <w:t>问题 2：接收方如何判断帧是 DIX Ethernet 还是 IEEE 802.3？读取源地址之后的 16 位字段：若其值不小于 1536（0x0600），则按 EtherType 解释，属于 DIX Ethernet；若其值不大于 1500（0x05DC），则按长度解释，其后跟随 LLC，属于 IEEE 802.3。1501–1535 这一段两个标准都不使用，因此不可能出现。样例中 0x000B 落在长度区间，Ethernet II 样例中 0x0800 落在类型区间，Wireshark 也正是据此把两帧分别标注为 IEEE 802.3 和 Ethernet II。</w:t>
      </w:r>
    </w:p>
    <w:p w14:paraId="4D48E472">
      <w:pPr>
        <w:ind w:firstLine="0"/>
      </w:pPr>
      <w:r>
        <w:rPr>
          <w:rFonts w:ascii="Times New Roman" w:hAnsi="Times New Roman" w:eastAsia="微软雅黑"/>
          <w:b w:val="0"/>
          <w:color w:val="000000"/>
          <w:sz w:val="21"/>
        </w:rPr>
        <w:t>问题 3：IEEE 802.3 没有 Type 字段，上层协议是如何确定的？由 LLC 首部中的服务访问点字段解复用，接收端主要看 DSAP。DSAP 指明上层协议或协议族，SSAP 指明发送方，Control 指明 LLC 帧类型（0x03 为无编号信息的 UI 帧，常用于承载上层协议数据）。当 DSAP 与 SSAP 均为 0xAA 时表示使用 SNAP 扩展：Control 通常为 0x03，其后 3 B 为 OUI、2 B 为协议标识；当 OUI 为 0x000000 时，该 2 B 协议标识沿用 EtherType 的编号，例如 IPv4 为 0x0800，从而实现与 DIX Ethernet 的兼容。在构造样例中 DSAP=0x42，Wireshark 据 SAP 值将其识别为生成树 BPDU，这就是「用 DSAP 作为解复用键」的直接体现。</w:t>
      </w:r>
    </w:p>
    <w:p w14:paraId="712BC25A">
      <w:pPr>
        <w:pStyle w:val="5"/>
      </w:pPr>
      <w:r>
        <w:rPr>
          <w:rFonts w:ascii="Times New Roman" w:hAnsi="Times New Roman" w:eastAsia="微软雅黑"/>
          <w:b w:val="0"/>
          <w:color w:val="000000"/>
          <w:sz w:val="23"/>
        </w:rPr>
        <w:t>4.8  实验过程中遇到的问题与处理</w:t>
      </w:r>
    </w:p>
    <w:p w14:paraId="7CB6F9ED">
      <w:r>
        <w:rPr>
          <w:rFonts w:ascii="Times New Roman" w:hAnsi="Times New Roman" w:eastAsia="微软雅黑"/>
          <w:b w:val="0"/>
          <w:color w:val="000000"/>
          <w:sz w:val="21"/>
        </w:rPr>
        <w:t>本次实验过程中遇到并处理了以下问题，记录于此以便复核：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515"/>
        <w:gridCol w:w="3402"/>
      </w:tblGrid>
      <w:tr w14:paraId="36EE0838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37FAB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现象</w:t>
            </w:r>
          </w:p>
        </w:tc>
        <w:tc>
          <w:tcPr>
            <w:tcW w:w="3515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7B99F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原因分析</w:t>
            </w:r>
          </w:p>
        </w:tc>
        <w:tc>
          <w:tcPr>
            <w:tcW w:w="3402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927EE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处理方式与结果</w:t>
            </w:r>
          </w:p>
        </w:tc>
      </w:tr>
      <w:tr w14:paraId="37FDFAF3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737D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以 icmp 为捕获过滤器时迹线为空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D2A1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本机存在系统代理（127.0.0.1:10808）且域名可能优先解析为 IPv6，ICMP 虽不经代理，但目标地址族不对时过滤器不匹配任何帧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AF79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改为 ping -4 强制 IPv4 并先确认目标可回复，随后抓到 8 帧</w:t>
            </w:r>
          </w:p>
        </w:tc>
      </w:tr>
      <w:tr w14:paraId="08BFDDC5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BCB9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捕获过滤器填在显示过滤器位置报语法错误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B5CB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ether multicast 是 BPF 捕获过滤器语法，不是 Wireshark 显示过滤器语法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CC0C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捕获阶段使用 ether multicast，分析阶段改用 eth.dst.ig == 1 等显示过滤器</w:t>
            </w:r>
          </w:p>
        </w:tc>
      </w:tr>
      <w:tr w14:paraId="0A558129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6262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arp -a 输出中有多组接口记录，易读错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FB5A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本机同时存在 VMware、WSL 等虚拟网卡及各自的 ARP 缓存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B6CC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只取「接口」地址与本机 WLAN IPv4 相同的那一组，再与帧内目的 MAC 比对</w:t>
            </w:r>
          </w:p>
        </w:tc>
      </w:tr>
      <w:tr w14:paraId="3CF27670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564D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迹线中检索不到 LLC 帧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E013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IEEE 802.3 在现代网络中极少见，本机三段迹线均为 DIX Ethernet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1ED4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据实记录为未观察到，并用构造的 IEEE 802.3 + LLC 样例完成字段级验证</w:t>
            </w:r>
          </w:p>
        </w:tc>
      </w:tr>
      <w:tr w14:paraId="3FB6D47A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041F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广播/组播帧数量受环境影响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89D2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无线网络会抑制广播，背景流量随设备数量与时间变化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AE2E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延长观测至 60 秒并记录时长，报告按实测 110 帧统计，不硬凑固定数量</w:t>
            </w:r>
          </w:p>
        </w:tc>
      </w:tr>
    </w:tbl>
    <w:p w14:paraId="45C2600B">
      <w:pPr>
        <w:spacing w:after="60" w:line="60" w:lineRule="exact"/>
      </w:pPr>
    </w:p>
    <w:p w14:paraId="73280054">
      <w:pPr>
        <w:pStyle w:val="3"/>
      </w:pPr>
      <w:r>
        <w:rPr>
          <w:rFonts w:ascii="Times New Roman" w:hAnsi="Times New Roman" w:eastAsia="微软雅黑"/>
          <w:b w:val="0"/>
          <w:color w:val="000000"/>
          <w:sz w:val="28"/>
        </w:rPr>
        <w:t>五、实验结果总结</w:t>
      </w:r>
    </w:p>
    <w:p w14:paraId="4C52DE6F">
      <w:pPr>
        <w:pStyle w:val="4"/>
      </w:pPr>
      <w:r>
        <w:rPr>
          <w:rFonts w:ascii="Times New Roman" w:hAnsi="Times New Roman" w:eastAsia="微软雅黑"/>
          <w:b w:val="0"/>
          <w:color w:val="000000"/>
          <w:sz w:val="25"/>
        </w:rPr>
        <w:t>5.1  Turn-in 题回答</w:t>
      </w:r>
    </w:p>
    <w:p w14:paraId="7FD1BB86">
      <w:r>
        <w:rPr>
          <w:rFonts w:ascii="Times New Roman" w:hAnsi="Times New Roman" w:eastAsia="微软雅黑"/>
          <w:b w:val="0"/>
          <w:color w:val="000000"/>
          <w:sz w:val="21"/>
        </w:rPr>
        <w:t>题目 1：绘制 ping 报文以太网帧结构图。见 4.2 节图 2。目的 MAC、源 MAC 与 Type 字段的长度分别为 6 B、6 B、2 B，以太网首部共 14 B；IPv4 数据报与 ICMP 报文整体作为它的有效载荷，实测载荷为 60 B，抓包记录总长 74 B。标准帧末尾另有 4 B FCS，由网卡处理，抓包中通常不可见，图中以虚线框表示其存在。</w:t>
      </w:r>
    </w:p>
    <w:p w14:paraId="7DA111F7">
      <w:r>
        <w:rPr>
          <w:rFonts w:ascii="Times New Roman" w:hAnsi="Times New Roman" w:eastAsia="微软雅黑"/>
          <w:b w:val="0"/>
          <w:color w:val="000000"/>
          <w:sz w:val="21"/>
        </w:rPr>
        <w:t>题目 2：绘制地址范围图。见 4.4 节图 3。本机 （192.168.31.135，14:ac:60:56:df:85）与默认网关（192.168.31.1，28:d1:27:df:d4:95）处于同一链路，远程服务器（180.101.51.73）经 Internet 到达。请求帧的以太网目的地址是下一跳网关的 MAC，而 IPv4 的目的地址才是远程服务器；回复帧在本地链路上以网关为源 MAC、以本机为目的 MAC。</w:t>
      </w:r>
    </w:p>
    <w:p w14:paraId="48A3B2D2">
      <w:r>
        <w:rPr>
          <w:rFonts w:ascii="Times New Roman" w:hAnsi="Times New Roman" w:eastAsia="微软雅黑"/>
          <w:b w:val="0"/>
          <w:color w:val="000000"/>
          <w:sz w:val="21"/>
        </w:rPr>
        <w:t>题目 3：以太网广播地址是什么？判断位是哪一位？广播地址为 ff:ff:ff:ff:ff:ff，即 48 位全为 1。判断单播与组播/广播的位是目的 MAC 第一个字节的最低有效位（bit 0），称为 I/G 位：0 表示单播，1 表示组播或广播。本次实测的字节证据为：广播 0xFF（最低位 1）、组播 0x01 与 0x33（最低位 1）、单播 0x28 与 0xAC（最低位 0）。需要强调的是该位不是最高有效位，若按最高位判断，首字节 0xAC 的本机单播地址会被误判为组播，与实测矛盾。</w:t>
      </w:r>
    </w:p>
    <w:p w14:paraId="343466C5">
      <w:pPr>
        <w:pStyle w:val="4"/>
      </w:pPr>
      <w:r>
        <w:rPr>
          <w:rFonts w:ascii="Times New Roman" w:hAnsi="Times New Roman" w:eastAsia="微软雅黑"/>
          <w:b w:val="0"/>
          <w:color w:val="000000"/>
          <w:sz w:val="25"/>
        </w:rPr>
        <w:t>5.2  实测结果汇总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7257"/>
      </w:tblGrid>
      <w:tr w14:paraId="76EDAADB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EA90A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项目</w:t>
            </w:r>
          </w:p>
        </w:tc>
        <w:tc>
          <w:tcPr>
            <w:tcW w:w="7257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46DF0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实测结论</w:t>
            </w:r>
          </w:p>
        </w:tc>
      </w:tr>
      <w:tr w14:paraId="5A0B7A5D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E197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单播迹线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91EB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8 帧，每帧 74 B，EtherType 0x0800，IPv4 总长 60 B，ICMP 请求 8/回复 0</w:t>
            </w:r>
          </w:p>
        </w:tc>
      </w:tr>
      <w:tr w14:paraId="6BC2015B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4E07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帧长核对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DA86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14（以太网）+ 20（IPv4）+ 8（ICMP）+ 32（数据）= 74 B，与 Frame Length 一致</w:t>
            </w:r>
          </w:p>
        </w:tc>
      </w:tr>
      <w:tr w14:paraId="051D0A06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B564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地址对应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CE0D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目的 MAC 28:d1:27:df:d4:95 = ARP 缓存中网关 192.168.31.1 的 MAC；目的 IP 180.101.51.73 为远程服务器</w:t>
            </w:r>
          </w:p>
        </w:tc>
      </w:tr>
      <w:tr w14:paraId="634DBF64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BED3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广播组播迹线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935C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60 s 共 110 帧 = 广播 11 + 普通组播 99</w:t>
            </w:r>
          </w:p>
        </w:tc>
      </w:tr>
      <w:tr w14:paraId="7DE5C63C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1320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广播帧构成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65AC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2 个 ARP 地址解析请求（非免费 ARP）+ 9 个 NBNS WPAD 名称查询</w:t>
            </w:r>
          </w:p>
        </w:tc>
      </w:tr>
      <w:tr w14:paraId="6D6CD918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75D1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组播地址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6CD3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01:00:5e:00:00:fb / fc（IPv4）与 33:33:…（IPv6），对应 mDNS、LLMNR、DHCPv6</w:t>
            </w:r>
          </w:p>
        </w:tc>
      </w:tr>
      <w:tr w14:paraId="4E72C797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0B3F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I/G 位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C4BE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目的 MAC 首字节 bit 0；组播与广播为 1，单播为 0</w:t>
            </w:r>
          </w:p>
        </w:tc>
      </w:tr>
      <w:tr w14:paraId="25ABB2E5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A5BF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LLC / IEEE 802.3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6700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本机三段迹线均为 0 帧，未观察到；已用构造样例完成格式对照</w:t>
            </w:r>
          </w:p>
        </w:tc>
      </w:tr>
    </w:tbl>
    <w:p w14:paraId="1CB8A8CB">
      <w:pPr>
        <w:spacing w:after="60" w:line="60" w:lineRule="exact"/>
      </w:pPr>
    </w:p>
    <w:p w14:paraId="0C8E5CE8">
      <w:pPr>
        <w:pStyle w:val="4"/>
      </w:pPr>
      <w:r>
        <w:rPr>
          <w:rFonts w:ascii="Times New Roman" w:hAnsi="Times New Roman" w:eastAsia="微软雅黑"/>
          <w:b w:val="0"/>
          <w:color w:val="000000"/>
          <w:sz w:val="25"/>
        </w:rPr>
        <w:t>5.3  实验体会</w:t>
      </w:r>
    </w:p>
    <w:p w14:paraId="32FA6A1E">
      <w:r>
        <w:rPr>
          <w:rFonts w:ascii="Times New Roman" w:hAnsi="Times New Roman" w:eastAsia="微软雅黑"/>
          <w:b w:val="0"/>
          <w:color w:val="000000"/>
          <w:sz w:val="21"/>
        </w:rPr>
        <w:t>这次实验最大的收获是「用字节说话」。教材与网络资料对判断单播/组播的位位置存在不一致的说法，有的写「最左侧第一位」容易被读成最高位。只要把原始字节调出来逐位核对 —— 广播 0xFF、组播 0x01、单播 0xAC —— 结论就没有歧义。这也说明抓包实验的价值不仅在于验证理论，更在于当资料表述含糊时能够自己取得判据。</w:t>
      </w:r>
    </w:p>
    <w:p w14:paraId="551C362E">
      <w:r>
        <w:rPr>
          <w:rFonts w:ascii="Times New Roman" w:hAnsi="Times New Roman" w:eastAsia="微软雅黑"/>
          <w:b w:val="0"/>
          <w:color w:val="000000"/>
          <w:sz w:val="21"/>
        </w:rPr>
        <w:t>其次是理解了「观测位置决定观测结果」。同一个以太网帧，在主机上抓到的是 74 B 而没有 FCS 和填充；ARP 帧只有 42 B，低于标准最小帧长 64 B。如果不知道 FCS 由网卡剥离、填充在抓包点之前已经完成，很容易误判为帧不符合标准。抓包看到的是「操作系统能看到的那一部分」，而不是线上传输的全部比特，这一点对后续分析无线帧和隧道流量同样重要。</w:t>
      </w:r>
    </w:p>
    <w:p w14:paraId="027735F3">
      <w:r>
        <w:rPr>
          <w:rFonts w:ascii="Times New Roman" w:hAnsi="Times New Roman" w:eastAsia="微软雅黑"/>
          <w:b w:val="0"/>
          <w:color w:val="000000"/>
          <w:sz w:val="21"/>
        </w:rPr>
        <w:t>最后是抓包口径要一致。广播/组播数量完全取决于网络环境和观测时长，本次 60 秒得到 110 帧，其中广播 11 帧。报告如实记录时长与数量，并注明本机因配置系统代理而主动发送 NBNS WPAD 查询，而不是照搬他人报告的数值。这样得到的数据才能经得起复核。</w:t>
      </w:r>
    </w:p>
    <w:p w14:paraId="65C6FEBE">
      <w:r>
        <w:br w:type="page"/>
      </w:r>
    </w:p>
    <w:p w14:paraId="2E1E8F1F">
      <w:pPr>
        <w:pStyle w:val="3"/>
      </w:pPr>
      <w:r>
        <w:rPr>
          <w:rFonts w:ascii="Times New Roman" w:hAnsi="Times New Roman" w:eastAsia="微软雅黑"/>
          <w:b w:val="0"/>
          <w:color w:val="000000"/>
          <w:sz w:val="28"/>
        </w:rPr>
        <w:t>六、附录</w:t>
      </w:r>
    </w:p>
    <w:p w14:paraId="1DC9FE16">
      <w:pPr>
        <w:pStyle w:val="4"/>
      </w:pPr>
      <w:r>
        <w:rPr>
          <w:rFonts w:ascii="Times New Roman" w:hAnsi="Times New Roman" w:eastAsia="微软雅黑"/>
          <w:b w:val="0"/>
          <w:color w:val="000000"/>
          <w:sz w:val="25"/>
        </w:rPr>
        <w:t>6.1  关键命令与过滤器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6236"/>
      </w:tblGrid>
      <w:tr w14:paraId="22A39411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61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B293D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用途</w:t>
            </w:r>
          </w:p>
        </w:tc>
        <w:tc>
          <w:tcPr>
            <w:tcW w:w="6236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D4C53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表达式或命令</w:t>
            </w:r>
          </w:p>
        </w:tc>
      </w:tr>
      <w:tr w14:paraId="1FC535E4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9F7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生成 IPv4 Echo 流量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5817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ping -4 -n 4 www.baidu.com</w:t>
            </w:r>
          </w:p>
        </w:tc>
      </w:tr>
      <w:tr w14:paraId="442F9A48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A095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查看接口与网关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EEBA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ipconfig /all</w:t>
            </w:r>
          </w:p>
        </w:tc>
      </w:tr>
      <w:tr w14:paraId="3A954C89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D7FF7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查看 IPv4 到 MAC 映射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296C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arp -a</w:t>
            </w:r>
          </w:p>
        </w:tc>
      </w:tr>
      <w:tr w14:paraId="436CE9CE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3461C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单播捕获过滤器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8DCC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icmp</w:t>
            </w:r>
          </w:p>
        </w:tc>
      </w:tr>
      <w:tr w14:paraId="62BED04E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4DE27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广播组播捕获过滤器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36C7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ether multicast</w:t>
            </w:r>
          </w:p>
        </w:tc>
      </w:tr>
      <w:tr w14:paraId="59DB7818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A89F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仅显示 Echo 请求 / 回复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42F6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icmp.type == 8  /  icmp.type == 0</w:t>
            </w:r>
          </w:p>
        </w:tc>
      </w:tr>
      <w:tr w14:paraId="71CB6169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B288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仅显示以太网广播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EB32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eth.dst == ff:ff:ff:ff:ff:ff</w:t>
            </w:r>
          </w:p>
        </w:tc>
      </w:tr>
      <w:tr w14:paraId="1B84FC69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F869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仅显示普通以太网组播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3CED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eth.dst.ig == 1 &amp;&amp; eth.dst != ff:ff:ff:ff:ff:ff</w:t>
            </w:r>
          </w:p>
        </w:tc>
      </w:tr>
      <w:tr w14:paraId="243EDB09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36C4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按 I/G 位筛选全部组地址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E6647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eth.dst.ig == 1</w:t>
            </w:r>
          </w:p>
        </w:tc>
      </w:tr>
      <w:tr w14:paraId="23BFE9A5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8EF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检索 LLC / IEEE 802.3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CDC7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llc</w:t>
            </w:r>
          </w:p>
        </w:tc>
      </w:tr>
      <w:tr w14:paraId="025F93F6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B186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导出字段用于复核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D075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tshark -r &lt;文件&gt; -T fields -e frame.len -e eth.dst -e ip.src</w:t>
            </w:r>
          </w:p>
        </w:tc>
      </w:tr>
    </w:tbl>
    <w:p w14:paraId="471514B2">
      <w:pPr>
        <w:spacing w:after="60" w:line="60" w:lineRule="exact"/>
      </w:pPr>
    </w:p>
    <w:p w14:paraId="6B13EE00">
      <w:pPr>
        <w:pStyle w:val="4"/>
      </w:pPr>
      <w:r>
        <w:rPr>
          <w:rFonts w:ascii="Times New Roman" w:hAnsi="Times New Roman" w:eastAsia="微软雅黑"/>
          <w:b w:val="0"/>
          <w:color w:val="000000"/>
          <w:sz w:val="25"/>
        </w:rPr>
        <w:t>6.2  数据与资料来源</w:t>
      </w:r>
    </w:p>
    <w:p w14:paraId="3F31998B">
      <w:r>
        <w:rPr>
          <w:rFonts w:ascii="Times New Roman" w:hAnsi="Times New Roman" w:eastAsia="微软雅黑"/>
          <w:b w:val="0"/>
          <w:color w:val="000000"/>
          <w:sz w:val="21"/>
        </w:rPr>
        <w:t>实测数据文件（均位于 _lab2_工作\captures）：Lab2_刘小凡_单播.pcapng（8 帧，2026-10-02）、Lab2_刘小凡_广播组播.pcapng（110 帧，60 s，2026-10-02）；Lab2_LLC_构造样例.pcapng 为回答 IEEE 802.3 拓展题而按标准构造的对照样例，不与本机实测统计混用。报告中的图 1、图 4、图 5 为 Wireshark 4.6.8 实际界面截图，图 2、图 3、图 6 为依据实测数据绘制的示意图。</w:t>
      </w:r>
    </w:p>
    <w:p w14:paraId="19CBC186">
      <w:pPr>
        <w:ind w:firstLine="0"/>
      </w:pPr>
      <w:r>
        <w:rPr>
          <w:rFonts w:ascii="Times New Roman" w:hAnsi="Times New Roman" w:eastAsia="微软雅黑"/>
          <w:b w:val="0"/>
          <w:color w:val="000000"/>
          <w:sz w:val="18"/>
        </w:rPr>
        <w:t>［1］课程资料：计算机网络实验手册（Ethernet）；计算机网络实验报告模板。</w:t>
      </w:r>
    </w:p>
    <w:p w14:paraId="12588EA8">
      <w:pPr>
        <w:ind w:firstLine="0"/>
      </w:pPr>
      <w:r>
        <w:rPr>
          <w:rFonts w:ascii="Times New Roman" w:hAnsi="Times New Roman" w:eastAsia="微软雅黑"/>
          <w:b w:val="0"/>
          <w:color w:val="000000"/>
          <w:sz w:val="18"/>
        </w:rPr>
        <w:t>［2］Wireshark Foundation. Ethernet 与 Ethernet Display Filter Reference. https://wiki.wireshark.org/Ethernet  https://www.wireshark.org/docs/dfref/e/eth.html</w:t>
      </w:r>
    </w:p>
    <w:p w14:paraId="49FC5D51">
      <w:pPr>
        <w:ind w:firstLine="0"/>
      </w:pPr>
      <w:r>
        <w:rPr>
          <w:rFonts w:ascii="Times New Roman" w:hAnsi="Times New Roman" w:eastAsia="微软雅黑"/>
          <w:b w:val="0"/>
          <w:color w:val="000000"/>
          <w:sz w:val="18"/>
        </w:rPr>
        <w:t>［3］RFC 1042. A Standard for the Transmission of IP Datagrams over IEEE 802 Networks. https://www.rfc-editor.org/rfc/rfc1042.html</w:t>
      </w:r>
    </w:p>
    <w:p w14:paraId="3F72D585">
      <w:pPr>
        <w:ind w:firstLine="0"/>
      </w:pPr>
      <w:r>
        <w:rPr>
          <w:rFonts w:ascii="Times New Roman" w:hAnsi="Times New Roman" w:eastAsia="微软雅黑"/>
          <w:b w:val="0"/>
          <w:color w:val="000000"/>
          <w:sz w:val="18"/>
        </w:rPr>
        <w:t>［4］IEEE 802-2014. IEEE Standard for Local and Metropolitan Area Networks: Overview and Architecture（I/G 位与 U/L 位的定义）。</w:t>
      </w:r>
    </w:p>
    <w:p w14:paraId="199CC3A5">
      <w:pPr>
        <w:ind w:firstLine="0"/>
      </w:pPr>
      <w:r>
        <w:rPr>
          <w:rFonts w:ascii="Times New Roman" w:hAnsi="Times New Roman" w:eastAsia="微软雅黑"/>
          <w:b w:val="0"/>
          <w:color w:val="000000"/>
          <w:sz w:val="18"/>
        </w:rPr>
        <w:t>［5］IANA. IEEE 802 Numbers. https://www.iana.org/assignments/ieee-802-numbers</w:t>
      </w:r>
    </w:p>
    <w:sectPr>
      <w:headerReference r:id="rId5" w:type="default"/>
      <w:footerReference r:id="rId6" w:type="default"/>
      <w:pgSz w:w="11906" w:h="16838"/>
      <w:pgMar w:top="1134" w:right="1304" w:bottom="1077" w:left="1304" w:header="454" w:footer="48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5078B">
    <w:pPr>
      <w:pStyle w:val="24"/>
      <w:jc w:val="center"/>
    </w:pPr>
    <w:r>
      <w:rPr>
        <w:rFonts w:ascii="Times New Roman" w:hAnsi="Times New Roman" w:eastAsia="微软雅黑"/>
        <w:b w:val="0"/>
        <w:color w:val="00000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微软雅黑"/>
        <w:b w:val="0"/>
        <w:color w:val="000000"/>
        <w:sz w:val="18"/>
      </w:rPr>
      <w:t xml:space="preserve"> 页，共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微软雅黑"/>
        <w:b w:val="0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353C6">
    <w:pPr>
      <w:pStyle w:val="25"/>
      <w:jc w:val="center"/>
    </w:pPr>
    <w:r>
      <w:rPr>
        <w:rFonts w:ascii="Times New Roman" w:hAnsi="Times New Roman" w:eastAsia="微软雅黑"/>
        <w:b w:val="0"/>
        <w:color w:val="000000"/>
        <w:sz w:val="17"/>
      </w:rPr>
      <w:t>华东师范大学软件学院  计算机网络实验报告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DD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12" w:lineRule="auto"/>
    </w:pPr>
    <w:rPr>
      <w:rFonts w:ascii="Times New Roman" w:hAnsi="Times New Roman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80" w:after="100" w:line="300" w:lineRule="auto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00" w:line="300" w:lineRule="auto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00" w:line="300" w:lineRule="auto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60" w:line="240" w:lineRule="auto"/>
      <w:ind w:firstLine="0"/>
    </w:pPr>
    <w:rPr>
      <w:rFonts w:ascii="Times New Roman" w:hAnsi="Times New Roman" w:eastAsia="微软雅黑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b/>
      <w:i/>
      <w:iCs/>
      <w:color w:val="000000"/>
      <w:spacing w:val="15"/>
      <w:sz w:val="23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微软雅黑"/>
      <w:color w:val="000000"/>
    </w:r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1328</Words>
  <Characters>2078</Characters>
  <Lines>0</Lines>
  <Paragraphs>0</Paragraphs>
  <TotalTime>1</TotalTime>
  <ScaleCrop>false</ScaleCrop>
  <LinksUpToDate>false</LinksUpToDate>
  <CharactersWithSpaces>2303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刘小凡</dc:creator>
  <dc:description>generated by python-docx</dc:description>
  <cp:lastModifiedBy>刘小凡</cp:lastModifiedBy>
  <dcterms:modified xsi:type="dcterms:W3CDTF">2026-10-02T14:52:16Z</dcterms:modified>
  <dc:title>华东师范大学软件学院实验报告 Lab2  Ethernet 以太网帧的捕获与分析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eyJoZGlkIjoiN2E0ZWE5YzVjN2U2MGQxMWU5MjlhZmNkMzMyYTA5OGQiLCJ1c2VySWQiOiIxNjE5Mjk1NTcxIn0=</vt:lpwstr>
  </property>
  <property fmtid="{D5CDD505-2E9C-101B-9397-08002B2CF9AE}" pid="3" name="KSOProductBuildVer">
    <vt:lpwstr>2052-12.1.0.28043</vt:lpwstr>
  </property>
  <property fmtid="{D5CDD505-2E9C-101B-9397-08002B2CF9AE}" pid="4" name="ICV">
    <vt:lpwstr>206AF6D4226049439FF1530A1005E8A7_12</vt:lpwstr>
  </property>
</Properties>
</file>