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9571"/>
      </w:tblGrid>
      <w:tr w:rsidR="000823C5">
        <w:trPr>
          <w:trHeight w:val="2295"/>
        </w:trPr>
        <w:tc>
          <w:tcPr>
            <w:tcW w:w="9571" w:type="dxa"/>
          </w:tcPr>
          <w:p w:rsidR="000823C5" w:rsidRDefault="000823C5">
            <w:bookmarkStart w:id="0" w:name="_Toc262071533"/>
            <w:bookmarkStart w:id="1" w:name="_Toc262197389"/>
            <w:bookmarkStart w:id="2" w:name="_Toc324419557"/>
            <w:bookmarkStart w:id="3" w:name="_Toc262071458"/>
            <w:bookmarkStart w:id="4" w:name="OLE_LINK6"/>
          </w:p>
          <w:tbl>
            <w:tblPr>
              <w:tblW w:w="0" w:type="auto"/>
              <w:tblInd w:w="7225" w:type="dxa"/>
              <w:tblLook w:val="04A0" w:firstRow="1" w:lastRow="0" w:firstColumn="1" w:lastColumn="0" w:noHBand="0" w:noVBand="1"/>
            </w:tblPr>
            <w:tblGrid>
              <w:gridCol w:w="1134"/>
              <w:gridCol w:w="981"/>
            </w:tblGrid>
            <w:tr w:rsidR="000823C5">
              <w:tc>
                <w:tcPr>
                  <w:tcW w:w="1134" w:type="dxa"/>
                </w:tcPr>
                <w:p w:rsidR="000823C5" w:rsidRDefault="008F19FC">
                  <w:pPr>
                    <w:pStyle w:val="affd"/>
                    <w:ind w:firstLineChars="0" w:firstLine="0"/>
                    <w:jc w:val="center"/>
                    <w:rPr>
                      <w:sz w:val="32"/>
                      <w:szCs w:val="32"/>
                    </w:rPr>
                  </w:pPr>
                  <w:r>
                    <w:rPr>
                      <w:rFonts w:hint="eastAsia"/>
                      <w:sz w:val="32"/>
                      <w:szCs w:val="32"/>
                    </w:rPr>
                    <w:t>密级:</w:t>
                  </w:r>
                </w:p>
              </w:tc>
              <w:tc>
                <w:tcPr>
                  <w:tcW w:w="981" w:type="dxa"/>
                </w:tcPr>
                <w:p w:rsidR="000823C5" w:rsidRDefault="000823C5">
                  <w:pPr>
                    <w:pStyle w:val="affd"/>
                    <w:ind w:firstLineChars="0" w:firstLine="0"/>
                    <w:jc w:val="center"/>
                    <w:rPr>
                      <w:sz w:val="32"/>
                      <w:szCs w:val="32"/>
                    </w:rPr>
                  </w:pPr>
                </w:p>
              </w:tc>
            </w:tr>
            <w:tr w:rsidR="000823C5">
              <w:tc>
                <w:tcPr>
                  <w:tcW w:w="1134" w:type="dxa"/>
                </w:tcPr>
                <w:p w:rsidR="000823C5" w:rsidRDefault="008F19FC">
                  <w:pPr>
                    <w:pStyle w:val="affd"/>
                    <w:ind w:firstLineChars="0" w:firstLine="0"/>
                    <w:jc w:val="center"/>
                    <w:rPr>
                      <w:sz w:val="32"/>
                      <w:szCs w:val="32"/>
                    </w:rPr>
                  </w:pPr>
                  <w:r>
                    <w:rPr>
                      <w:rFonts w:hint="eastAsia"/>
                      <w:sz w:val="32"/>
                      <w:szCs w:val="32"/>
                    </w:rPr>
                    <w:t>阶段:</w:t>
                  </w:r>
                </w:p>
              </w:tc>
              <w:tc>
                <w:tcPr>
                  <w:tcW w:w="981" w:type="dxa"/>
                </w:tcPr>
                <w:p w:rsidR="000823C5" w:rsidRDefault="000823C5">
                  <w:pPr>
                    <w:pStyle w:val="affd"/>
                    <w:ind w:firstLineChars="0" w:firstLine="0"/>
                    <w:jc w:val="center"/>
                    <w:rPr>
                      <w:sz w:val="32"/>
                      <w:szCs w:val="32"/>
                    </w:rPr>
                  </w:pPr>
                </w:p>
              </w:tc>
            </w:tr>
          </w:tbl>
          <w:p w:rsidR="000823C5" w:rsidRDefault="000823C5">
            <w:pPr>
              <w:pStyle w:val="affd"/>
              <w:ind w:firstLine="640"/>
              <w:jc w:val="center"/>
              <w:rPr>
                <w:sz w:val="32"/>
                <w:szCs w:val="32"/>
              </w:rPr>
            </w:pPr>
          </w:p>
        </w:tc>
      </w:tr>
      <w:tr w:rsidR="000823C5">
        <w:trPr>
          <w:cantSplit/>
          <w:trHeight w:hRule="exact" w:val="2478"/>
        </w:trPr>
        <w:tc>
          <w:tcPr>
            <w:tcW w:w="9571" w:type="dxa"/>
            <w:vAlign w:val="center"/>
          </w:tcPr>
          <w:p w:rsidR="000823C5" w:rsidRDefault="000823C5">
            <w:pPr>
              <w:pStyle w:val="-1"/>
              <w:jc w:val="center"/>
              <w:rPr>
                <w:sz w:val="52"/>
                <w:szCs w:val="52"/>
              </w:rPr>
            </w:pPr>
          </w:p>
          <w:p w:rsidR="000823C5" w:rsidRDefault="008F19FC" w:rsidP="00610EE2">
            <w:pPr>
              <w:pStyle w:val="-1"/>
              <w:jc w:val="center"/>
              <w:rPr>
                <w:rFonts w:hAnsi="Calibri"/>
                <w:szCs w:val="22"/>
              </w:rPr>
            </w:pPr>
            <w:r>
              <w:rPr>
                <w:rFonts w:hint="eastAsia"/>
                <w:sz w:val="52"/>
                <w:szCs w:val="52"/>
              </w:rPr>
              <w:t>测试性</w:t>
            </w:r>
            <w:r w:rsidR="00610EE2">
              <w:rPr>
                <w:rFonts w:hint="eastAsia"/>
                <w:sz w:val="52"/>
                <w:szCs w:val="52"/>
              </w:rPr>
              <w:t>设计与</w:t>
            </w:r>
            <w:r>
              <w:rPr>
                <w:rFonts w:hint="eastAsia"/>
                <w:sz w:val="52"/>
                <w:szCs w:val="52"/>
              </w:rPr>
              <w:t>分析软件方案</w:t>
            </w:r>
          </w:p>
        </w:tc>
      </w:tr>
      <w:tr w:rsidR="000823C5">
        <w:trPr>
          <w:cantSplit/>
          <w:trHeight w:val="6153"/>
        </w:trPr>
        <w:tc>
          <w:tcPr>
            <w:tcW w:w="9571" w:type="dxa"/>
          </w:tcPr>
          <w:p w:rsidR="000823C5" w:rsidRDefault="000823C5">
            <w:pPr>
              <w:pStyle w:val="aff0"/>
            </w:pPr>
          </w:p>
          <w:p w:rsidR="000823C5" w:rsidRDefault="008F19FC">
            <w:pPr>
              <w:pStyle w:val="-1"/>
            </w:pPr>
            <w:r>
              <w:rPr>
                <w:rFonts w:hint="eastAsia"/>
              </w:rPr>
              <w:t>文件编号：</w:t>
            </w:r>
          </w:p>
          <w:p w:rsidR="000823C5" w:rsidRDefault="000823C5">
            <w:pPr>
              <w:pStyle w:val="-1"/>
            </w:pPr>
          </w:p>
          <w:p w:rsidR="000823C5" w:rsidRDefault="008F19FC">
            <w:pPr>
              <w:pStyle w:val="-1"/>
            </w:pPr>
            <w:r>
              <w:rPr>
                <w:rFonts w:hint="eastAsia"/>
              </w:rPr>
              <w:t>现行版本：</w:t>
            </w:r>
          </w:p>
          <w:p w:rsidR="000823C5" w:rsidRDefault="000823C5">
            <w:pPr>
              <w:pStyle w:val="-1"/>
            </w:pPr>
          </w:p>
          <w:p w:rsidR="000823C5" w:rsidRDefault="008F19FC">
            <w:pPr>
              <w:pStyle w:val="-1"/>
            </w:pPr>
            <w:r>
              <w:rPr>
                <w:rFonts w:hint="eastAsia"/>
              </w:rPr>
              <w:t>总页数：</w:t>
            </w:r>
          </w:p>
          <w:p w:rsidR="000823C5" w:rsidRDefault="000823C5"/>
          <w:p w:rsidR="000823C5" w:rsidRDefault="000823C5"/>
          <w:p w:rsidR="000823C5" w:rsidRDefault="000823C5"/>
          <w:p w:rsidR="000823C5" w:rsidRDefault="000823C5">
            <w:pPr>
              <w:spacing w:before="100" w:beforeAutospacing="1" w:after="100" w:afterAutospacing="1" w:line="240" w:lineRule="auto"/>
              <w:jc w:val="center"/>
              <w:rPr>
                <w:rFonts w:eastAsia="黑体"/>
                <w:kern w:val="0"/>
                <w:sz w:val="28"/>
                <w:szCs w:val="20"/>
              </w:rPr>
            </w:pPr>
          </w:p>
          <w:p w:rsidR="000823C5" w:rsidRDefault="000823C5">
            <w:pPr>
              <w:spacing w:before="100" w:beforeAutospacing="1" w:after="100" w:afterAutospacing="1" w:line="240" w:lineRule="auto"/>
              <w:jc w:val="center"/>
            </w:pPr>
          </w:p>
          <w:p w:rsidR="000823C5" w:rsidRDefault="000823C5">
            <w:pPr>
              <w:spacing w:before="100" w:beforeAutospacing="1" w:after="100" w:afterAutospacing="1" w:line="240" w:lineRule="auto"/>
              <w:jc w:val="center"/>
            </w:pPr>
          </w:p>
          <w:p w:rsidR="000823C5" w:rsidRDefault="000823C5">
            <w:pPr>
              <w:spacing w:before="100" w:beforeAutospacing="1" w:after="100" w:afterAutospacing="1" w:line="240" w:lineRule="auto"/>
              <w:jc w:val="center"/>
            </w:pPr>
          </w:p>
          <w:p w:rsidR="000823C5" w:rsidRDefault="000823C5">
            <w:pPr>
              <w:spacing w:before="100" w:beforeAutospacing="1" w:after="100" w:afterAutospacing="1" w:line="240" w:lineRule="auto"/>
              <w:jc w:val="center"/>
            </w:pPr>
          </w:p>
        </w:tc>
      </w:tr>
      <w:tr w:rsidR="000823C5">
        <w:trPr>
          <w:cantSplit/>
          <w:trHeight w:hRule="exact" w:val="1056"/>
        </w:trPr>
        <w:tc>
          <w:tcPr>
            <w:tcW w:w="9571" w:type="dxa"/>
            <w:vAlign w:val="center"/>
          </w:tcPr>
          <w:p w:rsidR="000823C5" w:rsidRDefault="000823C5">
            <w:pPr>
              <w:spacing w:line="300" w:lineRule="auto"/>
              <w:jc w:val="center"/>
              <w:rPr>
                <w:rFonts w:ascii="黑体" w:eastAsia="黑体"/>
                <w:sz w:val="36"/>
                <w:szCs w:val="36"/>
              </w:rPr>
            </w:pPr>
          </w:p>
          <w:p w:rsidR="000823C5" w:rsidRDefault="008F19FC">
            <w:pPr>
              <w:spacing w:line="300" w:lineRule="auto"/>
              <w:jc w:val="center"/>
              <w:rPr>
                <w:rFonts w:ascii="黑体" w:eastAsia="黑体"/>
                <w:sz w:val="36"/>
                <w:szCs w:val="36"/>
              </w:rPr>
            </w:pPr>
            <w:r>
              <w:rPr>
                <w:rFonts w:ascii="黑体" w:eastAsia="黑体" w:hint="eastAsia"/>
                <w:sz w:val="36"/>
                <w:szCs w:val="36"/>
              </w:rPr>
              <w:t>北京旋极信息技术股份有限公司</w:t>
            </w:r>
          </w:p>
        </w:tc>
      </w:tr>
      <w:tr w:rsidR="000823C5">
        <w:trPr>
          <w:cantSplit/>
          <w:trHeight w:hRule="exact" w:val="771"/>
        </w:trPr>
        <w:tc>
          <w:tcPr>
            <w:tcW w:w="9571" w:type="dxa"/>
            <w:vAlign w:val="bottom"/>
          </w:tcPr>
          <w:p w:rsidR="000823C5" w:rsidRDefault="000823C5">
            <w:pPr>
              <w:spacing w:before="120"/>
              <w:jc w:val="center"/>
              <w:rPr>
                <w:rFonts w:ascii="黑体" w:eastAsia="黑体"/>
              </w:rPr>
            </w:pPr>
          </w:p>
        </w:tc>
      </w:tr>
    </w:tbl>
    <w:p w:rsidR="000823C5" w:rsidRDefault="000823C5">
      <w:pPr>
        <w:jc w:val="left"/>
        <w:sectPr w:rsidR="000823C5">
          <w:headerReference w:type="default" r:id="rId10"/>
          <w:footerReference w:type="even" r:id="rId11"/>
          <w:headerReference w:type="first" r:id="rId12"/>
          <w:pgSz w:w="11906" w:h="16838"/>
          <w:pgMar w:top="1871" w:right="1134" w:bottom="1417" w:left="1417" w:header="1417" w:footer="1077" w:gutter="0"/>
          <w:pgNumType w:fmt="upperRoman" w:start="1"/>
          <w:cols w:space="425"/>
          <w:docGrid w:linePitch="312"/>
        </w:sectPr>
      </w:pPr>
    </w:p>
    <w:tbl>
      <w:tblPr>
        <w:tblW w:w="0" w:type="auto"/>
        <w:tblLook w:val="04A0" w:firstRow="1" w:lastRow="0" w:firstColumn="1" w:lastColumn="0" w:noHBand="0" w:noVBand="1"/>
      </w:tblPr>
      <w:tblGrid>
        <w:gridCol w:w="9302"/>
      </w:tblGrid>
      <w:tr w:rsidR="000823C5">
        <w:trPr>
          <w:trHeight w:val="2169"/>
        </w:trPr>
        <w:tc>
          <w:tcPr>
            <w:tcW w:w="9302" w:type="dxa"/>
          </w:tcPr>
          <w:p w:rsidR="000823C5" w:rsidRDefault="008F19FC">
            <w:pPr>
              <w:pStyle w:val="affd"/>
              <w:jc w:val="center"/>
              <w:rPr>
                <w:sz w:val="32"/>
                <w:szCs w:val="32"/>
              </w:rPr>
            </w:pPr>
            <w:r>
              <w:lastRenderedPageBreak/>
              <w:br w:type="page"/>
            </w:r>
          </w:p>
        </w:tc>
      </w:tr>
      <w:tr w:rsidR="000823C5">
        <w:trPr>
          <w:cantSplit/>
          <w:trHeight w:hRule="exact" w:val="2342"/>
        </w:trPr>
        <w:tc>
          <w:tcPr>
            <w:tcW w:w="9302" w:type="dxa"/>
            <w:vAlign w:val="center"/>
          </w:tcPr>
          <w:p w:rsidR="000823C5" w:rsidRDefault="00610EE2" w:rsidP="00610EE2">
            <w:pPr>
              <w:pStyle w:val="-1"/>
              <w:jc w:val="center"/>
              <w:rPr>
                <w:rFonts w:hAnsi="Calibri"/>
                <w:szCs w:val="22"/>
              </w:rPr>
            </w:pPr>
            <w:r>
              <w:rPr>
                <w:rFonts w:hint="eastAsia"/>
                <w:sz w:val="52"/>
                <w:szCs w:val="52"/>
              </w:rPr>
              <w:t>测试性设计与分析软件</w:t>
            </w:r>
            <w:r w:rsidR="008F19FC">
              <w:rPr>
                <w:rFonts w:hint="eastAsia"/>
                <w:sz w:val="52"/>
                <w:szCs w:val="52"/>
              </w:rPr>
              <w:t>方案</w:t>
            </w:r>
          </w:p>
        </w:tc>
      </w:tr>
      <w:tr w:rsidR="000823C5">
        <w:trPr>
          <w:cantSplit/>
          <w:trHeight w:hRule="exact" w:val="574"/>
        </w:trPr>
        <w:tc>
          <w:tcPr>
            <w:tcW w:w="9302" w:type="dxa"/>
            <w:vAlign w:val="center"/>
          </w:tcPr>
          <w:p w:rsidR="000823C5" w:rsidRDefault="000823C5">
            <w:pPr>
              <w:spacing w:line="300" w:lineRule="auto"/>
              <w:ind w:firstLine="880"/>
              <w:jc w:val="center"/>
              <w:rPr>
                <w:rFonts w:ascii="黑体" w:eastAsia="黑体"/>
                <w:sz w:val="44"/>
              </w:rPr>
            </w:pPr>
          </w:p>
        </w:tc>
      </w:tr>
      <w:tr w:rsidR="000823C5">
        <w:trPr>
          <w:cantSplit/>
          <w:trHeight w:val="7029"/>
        </w:trPr>
        <w:tc>
          <w:tcPr>
            <w:tcW w:w="9302" w:type="dxa"/>
            <w:vAlign w:val="center"/>
          </w:tcPr>
          <w:tbl>
            <w:tblPr>
              <w:tblW w:w="0" w:type="auto"/>
              <w:tblInd w:w="568" w:type="dxa"/>
              <w:tblLook w:val="04A0" w:firstRow="1" w:lastRow="0" w:firstColumn="1" w:lastColumn="0" w:noHBand="0" w:noVBand="1"/>
            </w:tblPr>
            <w:tblGrid>
              <w:gridCol w:w="3966"/>
              <w:gridCol w:w="3966"/>
            </w:tblGrid>
            <w:tr w:rsidR="000823C5">
              <w:trPr>
                <w:trHeight w:val="536"/>
              </w:trPr>
              <w:tc>
                <w:tcPr>
                  <w:tcW w:w="3966" w:type="dxa"/>
                </w:tcPr>
                <w:p w:rsidR="000823C5" w:rsidRDefault="000823C5">
                  <w:pPr>
                    <w:spacing w:line="276" w:lineRule="auto"/>
                    <w:jc w:val="center"/>
                    <w:rPr>
                      <w:rFonts w:ascii="黑体" w:eastAsia="黑体"/>
                      <w:sz w:val="44"/>
                    </w:rPr>
                  </w:pPr>
                </w:p>
              </w:tc>
              <w:tc>
                <w:tcPr>
                  <w:tcW w:w="3966" w:type="dxa"/>
                </w:tcPr>
                <w:p w:rsidR="000823C5" w:rsidRDefault="000823C5">
                  <w:pPr>
                    <w:spacing w:line="276" w:lineRule="auto"/>
                    <w:jc w:val="center"/>
                    <w:rPr>
                      <w:rFonts w:ascii="黑体" w:eastAsia="黑体"/>
                      <w:sz w:val="44"/>
                    </w:rPr>
                  </w:pPr>
                </w:p>
              </w:tc>
            </w:tr>
            <w:tr w:rsidR="000823C5">
              <w:trPr>
                <w:trHeight w:val="536"/>
              </w:trPr>
              <w:tc>
                <w:tcPr>
                  <w:tcW w:w="3966" w:type="dxa"/>
                </w:tcPr>
                <w:p w:rsidR="000823C5" w:rsidRDefault="008F19FC">
                  <w:pPr>
                    <w:spacing w:line="276" w:lineRule="auto"/>
                    <w:jc w:val="center"/>
                    <w:rPr>
                      <w:rFonts w:ascii="黑体" w:eastAsia="黑体"/>
                      <w:sz w:val="32"/>
                      <w:szCs w:val="32"/>
                    </w:rPr>
                  </w:pPr>
                  <w:r>
                    <w:rPr>
                      <w:rFonts w:ascii="黑体" w:eastAsia="黑体" w:hint="eastAsia"/>
                      <w:sz w:val="32"/>
                      <w:szCs w:val="32"/>
                    </w:rPr>
                    <w:t>编制：</w:t>
                  </w:r>
                </w:p>
              </w:tc>
              <w:tc>
                <w:tcPr>
                  <w:tcW w:w="3966" w:type="dxa"/>
                </w:tcPr>
                <w:p w:rsidR="000823C5" w:rsidRDefault="000823C5">
                  <w:pPr>
                    <w:spacing w:line="276" w:lineRule="auto"/>
                    <w:jc w:val="center"/>
                    <w:rPr>
                      <w:rFonts w:ascii="黑体" w:eastAsia="黑体"/>
                      <w:sz w:val="44"/>
                    </w:rPr>
                  </w:pPr>
                </w:p>
              </w:tc>
            </w:tr>
            <w:tr w:rsidR="000823C5">
              <w:trPr>
                <w:trHeight w:val="536"/>
              </w:trPr>
              <w:tc>
                <w:tcPr>
                  <w:tcW w:w="3966" w:type="dxa"/>
                </w:tcPr>
                <w:p w:rsidR="000823C5" w:rsidRDefault="008F19FC">
                  <w:pPr>
                    <w:spacing w:line="276" w:lineRule="auto"/>
                    <w:jc w:val="center"/>
                    <w:rPr>
                      <w:rFonts w:ascii="黑体" w:eastAsia="黑体"/>
                      <w:sz w:val="32"/>
                      <w:szCs w:val="32"/>
                    </w:rPr>
                  </w:pPr>
                  <w:r>
                    <w:rPr>
                      <w:rFonts w:ascii="黑体" w:eastAsia="黑体" w:hint="eastAsia"/>
                      <w:sz w:val="32"/>
                      <w:szCs w:val="32"/>
                    </w:rPr>
                    <w:t>审核：</w:t>
                  </w:r>
                </w:p>
              </w:tc>
              <w:tc>
                <w:tcPr>
                  <w:tcW w:w="3966" w:type="dxa"/>
                </w:tcPr>
                <w:p w:rsidR="000823C5" w:rsidRDefault="000823C5">
                  <w:pPr>
                    <w:spacing w:line="276" w:lineRule="auto"/>
                    <w:jc w:val="center"/>
                    <w:rPr>
                      <w:rFonts w:ascii="黑体" w:eastAsia="黑体"/>
                      <w:sz w:val="44"/>
                    </w:rPr>
                  </w:pPr>
                </w:p>
              </w:tc>
            </w:tr>
            <w:tr w:rsidR="000823C5">
              <w:trPr>
                <w:trHeight w:val="536"/>
              </w:trPr>
              <w:tc>
                <w:tcPr>
                  <w:tcW w:w="3966" w:type="dxa"/>
                </w:tcPr>
                <w:p w:rsidR="000823C5" w:rsidRDefault="008F19FC">
                  <w:pPr>
                    <w:spacing w:line="276" w:lineRule="auto"/>
                    <w:jc w:val="center"/>
                    <w:rPr>
                      <w:rFonts w:ascii="黑体" w:eastAsia="黑体"/>
                      <w:sz w:val="32"/>
                      <w:szCs w:val="32"/>
                    </w:rPr>
                  </w:pPr>
                  <w:r>
                    <w:rPr>
                      <w:rFonts w:ascii="黑体" w:eastAsia="黑体" w:hint="eastAsia"/>
                      <w:sz w:val="32"/>
                      <w:szCs w:val="32"/>
                    </w:rPr>
                    <w:t>会签：</w:t>
                  </w:r>
                </w:p>
              </w:tc>
              <w:tc>
                <w:tcPr>
                  <w:tcW w:w="3966" w:type="dxa"/>
                </w:tcPr>
                <w:p w:rsidR="000823C5" w:rsidRDefault="000823C5">
                  <w:pPr>
                    <w:spacing w:line="276" w:lineRule="auto"/>
                    <w:jc w:val="center"/>
                    <w:rPr>
                      <w:rFonts w:ascii="黑体" w:eastAsia="黑体"/>
                      <w:sz w:val="44"/>
                    </w:rPr>
                  </w:pPr>
                </w:p>
              </w:tc>
            </w:tr>
            <w:tr w:rsidR="000823C5">
              <w:trPr>
                <w:trHeight w:val="536"/>
              </w:trPr>
              <w:tc>
                <w:tcPr>
                  <w:tcW w:w="3966" w:type="dxa"/>
                </w:tcPr>
                <w:p w:rsidR="000823C5" w:rsidRDefault="000823C5">
                  <w:pPr>
                    <w:spacing w:line="276" w:lineRule="auto"/>
                    <w:jc w:val="center"/>
                    <w:rPr>
                      <w:rFonts w:ascii="黑体" w:eastAsia="黑体"/>
                      <w:sz w:val="32"/>
                      <w:szCs w:val="32"/>
                    </w:rPr>
                  </w:pPr>
                </w:p>
              </w:tc>
              <w:tc>
                <w:tcPr>
                  <w:tcW w:w="3966" w:type="dxa"/>
                </w:tcPr>
                <w:p w:rsidR="000823C5" w:rsidRDefault="000823C5">
                  <w:pPr>
                    <w:spacing w:line="276" w:lineRule="auto"/>
                    <w:jc w:val="right"/>
                    <w:rPr>
                      <w:rFonts w:ascii="黑体" w:eastAsia="黑体"/>
                      <w:sz w:val="44"/>
                    </w:rPr>
                  </w:pPr>
                </w:p>
              </w:tc>
            </w:tr>
            <w:tr w:rsidR="000823C5">
              <w:trPr>
                <w:trHeight w:val="536"/>
              </w:trPr>
              <w:tc>
                <w:tcPr>
                  <w:tcW w:w="3966" w:type="dxa"/>
                </w:tcPr>
                <w:p w:rsidR="000823C5" w:rsidRDefault="008F19FC">
                  <w:pPr>
                    <w:spacing w:line="276" w:lineRule="auto"/>
                    <w:jc w:val="center"/>
                    <w:rPr>
                      <w:rFonts w:ascii="黑体" w:eastAsia="黑体"/>
                      <w:sz w:val="32"/>
                      <w:szCs w:val="32"/>
                    </w:rPr>
                  </w:pPr>
                  <w:r>
                    <w:rPr>
                      <w:rFonts w:ascii="黑体" w:eastAsia="黑体" w:hint="eastAsia"/>
                      <w:sz w:val="32"/>
                      <w:szCs w:val="32"/>
                    </w:rPr>
                    <w:t>标准化：</w:t>
                  </w:r>
                </w:p>
              </w:tc>
              <w:tc>
                <w:tcPr>
                  <w:tcW w:w="3966" w:type="dxa"/>
                </w:tcPr>
                <w:p w:rsidR="000823C5" w:rsidRDefault="000823C5">
                  <w:pPr>
                    <w:spacing w:line="276" w:lineRule="auto"/>
                    <w:jc w:val="center"/>
                    <w:rPr>
                      <w:rFonts w:ascii="黑体" w:eastAsia="黑体"/>
                      <w:sz w:val="44"/>
                    </w:rPr>
                  </w:pPr>
                </w:p>
              </w:tc>
            </w:tr>
            <w:tr w:rsidR="000823C5">
              <w:trPr>
                <w:trHeight w:val="536"/>
              </w:trPr>
              <w:tc>
                <w:tcPr>
                  <w:tcW w:w="3966" w:type="dxa"/>
                </w:tcPr>
                <w:p w:rsidR="000823C5" w:rsidRDefault="008F19FC">
                  <w:pPr>
                    <w:spacing w:line="276" w:lineRule="auto"/>
                    <w:jc w:val="center"/>
                    <w:rPr>
                      <w:rFonts w:ascii="黑体" w:eastAsia="黑体"/>
                      <w:sz w:val="32"/>
                      <w:szCs w:val="32"/>
                    </w:rPr>
                  </w:pPr>
                  <w:r>
                    <w:rPr>
                      <w:rFonts w:ascii="黑体" w:eastAsia="黑体" w:hint="eastAsia"/>
                      <w:sz w:val="32"/>
                      <w:szCs w:val="32"/>
                    </w:rPr>
                    <w:t>批准：</w:t>
                  </w:r>
                </w:p>
              </w:tc>
              <w:tc>
                <w:tcPr>
                  <w:tcW w:w="3966" w:type="dxa"/>
                </w:tcPr>
                <w:p w:rsidR="000823C5" w:rsidRDefault="000823C5">
                  <w:pPr>
                    <w:spacing w:line="276" w:lineRule="auto"/>
                    <w:jc w:val="center"/>
                    <w:rPr>
                      <w:rFonts w:ascii="黑体" w:eastAsia="黑体"/>
                      <w:sz w:val="44"/>
                    </w:rPr>
                  </w:pPr>
                </w:p>
              </w:tc>
            </w:tr>
            <w:tr w:rsidR="000823C5">
              <w:trPr>
                <w:trHeight w:val="536"/>
              </w:trPr>
              <w:tc>
                <w:tcPr>
                  <w:tcW w:w="3966" w:type="dxa"/>
                </w:tcPr>
                <w:p w:rsidR="000823C5" w:rsidRDefault="000823C5">
                  <w:pPr>
                    <w:spacing w:line="276" w:lineRule="auto"/>
                    <w:jc w:val="center"/>
                    <w:rPr>
                      <w:sz w:val="32"/>
                      <w:szCs w:val="32"/>
                    </w:rPr>
                  </w:pPr>
                </w:p>
              </w:tc>
              <w:tc>
                <w:tcPr>
                  <w:tcW w:w="3966" w:type="dxa"/>
                </w:tcPr>
                <w:p w:rsidR="000823C5" w:rsidRDefault="000823C5">
                  <w:pPr>
                    <w:spacing w:line="276" w:lineRule="auto"/>
                    <w:jc w:val="right"/>
                    <w:rPr>
                      <w:rFonts w:ascii="黑体" w:eastAsia="黑体"/>
                      <w:sz w:val="44"/>
                    </w:rPr>
                  </w:pPr>
                </w:p>
              </w:tc>
            </w:tr>
          </w:tbl>
          <w:p w:rsidR="000823C5" w:rsidRDefault="000823C5">
            <w:pPr>
              <w:spacing w:line="300" w:lineRule="auto"/>
              <w:ind w:firstLine="880"/>
              <w:jc w:val="center"/>
              <w:rPr>
                <w:rFonts w:ascii="黑体" w:eastAsia="黑体"/>
                <w:sz w:val="44"/>
              </w:rPr>
            </w:pPr>
          </w:p>
          <w:p w:rsidR="000823C5" w:rsidRDefault="000823C5">
            <w:pPr>
              <w:spacing w:line="300" w:lineRule="auto"/>
              <w:ind w:firstLine="880"/>
              <w:jc w:val="center"/>
              <w:rPr>
                <w:rFonts w:ascii="黑体" w:eastAsia="黑体"/>
                <w:sz w:val="44"/>
              </w:rPr>
            </w:pPr>
          </w:p>
          <w:p w:rsidR="000823C5" w:rsidRDefault="000823C5">
            <w:pPr>
              <w:spacing w:line="300" w:lineRule="auto"/>
              <w:ind w:firstLine="880"/>
              <w:jc w:val="center"/>
              <w:rPr>
                <w:rFonts w:ascii="黑体" w:eastAsia="黑体"/>
                <w:sz w:val="44"/>
              </w:rPr>
            </w:pPr>
          </w:p>
          <w:p w:rsidR="000823C5" w:rsidRDefault="000823C5">
            <w:pPr>
              <w:spacing w:line="300" w:lineRule="auto"/>
              <w:ind w:firstLine="880"/>
              <w:jc w:val="center"/>
              <w:rPr>
                <w:rFonts w:ascii="黑体" w:eastAsia="黑体"/>
                <w:sz w:val="44"/>
              </w:rPr>
            </w:pPr>
          </w:p>
        </w:tc>
      </w:tr>
    </w:tbl>
    <w:p w:rsidR="000823C5" w:rsidRDefault="000823C5">
      <w:pPr>
        <w:jc w:val="left"/>
      </w:pPr>
    </w:p>
    <w:p w:rsidR="000823C5" w:rsidRDefault="000823C5">
      <w:pPr>
        <w:jc w:val="left"/>
      </w:pPr>
    </w:p>
    <w:p w:rsidR="000823C5" w:rsidRDefault="00DD2EDC">
      <w:pPr>
        <w:pStyle w:val="-4"/>
        <w:rPr>
          <w:szCs w:val="30"/>
        </w:rPr>
      </w:pPr>
      <w:r>
        <w:rPr>
          <w:szCs w:val="30"/>
        </w:rPr>
        <w:lastRenderedPageBreak/>
        <w:pict>
          <v:shapetype id="_x0000_t202" coordsize="21600,21600" o:spt="202" path="m,l,21600r21600,l21600,xe">
            <v:stroke joinstyle="miter"/>
            <v:path gradientshapeok="t" o:connecttype="rect"/>
          </v:shapetype>
          <v:shape id="文本框 7" o:spid="_x0000_s1035" type="#_x0000_t202" style="position:absolute;left:0;text-align:left;margin-left:-54pt;margin-top:912.6pt;width:513pt;height:608.4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" o:allowincell="f" strokeweight="1.5pt">
            <v:textbox>
              <w:txbxContent>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p w:rsidR="00400E53" w:rsidRDefault="00400E5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00"/>
                    <w:gridCol w:w="1200"/>
                    <w:gridCol w:w="3780"/>
                    <w:gridCol w:w="1530"/>
                    <w:gridCol w:w="1530"/>
                  </w:tblGrid>
                  <w:tr w:rsidR="00400E53">
                    <w:trPr>
                      <w:cantSplit/>
                    </w:trPr>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r>
                          <w:rPr>
                            <w:rFonts w:hint="eastAsia"/>
                          </w:rPr>
                          <w:t>项目</w:t>
                        </w:r>
                      </w:p>
                    </w:tc>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r>
                          <w:rPr>
                            <w:rFonts w:hint="eastAsia"/>
                          </w:rPr>
                          <w:t>签名</w:t>
                        </w:r>
                      </w:p>
                    </w:tc>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r>
                          <w:rPr>
                            <w:rFonts w:hint="eastAsia"/>
                          </w:rPr>
                          <w:t>日期</w:t>
                        </w:r>
                      </w:p>
                    </w:tc>
                    <w:tc>
                      <w:tcPr>
                        <w:tcW w:w="3780" w:type="dxa"/>
                        <w:vMerge w:val="restart"/>
                        <w:tcBorders>
                          <w:top w:val="single" w:sz="4" w:space="0" w:color="auto"/>
                          <w:left w:val="single" w:sz="4" w:space="0" w:color="auto"/>
                          <w:bottom w:val="single" w:sz="4" w:space="0" w:color="auto"/>
                          <w:right w:val="single" w:sz="4" w:space="0" w:color="auto"/>
                        </w:tcBorders>
                        <w:vAlign w:val="center"/>
                      </w:tcPr>
                      <w:p w:rsidR="00400E53" w:rsidRDefault="00400E53">
                        <w:r>
                          <w:rPr>
                            <w:rFonts w:hint="eastAsia"/>
                          </w:rPr>
                          <w:t>产品型号及名称</w:t>
                        </w:r>
                      </w:p>
                    </w:tc>
                    <w:tc>
                      <w:tcPr>
                        <w:tcW w:w="3060" w:type="dxa"/>
                        <w:gridSpan w:val="2"/>
                        <w:tcBorders>
                          <w:top w:val="single" w:sz="4" w:space="0" w:color="auto"/>
                          <w:left w:val="single" w:sz="4" w:space="0" w:color="auto"/>
                          <w:bottom w:val="single" w:sz="4" w:space="0" w:color="auto"/>
                          <w:right w:val="single" w:sz="4" w:space="0" w:color="auto"/>
                        </w:tcBorders>
                        <w:vAlign w:val="center"/>
                      </w:tcPr>
                      <w:p w:rsidR="00400E53" w:rsidRDefault="00400E53">
                        <w:r>
                          <w:rPr>
                            <w:rFonts w:hint="eastAsia"/>
                          </w:rPr>
                          <w:t>（图册编号）</w:t>
                        </w:r>
                      </w:p>
                    </w:tc>
                  </w:tr>
                  <w:tr w:rsidR="00400E53">
                    <w:trPr>
                      <w:cantSplit/>
                    </w:trPr>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r>
                          <w:rPr>
                            <w:rFonts w:hint="eastAsia"/>
                          </w:rPr>
                          <w:t>设计</w:t>
                        </w:r>
                      </w:p>
                    </w:tc>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tc>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tc>
                    <w:tc>
                      <w:tcPr>
                        <w:tcW w:w="3780" w:type="dxa"/>
                        <w:vMerge/>
                        <w:tcBorders>
                          <w:top w:val="single" w:sz="4" w:space="0" w:color="auto"/>
                          <w:left w:val="single" w:sz="4" w:space="0" w:color="auto"/>
                          <w:bottom w:val="single" w:sz="4" w:space="0" w:color="auto"/>
                          <w:right w:val="single" w:sz="4" w:space="0" w:color="auto"/>
                        </w:tcBorders>
                        <w:vAlign w:val="center"/>
                      </w:tcPr>
                      <w:p w:rsidR="00400E53" w:rsidRDefault="00400E53"/>
                    </w:tc>
                    <w:tc>
                      <w:tcPr>
                        <w:tcW w:w="1530" w:type="dxa"/>
                        <w:tcBorders>
                          <w:top w:val="single" w:sz="4" w:space="0" w:color="auto"/>
                          <w:left w:val="single" w:sz="4" w:space="0" w:color="auto"/>
                          <w:bottom w:val="single" w:sz="4" w:space="0" w:color="auto"/>
                          <w:right w:val="single" w:sz="4" w:space="0" w:color="auto"/>
                        </w:tcBorders>
                        <w:vAlign w:val="center"/>
                      </w:tcPr>
                      <w:p w:rsidR="00400E53" w:rsidRDefault="00400E53"/>
                    </w:tc>
                    <w:tc>
                      <w:tcPr>
                        <w:tcW w:w="1530" w:type="dxa"/>
                        <w:tcBorders>
                          <w:top w:val="single" w:sz="4" w:space="0" w:color="auto"/>
                          <w:left w:val="single" w:sz="4" w:space="0" w:color="auto"/>
                          <w:bottom w:val="single" w:sz="4" w:space="0" w:color="auto"/>
                          <w:right w:val="single" w:sz="4" w:space="0" w:color="auto"/>
                        </w:tcBorders>
                        <w:vAlign w:val="center"/>
                      </w:tcPr>
                      <w:p w:rsidR="00400E53" w:rsidRDefault="00400E53"/>
                    </w:tc>
                  </w:tr>
                  <w:tr w:rsidR="00400E53">
                    <w:trPr>
                      <w:cantSplit/>
                    </w:trPr>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r>
                          <w:rPr>
                            <w:rFonts w:hint="eastAsia"/>
                          </w:rPr>
                          <w:t>校对</w:t>
                        </w:r>
                      </w:p>
                    </w:tc>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tc>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tc>
                    <w:tc>
                      <w:tcPr>
                        <w:tcW w:w="3780" w:type="dxa"/>
                        <w:vMerge/>
                        <w:tcBorders>
                          <w:top w:val="single" w:sz="4" w:space="0" w:color="auto"/>
                          <w:left w:val="single" w:sz="4" w:space="0" w:color="auto"/>
                          <w:bottom w:val="single" w:sz="4" w:space="0" w:color="auto"/>
                          <w:right w:val="single" w:sz="4" w:space="0" w:color="auto"/>
                        </w:tcBorders>
                        <w:vAlign w:val="center"/>
                      </w:tcPr>
                      <w:p w:rsidR="00400E53" w:rsidRDefault="00400E53"/>
                    </w:tc>
                    <w:tc>
                      <w:tcPr>
                        <w:tcW w:w="1530" w:type="dxa"/>
                        <w:tcBorders>
                          <w:top w:val="single" w:sz="4" w:space="0" w:color="auto"/>
                          <w:left w:val="single" w:sz="4" w:space="0" w:color="auto"/>
                          <w:bottom w:val="single" w:sz="4" w:space="0" w:color="auto"/>
                          <w:right w:val="single" w:sz="4" w:space="0" w:color="auto"/>
                        </w:tcBorders>
                        <w:vAlign w:val="center"/>
                      </w:tcPr>
                      <w:p w:rsidR="00400E53" w:rsidRDefault="00400E53"/>
                    </w:tc>
                    <w:tc>
                      <w:tcPr>
                        <w:tcW w:w="1530" w:type="dxa"/>
                        <w:tcBorders>
                          <w:top w:val="single" w:sz="4" w:space="0" w:color="auto"/>
                          <w:left w:val="single" w:sz="4" w:space="0" w:color="auto"/>
                          <w:bottom w:val="single" w:sz="4" w:space="0" w:color="auto"/>
                          <w:right w:val="single" w:sz="4" w:space="0" w:color="auto"/>
                        </w:tcBorders>
                        <w:vAlign w:val="center"/>
                      </w:tcPr>
                      <w:p w:rsidR="00400E53" w:rsidRDefault="00400E53"/>
                    </w:tc>
                  </w:tr>
                  <w:tr w:rsidR="00400E53">
                    <w:trPr>
                      <w:cantSplit/>
                    </w:trPr>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r>
                          <w:rPr>
                            <w:rFonts w:hint="eastAsia"/>
                          </w:rPr>
                          <w:t>审核</w:t>
                        </w:r>
                      </w:p>
                    </w:tc>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tc>
                    <w:tc>
                      <w:tcPr>
                        <w:tcW w:w="1200" w:type="dxa"/>
                        <w:tcBorders>
                          <w:top w:val="single" w:sz="4" w:space="0" w:color="auto"/>
                          <w:left w:val="single" w:sz="4" w:space="0" w:color="auto"/>
                          <w:bottom w:val="single" w:sz="4" w:space="0" w:color="auto"/>
                          <w:right w:val="single" w:sz="4" w:space="0" w:color="auto"/>
                        </w:tcBorders>
                        <w:vAlign w:val="center"/>
                      </w:tcPr>
                      <w:p w:rsidR="00400E53" w:rsidRDefault="00400E53"/>
                    </w:tc>
                    <w:tc>
                      <w:tcPr>
                        <w:tcW w:w="3780" w:type="dxa"/>
                        <w:vMerge/>
                        <w:tcBorders>
                          <w:top w:val="single" w:sz="4" w:space="0" w:color="auto"/>
                          <w:left w:val="single" w:sz="4" w:space="0" w:color="auto"/>
                          <w:bottom w:val="single" w:sz="4" w:space="0" w:color="auto"/>
                          <w:right w:val="single" w:sz="4" w:space="0" w:color="auto"/>
                        </w:tcBorders>
                        <w:vAlign w:val="center"/>
                      </w:tcPr>
                      <w:p w:rsidR="00400E53" w:rsidRDefault="00400E53"/>
                    </w:tc>
                    <w:tc>
                      <w:tcPr>
                        <w:tcW w:w="1530" w:type="dxa"/>
                        <w:tcBorders>
                          <w:top w:val="single" w:sz="4" w:space="0" w:color="auto"/>
                          <w:left w:val="single" w:sz="4" w:space="0" w:color="auto"/>
                          <w:bottom w:val="single" w:sz="4" w:space="0" w:color="auto"/>
                          <w:right w:val="single" w:sz="4" w:space="0" w:color="auto"/>
                        </w:tcBorders>
                        <w:vAlign w:val="center"/>
                      </w:tcPr>
                      <w:p w:rsidR="00400E53" w:rsidRDefault="00400E53">
                        <w:r>
                          <w:rPr>
                            <w:rFonts w:hint="eastAsia"/>
                          </w:rPr>
                          <w:t>第张</w:t>
                        </w:r>
                      </w:p>
                    </w:tc>
                    <w:tc>
                      <w:tcPr>
                        <w:tcW w:w="1530" w:type="dxa"/>
                        <w:tcBorders>
                          <w:top w:val="single" w:sz="4" w:space="0" w:color="auto"/>
                          <w:left w:val="single" w:sz="4" w:space="0" w:color="auto"/>
                          <w:bottom w:val="single" w:sz="4" w:space="0" w:color="auto"/>
                          <w:right w:val="single" w:sz="4" w:space="0" w:color="auto"/>
                        </w:tcBorders>
                        <w:vAlign w:val="center"/>
                      </w:tcPr>
                      <w:p w:rsidR="00400E53" w:rsidRDefault="00400E53">
                        <w:r>
                          <w:rPr>
                            <w:rFonts w:hint="eastAsia"/>
                          </w:rPr>
                          <w:t>共张</w:t>
                        </w:r>
                      </w:p>
                    </w:tc>
                  </w:tr>
                  <w:tr w:rsidR="00400E53">
                    <w:trPr>
                      <w:cantSplit/>
                    </w:trPr>
                    <w:tc>
                      <w:tcPr>
                        <w:tcW w:w="1200" w:type="dxa"/>
                        <w:tcBorders>
                          <w:top w:val="single" w:sz="4" w:space="0" w:color="auto"/>
                          <w:left w:val="single" w:sz="4" w:space="0" w:color="auto"/>
                          <w:bottom w:val="nil"/>
                          <w:right w:val="single" w:sz="4" w:space="0" w:color="auto"/>
                        </w:tcBorders>
                        <w:vAlign w:val="center"/>
                      </w:tcPr>
                      <w:p w:rsidR="00400E53" w:rsidRDefault="00400E53">
                        <w:r>
                          <w:rPr>
                            <w:rFonts w:hint="eastAsia"/>
                          </w:rPr>
                          <w:t>标准化</w:t>
                        </w:r>
                      </w:p>
                    </w:tc>
                    <w:tc>
                      <w:tcPr>
                        <w:tcW w:w="1200" w:type="dxa"/>
                        <w:tcBorders>
                          <w:top w:val="single" w:sz="4" w:space="0" w:color="auto"/>
                          <w:left w:val="single" w:sz="4" w:space="0" w:color="auto"/>
                          <w:bottom w:val="nil"/>
                          <w:right w:val="single" w:sz="4" w:space="0" w:color="auto"/>
                        </w:tcBorders>
                        <w:vAlign w:val="center"/>
                      </w:tcPr>
                      <w:p w:rsidR="00400E53" w:rsidRDefault="00400E53"/>
                    </w:tc>
                    <w:tc>
                      <w:tcPr>
                        <w:tcW w:w="1200" w:type="dxa"/>
                        <w:tcBorders>
                          <w:top w:val="single" w:sz="4" w:space="0" w:color="auto"/>
                          <w:left w:val="single" w:sz="4" w:space="0" w:color="auto"/>
                          <w:bottom w:val="nil"/>
                          <w:right w:val="single" w:sz="4" w:space="0" w:color="auto"/>
                        </w:tcBorders>
                        <w:vAlign w:val="center"/>
                      </w:tcPr>
                      <w:p w:rsidR="00400E53" w:rsidRDefault="00400E53"/>
                    </w:tc>
                    <w:tc>
                      <w:tcPr>
                        <w:tcW w:w="3780" w:type="dxa"/>
                        <w:vMerge/>
                        <w:tcBorders>
                          <w:top w:val="single" w:sz="4" w:space="0" w:color="auto"/>
                          <w:left w:val="single" w:sz="4" w:space="0" w:color="auto"/>
                          <w:bottom w:val="nil"/>
                          <w:right w:val="single" w:sz="4" w:space="0" w:color="auto"/>
                        </w:tcBorders>
                        <w:vAlign w:val="center"/>
                      </w:tcPr>
                      <w:p w:rsidR="00400E53" w:rsidRDefault="00400E53"/>
                    </w:tc>
                    <w:tc>
                      <w:tcPr>
                        <w:tcW w:w="3060" w:type="dxa"/>
                        <w:gridSpan w:val="2"/>
                        <w:vMerge w:val="restart"/>
                        <w:tcBorders>
                          <w:top w:val="single" w:sz="4" w:space="0" w:color="auto"/>
                          <w:left w:val="single" w:sz="4" w:space="0" w:color="auto"/>
                          <w:bottom w:val="nil"/>
                          <w:right w:val="single" w:sz="4" w:space="0" w:color="auto"/>
                        </w:tcBorders>
                        <w:vAlign w:val="center"/>
                      </w:tcPr>
                      <w:p w:rsidR="00400E53" w:rsidRDefault="00400E53">
                        <w:r>
                          <w:rPr>
                            <w:rFonts w:hint="eastAsia"/>
                          </w:rPr>
                          <w:t>空司通信修配厂制</w:t>
                        </w:r>
                      </w:p>
                    </w:tc>
                  </w:tr>
                  <w:tr w:rsidR="00400E53">
                    <w:trPr>
                      <w:cantSplit/>
                    </w:trPr>
                    <w:tc>
                      <w:tcPr>
                        <w:tcW w:w="1200" w:type="dxa"/>
                        <w:tcBorders>
                          <w:top w:val="single" w:sz="4" w:space="0" w:color="auto"/>
                          <w:left w:val="single" w:sz="4" w:space="0" w:color="auto"/>
                          <w:bottom w:val="nil"/>
                          <w:right w:val="single" w:sz="4" w:space="0" w:color="auto"/>
                        </w:tcBorders>
                        <w:vAlign w:val="center"/>
                      </w:tcPr>
                      <w:p w:rsidR="00400E53" w:rsidRDefault="00400E53">
                        <w:r>
                          <w:rPr>
                            <w:rFonts w:hint="eastAsia"/>
                          </w:rPr>
                          <w:t>批准</w:t>
                        </w:r>
                      </w:p>
                    </w:tc>
                    <w:tc>
                      <w:tcPr>
                        <w:tcW w:w="1200" w:type="dxa"/>
                        <w:tcBorders>
                          <w:top w:val="single" w:sz="4" w:space="0" w:color="auto"/>
                          <w:left w:val="single" w:sz="4" w:space="0" w:color="auto"/>
                          <w:bottom w:val="nil"/>
                          <w:right w:val="single" w:sz="4" w:space="0" w:color="auto"/>
                        </w:tcBorders>
                        <w:vAlign w:val="center"/>
                      </w:tcPr>
                      <w:p w:rsidR="00400E53" w:rsidRDefault="00400E53"/>
                    </w:tc>
                    <w:tc>
                      <w:tcPr>
                        <w:tcW w:w="1200" w:type="dxa"/>
                        <w:tcBorders>
                          <w:top w:val="single" w:sz="4" w:space="0" w:color="auto"/>
                          <w:left w:val="single" w:sz="4" w:space="0" w:color="auto"/>
                          <w:bottom w:val="nil"/>
                          <w:right w:val="single" w:sz="4" w:space="0" w:color="auto"/>
                        </w:tcBorders>
                        <w:vAlign w:val="center"/>
                      </w:tcPr>
                      <w:p w:rsidR="00400E53" w:rsidRDefault="00400E53"/>
                    </w:tc>
                    <w:tc>
                      <w:tcPr>
                        <w:tcW w:w="3780" w:type="dxa"/>
                        <w:vMerge/>
                        <w:tcBorders>
                          <w:top w:val="single" w:sz="4" w:space="0" w:color="auto"/>
                          <w:left w:val="single" w:sz="4" w:space="0" w:color="auto"/>
                          <w:bottom w:val="nil"/>
                          <w:right w:val="single" w:sz="4" w:space="0" w:color="auto"/>
                        </w:tcBorders>
                        <w:vAlign w:val="center"/>
                      </w:tcPr>
                      <w:p w:rsidR="00400E53" w:rsidRDefault="00400E53"/>
                    </w:tc>
                    <w:tc>
                      <w:tcPr>
                        <w:tcW w:w="3060" w:type="dxa"/>
                        <w:gridSpan w:val="2"/>
                        <w:vMerge/>
                        <w:tcBorders>
                          <w:top w:val="single" w:sz="4" w:space="0" w:color="auto"/>
                          <w:left w:val="single" w:sz="4" w:space="0" w:color="auto"/>
                          <w:bottom w:val="nil"/>
                          <w:right w:val="single" w:sz="4" w:space="0" w:color="auto"/>
                        </w:tcBorders>
                        <w:vAlign w:val="center"/>
                      </w:tcPr>
                      <w:p w:rsidR="00400E53" w:rsidRDefault="00400E53"/>
                    </w:tc>
                  </w:tr>
                </w:tbl>
                <w:p w:rsidR="00400E53" w:rsidRDefault="00400E53"/>
                <w:p w:rsidR="00400E53" w:rsidRDefault="00400E53"/>
                <w:p w:rsidR="00400E53" w:rsidRDefault="00400E53"/>
              </w:txbxContent>
            </v:textbox>
          </v:shape>
        </w:pict>
      </w:r>
      <w:bookmarkStart w:id="5" w:name="_Toc322447466"/>
      <w:bookmarkStart w:id="6" w:name="_Toc316026856"/>
      <w:r w:rsidR="008F19FC">
        <w:rPr>
          <w:rFonts w:hint="eastAsia"/>
          <w:szCs w:val="30"/>
        </w:rPr>
        <w:t>更改历史</w:t>
      </w:r>
      <w:bookmarkEnd w:id="5"/>
      <w:bookmarkEnd w:id="6"/>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978"/>
        <w:gridCol w:w="1327"/>
        <w:gridCol w:w="3284"/>
        <w:gridCol w:w="2130"/>
        <w:gridCol w:w="1681"/>
      </w:tblGrid>
      <w:tr w:rsidR="000823C5">
        <w:trPr>
          <w:cantSplit/>
          <w:trHeight w:val="652"/>
        </w:trPr>
        <w:tc>
          <w:tcPr>
            <w:tcW w:w="520" w:type="pct"/>
            <w:tcBorders>
              <w:top w:val="single" w:sz="12" w:space="0" w:color="auto"/>
              <w:bottom w:val="single" w:sz="12" w:space="0" w:color="auto"/>
            </w:tcBorders>
            <w:vAlign w:val="center"/>
          </w:tcPr>
          <w:p w:rsidR="000823C5" w:rsidRDefault="008F19FC">
            <w:pPr>
              <w:pStyle w:val="aff8"/>
            </w:pPr>
            <w:r>
              <w:rPr>
                <w:rFonts w:hint="eastAsia"/>
              </w:rPr>
              <w:t>版本号</w:t>
            </w:r>
          </w:p>
        </w:tc>
        <w:tc>
          <w:tcPr>
            <w:tcW w:w="706" w:type="pct"/>
            <w:tcBorders>
              <w:top w:val="single" w:sz="12" w:space="0" w:color="auto"/>
              <w:bottom w:val="single" w:sz="12" w:space="0" w:color="auto"/>
            </w:tcBorders>
            <w:vAlign w:val="center"/>
          </w:tcPr>
          <w:p w:rsidR="000823C5" w:rsidRDefault="008F19FC">
            <w:pPr>
              <w:pStyle w:val="aff8"/>
            </w:pPr>
            <w:r>
              <w:rPr>
                <w:rFonts w:hint="eastAsia"/>
              </w:rPr>
              <w:t>更改日期</w:t>
            </w:r>
          </w:p>
        </w:tc>
        <w:tc>
          <w:tcPr>
            <w:tcW w:w="1747" w:type="pct"/>
            <w:tcBorders>
              <w:top w:val="single" w:sz="12" w:space="0" w:color="auto"/>
              <w:bottom w:val="single" w:sz="12" w:space="0" w:color="auto"/>
            </w:tcBorders>
            <w:vAlign w:val="center"/>
          </w:tcPr>
          <w:p w:rsidR="000823C5" w:rsidRDefault="008F19FC">
            <w:pPr>
              <w:pStyle w:val="aff8"/>
            </w:pPr>
            <w:r>
              <w:rPr>
                <w:rFonts w:hint="eastAsia"/>
              </w:rPr>
              <w:t>更改方法</w:t>
            </w:r>
            <w:r>
              <w:rPr>
                <w:rFonts w:hint="eastAsia"/>
              </w:rPr>
              <w:t>/</w:t>
            </w:r>
            <w:r>
              <w:rPr>
                <w:rFonts w:hint="eastAsia"/>
              </w:rPr>
              <w:t>内容</w:t>
            </w:r>
            <w:r>
              <w:rPr>
                <w:rFonts w:hint="eastAsia"/>
              </w:rPr>
              <w:t>/</w:t>
            </w:r>
            <w:r>
              <w:rPr>
                <w:rFonts w:hint="eastAsia"/>
              </w:rPr>
              <w:t>原因</w:t>
            </w:r>
          </w:p>
        </w:tc>
        <w:tc>
          <w:tcPr>
            <w:tcW w:w="1133" w:type="pct"/>
            <w:tcBorders>
              <w:top w:val="single" w:sz="12" w:space="0" w:color="auto"/>
              <w:bottom w:val="single" w:sz="12" w:space="0" w:color="auto"/>
            </w:tcBorders>
            <w:vAlign w:val="center"/>
          </w:tcPr>
          <w:p w:rsidR="000823C5" w:rsidRDefault="008F19FC">
            <w:pPr>
              <w:pStyle w:val="aff8"/>
            </w:pPr>
            <w:r>
              <w:rPr>
                <w:rFonts w:hint="eastAsia"/>
              </w:rPr>
              <w:t>更改人</w:t>
            </w:r>
          </w:p>
        </w:tc>
        <w:tc>
          <w:tcPr>
            <w:tcW w:w="894" w:type="pct"/>
            <w:tcBorders>
              <w:top w:val="single" w:sz="12" w:space="0" w:color="auto"/>
              <w:bottom w:val="single" w:sz="12" w:space="0" w:color="auto"/>
            </w:tcBorders>
            <w:vAlign w:val="center"/>
          </w:tcPr>
          <w:p w:rsidR="000823C5" w:rsidRDefault="008F19FC">
            <w:pPr>
              <w:pStyle w:val="aff8"/>
            </w:pPr>
            <w:r>
              <w:rPr>
                <w:rFonts w:hint="eastAsia"/>
              </w:rPr>
              <w:t>批准</w:t>
            </w:r>
          </w:p>
        </w:tc>
      </w:tr>
      <w:tr w:rsidR="000823C5">
        <w:trPr>
          <w:cantSplit/>
          <w:trHeight w:val="566"/>
        </w:trPr>
        <w:tc>
          <w:tcPr>
            <w:tcW w:w="520" w:type="pct"/>
            <w:tcBorders>
              <w:top w:val="single" w:sz="12" w:space="0" w:color="auto"/>
            </w:tcBorders>
            <w:vAlign w:val="center"/>
          </w:tcPr>
          <w:p w:rsidR="000823C5" w:rsidRDefault="008F19FC">
            <w:pPr>
              <w:pStyle w:val="aff8"/>
              <w:rPr>
                <w:rFonts w:asciiTheme="minorEastAsia" w:eastAsiaTheme="minorEastAsia" w:hAnsiTheme="minorEastAsia"/>
              </w:rPr>
            </w:pPr>
            <w:r>
              <w:rPr>
                <w:rFonts w:asciiTheme="minorEastAsia" w:eastAsiaTheme="minorEastAsia" w:hAnsiTheme="minorEastAsia" w:hint="eastAsia"/>
              </w:rPr>
              <w:t>V1000</w:t>
            </w:r>
          </w:p>
        </w:tc>
        <w:tc>
          <w:tcPr>
            <w:tcW w:w="706" w:type="pct"/>
            <w:tcBorders>
              <w:top w:val="single" w:sz="12" w:space="0" w:color="auto"/>
            </w:tcBorders>
            <w:vAlign w:val="center"/>
          </w:tcPr>
          <w:p w:rsidR="000823C5" w:rsidRDefault="008F19FC">
            <w:pPr>
              <w:pStyle w:val="aff8"/>
              <w:rPr>
                <w:rFonts w:asciiTheme="minorEastAsia" w:eastAsiaTheme="minorEastAsia" w:hAnsiTheme="minorEastAsia"/>
              </w:rPr>
            </w:pPr>
            <w:r>
              <w:rPr>
                <w:rFonts w:asciiTheme="minorEastAsia" w:eastAsiaTheme="minorEastAsia" w:hAnsiTheme="minorEastAsia" w:hint="eastAsia"/>
              </w:rPr>
              <w:t>2023/04/2</w:t>
            </w:r>
            <w:r>
              <w:rPr>
                <w:rFonts w:asciiTheme="minorEastAsia" w:eastAsiaTheme="minorEastAsia" w:hAnsiTheme="minorEastAsia"/>
              </w:rPr>
              <w:t>4</w:t>
            </w:r>
          </w:p>
        </w:tc>
        <w:tc>
          <w:tcPr>
            <w:tcW w:w="1747" w:type="pct"/>
            <w:tcBorders>
              <w:top w:val="single" w:sz="12" w:space="0" w:color="auto"/>
            </w:tcBorders>
            <w:vAlign w:val="center"/>
          </w:tcPr>
          <w:p w:rsidR="000823C5" w:rsidRDefault="008F19FC">
            <w:pPr>
              <w:pStyle w:val="aff8"/>
              <w:rPr>
                <w:rFonts w:asciiTheme="minorEastAsia" w:eastAsiaTheme="minorEastAsia" w:hAnsiTheme="minorEastAsia"/>
              </w:rPr>
            </w:pPr>
            <w:r>
              <w:rPr>
                <w:rFonts w:asciiTheme="minorEastAsia" w:eastAsiaTheme="minorEastAsia" w:hAnsiTheme="minorEastAsia" w:hint="eastAsia"/>
              </w:rPr>
              <w:t>创建</w:t>
            </w:r>
          </w:p>
        </w:tc>
        <w:tc>
          <w:tcPr>
            <w:tcW w:w="1133" w:type="pct"/>
            <w:tcBorders>
              <w:top w:val="single" w:sz="12" w:space="0" w:color="auto"/>
            </w:tcBorders>
            <w:vAlign w:val="center"/>
          </w:tcPr>
          <w:p w:rsidR="000823C5" w:rsidRDefault="000823C5">
            <w:pPr>
              <w:pStyle w:val="aff8"/>
              <w:rPr>
                <w:rFonts w:asciiTheme="minorEastAsia" w:eastAsiaTheme="minorEastAsia" w:hAnsiTheme="minorEastAsia"/>
              </w:rPr>
            </w:pPr>
          </w:p>
        </w:tc>
        <w:tc>
          <w:tcPr>
            <w:tcW w:w="894" w:type="pct"/>
            <w:tcBorders>
              <w:top w:val="single" w:sz="12" w:space="0" w:color="auto"/>
            </w:tcBorders>
            <w:vAlign w:val="center"/>
          </w:tcPr>
          <w:p w:rsidR="000823C5" w:rsidRDefault="000823C5">
            <w:pPr>
              <w:pStyle w:val="aff8"/>
              <w:rPr>
                <w:rFonts w:asciiTheme="minorEastAsia" w:eastAsiaTheme="minorEastAsia" w:hAnsiTheme="minorEastAsia"/>
              </w:rPr>
            </w:pPr>
          </w:p>
        </w:tc>
      </w:tr>
      <w:tr w:rsidR="000823C5">
        <w:trPr>
          <w:cantSplit/>
          <w:trHeight w:val="566"/>
        </w:trPr>
        <w:tc>
          <w:tcPr>
            <w:tcW w:w="520" w:type="pct"/>
            <w:vAlign w:val="center"/>
          </w:tcPr>
          <w:p w:rsidR="000823C5" w:rsidRDefault="000823C5">
            <w:pPr>
              <w:pStyle w:val="aff8"/>
              <w:rPr>
                <w:rFonts w:asciiTheme="minorEastAsia" w:eastAsiaTheme="minorEastAsia" w:hAnsiTheme="minorEastAsia"/>
              </w:rPr>
            </w:pPr>
          </w:p>
        </w:tc>
        <w:tc>
          <w:tcPr>
            <w:tcW w:w="706" w:type="pct"/>
            <w:vAlign w:val="center"/>
          </w:tcPr>
          <w:p w:rsidR="000823C5" w:rsidRDefault="000823C5">
            <w:pPr>
              <w:pStyle w:val="aff8"/>
              <w:rPr>
                <w:rFonts w:asciiTheme="minorEastAsia" w:eastAsiaTheme="minorEastAsia" w:hAnsiTheme="minorEastAsia"/>
              </w:rPr>
            </w:pPr>
          </w:p>
        </w:tc>
        <w:tc>
          <w:tcPr>
            <w:tcW w:w="1747" w:type="pct"/>
            <w:vAlign w:val="center"/>
          </w:tcPr>
          <w:p w:rsidR="000823C5" w:rsidRDefault="000823C5">
            <w:pPr>
              <w:pStyle w:val="aff8"/>
              <w:rPr>
                <w:rFonts w:asciiTheme="minorEastAsia" w:eastAsiaTheme="minorEastAsia" w:hAnsiTheme="minorEastAsia"/>
              </w:rPr>
            </w:pPr>
          </w:p>
        </w:tc>
        <w:tc>
          <w:tcPr>
            <w:tcW w:w="1133" w:type="pct"/>
            <w:vAlign w:val="center"/>
          </w:tcPr>
          <w:p w:rsidR="000823C5" w:rsidRDefault="000823C5">
            <w:pPr>
              <w:pStyle w:val="aff8"/>
              <w:rPr>
                <w:rFonts w:asciiTheme="minorEastAsia" w:eastAsiaTheme="minorEastAsia" w:hAnsiTheme="minorEastAsia"/>
              </w:rPr>
            </w:pPr>
          </w:p>
        </w:tc>
        <w:tc>
          <w:tcPr>
            <w:tcW w:w="894" w:type="pct"/>
            <w:vAlign w:val="center"/>
          </w:tcPr>
          <w:p w:rsidR="000823C5" w:rsidRDefault="000823C5">
            <w:pPr>
              <w:pStyle w:val="aff8"/>
            </w:pPr>
          </w:p>
        </w:tc>
      </w:tr>
      <w:tr w:rsidR="000823C5">
        <w:trPr>
          <w:cantSplit/>
          <w:trHeight w:val="566"/>
        </w:trPr>
        <w:tc>
          <w:tcPr>
            <w:tcW w:w="520" w:type="pct"/>
            <w:vAlign w:val="center"/>
          </w:tcPr>
          <w:p w:rsidR="000823C5" w:rsidRDefault="000823C5">
            <w:pPr>
              <w:pStyle w:val="aff8"/>
              <w:rPr>
                <w:rFonts w:asciiTheme="minorEastAsia" w:eastAsiaTheme="minorEastAsia" w:hAnsiTheme="minorEastAsia"/>
              </w:rPr>
            </w:pPr>
          </w:p>
        </w:tc>
        <w:tc>
          <w:tcPr>
            <w:tcW w:w="706" w:type="pct"/>
            <w:vAlign w:val="center"/>
          </w:tcPr>
          <w:p w:rsidR="000823C5" w:rsidRDefault="000823C5">
            <w:pPr>
              <w:pStyle w:val="aff8"/>
              <w:rPr>
                <w:rFonts w:asciiTheme="minorEastAsia" w:eastAsiaTheme="minorEastAsia" w:hAnsiTheme="minorEastAsia"/>
              </w:rPr>
            </w:pPr>
          </w:p>
        </w:tc>
        <w:tc>
          <w:tcPr>
            <w:tcW w:w="1747" w:type="pct"/>
            <w:vAlign w:val="center"/>
          </w:tcPr>
          <w:p w:rsidR="000823C5" w:rsidRDefault="000823C5">
            <w:pPr>
              <w:pStyle w:val="aff8"/>
              <w:rPr>
                <w:rFonts w:asciiTheme="minorEastAsia" w:eastAsiaTheme="minorEastAsia" w:hAnsiTheme="minorEastAsia"/>
              </w:rPr>
            </w:pPr>
          </w:p>
        </w:tc>
        <w:tc>
          <w:tcPr>
            <w:tcW w:w="1133" w:type="pct"/>
            <w:vAlign w:val="center"/>
          </w:tcPr>
          <w:p w:rsidR="000823C5" w:rsidRDefault="000823C5">
            <w:pPr>
              <w:pStyle w:val="aff8"/>
              <w:rPr>
                <w:rFonts w:asciiTheme="minorEastAsia" w:eastAsiaTheme="minorEastAsia" w:hAnsiTheme="minorEastAsia"/>
              </w:rPr>
            </w:pPr>
          </w:p>
        </w:tc>
        <w:tc>
          <w:tcPr>
            <w:tcW w:w="894" w:type="pct"/>
            <w:vAlign w:val="center"/>
          </w:tcPr>
          <w:p w:rsidR="000823C5" w:rsidRDefault="000823C5">
            <w:pPr>
              <w:pStyle w:val="aff8"/>
            </w:pPr>
          </w:p>
        </w:tc>
      </w:tr>
      <w:tr w:rsidR="000823C5">
        <w:trPr>
          <w:cantSplit/>
          <w:trHeight w:val="566"/>
        </w:trPr>
        <w:tc>
          <w:tcPr>
            <w:tcW w:w="520" w:type="pct"/>
            <w:vAlign w:val="center"/>
          </w:tcPr>
          <w:p w:rsidR="000823C5" w:rsidRDefault="000823C5">
            <w:pPr>
              <w:pStyle w:val="aff8"/>
            </w:pPr>
          </w:p>
        </w:tc>
        <w:tc>
          <w:tcPr>
            <w:tcW w:w="706" w:type="pct"/>
            <w:vAlign w:val="center"/>
          </w:tcPr>
          <w:p w:rsidR="000823C5" w:rsidRDefault="000823C5">
            <w:pPr>
              <w:pStyle w:val="aff8"/>
            </w:pPr>
          </w:p>
        </w:tc>
        <w:tc>
          <w:tcPr>
            <w:tcW w:w="1747" w:type="pct"/>
            <w:vAlign w:val="center"/>
          </w:tcPr>
          <w:p w:rsidR="000823C5" w:rsidRDefault="000823C5">
            <w:pPr>
              <w:pStyle w:val="aff8"/>
            </w:pPr>
          </w:p>
        </w:tc>
        <w:tc>
          <w:tcPr>
            <w:tcW w:w="1133" w:type="pct"/>
            <w:vAlign w:val="center"/>
          </w:tcPr>
          <w:p w:rsidR="000823C5" w:rsidRDefault="000823C5">
            <w:pPr>
              <w:pStyle w:val="aff8"/>
            </w:pPr>
          </w:p>
        </w:tc>
        <w:tc>
          <w:tcPr>
            <w:tcW w:w="894" w:type="pct"/>
            <w:vAlign w:val="center"/>
          </w:tcPr>
          <w:p w:rsidR="000823C5" w:rsidRDefault="000823C5">
            <w:pPr>
              <w:pStyle w:val="aff8"/>
            </w:pPr>
          </w:p>
        </w:tc>
      </w:tr>
      <w:tr w:rsidR="000823C5">
        <w:trPr>
          <w:cantSplit/>
          <w:trHeight w:val="566"/>
        </w:trPr>
        <w:tc>
          <w:tcPr>
            <w:tcW w:w="520" w:type="pct"/>
            <w:vAlign w:val="center"/>
          </w:tcPr>
          <w:p w:rsidR="000823C5" w:rsidRDefault="000823C5">
            <w:pPr>
              <w:pStyle w:val="aff8"/>
            </w:pPr>
          </w:p>
        </w:tc>
        <w:tc>
          <w:tcPr>
            <w:tcW w:w="706" w:type="pct"/>
            <w:vAlign w:val="center"/>
          </w:tcPr>
          <w:p w:rsidR="000823C5" w:rsidRDefault="000823C5">
            <w:pPr>
              <w:pStyle w:val="aff8"/>
            </w:pPr>
          </w:p>
        </w:tc>
        <w:tc>
          <w:tcPr>
            <w:tcW w:w="1747" w:type="pct"/>
            <w:vAlign w:val="center"/>
          </w:tcPr>
          <w:p w:rsidR="000823C5" w:rsidRDefault="000823C5">
            <w:pPr>
              <w:pStyle w:val="aff8"/>
            </w:pPr>
          </w:p>
        </w:tc>
        <w:tc>
          <w:tcPr>
            <w:tcW w:w="1133" w:type="pct"/>
            <w:vAlign w:val="center"/>
          </w:tcPr>
          <w:p w:rsidR="000823C5" w:rsidRDefault="000823C5">
            <w:pPr>
              <w:pStyle w:val="aff8"/>
            </w:pPr>
          </w:p>
        </w:tc>
        <w:tc>
          <w:tcPr>
            <w:tcW w:w="894" w:type="pct"/>
            <w:vAlign w:val="center"/>
          </w:tcPr>
          <w:p w:rsidR="000823C5" w:rsidRDefault="000823C5">
            <w:pPr>
              <w:pStyle w:val="aff8"/>
            </w:pPr>
          </w:p>
        </w:tc>
      </w:tr>
      <w:tr w:rsidR="000823C5">
        <w:trPr>
          <w:cantSplit/>
          <w:trHeight w:val="566"/>
        </w:trPr>
        <w:tc>
          <w:tcPr>
            <w:tcW w:w="520" w:type="pct"/>
            <w:vAlign w:val="center"/>
          </w:tcPr>
          <w:p w:rsidR="000823C5" w:rsidRDefault="000823C5">
            <w:pPr>
              <w:pStyle w:val="aff8"/>
            </w:pPr>
          </w:p>
        </w:tc>
        <w:tc>
          <w:tcPr>
            <w:tcW w:w="706" w:type="pct"/>
            <w:vAlign w:val="center"/>
          </w:tcPr>
          <w:p w:rsidR="000823C5" w:rsidRDefault="000823C5">
            <w:pPr>
              <w:pStyle w:val="aff8"/>
            </w:pPr>
          </w:p>
        </w:tc>
        <w:tc>
          <w:tcPr>
            <w:tcW w:w="1747" w:type="pct"/>
            <w:vAlign w:val="center"/>
          </w:tcPr>
          <w:p w:rsidR="000823C5" w:rsidRDefault="000823C5">
            <w:pPr>
              <w:pStyle w:val="aff8"/>
            </w:pPr>
          </w:p>
        </w:tc>
        <w:tc>
          <w:tcPr>
            <w:tcW w:w="1133" w:type="pct"/>
            <w:vAlign w:val="center"/>
          </w:tcPr>
          <w:p w:rsidR="000823C5" w:rsidRDefault="000823C5">
            <w:pPr>
              <w:pStyle w:val="aff8"/>
            </w:pPr>
          </w:p>
        </w:tc>
        <w:tc>
          <w:tcPr>
            <w:tcW w:w="894" w:type="pct"/>
            <w:vAlign w:val="center"/>
          </w:tcPr>
          <w:p w:rsidR="000823C5" w:rsidRDefault="000823C5">
            <w:pPr>
              <w:pStyle w:val="aff8"/>
            </w:pPr>
          </w:p>
        </w:tc>
      </w:tr>
      <w:tr w:rsidR="000823C5">
        <w:trPr>
          <w:cantSplit/>
          <w:trHeight w:val="566"/>
        </w:trPr>
        <w:tc>
          <w:tcPr>
            <w:tcW w:w="520" w:type="pct"/>
            <w:vAlign w:val="center"/>
          </w:tcPr>
          <w:p w:rsidR="000823C5" w:rsidRDefault="000823C5">
            <w:pPr>
              <w:pStyle w:val="aff8"/>
            </w:pPr>
          </w:p>
        </w:tc>
        <w:tc>
          <w:tcPr>
            <w:tcW w:w="706" w:type="pct"/>
            <w:vAlign w:val="center"/>
          </w:tcPr>
          <w:p w:rsidR="000823C5" w:rsidRDefault="000823C5">
            <w:pPr>
              <w:pStyle w:val="aff8"/>
            </w:pPr>
          </w:p>
        </w:tc>
        <w:tc>
          <w:tcPr>
            <w:tcW w:w="1747" w:type="pct"/>
            <w:vAlign w:val="center"/>
          </w:tcPr>
          <w:p w:rsidR="000823C5" w:rsidRDefault="000823C5">
            <w:pPr>
              <w:pStyle w:val="aff8"/>
            </w:pPr>
          </w:p>
        </w:tc>
        <w:tc>
          <w:tcPr>
            <w:tcW w:w="1133" w:type="pct"/>
            <w:vAlign w:val="center"/>
          </w:tcPr>
          <w:p w:rsidR="000823C5" w:rsidRDefault="000823C5">
            <w:pPr>
              <w:pStyle w:val="aff8"/>
            </w:pPr>
          </w:p>
        </w:tc>
        <w:tc>
          <w:tcPr>
            <w:tcW w:w="894" w:type="pct"/>
            <w:vAlign w:val="center"/>
          </w:tcPr>
          <w:p w:rsidR="000823C5" w:rsidRDefault="000823C5">
            <w:pPr>
              <w:pStyle w:val="aff8"/>
            </w:pPr>
          </w:p>
        </w:tc>
      </w:tr>
      <w:tr w:rsidR="000823C5">
        <w:trPr>
          <w:cantSplit/>
          <w:trHeight w:val="566"/>
        </w:trPr>
        <w:tc>
          <w:tcPr>
            <w:tcW w:w="520" w:type="pct"/>
            <w:vAlign w:val="center"/>
          </w:tcPr>
          <w:p w:rsidR="000823C5" w:rsidRDefault="000823C5">
            <w:pPr>
              <w:pStyle w:val="aff8"/>
            </w:pPr>
          </w:p>
        </w:tc>
        <w:tc>
          <w:tcPr>
            <w:tcW w:w="706" w:type="pct"/>
            <w:vAlign w:val="center"/>
          </w:tcPr>
          <w:p w:rsidR="000823C5" w:rsidRDefault="000823C5">
            <w:pPr>
              <w:pStyle w:val="aff8"/>
            </w:pPr>
          </w:p>
        </w:tc>
        <w:tc>
          <w:tcPr>
            <w:tcW w:w="1747" w:type="pct"/>
            <w:vAlign w:val="center"/>
          </w:tcPr>
          <w:p w:rsidR="000823C5" w:rsidRDefault="000823C5">
            <w:pPr>
              <w:pStyle w:val="aff8"/>
            </w:pPr>
          </w:p>
        </w:tc>
        <w:tc>
          <w:tcPr>
            <w:tcW w:w="1133" w:type="pct"/>
            <w:vAlign w:val="center"/>
          </w:tcPr>
          <w:p w:rsidR="000823C5" w:rsidRDefault="000823C5">
            <w:pPr>
              <w:pStyle w:val="aff8"/>
            </w:pPr>
          </w:p>
        </w:tc>
        <w:tc>
          <w:tcPr>
            <w:tcW w:w="894" w:type="pct"/>
            <w:vAlign w:val="center"/>
          </w:tcPr>
          <w:p w:rsidR="000823C5" w:rsidRDefault="000823C5">
            <w:pPr>
              <w:pStyle w:val="aff8"/>
            </w:pPr>
          </w:p>
        </w:tc>
      </w:tr>
    </w:tbl>
    <w:p w:rsidR="000823C5" w:rsidRDefault="000823C5">
      <w:pPr>
        <w:pStyle w:val="af8"/>
        <w:sectPr w:rsidR="000823C5">
          <w:headerReference w:type="default" r:id="rId13"/>
          <w:footerReference w:type="default" r:id="rId14"/>
          <w:pgSz w:w="11906" w:h="16838"/>
          <w:pgMar w:top="1531" w:right="1361" w:bottom="1247" w:left="1361" w:header="964" w:footer="851" w:gutter="0"/>
          <w:pgNumType w:fmt="upperRoman" w:start="1"/>
          <w:cols w:space="425"/>
          <w:docGrid w:type="linesAndChars" w:linePitch="326"/>
        </w:sectPr>
      </w:pPr>
    </w:p>
    <w:p w:rsidR="000823C5" w:rsidRDefault="008F19FC">
      <w:pPr>
        <w:pStyle w:val="-4"/>
        <w:rPr>
          <w:szCs w:val="30"/>
        </w:rPr>
      </w:pPr>
      <w:r>
        <w:rPr>
          <w:rFonts w:hint="eastAsia"/>
          <w:szCs w:val="30"/>
        </w:rPr>
        <w:lastRenderedPageBreak/>
        <w:t>目次</w:t>
      </w:r>
      <w:bookmarkEnd w:id="0"/>
      <w:bookmarkEnd w:id="1"/>
      <w:bookmarkEnd w:id="2"/>
      <w:bookmarkEnd w:id="3"/>
    </w:p>
    <w:p w:rsidR="000823C5" w:rsidRDefault="008F19FC">
      <w:pPr>
        <w:pStyle w:val="11"/>
        <w:tabs>
          <w:tab w:val="right" w:leader="dot" w:pos="9184"/>
        </w:tabs>
      </w:pPr>
      <w:r>
        <w:fldChar w:fldCharType="begin"/>
      </w:r>
      <w:r>
        <w:instrText xml:space="preserve"> TOC \o "1-3" \h \z \u </w:instrText>
      </w:r>
      <w:r>
        <w:fldChar w:fldCharType="separate"/>
      </w:r>
      <w:hyperlink w:anchor="_Toc13511" w:history="1">
        <w:r>
          <w:rPr>
            <w:rFonts w:hint="eastAsia"/>
          </w:rPr>
          <w:t xml:space="preserve">1 </w:t>
        </w:r>
        <w:r>
          <w:rPr>
            <w:rFonts w:hint="eastAsia"/>
          </w:rPr>
          <w:t>主题内容与适用范围</w:t>
        </w:r>
        <w:r>
          <w:tab/>
        </w:r>
        <w:r>
          <w:fldChar w:fldCharType="begin"/>
        </w:r>
        <w:r>
          <w:instrText xml:space="preserve"> PAGEREF _Toc13511 \h </w:instrText>
        </w:r>
        <w:r>
          <w:fldChar w:fldCharType="separate"/>
        </w:r>
        <w:r>
          <w:t>1</w:t>
        </w:r>
        <w:r>
          <w:fldChar w:fldCharType="end"/>
        </w:r>
      </w:hyperlink>
    </w:p>
    <w:p w:rsidR="000823C5" w:rsidRDefault="00DD2EDC">
      <w:pPr>
        <w:pStyle w:val="11"/>
        <w:tabs>
          <w:tab w:val="right" w:leader="dot" w:pos="9184"/>
        </w:tabs>
      </w:pPr>
      <w:hyperlink w:anchor="_Toc19949" w:history="1">
        <w:r w:rsidR="008F19FC">
          <w:rPr>
            <w:rFonts w:hint="eastAsia"/>
          </w:rPr>
          <w:t xml:space="preserve">2 </w:t>
        </w:r>
        <w:r w:rsidR="008F19FC">
          <w:rPr>
            <w:rFonts w:hint="eastAsia"/>
          </w:rPr>
          <w:t>规范性引用文件</w:t>
        </w:r>
        <w:r w:rsidR="008F19FC">
          <w:tab/>
        </w:r>
        <w:r w:rsidR="008F19FC">
          <w:fldChar w:fldCharType="begin"/>
        </w:r>
        <w:r w:rsidR="008F19FC">
          <w:instrText xml:space="preserve"> PAGEREF _Toc19949 \h </w:instrText>
        </w:r>
        <w:r w:rsidR="008F19FC">
          <w:fldChar w:fldCharType="separate"/>
        </w:r>
        <w:r w:rsidR="008F19FC">
          <w:t>1</w:t>
        </w:r>
        <w:r w:rsidR="008F19FC">
          <w:fldChar w:fldCharType="end"/>
        </w:r>
      </w:hyperlink>
    </w:p>
    <w:p w:rsidR="000823C5" w:rsidRDefault="00DD2EDC">
      <w:pPr>
        <w:pStyle w:val="11"/>
        <w:tabs>
          <w:tab w:val="right" w:leader="dot" w:pos="9184"/>
        </w:tabs>
      </w:pPr>
      <w:hyperlink w:anchor="_Toc13382" w:history="1">
        <w:r w:rsidR="008F19FC">
          <w:rPr>
            <w:rFonts w:hint="eastAsia"/>
          </w:rPr>
          <w:t xml:space="preserve">3 </w:t>
        </w:r>
        <w:r w:rsidR="008F19FC">
          <w:rPr>
            <w:rFonts w:hint="eastAsia"/>
          </w:rPr>
          <w:t>术语、定义和符号</w:t>
        </w:r>
        <w:r w:rsidR="008F19FC">
          <w:tab/>
        </w:r>
        <w:r w:rsidR="008F19FC">
          <w:fldChar w:fldCharType="begin"/>
        </w:r>
        <w:r w:rsidR="008F19FC">
          <w:instrText xml:space="preserve"> PAGEREF _Toc13382 \h </w:instrText>
        </w:r>
        <w:r w:rsidR="008F19FC">
          <w:fldChar w:fldCharType="separate"/>
        </w:r>
        <w:r w:rsidR="008F19FC">
          <w:t>1</w:t>
        </w:r>
        <w:r w:rsidR="008F19FC">
          <w:fldChar w:fldCharType="end"/>
        </w:r>
      </w:hyperlink>
    </w:p>
    <w:p w:rsidR="000823C5" w:rsidRDefault="00DD2EDC">
      <w:pPr>
        <w:pStyle w:val="11"/>
        <w:tabs>
          <w:tab w:val="right" w:leader="dot" w:pos="9184"/>
        </w:tabs>
      </w:pPr>
      <w:hyperlink w:anchor="_Toc1741" w:history="1">
        <w:r w:rsidR="008F19FC">
          <w:rPr>
            <w:rFonts w:hint="eastAsia"/>
          </w:rPr>
          <w:t xml:space="preserve">4 </w:t>
        </w:r>
        <w:r w:rsidR="008F19FC">
          <w:rPr>
            <w:rFonts w:hint="eastAsia"/>
          </w:rPr>
          <w:t>项目总体描述</w:t>
        </w:r>
        <w:r w:rsidR="008F19FC">
          <w:tab/>
        </w:r>
        <w:r w:rsidR="008F19FC">
          <w:fldChar w:fldCharType="begin"/>
        </w:r>
        <w:r w:rsidR="008F19FC">
          <w:instrText xml:space="preserve"> PAGEREF _Toc1741 \h </w:instrText>
        </w:r>
        <w:r w:rsidR="008F19FC">
          <w:fldChar w:fldCharType="separate"/>
        </w:r>
        <w:r w:rsidR="008F19FC">
          <w:t>1</w:t>
        </w:r>
        <w:r w:rsidR="008F19FC">
          <w:fldChar w:fldCharType="end"/>
        </w:r>
      </w:hyperlink>
    </w:p>
    <w:p w:rsidR="000823C5" w:rsidRDefault="00DD2EDC">
      <w:pPr>
        <w:pStyle w:val="11"/>
        <w:tabs>
          <w:tab w:val="right" w:leader="dot" w:pos="9184"/>
        </w:tabs>
      </w:pPr>
      <w:hyperlink w:anchor="_Toc28084" w:history="1">
        <w:r w:rsidR="008F19FC">
          <w:rPr>
            <w:rFonts w:hint="eastAsia"/>
          </w:rPr>
          <w:t xml:space="preserve">5 </w:t>
        </w:r>
        <w:r w:rsidR="008F19FC">
          <w:rPr>
            <w:rFonts w:hint="eastAsia"/>
          </w:rPr>
          <w:t>系统描述</w:t>
        </w:r>
        <w:r w:rsidR="008F19FC">
          <w:tab/>
        </w:r>
        <w:r w:rsidR="008F19FC">
          <w:fldChar w:fldCharType="begin"/>
        </w:r>
        <w:r w:rsidR="008F19FC">
          <w:instrText xml:space="preserve"> PAGEREF _Toc28084 \h </w:instrText>
        </w:r>
        <w:r w:rsidR="008F19FC">
          <w:fldChar w:fldCharType="separate"/>
        </w:r>
        <w:r w:rsidR="008F19FC">
          <w:t>3</w:t>
        </w:r>
        <w:r w:rsidR="008F19FC">
          <w:fldChar w:fldCharType="end"/>
        </w:r>
      </w:hyperlink>
    </w:p>
    <w:p w:rsidR="000823C5" w:rsidRDefault="00DD2EDC">
      <w:pPr>
        <w:pStyle w:val="24"/>
        <w:tabs>
          <w:tab w:val="right" w:leader="dot" w:pos="9184"/>
        </w:tabs>
      </w:pPr>
      <w:hyperlink w:anchor="_Toc4097" w:history="1">
        <w:r w:rsidR="008F19FC">
          <w:rPr>
            <w:rFonts w:ascii="黑体" w:hAnsi="Arial Rounded MT Bold" w:hint="eastAsia"/>
          </w:rPr>
          <w:t xml:space="preserve">5.1 </w:t>
        </w:r>
        <w:r w:rsidR="008F19FC">
          <w:rPr>
            <w:rFonts w:hint="eastAsia"/>
          </w:rPr>
          <w:t>设计原则</w:t>
        </w:r>
        <w:r w:rsidR="008F19FC">
          <w:tab/>
        </w:r>
        <w:r w:rsidR="008F19FC">
          <w:fldChar w:fldCharType="begin"/>
        </w:r>
        <w:r w:rsidR="008F19FC">
          <w:instrText xml:space="preserve"> PAGEREF _Toc4097 \h </w:instrText>
        </w:r>
        <w:r w:rsidR="008F19FC">
          <w:fldChar w:fldCharType="separate"/>
        </w:r>
        <w:r w:rsidR="008F19FC">
          <w:t>3</w:t>
        </w:r>
        <w:r w:rsidR="008F19FC">
          <w:fldChar w:fldCharType="end"/>
        </w:r>
      </w:hyperlink>
    </w:p>
    <w:p w:rsidR="000823C5" w:rsidRDefault="00DD2EDC">
      <w:pPr>
        <w:pStyle w:val="24"/>
        <w:tabs>
          <w:tab w:val="right" w:leader="dot" w:pos="9184"/>
        </w:tabs>
      </w:pPr>
      <w:hyperlink w:anchor="_Toc3266" w:history="1">
        <w:r w:rsidR="008F19FC">
          <w:rPr>
            <w:rFonts w:ascii="黑体" w:hAnsi="Arial Rounded MT Bold" w:hint="eastAsia"/>
          </w:rPr>
          <w:t xml:space="preserve">5.2 </w:t>
        </w:r>
        <w:r w:rsidR="008F19FC">
          <w:rPr>
            <w:rFonts w:hint="eastAsia"/>
          </w:rPr>
          <w:t>软件架构</w:t>
        </w:r>
        <w:r w:rsidR="008F19FC">
          <w:tab/>
        </w:r>
        <w:r w:rsidR="008F19FC">
          <w:fldChar w:fldCharType="begin"/>
        </w:r>
        <w:r w:rsidR="008F19FC">
          <w:instrText xml:space="preserve"> PAGEREF _Toc3266 \h </w:instrText>
        </w:r>
        <w:r w:rsidR="008F19FC">
          <w:fldChar w:fldCharType="separate"/>
        </w:r>
        <w:r w:rsidR="008F19FC">
          <w:t>3</w:t>
        </w:r>
        <w:r w:rsidR="008F19FC">
          <w:fldChar w:fldCharType="end"/>
        </w:r>
      </w:hyperlink>
    </w:p>
    <w:p w:rsidR="000823C5" w:rsidRDefault="00DD2EDC">
      <w:pPr>
        <w:pStyle w:val="30"/>
        <w:tabs>
          <w:tab w:val="right" w:leader="dot" w:pos="9184"/>
        </w:tabs>
      </w:pPr>
      <w:hyperlink w:anchor="_Toc29043" w:history="1">
        <w:r w:rsidR="008F19FC">
          <w:rPr>
            <w:rFonts w:ascii="黑体" w:eastAsia="黑体" w:hAnsi="Arial Rounded MT Bold" w:hint="eastAsia"/>
          </w:rPr>
          <w:t xml:space="preserve">5.2.1 </w:t>
        </w:r>
        <w:r w:rsidR="008F19FC">
          <w:rPr>
            <w:rFonts w:hint="eastAsia"/>
          </w:rPr>
          <w:t>数据访问层</w:t>
        </w:r>
        <w:r w:rsidR="008F19FC">
          <w:tab/>
        </w:r>
        <w:r w:rsidR="008F19FC">
          <w:fldChar w:fldCharType="begin"/>
        </w:r>
        <w:r w:rsidR="008F19FC">
          <w:instrText xml:space="preserve"> PAGEREF _Toc29043 \h </w:instrText>
        </w:r>
        <w:r w:rsidR="008F19FC">
          <w:fldChar w:fldCharType="separate"/>
        </w:r>
        <w:r w:rsidR="008F19FC">
          <w:t>4</w:t>
        </w:r>
        <w:r w:rsidR="008F19FC">
          <w:fldChar w:fldCharType="end"/>
        </w:r>
      </w:hyperlink>
    </w:p>
    <w:p w:rsidR="000823C5" w:rsidRDefault="00DD2EDC">
      <w:pPr>
        <w:pStyle w:val="30"/>
        <w:tabs>
          <w:tab w:val="right" w:leader="dot" w:pos="9184"/>
        </w:tabs>
      </w:pPr>
      <w:hyperlink w:anchor="_Toc24752" w:history="1">
        <w:r w:rsidR="008F19FC">
          <w:rPr>
            <w:rFonts w:ascii="黑体" w:eastAsia="黑体" w:hAnsi="Arial Rounded MT Bold" w:hint="eastAsia"/>
          </w:rPr>
          <w:t xml:space="preserve">5.2.2 </w:t>
        </w:r>
        <w:r w:rsidR="008F19FC">
          <w:rPr>
            <w:rFonts w:hint="eastAsia"/>
          </w:rPr>
          <w:t>业务逻辑层</w:t>
        </w:r>
        <w:r w:rsidR="008F19FC">
          <w:tab/>
        </w:r>
        <w:r w:rsidR="008F19FC">
          <w:fldChar w:fldCharType="begin"/>
        </w:r>
        <w:r w:rsidR="008F19FC">
          <w:instrText xml:space="preserve"> PAGEREF _Toc24752 \h </w:instrText>
        </w:r>
        <w:r w:rsidR="008F19FC">
          <w:fldChar w:fldCharType="separate"/>
        </w:r>
        <w:r w:rsidR="008F19FC">
          <w:t>5</w:t>
        </w:r>
        <w:r w:rsidR="008F19FC">
          <w:fldChar w:fldCharType="end"/>
        </w:r>
      </w:hyperlink>
    </w:p>
    <w:p w:rsidR="000823C5" w:rsidRDefault="00DD2EDC">
      <w:pPr>
        <w:pStyle w:val="30"/>
        <w:tabs>
          <w:tab w:val="right" w:leader="dot" w:pos="9184"/>
        </w:tabs>
      </w:pPr>
      <w:hyperlink w:anchor="_Toc28796" w:history="1">
        <w:r w:rsidR="008F19FC">
          <w:rPr>
            <w:rFonts w:ascii="黑体" w:eastAsia="黑体" w:hAnsi="Arial Rounded MT Bold" w:hint="eastAsia"/>
          </w:rPr>
          <w:t xml:space="preserve">5.2.3 </w:t>
        </w:r>
        <w:r w:rsidR="008F19FC">
          <w:rPr>
            <w:rFonts w:hint="eastAsia"/>
          </w:rPr>
          <w:t>表现层</w:t>
        </w:r>
        <w:r w:rsidR="008F19FC">
          <w:tab/>
        </w:r>
        <w:r w:rsidR="008F19FC">
          <w:fldChar w:fldCharType="begin"/>
        </w:r>
        <w:r w:rsidR="008F19FC">
          <w:instrText xml:space="preserve"> PAGEREF _Toc28796 \h </w:instrText>
        </w:r>
        <w:r w:rsidR="008F19FC">
          <w:fldChar w:fldCharType="separate"/>
        </w:r>
        <w:r w:rsidR="008F19FC">
          <w:t>6</w:t>
        </w:r>
        <w:r w:rsidR="008F19FC">
          <w:fldChar w:fldCharType="end"/>
        </w:r>
      </w:hyperlink>
    </w:p>
    <w:p w:rsidR="000823C5" w:rsidRDefault="00DD2EDC">
      <w:pPr>
        <w:pStyle w:val="24"/>
        <w:tabs>
          <w:tab w:val="right" w:leader="dot" w:pos="9184"/>
        </w:tabs>
      </w:pPr>
      <w:hyperlink w:anchor="_Toc18491" w:history="1">
        <w:r w:rsidR="008F19FC">
          <w:rPr>
            <w:rFonts w:ascii="黑体" w:hAnsi="Arial Rounded MT Bold" w:hint="eastAsia"/>
          </w:rPr>
          <w:t xml:space="preserve">5.3 </w:t>
        </w:r>
        <w:r w:rsidR="008F19FC">
          <w:rPr>
            <w:rFonts w:hint="eastAsia"/>
          </w:rPr>
          <w:t>软件部署</w:t>
        </w:r>
        <w:r w:rsidR="008F19FC">
          <w:tab/>
        </w:r>
        <w:r w:rsidR="008F19FC">
          <w:fldChar w:fldCharType="begin"/>
        </w:r>
        <w:r w:rsidR="008F19FC">
          <w:instrText xml:space="preserve"> PAGEREF _Toc18491 \h </w:instrText>
        </w:r>
        <w:r w:rsidR="008F19FC">
          <w:fldChar w:fldCharType="separate"/>
        </w:r>
        <w:r w:rsidR="008F19FC">
          <w:t>6</w:t>
        </w:r>
        <w:r w:rsidR="008F19FC">
          <w:fldChar w:fldCharType="end"/>
        </w:r>
      </w:hyperlink>
    </w:p>
    <w:p w:rsidR="000823C5" w:rsidRDefault="00DD2EDC">
      <w:pPr>
        <w:pStyle w:val="11"/>
        <w:tabs>
          <w:tab w:val="right" w:leader="dot" w:pos="9184"/>
        </w:tabs>
      </w:pPr>
      <w:hyperlink w:anchor="_Toc3204" w:history="1">
        <w:r w:rsidR="008F19FC">
          <w:rPr>
            <w:rFonts w:hint="eastAsia"/>
          </w:rPr>
          <w:t xml:space="preserve">6 </w:t>
        </w:r>
        <w:r w:rsidR="008F19FC">
          <w:rPr>
            <w:rFonts w:hint="eastAsia"/>
          </w:rPr>
          <w:t>技术实现</w:t>
        </w:r>
        <w:r w:rsidR="008F19FC">
          <w:tab/>
        </w:r>
        <w:r w:rsidR="008F19FC">
          <w:fldChar w:fldCharType="begin"/>
        </w:r>
        <w:r w:rsidR="008F19FC">
          <w:instrText xml:space="preserve"> PAGEREF _Toc3204 \h </w:instrText>
        </w:r>
        <w:r w:rsidR="008F19FC">
          <w:fldChar w:fldCharType="separate"/>
        </w:r>
        <w:r w:rsidR="008F19FC">
          <w:t>7</w:t>
        </w:r>
        <w:r w:rsidR="008F19FC">
          <w:fldChar w:fldCharType="end"/>
        </w:r>
      </w:hyperlink>
    </w:p>
    <w:p w:rsidR="000823C5" w:rsidRDefault="00DD2EDC">
      <w:pPr>
        <w:pStyle w:val="24"/>
        <w:tabs>
          <w:tab w:val="right" w:leader="dot" w:pos="9184"/>
        </w:tabs>
      </w:pPr>
      <w:hyperlink w:anchor="_Toc31307" w:history="1">
        <w:r w:rsidR="008F19FC">
          <w:rPr>
            <w:rFonts w:ascii="黑体" w:hAnsi="Arial Rounded MT Bold" w:hint="eastAsia"/>
          </w:rPr>
          <w:t xml:space="preserve">6.1 </w:t>
        </w:r>
        <w:r w:rsidR="008F19FC">
          <w:rPr>
            <w:rFonts w:hint="eastAsia"/>
          </w:rPr>
          <w:t>数据采集功能</w:t>
        </w:r>
        <w:r w:rsidR="008F19FC">
          <w:tab/>
        </w:r>
        <w:r w:rsidR="008F19FC">
          <w:fldChar w:fldCharType="begin"/>
        </w:r>
        <w:r w:rsidR="008F19FC">
          <w:instrText xml:space="preserve"> PAGEREF _Toc31307 \h </w:instrText>
        </w:r>
        <w:r w:rsidR="008F19FC">
          <w:fldChar w:fldCharType="separate"/>
        </w:r>
        <w:r w:rsidR="008F19FC">
          <w:t>7</w:t>
        </w:r>
        <w:r w:rsidR="008F19FC">
          <w:fldChar w:fldCharType="end"/>
        </w:r>
      </w:hyperlink>
    </w:p>
    <w:p w:rsidR="000823C5" w:rsidRDefault="00DD2EDC">
      <w:pPr>
        <w:pStyle w:val="30"/>
        <w:tabs>
          <w:tab w:val="right" w:leader="dot" w:pos="9184"/>
        </w:tabs>
      </w:pPr>
      <w:hyperlink w:anchor="_Toc27015" w:history="1">
        <w:r w:rsidR="008F19FC">
          <w:rPr>
            <w:rFonts w:ascii="黑体" w:eastAsia="黑体" w:hAnsi="Arial Rounded MT Bold" w:hint="eastAsia"/>
          </w:rPr>
          <w:t xml:space="preserve">6.1.1 </w:t>
        </w:r>
        <w:r w:rsidR="008F19FC">
          <w:rPr>
            <w:rFonts w:hint="eastAsia"/>
          </w:rPr>
          <w:t>用户权限管理模块</w:t>
        </w:r>
        <w:r w:rsidR="008F19FC">
          <w:tab/>
        </w:r>
        <w:r w:rsidR="008F19FC">
          <w:fldChar w:fldCharType="begin"/>
        </w:r>
        <w:r w:rsidR="008F19FC">
          <w:instrText xml:space="preserve"> PAGEREF _Toc27015 \h </w:instrText>
        </w:r>
        <w:r w:rsidR="008F19FC">
          <w:fldChar w:fldCharType="separate"/>
        </w:r>
        <w:r w:rsidR="008F19FC">
          <w:t>7</w:t>
        </w:r>
        <w:r w:rsidR="008F19FC">
          <w:fldChar w:fldCharType="end"/>
        </w:r>
      </w:hyperlink>
    </w:p>
    <w:p w:rsidR="000823C5" w:rsidRDefault="00DD2EDC">
      <w:pPr>
        <w:pStyle w:val="30"/>
        <w:tabs>
          <w:tab w:val="right" w:leader="dot" w:pos="9184"/>
        </w:tabs>
      </w:pPr>
      <w:hyperlink w:anchor="_Toc30925" w:history="1">
        <w:r w:rsidR="008F19FC">
          <w:rPr>
            <w:rFonts w:ascii="黑体" w:eastAsia="黑体" w:hAnsi="Arial Rounded MT Bold" w:hint="eastAsia"/>
          </w:rPr>
          <w:t xml:space="preserve">6.1.2 </w:t>
        </w:r>
        <w:r w:rsidR="008F19FC">
          <w:rPr>
            <w:rFonts w:hint="eastAsia"/>
          </w:rPr>
          <w:t>装备状态采集模块</w:t>
        </w:r>
        <w:r w:rsidR="008F19FC">
          <w:tab/>
        </w:r>
        <w:r w:rsidR="008F19FC">
          <w:fldChar w:fldCharType="begin"/>
        </w:r>
        <w:r w:rsidR="008F19FC">
          <w:instrText xml:space="preserve"> PAGEREF _Toc30925 \h </w:instrText>
        </w:r>
        <w:r w:rsidR="008F19FC">
          <w:fldChar w:fldCharType="separate"/>
        </w:r>
        <w:r w:rsidR="008F19FC">
          <w:t>9</w:t>
        </w:r>
        <w:r w:rsidR="008F19FC">
          <w:fldChar w:fldCharType="end"/>
        </w:r>
      </w:hyperlink>
    </w:p>
    <w:p w:rsidR="000823C5" w:rsidRDefault="00DD2EDC">
      <w:pPr>
        <w:pStyle w:val="30"/>
        <w:tabs>
          <w:tab w:val="right" w:leader="dot" w:pos="9184"/>
        </w:tabs>
      </w:pPr>
      <w:hyperlink w:anchor="_Toc24573" w:history="1">
        <w:r w:rsidR="008F19FC">
          <w:rPr>
            <w:rFonts w:ascii="黑体" w:eastAsia="黑体" w:hAnsi="Arial Rounded MT Bold" w:hint="eastAsia"/>
          </w:rPr>
          <w:t xml:space="preserve">6.1.3 </w:t>
        </w:r>
        <w:r w:rsidR="008F19FC">
          <w:rPr>
            <w:rFonts w:hint="eastAsia"/>
          </w:rPr>
          <w:t>使用技术保障数据采集模块</w:t>
        </w:r>
        <w:r w:rsidR="008F19FC">
          <w:tab/>
        </w:r>
        <w:r w:rsidR="008F19FC">
          <w:fldChar w:fldCharType="begin"/>
        </w:r>
        <w:r w:rsidR="008F19FC">
          <w:instrText xml:space="preserve"> PAGEREF _Toc24573 \h </w:instrText>
        </w:r>
        <w:r w:rsidR="008F19FC">
          <w:fldChar w:fldCharType="separate"/>
        </w:r>
        <w:r w:rsidR="008F19FC">
          <w:t>14</w:t>
        </w:r>
        <w:r w:rsidR="008F19FC">
          <w:fldChar w:fldCharType="end"/>
        </w:r>
      </w:hyperlink>
    </w:p>
    <w:p w:rsidR="000823C5" w:rsidRDefault="00DD2EDC">
      <w:pPr>
        <w:pStyle w:val="30"/>
        <w:tabs>
          <w:tab w:val="right" w:leader="dot" w:pos="9184"/>
        </w:tabs>
      </w:pPr>
      <w:hyperlink w:anchor="_Toc10137" w:history="1">
        <w:r w:rsidR="008F19FC">
          <w:rPr>
            <w:rFonts w:ascii="黑体" w:eastAsia="黑体" w:hAnsi="Arial Rounded MT Bold" w:hint="eastAsia"/>
          </w:rPr>
          <w:t xml:space="preserve">6.1.4 </w:t>
        </w:r>
        <w:r w:rsidR="008F19FC">
          <w:rPr>
            <w:rFonts w:hint="eastAsia"/>
          </w:rPr>
          <w:t>维修技术保障数据采集模块</w:t>
        </w:r>
        <w:r w:rsidR="008F19FC">
          <w:tab/>
        </w:r>
        <w:r w:rsidR="008F19FC">
          <w:fldChar w:fldCharType="begin"/>
        </w:r>
        <w:r w:rsidR="008F19FC">
          <w:instrText xml:space="preserve"> PAGEREF _Toc10137 \h </w:instrText>
        </w:r>
        <w:r w:rsidR="008F19FC">
          <w:fldChar w:fldCharType="separate"/>
        </w:r>
        <w:r w:rsidR="008F19FC">
          <w:t>20</w:t>
        </w:r>
        <w:r w:rsidR="008F19FC">
          <w:fldChar w:fldCharType="end"/>
        </w:r>
      </w:hyperlink>
    </w:p>
    <w:p w:rsidR="000823C5" w:rsidRDefault="00DD2EDC">
      <w:pPr>
        <w:pStyle w:val="30"/>
        <w:tabs>
          <w:tab w:val="right" w:leader="dot" w:pos="9184"/>
        </w:tabs>
      </w:pPr>
      <w:hyperlink w:anchor="_Toc25775" w:history="1">
        <w:r w:rsidR="008F19FC">
          <w:rPr>
            <w:rFonts w:ascii="黑体" w:eastAsia="黑体" w:hAnsi="Arial Rounded MT Bold" w:hint="eastAsia"/>
          </w:rPr>
          <w:t xml:space="preserve">6.1.5 </w:t>
        </w:r>
        <w:r w:rsidR="008F19FC">
          <w:rPr>
            <w:rFonts w:hint="eastAsia"/>
          </w:rPr>
          <w:t>保障人员数据采集模块</w:t>
        </w:r>
        <w:r w:rsidR="008F19FC">
          <w:tab/>
        </w:r>
        <w:r w:rsidR="008F19FC">
          <w:fldChar w:fldCharType="begin"/>
        </w:r>
        <w:r w:rsidR="008F19FC">
          <w:instrText xml:space="preserve"> PAGEREF _Toc25775 \h </w:instrText>
        </w:r>
        <w:r w:rsidR="008F19FC">
          <w:fldChar w:fldCharType="separate"/>
        </w:r>
        <w:r w:rsidR="008F19FC">
          <w:t>22</w:t>
        </w:r>
        <w:r w:rsidR="008F19FC">
          <w:fldChar w:fldCharType="end"/>
        </w:r>
      </w:hyperlink>
    </w:p>
    <w:p w:rsidR="000823C5" w:rsidRDefault="00DD2EDC">
      <w:pPr>
        <w:pStyle w:val="30"/>
        <w:tabs>
          <w:tab w:val="right" w:leader="dot" w:pos="9184"/>
        </w:tabs>
      </w:pPr>
      <w:hyperlink w:anchor="_Toc3932" w:history="1">
        <w:r w:rsidR="008F19FC">
          <w:rPr>
            <w:rFonts w:ascii="黑体" w:eastAsia="黑体" w:hAnsi="Arial Rounded MT Bold" w:hint="eastAsia"/>
          </w:rPr>
          <w:t xml:space="preserve">6.1.6 </w:t>
        </w:r>
        <w:r w:rsidR="008F19FC">
          <w:rPr>
            <w:rFonts w:hint="eastAsia"/>
          </w:rPr>
          <w:t>维修设备数据采集模块</w:t>
        </w:r>
        <w:r w:rsidR="008F19FC">
          <w:tab/>
        </w:r>
        <w:r w:rsidR="008F19FC">
          <w:fldChar w:fldCharType="begin"/>
        </w:r>
        <w:r w:rsidR="008F19FC">
          <w:instrText xml:space="preserve"> PAGEREF _Toc3932 \h </w:instrText>
        </w:r>
        <w:r w:rsidR="008F19FC">
          <w:fldChar w:fldCharType="separate"/>
        </w:r>
        <w:r w:rsidR="008F19FC">
          <w:t>23</w:t>
        </w:r>
        <w:r w:rsidR="008F19FC">
          <w:fldChar w:fldCharType="end"/>
        </w:r>
      </w:hyperlink>
    </w:p>
    <w:p w:rsidR="000823C5" w:rsidRDefault="00DD2EDC">
      <w:pPr>
        <w:pStyle w:val="30"/>
        <w:tabs>
          <w:tab w:val="right" w:leader="dot" w:pos="9184"/>
        </w:tabs>
      </w:pPr>
      <w:hyperlink w:anchor="_Toc20605" w:history="1">
        <w:r w:rsidR="008F19FC">
          <w:rPr>
            <w:rFonts w:ascii="黑体" w:eastAsia="黑体" w:hAnsi="Arial Rounded MT Bold" w:hint="eastAsia"/>
          </w:rPr>
          <w:t xml:space="preserve">6.1.7 </w:t>
        </w:r>
        <w:r w:rsidR="008F19FC">
          <w:rPr>
            <w:rFonts w:hint="eastAsia"/>
          </w:rPr>
          <w:t>物资器材数据采集模块</w:t>
        </w:r>
        <w:r w:rsidR="008F19FC">
          <w:tab/>
        </w:r>
        <w:r w:rsidR="008F19FC">
          <w:fldChar w:fldCharType="begin"/>
        </w:r>
        <w:r w:rsidR="008F19FC">
          <w:instrText xml:space="preserve"> PAGEREF _Toc20605 \h </w:instrText>
        </w:r>
        <w:r w:rsidR="008F19FC">
          <w:fldChar w:fldCharType="separate"/>
        </w:r>
        <w:r w:rsidR="008F19FC">
          <w:t>25</w:t>
        </w:r>
        <w:r w:rsidR="008F19FC">
          <w:fldChar w:fldCharType="end"/>
        </w:r>
      </w:hyperlink>
    </w:p>
    <w:p w:rsidR="000823C5" w:rsidRDefault="00DD2EDC">
      <w:pPr>
        <w:pStyle w:val="30"/>
        <w:tabs>
          <w:tab w:val="right" w:leader="dot" w:pos="9184"/>
        </w:tabs>
      </w:pPr>
      <w:hyperlink w:anchor="_Toc21710" w:history="1">
        <w:r w:rsidR="008F19FC">
          <w:rPr>
            <w:rFonts w:ascii="黑体" w:eastAsia="黑体" w:hAnsi="Arial Rounded MT Bold" w:hint="eastAsia"/>
          </w:rPr>
          <w:t xml:space="preserve">6.1.8 </w:t>
        </w:r>
        <w:r w:rsidR="008F19FC">
          <w:rPr>
            <w:rFonts w:hint="eastAsia"/>
          </w:rPr>
          <w:t>仓库统计信息采集</w:t>
        </w:r>
        <w:r w:rsidR="008F19FC">
          <w:tab/>
        </w:r>
        <w:r w:rsidR="008F19FC">
          <w:fldChar w:fldCharType="begin"/>
        </w:r>
        <w:r w:rsidR="008F19FC">
          <w:instrText xml:space="preserve"> PAGEREF _Toc21710 \h </w:instrText>
        </w:r>
        <w:r w:rsidR="008F19FC">
          <w:fldChar w:fldCharType="separate"/>
        </w:r>
        <w:r w:rsidR="008F19FC">
          <w:t>26</w:t>
        </w:r>
        <w:r w:rsidR="008F19FC">
          <w:fldChar w:fldCharType="end"/>
        </w:r>
      </w:hyperlink>
    </w:p>
    <w:p w:rsidR="000823C5" w:rsidRDefault="00DD2EDC">
      <w:pPr>
        <w:pStyle w:val="30"/>
        <w:tabs>
          <w:tab w:val="right" w:leader="dot" w:pos="9184"/>
        </w:tabs>
      </w:pPr>
      <w:hyperlink w:anchor="_Toc3885" w:history="1">
        <w:r w:rsidR="008F19FC">
          <w:rPr>
            <w:rFonts w:ascii="黑体" w:eastAsia="黑体" w:hAnsi="Arial Rounded MT Bold" w:hint="eastAsia"/>
          </w:rPr>
          <w:t xml:space="preserve">6.1.9 </w:t>
        </w:r>
        <w:r w:rsidR="008F19FC">
          <w:rPr>
            <w:rFonts w:hint="eastAsia"/>
          </w:rPr>
          <w:t>系统采集配置</w:t>
        </w:r>
        <w:r w:rsidR="008F19FC">
          <w:tab/>
        </w:r>
        <w:r w:rsidR="008F19FC">
          <w:fldChar w:fldCharType="begin"/>
        </w:r>
        <w:r w:rsidR="008F19FC">
          <w:instrText xml:space="preserve"> PAGEREF _Toc3885 \h </w:instrText>
        </w:r>
        <w:r w:rsidR="008F19FC">
          <w:fldChar w:fldCharType="separate"/>
        </w:r>
        <w:r w:rsidR="008F19FC">
          <w:t>28</w:t>
        </w:r>
        <w:r w:rsidR="008F19FC">
          <w:fldChar w:fldCharType="end"/>
        </w:r>
      </w:hyperlink>
    </w:p>
    <w:p w:rsidR="000823C5" w:rsidRDefault="00DD2EDC">
      <w:pPr>
        <w:pStyle w:val="24"/>
        <w:tabs>
          <w:tab w:val="right" w:leader="dot" w:pos="9184"/>
        </w:tabs>
      </w:pPr>
      <w:hyperlink w:anchor="_Toc28365" w:history="1">
        <w:r w:rsidR="008F19FC">
          <w:rPr>
            <w:rFonts w:ascii="黑体" w:hAnsi="Arial Rounded MT Bold" w:hint="eastAsia"/>
          </w:rPr>
          <w:t xml:space="preserve">6.2 </w:t>
        </w:r>
        <w:r w:rsidR="008F19FC">
          <w:rPr>
            <w:rFonts w:hint="eastAsia"/>
          </w:rPr>
          <w:t>健康管理功能</w:t>
        </w:r>
        <w:r w:rsidR="008F19FC">
          <w:tab/>
        </w:r>
        <w:r w:rsidR="008F19FC">
          <w:fldChar w:fldCharType="begin"/>
        </w:r>
        <w:r w:rsidR="008F19FC">
          <w:instrText xml:space="preserve"> PAGEREF _Toc28365 \h </w:instrText>
        </w:r>
        <w:r w:rsidR="008F19FC">
          <w:fldChar w:fldCharType="separate"/>
        </w:r>
        <w:r w:rsidR="008F19FC">
          <w:t>33</w:t>
        </w:r>
        <w:r w:rsidR="008F19FC">
          <w:fldChar w:fldCharType="end"/>
        </w:r>
      </w:hyperlink>
    </w:p>
    <w:p w:rsidR="000823C5" w:rsidRDefault="00DD2EDC">
      <w:pPr>
        <w:pStyle w:val="30"/>
        <w:tabs>
          <w:tab w:val="right" w:leader="dot" w:pos="9184"/>
        </w:tabs>
      </w:pPr>
      <w:hyperlink w:anchor="_Toc13738" w:history="1">
        <w:r w:rsidR="008F19FC">
          <w:rPr>
            <w:rFonts w:ascii="黑体" w:eastAsia="黑体" w:hAnsi="Arial Rounded MT Bold" w:hint="eastAsia"/>
          </w:rPr>
          <w:t xml:space="preserve">6.2.1 </w:t>
        </w:r>
        <w:r w:rsidR="008F19FC">
          <w:rPr>
            <w:rFonts w:hint="eastAsia"/>
          </w:rPr>
          <w:t>数据预处理模块</w:t>
        </w:r>
        <w:r w:rsidR="008F19FC">
          <w:tab/>
        </w:r>
        <w:r w:rsidR="008F19FC">
          <w:fldChar w:fldCharType="begin"/>
        </w:r>
        <w:r w:rsidR="008F19FC">
          <w:instrText xml:space="preserve"> PAGEREF _Toc13738 \h </w:instrText>
        </w:r>
        <w:r w:rsidR="008F19FC">
          <w:fldChar w:fldCharType="separate"/>
        </w:r>
        <w:r w:rsidR="008F19FC">
          <w:t>33</w:t>
        </w:r>
        <w:r w:rsidR="008F19FC">
          <w:fldChar w:fldCharType="end"/>
        </w:r>
      </w:hyperlink>
    </w:p>
    <w:p w:rsidR="000823C5" w:rsidRDefault="00DD2EDC">
      <w:pPr>
        <w:pStyle w:val="30"/>
        <w:tabs>
          <w:tab w:val="right" w:leader="dot" w:pos="9184"/>
        </w:tabs>
      </w:pPr>
      <w:hyperlink w:anchor="_Toc14859" w:history="1">
        <w:r w:rsidR="008F19FC">
          <w:rPr>
            <w:rFonts w:ascii="黑体" w:eastAsia="黑体" w:hAnsi="Arial Rounded MT Bold" w:hint="eastAsia"/>
          </w:rPr>
          <w:t xml:space="preserve">6.2.2 </w:t>
        </w:r>
        <w:r w:rsidR="008F19FC">
          <w:rPr>
            <w:rFonts w:hint="eastAsia"/>
          </w:rPr>
          <w:t>状态监测模块</w:t>
        </w:r>
        <w:r w:rsidR="008F19FC">
          <w:tab/>
        </w:r>
        <w:r w:rsidR="008F19FC">
          <w:fldChar w:fldCharType="begin"/>
        </w:r>
        <w:r w:rsidR="008F19FC">
          <w:instrText xml:space="preserve"> PAGEREF _Toc14859 \h </w:instrText>
        </w:r>
        <w:r w:rsidR="008F19FC">
          <w:fldChar w:fldCharType="separate"/>
        </w:r>
        <w:r w:rsidR="008F19FC">
          <w:t>35</w:t>
        </w:r>
        <w:r w:rsidR="008F19FC">
          <w:fldChar w:fldCharType="end"/>
        </w:r>
      </w:hyperlink>
    </w:p>
    <w:p w:rsidR="000823C5" w:rsidRDefault="00DD2EDC">
      <w:pPr>
        <w:pStyle w:val="30"/>
        <w:tabs>
          <w:tab w:val="right" w:leader="dot" w:pos="9184"/>
        </w:tabs>
      </w:pPr>
      <w:hyperlink w:anchor="_Toc17258" w:history="1">
        <w:r w:rsidR="008F19FC">
          <w:rPr>
            <w:rFonts w:ascii="黑体" w:eastAsia="黑体" w:hAnsi="Arial Rounded MT Bold" w:hint="eastAsia"/>
          </w:rPr>
          <w:t xml:space="preserve">6.2.3 </w:t>
        </w:r>
        <w:r w:rsidR="008F19FC">
          <w:rPr>
            <w:rFonts w:hint="eastAsia"/>
          </w:rPr>
          <w:t>故障诊断模块</w:t>
        </w:r>
        <w:r w:rsidR="008F19FC">
          <w:tab/>
        </w:r>
        <w:r w:rsidR="008F19FC">
          <w:fldChar w:fldCharType="begin"/>
        </w:r>
        <w:r w:rsidR="008F19FC">
          <w:instrText xml:space="preserve"> PAGEREF _Toc17258 \h </w:instrText>
        </w:r>
        <w:r w:rsidR="008F19FC">
          <w:fldChar w:fldCharType="separate"/>
        </w:r>
        <w:r w:rsidR="008F19FC">
          <w:t>37</w:t>
        </w:r>
        <w:r w:rsidR="008F19FC">
          <w:fldChar w:fldCharType="end"/>
        </w:r>
      </w:hyperlink>
    </w:p>
    <w:p w:rsidR="000823C5" w:rsidRDefault="00DD2EDC">
      <w:pPr>
        <w:pStyle w:val="30"/>
        <w:tabs>
          <w:tab w:val="right" w:leader="dot" w:pos="9184"/>
        </w:tabs>
      </w:pPr>
      <w:hyperlink w:anchor="_Toc16245" w:history="1">
        <w:r w:rsidR="008F19FC">
          <w:rPr>
            <w:rFonts w:ascii="黑体" w:eastAsia="黑体" w:hAnsi="Arial Rounded MT Bold" w:hint="eastAsia"/>
          </w:rPr>
          <w:t xml:space="preserve">6.2.4 </w:t>
        </w:r>
        <w:r w:rsidR="008F19FC">
          <w:rPr>
            <w:rFonts w:hint="eastAsia"/>
          </w:rPr>
          <w:t>故障预测模块</w:t>
        </w:r>
        <w:r w:rsidR="008F19FC">
          <w:tab/>
        </w:r>
        <w:r w:rsidR="008F19FC">
          <w:fldChar w:fldCharType="begin"/>
        </w:r>
        <w:r w:rsidR="008F19FC">
          <w:instrText xml:space="preserve"> PAGEREF _Toc16245 \h </w:instrText>
        </w:r>
        <w:r w:rsidR="008F19FC">
          <w:fldChar w:fldCharType="separate"/>
        </w:r>
        <w:r w:rsidR="008F19FC">
          <w:t>43</w:t>
        </w:r>
        <w:r w:rsidR="008F19FC">
          <w:fldChar w:fldCharType="end"/>
        </w:r>
      </w:hyperlink>
    </w:p>
    <w:p w:rsidR="000823C5" w:rsidRDefault="00DD2EDC">
      <w:pPr>
        <w:pStyle w:val="30"/>
        <w:tabs>
          <w:tab w:val="right" w:leader="dot" w:pos="9184"/>
        </w:tabs>
      </w:pPr>
      <w:hyperlink w:anchor="_Toc12240" w:history="1">
        <w:r w:rsidR="008F19FC">
          <w:rPr>
            <w:rFonts w:ascii="黑体" w:eastAsia="黑体" w:hAnsi="Arial Rounded MT Bold" w:hint="eastAsia"/>
          </w:rPr>
          <w:t xml:space="preserve">6.2.5 </w:t>
        </w:r>
        <w:r w:rsidR="008F19FC">
          <w:rPr>
            <w:rFonts w:hint="eastAsia"/>
          </w:rPr>
          <w:t>健康评估模块</w:t>
        </w:r>
        <w:r w:rsidR="008F19FC">
          <w:tab/>
        </w:r>
        <w:r w:rsidR="008F19FC">
          <w:fldChar w:fldCharType="begin"/>
        </w:r>
        <w:r w:rsidR="008F19FC">
          <w:instrText xml:space="preserve"> PAGEREF _Toc12240 \h </w:instrText>
        </w:r>
        <w:r w:rsidR="008F19FC">
          <w:fldChar w:fldCharType="separate"/>
        </w:r>
        <w:r w:rsidR="008F19FC">
          <w:t>49</w:t>
        </w:r>
        <w:r w:rsidR="008F19FC">
          <w:fldChar w:fldCharType="end"/>
        </w:r>
      </w:hyperlink>
    </w:p>
    <w:p w:rsidR="000823C5" w:rsidRDefault="00DD2EDC">
      <w:pPr>
        <w:pStyle w:val="30"/>
        <w:tabs>
          <w:tab w:val="right" w:leader="dot" w:pos="9184"/>
        </w:tabs>
      </w:pPr>
      <w:hyperlink w:anchor="_Toc27256" w:history="1">
        <w:r w:rsidR="008F19FC">
          <w:rPr>
            <w:rFonts w:ascii="黑体" w:eastAsia="黑体" w:hAnsi="Arial Rounded MT Bold" w:hint="eastAsia"/>
          </w:rPr>
          <w:t xml:space="preserve">6.2.6 </w:t>
        </w:r>
        <w:r w:rsidR="008F19FC">
          <w:rPr>
            <w:rFonts w:hint="eastAsia"/>
          </w:rPr>
          <w:t>决策生成模块</w:t>
        </w:r>
        <w:r w:rsidR="008F19FC">
          <w:tab/>
        </w:r>
        <w:r w:rsidR="008F19FC">
          <w:fldChar w:fldCharType="begin"/>
        </w:r>
        <w:r w:rsidR="008F19FC">
          <w:instrText xml:space="preserve"> PAGEREF _Toc27256 \h </w:instrText>
        </w:r>
        <w:r w:rsidR="008F19FC">
          <w:fldChar w:fldCharType="separate"/>
        </w:r>
        <w:r w:rsidR="008F19FC">
          <w:t>56</w:t>
        </w:r>
        <w:r w:rsidR="008F19FC">
          <w:fldChar w:fldCharType="end"/>
        </w:r>
      </w:hyperlink>
    </w:p>
    <w:p w:rsidR="000823C5" w:rsidRDefault="00DD2EDC">
      <w:pPr>
        <w:pStyle w:val="24"/>
        <w:tabs>
          <w:tab w:val="right" w:leader="dot" w:pos="9184"/>
        </w:tabs>
      </w:pPr>
      <w:hyperlink w:anchor="_Toc11202" w:history="1">
        <w:r w:rsidR="008F19FC">
          <w:rPr>
            <w:rFonts w:ascii="黑体" w:hAnsi="Arial Rounded MT Bold" w:hint="eastAsia"/>
          </w:rPr>
          <w:t xml:space="preserve">6.3 </w:t>
        </w:r>
        <w:r w:rsidR="008F19FC">
          <w:rPr>
            <w:rFonts w:hint="eastAsia"/>
          </w:rPr>
          <w:t>数据库设计</w:t>
        </w:r>
        <w:r w:rsidR="008F19FC">
          <w:tab/>
        </w:r>
        <w:r w:rsidR="008F19FC">
          <w:fldChar w:fldCharType="begin"/>
        </w:r>
        <w:r w:rsidR="008F19FC">
          <w:instrText xml:space="preserve"> PAGEREF _Toc11202 \h </w:instrText>
        </w:r>
        <w:r w:rsidR="008F19FC">
          <w:fldChar w:fldCharType="separate"/>
        </w:r>
        <w:r w:rsidR="008F19FC">
          <w:t>59</w:t>
        </w:r>
        <w:r w:rsidR="008F19FC">
          <w:fldChar w:fldCharType="end"/>
        </w:r>
      </w:hyperlink>
    </w:p>
    <w:p w:rsidR="000823C5" w:rsidRDefault="00DD2EDC">
      <w:pPr>
        <w:pStyle w:val="30"/>
        <w:tabs>
          <w:tab w:val="right" w:leader="dot" w:pos="9184"/>
        </w:tabs>
      </w:pPr>
      <w:hyperlink w:anchor="_Toc5841" w:history="1">
        <w:r w:rsidR="008F19FC">
          <w:rPr>
            <w:rFonts w:ascii="黑体" w:eastAsia="黑体" w:hAnsi="Arial Rounded MT Bold" w:hint="eastAsia"/>
          </w:rPr>
          <w:t xml:space="preserve">6.3.1 </w:t>
        </w:r>
        <w:r w:rsidR="008F19FC">
          <w:rPr>
            <w:rFonts w:hint="eastAsia"/>
          </w:rPr>
          <w:t>组织层级表</w:t>
        </w:r>
        <w:r w:rsidR="008F19FC">
          <w:tab/>
        </w:r>
        <w:r w:rsidR="008F19FC">
          <w:fldChar w:fldCharType="begin"/>
        </w:r>
        <w:r w:rsidR="008F19FC">
          <w:instrText xml:space="preserve"> PAGEREF _Toc5841 \h </w:instrText>
        </w:r>
        <w:r w:rsidR="008F19FC">
          <w:fldChar w:fldCharType="separate"/>
        </w:r>
        <w:r w:rsidR="008F19FC">
          <w:t>60</w:t>
        </w:r>
        <w:r w:rsidR="008F19FC">
          <w:fldChar w:fldCharType="end"/>
        </w:r>
      </w:hyperlink>
    </w:p>
    <w:p w:rsidR="000823C5" w:rsidRDefault="00DD2EDC">
      <w:pPr>
        <w:pStyle w:val="30"/>
        <w:tabs>
          <w:tab w:val="right" w:leader="dot" w:pos="9184"/>
        </w:tabs>
      </w:pPr>
      <w:hyperlink w:anchor="_Toc204" w:history="1">
        <w:r w:rsidR="008F19FC">
          <w:rPr>
            <w:rFonts w:ascii="黑体" w:eastAsia="黑体" w:hAnsi="Arial Rounded MT Bold" w:hint="eastAsia"/>
          </w:rPr>
          <w:t xml:space="preserve">6.3.2 </w:t>
        </w:r>
        <w:r w:rsidR="008F19FC">
          <w:rPr>
            <w:rFonts w:hint="eastAsia"/>
          </w:rPr>
          <w:t>系统设计表</w:t>
        </w:r>
        <w:r w:rsidR="008F19FC">
          <w:tab/>
        </w:r>
        <w:r w:rsidR="008F19FC">
          <w:fldChar w:fldCharType="begin"/>
        </w:r>
        <w:r w:rsidR="008F19FC">
          <w:instrText xml:space="preserve"> PAGEREF _Toc204 \h </w:instrText>
        </w:r>
        <w:r w:rsidR="008F19FC">
          <w:fldChar w:fldCharType="separate"/>
        </w:r>
        <w:r w:rsidR="008F19FC">
          <w:t>65</w:t>
        </w:r>
        <w:r w:rsidR="008F19FC">
          <w:fldChar w:fldCharType="end"/>
        </w:r>
      </w:hyperlink>
    </w:p>
    <w:p w:rsidR="000823C5" w:rsidRDefault="00DD2EDC">
      <w:pPr>
        <w:pStyle w:val="30"/>
        <w:tabs>
          <w:tab w:val="right" w:leader="dot" w:pos="9184"/>
        </w:tabs>
      </w:pPr>
      <w:hyperlink w:anchor="_Toc22931" w:history="1">
        <w:r w:rsidR="008F19FC">
          <w:rPr>
            <w:rFonts w:ascii="黑体" w:eastAsia="黑体" w:hAnsi="Arial Rounded MT Bold" w:hint="eastAsia"/>
          </w:rPr>
          <w:t xml:space="preserve">6.3.3 </w:t>
        </w:r>
        <w:r w:rsidR="008F19FC">
          <w:rPr>
            <w:rFonts w:hint="eastAsia"/>
          </w:rPr>
          <w:t>数据输出表</w:t>
        </w:r>
        <w:r w:rsidR="008F19FC">
          <w:tab/>
        </w:r>
        <w:r w:rsidR="008F19FC">
          <w:fldChar w:fldCharType="begin"/>
        </w:r>
        <w:r w:rsidR="008F19FC">
          <w:instrText xml:space="preserve"> PAGEREF _Toc22931 \h </w:instrText>
        </w:r>
        <w:r w:rsidR="008F19FC">
          <w:fldChar w:fldCharType="separate"/>
        </w:r>
        <w:r w:rsidR="008F19FC">
          <w:t>67</w:t>
        </w:r>
        <w:r w:rsidR="008F19FC">
          <w:fldChar w:fldCharType="end"/>
        </w:r>
      </w:hyperlink>
    </w:p>
    <w:p w:rsidR="000823C5" w:rsidRDefault="00DD2EDC">
      <w:pPr>
        <w:pStyle w:val="30"/>
        <w:tabs>
          <w:tab w:val="right" w:leader="dot" w:pos="9184"/>
        </w:tabs>
      </w:pPr>
      <w:hyperlink w:anchor="_Toc648" w:history="1">
        <w:r w:rsidR="008F19FC">
          <w:rPr>
            <w:rFonts w:ascii="黑体" w:eastAsia="黑体" w:hAnsi="Arial Rounded MT Bold" w:hint="eastAsia"/>
          </w:rPr>
          <w:t xml:space="preserve">6.3.4 </w:t>
        </w:r>
        <w:r w:rsidR="008F19FC">
          <w:rPr>
            <w:rFonts w:hint="eastAsia"/>
          </w:rPr>
          <w:t>人员器件表</w:t>
        </w:r>
        <w:r w:rsidR="008F19FC">
          <w:tab/>
        </w:r>
        <w:r w:rsidR="008F19FC">
          <w:fldChar w:fldCharType="begin"/>
        </w:r>
        <w:r w:rsidR="008F19FC">
          <w:instrText xml:space="preserve"> PAGEREF _Toc648 \h </w:instrText>
        </w:r>
        <w:r w:rsidR="008F19FC">
          <w:fldChar w:fldCharType="separate"/>
        </w:r>
        <w:r w:rsidR="008F19FC">
          <w:t>71</w:t>
        </w:r>
        <w:r w:rsidR="008F19FC">
          <w:fldChar w:fldCharType="end"/>
        </w:r>
      </w:hyperlink>
    </w:p>
    <w:p w:rsidR="000823C5" w:rsidRDefault="00DD2EDC">
      <w:pPr>
        <w:pStyle w:val="30"/>
        <w:tabs>
          <w:tab w:val="right" w:leader="dot" w:pos="9184"/>
        </w:tabs>
      </w:pPr>
      <w:hyperlink w:anchor="_Toc18296" w:history="1">
        <w:r w:rsidR="008F19FC">
          <w:rPr>
            <w:rFonts w:ascii="黑体" w:eastAsia="黑体" w:hAnsi="Arial Rounded MT Bold" w:hint="eastAsia"/>
          </w:rPr>
          <w:t xml:space="preserve">6.3.5 </w:t>
        </w:r>
        <w:r w:rsidR="008F19FC">
          <w:rPr>
            <w:rFonts w:hint="eastAsia"/>
          </w:rPr>
          <w:t>维护工作数据表</w:t>
        </w:r>
        <w:r w:rsidR="008F19FC">
          <w:tab/>
        </w:r>
        <w:r w:rsidR="008F19FC">
          <w:fldChar w:fldCharType="begin"/>
        </w:r>
        <w:r w:rsidR="008F19FC">
          <w:instrText xml:space="preserve"> PAGEREF _Toc18296 \h </w:instrText>
        </w:r>
        <w:r w:rsidR="008F19FC">
          <w:fldChar w:fldCharType="separate"/>
        </w:r>
        <w:r w:rsidR="008F19FC">
          <w:t>75</w:t>
        </w:r>
        <w:r w:rsidR="008F19FC">
          <w:fldChar w:fldCharType="end"/>
        </w:r>
      </w:hyperlink>
    </w:p>
    <w:p w:rsidR="000823C5" w:rsidRDefault="00DD2EDC">
      <w:pPr>
        <w:pStyle w:val="30"/>
        <w:tabs>
          <w:tab w:val="right" w:leader="dot" w:pos="9184"/>
        </w:tabs>
      </w:pPr>
      <w:hyperlink w:anchor="_Toc27689" w:history="1">
        <w:r w:rsidR="008F19FC">
          <w:rPr>
            <w:rFonts w:ascii="黑体" w:eastAsia="黑体" w:hAnsi="Arial Rounded MT Bold" w:hint="eastAsia"/>
          </w:rPr>
          <w:t xml:space="preserve">6.3.6 </w:t>
        </w:r>
        <w:r w:rsidR="008F19FC">
          <w:rPr>
            <w:rFonts w:hint="eastAsia"/>
          </w:rPr>
          <w:t>其他</w:t>
        </w:r>
        <w:r w:rsidR="008F19FC">
          <w:tab/>
        </w:r>
        <w:r w:rsidR="008F19FC">
          <w:fldChar w:fldCharType="begin"/>
        </w:r>
        <w:r w:rsidR="008F19FC">
          <w:instrText xml:space="preserve"> PAGEREF _Toc27689 \h </w:instrText>
        </w:r>
        <w:r w:rsidR="008F19FC">
          <w:fldChar w:fldCharType="separate"/>
        </w:r>
        <w:r w:rsidR="008F19FC">
          <w:t>78</w:t>
        </w:r>
        <w:r w:rsidR="008F19FC">
          <w:fldChar w:fldCharType="end"/>
        </w:r>
      </w:hyperlink>
    </w:p>
    <w:p w:rsidR="000823C5" w:rsidRDefault="00DD2EDC">
      <w:pPr>
        <w:pStyle w:val="24"/>
        <w:tabs>
          <w:tab w:val="right" w:leader="dot" w:pos="9184"/>
        </w:tabs>
      </w:pPr>
      <w:hyperlink w:anchor="_Toc19144" w:history="1">
        <w:r w:rsidR="008F19FC">
          <w:rPr>
            <w:rFonts w:ascii="黑体" w:hAnsi="Arial Rounded MT Bold" w:hint="eastAsia"/>
          </w:rPr>
          <w:t xml:space="preserve">6.4 </w:t>
        </w:r>
        <w:r w:rsidR="008F19FC">
          <w:rPr>
            <w:rFonts w:hint="eastAsia"/>
          </w:rPr>
          <w:t>数据分析展示功能</w:t>
        </w:r>
        <w:r w:rsidR="008F19FC">
          <w:tab/>
        </w:r>
        <w:r w:rsidR="008F19FC">
          <w:fldChar w:fldCharType="begin"/>
        </w:r>
        <w:r w:rsidR="008F19FC">
          <w:instrText xml:space="preserve"> PAGEREF _Toc19144 \h </w:instrText>
        </w:r>
        <w:r w:rsidR="008F19FC">
          <w:fldChar w:fldCharType="separate"/>
        </w:r>
        <w:r w:rsidR="008F19FC">
          <w:t>80</w:t>
        </w:r>
        <w:r w:rsidR="008F19FC">
          <w:fldChar w:fldCharType="end"/>
        </w:r>
      </w:hyperlink>
    </w:p>
    <w:p w:rsidR="000823C5" w:rsidRDefault="00DD2EDC">
      <w:pPr>
        <w:pStyle w:val="30"/>
        <w:tabs>
          <w:tab w:val="right" w:leader="dot" w:pos="9184"/>
        </w:tabs>
      </w:pPr>
      <w:hyperlink w:anchor="_Toc4939" w:history="1">
        <w:r w:rsidR="008F19FC">
          <w:rPr>
            <w:rFonts w:ascii="黑体" w:eastAsia="黑体" w:hAnsi="Arial Rounded MT Bold" w:hint="eastAsia"/>
          </w:rPr>
          <w:t xml:space="preserve">6.4.1 </w:t>
        </w:r>
        <w:r w:rsidR="008F19FC">
          <w:rPr>
            <w:rFonts w:hint="eastAsia"/>
          </w:rPr>
          <w:t>组织级信息展示</w:t>
        </w:r>
        <w:r w:rsidR="008F19FC">
          <w:tab/>
        </w:r>
        <w:r w:rsidR="008F19FC">
          <w:fldChar w:fldCharType="begin"/>
        </w:r>
        <w:r w:rsidR="008F19FC">
          <w:instrText xml:space="preserve"> PAGEREF _Toc4939 \h </w:instrText>
        </w:r>
        <w:r w:rsidR="008F19FC">
          <w:fldChar w:fldCharType="separate"/>
        </w:r>
        <w:r w:rsidR="008F19FC">
          <w:t>80</w:t>
        </w:r>
        <w:r w:rsidR="008F19FC">
          <w:fldChar w:fldCharType="end"/>
        </w:r>
      </w:hyperlink>
    </w:p>
    <w:p w:rsidR="000823C5" w:rsidRDefault="00DD2EDC">
      <w:pPr>
        <w:pStyle w:val="30"/>
        <w:tabs>
          <w:tab w:val="right" w:leader="dot" w:pos="9184"/>
        </w:tabs>
      </w:pPr>
      <w:hyperlink w:anchor="_Toc27983" w:history="1">
        <w:r w:rsidR="008F19FC">
          <w:rPr>
            <w:rFonts w:ascii="黑体" w:eastAsia="黑体" w:hAnsi="Arial Rounded MT Bold" w:hint="eastAsia"/>
          </w:rPr>
          <w:t xml:space="preserve">6.4.2 </w:t>
        </w:r>
        <w:r w:rsidR="008F19FC">
          <w:rPr>
            <w:rFonts w:hint="eastAsia"/>
          </w:rPr>
          <w:t>装备级信息展示</w:t>
        </w:r>
        <w:r w:rsidR="008F19FC">
          <w:tab/>
        </w:r>
        <w:r w:rsidR="008F19FC">
          <w:fldChar w:fldCharType="begin"/>
        </w:r>
        <w:r w:rsidR="008F19FC">
          <w:instrText xml:space="preserve"> PAGEREF _Toc27983 \h </w:instrText>
        </w:r>
        <w:r w:rsidR="008F19FC">
          <w:fldChar w:fldCharType="separate"/>
        </w:r>
        <w:r w:rsidR="008F19FC">
          <w:t>80</w:t>
        </w:r>
        <w:r w:rsidR="008F19FC">
          <w:fldChar w:fldCharType="end"/>
        </w:r>
      </w:hyperlink>
    </w:p>
    <w:p w:rsidR="000823C5" w:rsidRDefault="008F19FC">
      <w:r>
        <w:fldChar w:fldCharType="end"/>
      </w:r>
    </w:p>
    <w:p w:rsidR="000823C5" w:rsidRDefault="000823C5">
      <w:pPr>
        <w:pStyle w:val="af8"/>
        <w:sectPr w:rsidR="000823C5">
          <w:headerReference w:type="default" r:id="rId15"/>
          <w:footerReference w:type="default" r:id="rId16"/>
          <w:pgSz w:w="11906" w:h="16838"/>
          <w:pgMar w:top="1531" w:right="1361" w:bottom="1247" w:left="1361" w:header="964" w:footer="851" w:gutter="0"/>
          <w:pgNumType w:fmt="upperRoman" w:start="1"/>
          <w:cols w:space="425"/>
          <w:docGrid w:type="linesAndChars" w:linePitch="326"/>
        </w:sectPr>
      </w:pPr>
      <w:bookmarkStart w:id="7" w:name="_Toc262071459"/>
      <w:bookmarkStart w:id="8" w:name="_Toc324419558"/>
      <w:bookmarkStart w:id="9" w:name="_Toc262197390"/>
      <w:bookmarkStart w:id="10" w:name="_Toc262056789"/>
      <w:bookmarkStart w:id="11" w:name="_Toc262071534"/>
    </w:p>
    <w:bookmarkEnd w:id="4"/>
    <w:bookmarkEnd w:id="7"/>
    <w:bookmarkEnd w:id="8"/>
    <w:bookmarkEnd w:id="9"/>
    <w:bookmarkEnd w:id="10"/>
    <w:bookmarkEnd w:id="11"/>
    <w:p w:rsidR="000823C5" w:rsidRDefault="00610EE2">
      <w:pPr>
        <w:pStyle w:val="-4"/>
        <w:rPr>
          <w:szCs w:val="30"/>
        </w:rPr>
      </w:pPr>
      <w:r>
        <w:rPr>
          <w:rFonts w:hint="eastAsia"/>
          <w:szCs w:val="30"/>
        </w:rPr>
        <w:lastRenderedPageBreak/>
        <w:t>测试性设计与分析软件</w:t>
      </w:r>
      <w:r w:rsidR="008F19FC">
        <w:rPr>
          <w:rFonts w:hint="eastAsia"/>
          <w:szCs w:val="30"/>
        </w:rPr>
        <w:t>方案</w:t>
      </w:r>
    </w:p>
    <w:p w:rsidR="000823C5" w:rsidRDefault="008F19FC">
      <w:pPr>
        <w:pStyle w:val="1"/>
        <w:spacing w:before="326" w:after="163"/>
      </w:pPr>
      <w:bookmarkStart w:id="12" w:name="_Toc316026858"/>
      <w:bookmarkStart w:id="13" w:name="_Toc322447468"/>
      <w:bookmarkStart w:id="14" w:name="_Toc324512500"/>
      <w:bookmarkStart w:id="15" w:name="_Toc262071461"/>
      <w:bookmarkStart w:id="16" w:name="_Toc262197392"/>
      <w:bookmarkStart w:id="17" w:name="_Toc262071536"/>
      <w:bookmarkStart w:id="18" w:name="_Toc323202050"/>
      <w:bookmarkStart w:id="19" w:name="_Toc262056791"/>
      <w:bookmarkStart w:id="20" w:name="_Toc13511"/>
      <w:bookmarkStart w:id="21" w:name="_Toc262197395"/>
      <w:bookmarkStart w:id="22" w:name="_Toc262071539"/>
      <w:bookmarkStart w:id="23" w:name="_Toc322447220"/>
      <w:bookmarkStart w:id="24" w:name="_Toc262071464"/>
      <w:bookmarkStart w:id="25" w:name="_Toc324419563"/>
      <w:bookmarkStart w:id="26" w:name="_Toc262056794"/>
      <w:r>
        <w:rPr>
          <w:rFonts w:hint="eastAsia"/>
        </w:rPr>
        <w:t>主题内容与适用范围</w:t>
      </w:r>
      <w:bookmarkEnd w:id="12"/>
      <w:bookmarkEnd w:id="13"/>
      <w:bookmarkEnd w:id="14"/>
      <w:bookmarkEnd w:id="15"/>
      <w:bookmarkEnd w:id="16"/>
      <w:bookmarkEnd w:id="17"/>
      <w:bookmarkEnd w:id="18"/>
      <w:bookmarkEnd w:id="19"/>
      <w:bookmarkEnd w:id="20"/>
    </w:p>
    <w:p w:rsidR="000823C5" w:rsidRDefault="008F19FC">
      <w:pPr>
        <w:pStyle w:val="20"/>
      </w:pPr>
      <w:bookmarkStart w:id="27" w:name="_Toc262071462"/>
      <w:bookmarkStart w:id="28" w:name="_Toc262071537"/>
      <w:bookmarkStart w:id="29" w:name="_Toc262056792"/>
      <w:bookmarkStart w:id="30" w:name="_Toc262197393"/>
      <w:r>
        <w:rPr>
          <w:rFonts w:hint="eastAsia"/>
        </w:rPr>
        <w:t>本文档用于对</w:t>
      </w:r>
      <w:r w:rsidR="00610EE2">
        <w:rPr>
          <w:rFonts w:hint="eastAsia"/>
        </w:rPr>
        <w:t>测试性设计与分析软件</w:t>
      </w:r>
      <w:r>
        <w:rPr>
          <w:rFonts w:hint="eastAsia"/>
        </w:rPr>
        <w:t>的总体设计方案进行阐述。</w:t>
      </w:r>
    </w:p>
    <w:p w:rsidR="000823C5" w:rsidRDefault="008F19FC">
      <w:pPr>
        <w:pStyle w:val="1"/>
        <w:spacing w:before="326" w:after="163"/>
      </w:pPr>
      <w:bookmarkStart w:id="31" w:name="_Toc322447469"/>
      <w:bookmarkStart w:id="32" w:name="_Toc324512501"/>
      <w:bookmarkStart w:id="33" w:name="_Toc323202051"/>
      <w:bookmarkStart w:id="34" w:name="_Toc316026859"/>
      <w:bookmarkStart w:id="35" w:name="_Toc19949"/>
      <w:r>
        <w:rPr>
          <w:rFonts w:hint="eastAsia"/>
        </w:rPr>
        <w:t>规范性引用</w:t>
      </w:r>
      <w:bookmarkEnd w:id="27"/>
      <w:bookmarkEnd w:id="28"/>
      <w:bookmarkEnd w:id="29"/>
      <w:r>
        <w:rPr>
          <w:rFonts w:hint="eastAsia"/>
        </w:rPr>
        <w:t>文件</w:t>
      </w:r>
      <w:bookmarkEnd w:id="30"/>
      <w:bookmarkEnd w:id="31"/>
      <w:bookmarkEnd w:id="32"/>
      <w:bookmarkEnd w:id="33"/>
      <w:bookmarkEnd w:id="34"/>
      <w:bookmarkEnd w:id="35"/>
    </w:p>
    <w:p w:rsidR="000823C5" w:rsidRDefault="008F19FC">
      <w:pPr>
        <w:pStyle w:val="20"/>
      </w:pPr>
      <w:r w:rsidRPr="008F19FC">
        <w:rPr>
          <w:rFonts w:hint="eastAsia"/>
        </w:rPr>
        <w:t xml:space="preserve">GJB 2547A-2012 </w:t>
      </w:r>
      <w:r w:rsidRPr="008F19FC">
        <w:rPr>
          <w:rFonts w:hint="eastAsia"/>
        </w:rPr>
        <w:t>装备测试性工作通用要求</w:t>
      </w:r>
    </w:p>
    <w:p w:rsidR="000823C5" w:rsidRDefault="008F19FC">
      <w:pPr>
        <w:pStyle w:val="1"/>
        <w:spacing w:before="326" w:after="163"/>
      </w:pPr>
      <w:bookmarkStart w:id="36" w:name="_Toc324512502"/>
      <w:bookmarkStart w:id="37" w:name="_Toc322447470"/>
      <w:bookmarkStart w:id="38" w:name="_Toc316026860"/>
      <w:bookmarkStart w:id="39" w:name="_Toc262368721"/>
      <w:bookmarkStart w:id="40" w:name="_Toc262076231"/>
      <w:bookmarkStart w:id="41" w:name="_Toc262370296"/>
      <w:bookmarkStart w:id="42" w:name="_Toc323202052"/>
      <w:bookmarkStart w:id="43" w:name="_Toc262197640"/>
      <w:bookmarkStart w:id="44" w:name="_Toc13382"/>
      <w:r>
        <w:rPr>
          <w:rFonts w:hint="eastAsia"/>
        </w:rPr>
        <w:t>术语、定义和符号</w:t>
      </w:r>
      <w:bookmarkEnd w:id="36"/>
      <w:bookmarkEnd w:id="37"/>
      <w:bookmarkEnd w:id="38"/>
      <w:bookmarkEnd w:id="39"/>
      <w:bookmarkEnd w:id="40"/>
      <w:bookmarkEnd w:id="41"/>
      <w:bookmarkEnd w:id="42"/>
      <w:bookmarkEnd w:id="43"/>
      <w:bookmarkEnd w:id="44"/>
    </w:p>
    <w:p w:rsidR="000823C5" w:rsidRDefault="008F19FC">
      <w:pPr>
        <w:pStyle w:val="20"/>
      </w:pPr>
      <w:r>
        <w:rPr>
          <w:rFonts w:hint="eastAsia"/>
        </w:rPr>
        <w:t>PHM</w:t>
      </w:r>
      <w:r>
        <w:rPr>
          <w:rFonts w:hint="eastAsia"/>
        </w:rPr>
        <w:t>：</w:t>
      </w:r>
      <w:r>
        <w:rPr>
          <w:rFonts w:hint="eastAsia"/>
        </w:rPr>
        <w:t xml:space="preserve">Prognostics and Health Management  </w:t>
      </w:r>
      <w:r>
        <w:rPr>
          <w:rFonts w:hint="eastAsia"/>
        </w:rPr>
        <w:t>故障诊断与健康管理</w:t>
      </w:r>
    </w:p>
    <w:p w:rsidR="000823C5" w:rsidRDefault="008F19FC">
      <w:pPr>
        <w:pStyle w:val="20"/>
      </w:pPr>
      <w:r>
        <w:rPr>
          <w:rFonts w:hint="eastAsia"/>
        </w:rPr>
        <w:t>BIT</w:t>
      </w:r>
      <w:r>
        <w:rPr>
          <w:rFonts w:hint="eastAsia"/>
        </w:rPr>
        <w:t>：</w:t>
      </w:r>
      <w:r>
        <w:rPr>
          <w:rFonts w:hint="eastAsia"/>
        </w:rPr>
        <w:t xml:space="preserve">Built-In Test </w:t>
      </w:r>
      <w:r>
        <w:rPr>
          <w:rFonts w:hint="eastAsia"/>
        </w:rPr>
        <w:t>机内测试</w:t>
      </w:r>
    </w:p>
    <w:p w:rsidR="000823C5" w:rsidRDefault="008F19FC">
      <w:pPr>
        <w:pStyle w:val="20"/>
      </w:pPr>
      <w:r>
        <w:rPr>
          <w:rFonts w:hint="eastAsia"/>
        </w:rPr>
        <w:t>FMECA</w:t>
      </w:r>
      <w:r>
        <w:rPr>
          <w:rFonts w:hint="eastAsia"/>
        </w:rPr>
        <w:t>：</w:t>
      </w:r>
      <w:r>
        <w:rPr>
          <w:rFonts w:hint="eastAsia"/>
        </w:rPr>
        <w:t>failure mode</w:t>
      </w:r>
      <w:r>
        <w:rPr>
          <w:rFonts w:hint="eastAsia"/>
        </w:rPr>
        <w:t>，</w:t>
      </w:r>
      <w:r>
        <w:rPr>
          <w:rFonts w:hint="eastAsia"/>
        </w:rPr>
        <w:t>effects and criticality analysis</w:t>
      </w:r>
      <w:r>
        <w:rPr>
          <w:rFonts w:hint="eastAsia"/>
        </w:rPr>
        <w:t>故障模式、影响和危害性分析</w:t>
      </w:r>
    </w:p>
    <w:p w:rsidR="000823C5" w:rsidRDefault="008F19FC">
      <w:pPr>
        <w:pStyle w:val="1"/>
        <w:spacing w:before="326" w:after="163"/>
      </w:pPr>
      <w:bookmarkStart w:id="45" w:name="_Toc1741"/>
      <w:bookmarkStart w:id="46" w:name="_Toc319562339"/>
      <w:bookmarkStart w:id="47" w:name="_Toc322938459"/>
      <w:bookmarkStart w:id="48" w:name="_Toc323726899"/>
      <w:bookmarkEnd w:id="21"/>
      <w:bookmarkEnd w:id="22"/>
      <w:bookmarkEnd w:id="23"/>
      <w:bookmarkEnd w:id="24"/>
      <w:bookmarkEnd w:id="25"/>
      <w:bookmarkEnd w:id="26"/>
      <w:r>
        <w:rPr>
          <w:rFonts w:hint="eastAsia"/>
        </w:rPr>
        <w:t>项目总体描述</w:t>
      </w:r>
      <w:bookmarkEnd w:id="45"/>
    </w:p>
    <w:p w:rsidR="008F19FC" w:rsidRPr="008F19FC" w:rsidRDefault="008F19FC" w:rsidP="008F19FC">
      <w:pPr>
        <w:pStyle w:val="2"/>
        <w:spacing w:after="163"/>
      </w:pPr>
      <w:r>
        <w:rPr>
          <w:rFonts w:hint="eastAsia"/>
        </w:rPr>
        <w:t>承担任务</w:t>
      </w:r>
    </w:p>
    <w:p w:rsidR="008F19FC" w:rsidRDefault="008F19FC" w:rsidP="008F19FC">
      <w:pPr>
        <w:ind w:firstLine="560"/>
      </w:pPr>
      <w:r>
        <w:rPr>
          <w:rFonts w:hint="eastAsia"/>
        </w:rPr>
        <w:t>本项目的</w:t>
      </w:r>
      <w:r>
        <w:t>建设目的是</w:t>
      </w:r>
      <w:r>
        <w:rPr>
          <w:rFonts w:hint="eastAsia"/>
        </w:rPr>
        <w:t>通过</w:t>
      </w:r>
      <w:r w:rsidRPr="00791593">
        <w:rPr>
          <w:rFonts w:hint="eastAsia"/>
        </w:rPr>
        <w:t>在</w:t>
      </w:r>
      <w:r>
        <w:rPr>
          <w:rFonts w:hint="eastAsia"/>
        </w:rPr>
        <w:t>装备</w:t>
      </w:r>
      <w:r w:rsidRPr="00791593">
        <w:rPr>
          <w:rFonts w:hint="eastAsia"/>
        </w:rPr>
        <w:t>设计流程中应用基于模型的测试性设计</w:t>
      </w:r>
      <w:r>
        <w:rPr>
          <w:rFonts w:hint="eastAsia"/>
        </w:rPr>
        <w:t>与</w:t>
      </w:r>
      <w:r>
        <w:t>分析</w:t>
      </w:r>
      <w:r>
        <w:rPr>
          <w:rFonts w:hint="eastAsia"/>
        </w:rPr>
        <w:t>手段，改进目前装备的诊断</w:t>
      </w:r>
      <w:r>
        <w:t>方案</w:t>
      </w:r>
      <w:r>
        <w:rPr>
          <w:rFonts w:hint="eastAsia"/>
        </w:rPr>
        <w:t>生成方法和流程，</w:t>
      </w:r>
      <w:r w:rsidRPr="00791593">
        <w:rPr>
          <w:rFonts w:hint="eastAsia"/>
        </w:rPr>
        <w:t>将</w:t>
      </w:r>
      <w:r>
        <w:rPr>
          <w:rFonts w:hint="eastAsia"/>
        </w:rPr>
        <w:t>BIT</w:t>
      </w:r>
      <w:r w:rsidRPr="00791593">
        <w:rPr>
          <w:rFonts w:hint="eastAsia"/>
        </w:rPr>
        <w:t>测试性设计与系统研制流程相融合，实现系统的自诊断、自分析</w:t>
      </w:r>
      <w:r>
        <w:rPr>
          <w:rFonts w:hint="eastAsia"/>
        </w:rPr>
        <w:t>、</w:t>
      </w:r>
      <w:r w:rsidRPr="00791593">
        <w:rPr>
          <w:rFonts w:hint="eastAsia"/>
        </w:rPr>
        <w:t>智能定位故障和问题，实现</w:t>
      </w:r>
      <w:r>
        <w:rPr>
          <w:rFonts w:hint="eastAsia"/>
        </w:rPr>
        <w:t>装备测试与诊断工作的智能化、自动化，为装备</w:t>
      </w:r>
      <w:r w:rsidRPr="00791593">
        <w:rPr>
          <w:rFonts w:hint="eastAsia"/>
        </w:rPr>
        <w:t>的自主状态判别与</w:t>
      </w:r>
      <w:r>
        <w:rPr>
          <w:rFonts w:hint="eastAsia"/>
        </w:rPr>
        <w:t>健康</w:t>
      </w:r>
      <w:r>
        <w:t>管理</w:t>
      </w:r>
      <w:r w:rsidRPr="00791593">
        <w:rPr>
          <w:rFonts w:hint="eastAsia"/>
        </w:rPr>
        <w:t>提供</w:t>
      </w:r>
      <w:r>
        <w:rPr>
          <w:rFonts w:hint="eastAsia"/>
        </w:rPr>
        <w:t>支撑</w:t>
      </w:r>
      <w:r w:rsidRPr="00791593">
        <w:rPr>
          <w:rFonts w:hint="eastAsia"/>
        </w:rPr>
        <w:t>数据。</w:t>
      </w:r>
    </w:p>
    <w:p w:rsidR="008F19FC" w:rsidRPr="00656523" w:rsidRDefault="00610EE2" w:rsidP="008F19FC">
      <w:pPr>
        <w:ind w:firstLine="560"/>
        <w:rPr>
          <w:szCs w:val="28"/>
        </w:rPr>
      </w:pPr>
      <w:r>
        <w:rPr>
          <w:rFonts w:hint="eastAsia"/>
          <w:szCs w:val="28"/>
        </w:rPr>
        <w:t>测试性设计与分析</w:t>
      </w:r>
      <w:r w:rsidR="008F19FC" w:rsidRPr="00656523">
        <w:rPr>
          <w:szCs w:val="28"/>
        </w:rPr>
        <w:t>工具用</w:t>
      </w:r>
      <w:r w:rsidR="008F19FC" w:rsidRPr="00656523">
        <w:rPr>
          <w:rFonts w:hint="eastAsia"/>
          <w:szCs w:val="28"/>
        </w:rPr>
        <w:t>与</w:t>
      </w:r>
      <w:r w:rsidR="008F19FC" w:rsidRPr="00656523">
        <w:rPr>
          <w:szCs w:val="28"/>
        </w:rPr>
        <w:t>对装备的通用质量特性之一</w:t>
      </w:r>
      <w:r w:rsidR="008F19FC" w:rsidRPr="009A25B5">
        <w:rPr>
          <w:b/>
          <w:szCs w:val="28"/>
        </w:rPr>
        <w:t>测试性</w:t>
      </w:r>
      <w:r w:rsidR="008F19FC" w:rsidRPr="00656523">
        <w:rPr>
          <w:szCs w:val="28"/>
        </w:rPr>
        <w:t>进行</w:t>
      </w:r>
      <w:r w:rsidR="008F19FC" w:rsidRPr="00656523">
        <w:rPr>
          <w:rFonts w:hint="eastAsia"/>
          <w:szCs w:val="28"/>
        </w:rPr>
        <w:t>要素采集</w:t>
      </w:r>
      <w:r w:rsidR="008F19FC" w:rsidRPr="00656523">
        <w:rPr>
          <w:szCs w:val="28"/>
        </w:rPr>
        <w:t>、</w:t>
      </w:r>
      <w:r w:rsidR="008F19FC" w:rsidRPr="00656523">
        <w:rPr>
          <w:rFonts w:hint="eastAsia"/>
          <w:szCs w:val="28"/>
        </w:rPr>
        <w:t>指标</w:t>
      </w:r>
      <w:r w:rsidR="008F19FC" w:rsidRPr="00656523">
        <w:rPr>
          <w:szCs w:val="28"/>
        </w:rPr>
        <w:t>分析计算</w:t>
      </w:r>
      <w:r w:rsidR="008F19FC" w:rsidRPr="00656523">
        <w:rPr>
          <w:rFonts w:hint="eastAsia"/>
          <w:szCs w:val="28"/>
        </w:rPr>
        <w:t>、数据</w:t>
      </w:r>
      <w:r w:rsidR="008F19FC" w:rsidRPr="00656523">
        <w:rPr>
          <w:szCs w:val="28"/>
        </w:rPr>
        <w:t>导出</w:t>
      </w:r>
      <w:r w:rsidR="008F19FC" w:rsidRPr="00656523">
        <w:rPr>
          <w:rFonts w:hint="eastAsia"/>
          <w:szCs w:val="28"/>
        </w:rPr>
        <w:t>，</w:t>
      </w:r>
      <w:r w:rsidR="008F19FC" w:rsidRPr="00656523">
        <w:rPr>
          <w:szCs w:val="28"/>
        </w:rPr>
        <w:t>为装备</w:t>
      </w:r>
      <w:r w:rsidR="008F19FC" w:rsidRPr="00656523">
        <w:rPr>
          <w:rFonts w:hint="eastAsia"/>
          <w:szCs w:val="28"/>
        </w:rPr>
        <w:t>科研</w:t>
      </w:r>
      <w:r w:rsidR="008F19FC" w:rsidRPr="00656523">
        <w:rPr>
          <w:szCs w:val="28"/>
        </w:rPr>
        <w:t>任务提供</w:t>
      </w:r>
      <w:r w:rsidR="008F19FC" w:rsidRPr="00656523">
        <w:rPr>
          <w:rFonts w:hint="eastAsia"/>
          <w:szCs w:val="28"/>
        </w:rPr>
        <w:t>测试性</w:t>
      </w:r>
      <w:r w:rsidR="008F19FC" w:rsidRPr="00656523">
        <w:rPr>
          <w:szCs w:val="28"/>
        </w:rPr>
        <w:t>设计分析</w:t>
      </w:r>
      <w:r w:rsidR="008F19FC">
        <w:rPr>
          <w:rFonts w:hint="eastAsia"/>
          <w:szCs w:val="28"/>
        </w:rPr>
        <w:t>和</w:t>
      </w:r>
      <w:r w:rsidR="008F19FC">
        <w:rPr>
          <w:szCs w:val="28"/>
        </w:rPr>
        <w:t>诊断方案生成</w:t>
      </w:r>
      <w:r w:rsidR="008F19FC" w:rsidRPr="00656523">
        <w:rPr>
          <w:szCs w:val="28"/>
        </w:rPr>
        <w:t>条件支撑。</w:t>
      </w:r>
    </w:p>
    <w:p w:rsidR="008F19FC" w:rsidRPr="00125B1D" w:rsidRDefault="008F19FC" w:rsidP="008F19FC">
      <w:pPr>
        <w:ind w:firstLine="560"/>
        <w:rPr>
          <w:szCs w:val="28"/>
        </w:rPr>
      </w:pPr>
      <w:r w:rsidRPr="00125B1D">
        <w:rPr>
          <w:rFonts w:hint="eastAsia"/>
          <w:szCs w:val="28"/>
        </w:rPr>
        <w:t>测试性设计与分析工具采用多信号流建模理论与分析方法，依据型号产品</w:t>
      </w:r>
      <w:r w:rsidRPr="00125B1D">
        <w:rPr>
          <w:szCs w:val="28"/>
        </w:rPr>
        <w:t>FMEA</w:t>
      </w:r>
      <w:r w:rsidRPr="00125B1D">
        <w:rPr>
          <w:rFonts w:hint="eastAsia"/>
          <w:szCs w:val="28"/>
        </w:rPr>
        <w:t>数据，开展测试性建模、仿真与分析工作，输出系统测试性模型与测试性分析报告等工作产品，</w:t>
      </w:r>
      <w:r>
        <w:rPr>
          <w:rFonts w:hint="eastAsia"/>
          <w:szCs w:val="28"/>
        </w:rPr>
        <w:t>同时</w:t>
      </w:r>
      <w:r w:rsidRPr="00125B1D">
        <w:rPr>
          <w:rFonts w:hint="eastAsia"/>
          <w:szCs w:val="28"/>
        </w:rPr>
        <w:t>自动辨识系统测试性设计中存在的模糊组和冗余组，提供测试性设计改进参考，确保系统故障检测率（</w:t>
      </w:r>
      <w:r w:rsidRPr="00125B1D">
        <w:rPr>
          <w:szCs w:val="28"/>
        </w:rPr>
        <w:t>FDR</w:t>
      </w:r>
      <w:r w:rsidRPr="00125B1D">
        <w:rPr>
          <w:rFonts w:hint="eastAsia"/>
          <w:szCs w:val="28"/>
        </w:rPr>
        <w:t>）和故障隔离率（</w:t>
      </w:r>
      <w:r w:rsidRPr="00125B1D">
        <w:rPr>
          <w:szCs w:val="28"/>
        </w:rPr>
        <w:t>FIR</w:t>
      </w:r>
      <w:r w:rsidRPr="00125B1D">
        <w:rPr>
          <w:rFonts w:hint="eastAsia"/>
          <w:szCs w:val="28"/>
        </w:rPr>
        <w:t>）等性能指标满足型号研制要求。</w:t>
      </w:r>
    </w:p>
    <w:p w:rsidR="008F19FC" w:rsidRDefault="008F19FC" w:rsidP="008F19FC">
      <w:pPr>
        <w:pStyle w:val="2"/>
        <w:spacing w:after="163"/>
      </w:pPr>
      <w:r>
        <w:rPr>
          <w:rFonts w:hint="eastAsia"/>
        </w:rPr>
        <w:t>现有</w:t>
      </w:r>
      <w:r>
        <w:t>条件</w:t>
      </w:r>
    </w:p>
    <w:p w:rsidR="008F19FC" w:rsidRPr="00D02705" w:rsidRDefault="008F19FC" w:rsidP="008F19FC">
      <w:pPr>
        <w:ind w:firstLine="560"/>
        <w:rPr>
          <w:szCs w:val="28"/>
        </w:rPr>
      </w:pPr>
      <w:r>
        <w:rPr>
          <w:rFonts w:hint="eastAsia"/>
          <w:szCs w:val="28"/>
        </w:rPr>
        <w:t>我部</w:t>
      </w:r>
      <w:r>
        <w:rPr>
          <w:szCs w:val="28"/>
        </w:rPr>
        <w:t>武器装备</w:t>
      </w:r>
      <w:r w:rsidRPr="00D02705">
        <w:rPr>
          <w:rFonts w:hint="eastAsia"/>
          <w:szCs w:val="28"/>
        </w:rPr>
        <w:t>系统</w:t>
      </w:r>
      <w:r>
        <w:rPr>
          <w:rFonts w:hint="eastAsia"/>
          <w:szCs w:val="28"/>
        </w:rPr>
        <w:t>现有</w:t>
      </w:r>
      <w:r>
        <w:rPr>
          <w:szCs w:val="28"/>
        </w:rPr>
        <w:t>的</w:t>
      </w:r>
      <w:r w:rsidRPr="00D02705">
        <w:rPr>
          <w:rFonts w:hint="eastAsia"/>
          <w:szCs w:val="28"/>
        </w:rPr>
        <w:t>测试方案设计模式还基本延续传统的串行设计模式，即</w:t>
      </w:r>
      <w:r w:rsidRPr="00D02705">
        <w:rPr>
          <w:rFonts w:hint="eastAsia"/>
          <w:szCs w:val="28"/>
        </w:rPr>
        <w:t xml:space="preserve">: </w:t>
      </w:r>
      <w:r w:rsidRPr="00D02705">
        <w:rPr>
          <w:rFonts w:hint="eastAsia"/>
          <w:szCs w:val="28"/>
        </w:rPr>
        <w:t>先研制</w:t>
      </w:r>
      <w:r>
        <w:rPr>
          <w:rFonts w:hint="eastAsia"/>
          <w:szCs w:val="28"/>
        </w:rPr>
        <w:t>装备</w:t>
      </w:r>
      <w:r w:rsidRPr="00D02705">
        <w:rPr>
          <w:rFonts w:hint="eastAsia"/>
          <w:szCs w:val="28"/>
        </w:rPr>
        <w:t>，在实现装备功能前提下再详细考虑测试方案设计和测试资源建设问题。这种模式在早期</w:t>
      </w:r>
      <w:r>
        <w:rPr>
          <w:rFonts w:hint="eastAsia"/>
          <w:szCs w:val="28"/>
        </w:rPr>
        <w:t>装备</w:t>
      </w:r>
      <w:r w:rsidRPr="00D02705">
        <w:rPr>
          <w:rFonts w:hint="eastAsia"/>
          <w:szCs w:val="28"/>
        </w:rPr>
        <w:t>基本能够满足要求，但是近年来伴随</w:t>
      </w:r>
      <w:r>
        <w:rPr>
          <w:rFonts w:hint="eastAsia"/>
          <w:szCs w:val="28"/>
        </w:rPr>
        <w:t>装备</w:t>
      </w:r>
      <w:r w:rsidRPr="00D02705">
        <w:rPr>
          <w:rFonts w:hint="eastAsia"/>
          <w:szCs w:val="28"/>
        </w:rPr>
        <w:t>系统规模壮大，复杂度提高，</w:t>
      </w:r>
      <w:r w:rsidRPr="00D02705">
        <w:rPr>
          <w:rFonts w:hint="eastAsia"/>
          <w:szCs w:val="28"/>
        </w:rPr>
        <w:lastRenderedPageBreak/>
        <w:t>种类、数量不断增加，传统的串行测试资源建设模式越来越难以为继，迫切需要寻求方法来缓解日益增长的测试资源需求和有限测试保障经费之间的矛盾</w:t>
      </w:r>
    </w:p>
    <w:p w:rsidR="008F19FC" w:rsidRDefault="008F19FC" w:rsidP="008F19FC">
      <w:pPr>
        <w:ind w:firstLine="560"/>
      </w:pPr>
      <w:r>
        <w:rPr>
          <w:rFonts w:hint="eastAsia"/>
        </w:rPr>
        <w:t>优化工作流程、缩短保障周期是装备任务的一贯追求，但目前现役</w:t>
      </w:r>
      <w:r>
        <w:rPr>
          <w:rFonts w:hint="eastAsia"/>
        </w:rPr>
        <w:t>/</w:t>
      </w:r>
      <w:r>
        <w:rPr>
          <w:rFonts w:hint="eastAsia"/>
        </w:rPr>
        <w:t>在役的装备系统的各项试验任务还是以人工手动检查为主，原因在于系统的</w:t>
      </w:r>
      <w:r>
        <w:rPr>
          <w:rFonts w:hint="eastAsia"/>
        </w:rPr>
        <w:t>BIT</w:t>
      </w:r>
      <w:r>
        <w:rPr>
          <w:rFonts w:hint="eastAsia"/>
        </w:rPr>
        <w:t>设计较为缺乏，测试项目繁重数量多，针对各种电缆网、连接器、电源、负载和功能装置的功能和性能确认，在实际工作中一直存在测试时间长、测试工作量大、自动化程度低的问题。</w:t>
      </w:r>
    </w:p>
    <w:p w:rsidR="008F19FC" w:rsidRDefault="008F19FC" w:rsidP="008F19FC">
      <w:pPr>
        <w:ind w:firstLine="560"/>
      </w:pPr>
      <w:r>
        <w:rPr>
          <w:rFonts w:hint="eastAsia"/>
        </w:rPr>
        <w:t>为了解决这一问题，采用</w:t>
      </w:r>
      <w:r>
        <w:rPr>
          <w:rFonts w:hint="eastAsia"/>
        </w:rPr>
        <w:t>BIT</w:t>
      </w:r>
      <w:r>
        <w:rPr>
          <w:rFonts w:hint="eastAsia"/>
        </w:rPr>
        <w:t>机内测试技术是提高复杂系统测试性保障性的有效手段，如果采用自动化的</w:t>
      </w:r>
      <w:r>
        <w:rPr>
          <w:rFonts w:hint="eastAsia"/>
        </w:rPr>
        <w:t>B</w:t>
      </w:r>
      <w:r>
        <w:t>IT</w:t>
      </w:r>
      <w:r>
        <w:rPr>
          <w:rFonts w:hint="eastAsia"/>
        </w:rPr>
        <w:t>方案不仅能节省大量的测试时间，也能够提高系统的可靠性，对于优化装备测试流程、缩短测试周期有着至关重要的意义。</w:t>
      </w:r>
    </w:p>
    <w:p w:rsidR="008F19FC" w:rsidRDefault="008F19FC" w:rsidP="008F19FC">
      <w:pPr>
        <w:pStyle w:val="2"/>
        <w:spacing w:after="163"/>
      </w:pPr>
      <w:r>
        <w:rPr>
          <w:rFonts w:hint="eastAsia"/>
        </w:rPr>
        <w:t>技术</w:t>
      </w:r>
      <w:r>
        <w:t>难点</w:t>
      </w:r>
    </w:p>
    <w:p w:rsidR="008F19FC" w:rsidRDefault="008F19FC" w:rsidP="008F19FC">
      <w:pPr>
        <w:ind w:firstLine="560"/>
      </w:pPr>
      <w:r w:rsidRPr="00D65124">
        <w:rPr>
          <w:rFonts w:hint="eastAsia"/>
        </w:rPr>
        <w:t>由于</w:t>
      </w:r>
      <w:r>
        <w:rPr>
          <w:rFonts w:hint="eastAsia"/>
        </w:rPr>
        <w:t>我部</w:t>
      </w:r>
      <w:r w:rsidRPr="00D65124">
        <w:rPr>
          <w:rFonts w:hint="eastAsia"/>
        </w:rPr>
        <w:t>测试性</w:t>
      </w:r>
      <w:r w:rsidRPr="00D65124">
        <w:rPr>
          <w:rFonts w:hint="eastAsia"/>
        </w:rPr>
        <w:t>/BIT</w:t>
      </w:r>
      <w:r w:rsidRPr="00D65124">
        <w:rPr>
          <w:rFonts w:hint="eastAsia"/>
        </w:rPr>
        <w:t>技术知识尚</w:t>
      </w:r>
      <w:r>
        <w:rPr>
          <w:rFonts w:hint="eastAsia"/>
        </w:rPr>
        <w:t>存</w:t>
      </w:r>
      <w:r>
        <w:t>不足</w:t>
      </w:r>
      <w:r w:rsidRPr="00D65124">
        <w:rPr>
          <w:rFonts w:hint="eastAsia"/>
        </w:rPr>
        <w:t>，应用经验缺乏，缺少对应的设计辅助工具和测试性</w:t>
      </w:r>
      <w:r>
        <w:rPr>
          <w:rFonts w:hint="eastAsia"/>
        </w:rPr>
        <w:t>评估</w:t>
      </w:r>
      <w:r w:rsidRPr="00D65124">
        <w:rPr>
          <w:rFonts w:hint="eastAsia"/>
        </w:rPr>
        <w:t>技术，所以目前阶段仅仅通过</w:t>
      </w:r>
      <w:r>
        <w:rPr>
          <w:rFonts w:hint="eastAsia"/>
        </w:rPr>
        <w:t>简单</w:t>
      </w:r>
      <w:r w:rsidRPr="00D65124">
        <w:rPr>
          <w:rFonts w:hint="eastAsia"/>
        </w:rPr>
        <w:t>指标来约束和规范测试性设计工作在实践中证明了具有相当的局限性，尚不能达到使产品设计符合测试性要求的目的。</w:t>
      </w:r>
    </w:p>
    <w:p w:rsidR="008F19FC" w:rsidRDefault="008F19FC" w:rsidP="008F19FC">
      <w:pPr>
        <w:ind w:firstLine="560"/>
      </w:pPr>
      <w:r>
        <w:rPr>
          <w:rFonts w:hint="eastAsia"/>
        </w:rPr>
        <w:t>测试性建模是使用标准化的形式对系统中的模块、功能、故障、故障率、测试、测试位置以及它们之间的相互关系进行描述。随着系统复杂程度的增加，这种相互关系也变得越来越复杂，如果不通过测试性建模，而仍然使用人工和直觉的方式对系统级测试性进行设计是难以完成的（以往的</w:t>
      </w:r>
      <w:r>
        <w:rPr>
          <w:rFonts w:hint="eastAsia"/>
        </w:rPr>
        <w:t>BIT</w:t>
      </w:r>
      <w:r>
        <w:rPr>
          <w:rFonts w:hint="eastAsia"/>
        </w:rPr>
        <w:t>设计只能解决单个</w:t>
      </w:r>
      <w:r>
        <w:rPr>
          <w:rFonts w:hint="eastAsia"/>
        </w:rPr>
        <w:t>LRU</w:t>
      </w:r>
      <w:r>
        <w:rPr>
          <w:rFonts w:hint="eastAsia"/>
        </w:rPr>
        <w:t>的故障诊断问题，而对于具有数百个测试以及复杂依存关系系统的关联故障、同类故障则必须依靠自动生成测试策略）</w:t>
      </w:r>
    </w:p>
    <w:p w:rsidR="008F19FC" w:rsidRDefault="008F19FC" w:rsidP="008F19FC">
      <w:pPr>
        <w:pStyle w:val="20"/>
      </w:pPr>
      <w:r>
        <w:rPr>
          <w:rFonts w:hint="eastAsia"/>
        </w:rPr>
        <w:t>目前现役</w:t>
      </w:r>
      <w:r>
        <w:rPr>
          <w:rFonts w:hint="eastAsia"/>
        </w:rPr>
        <w:t>/</w:t>
      </w:r>
      <w:r>
        <w:rPr>
          <w:rFonts w:hint="eastAsia"/>
        </w:rPr>
        <w:t>在役装备大多尚未采用基于模型的测试性设计方法，</w:t>
      </w:r>
      <w:r>
        <w:rPr>
          <w:rFonts w:hint="eastAsia"/>
        </w:rPr>
        <w:t>BIT</w:t>
      </w:r>
      <w:r>
        <w:rPr>
          <w:rFonts w:hint="eastAsia"/>
        </w:rPr>
        <w:t>测试手段设计方法还处于经验阶段，目前采用的是测试大纲和试验结果分析等手段控制系统的测试试验，使得测试性设计较难融入到设计人员的研制流程中，也较难与实际</w:t>
      </w:r>
      <w:r>
        <w:rPr>
          <w:rFonts w:hint="eastAsia"/>
        </w:rPr>
        <w:t>BIT</w:t>
      </w:r>
      <w:r>
        <w:rPr>
          <w:rFonts w:hint="eastAsia"/>
        </w:rPr>
        <w:t>测试和自动化测试最终实现方案相关联。</w:t>
      </w:r>
    </w:p>
    <w:p w:rsidR="008F19FC" w:rsidRDefault="008F19FC" w:rsidP="008F19FC">
      <w:pPr>
        <w:pStyle w:val="2"/>
        <w:spacing w:after="163"/>
      </w:pPr>
      <w:r>
        <w:rPr>
          <w:rFonts w:hint="eastAsia"/>
        </w:rPr>
        <w:t>现有</w:t>
      </w:r>
      <w:r>
        <w:t>条件的</w:t>
      </w:r>
      <w:r>
        <w:rPr>
          <w:rFonts w:hint="eastAsia"/>
        </w:rPr>
        <w:t>差距</w:t>
      </w:r>
    </w:p>
    <w:p w:rsidR="008F19FC" w:rsidRPr="002B217F" w:rsidRDefault="008F19FC" w:rsidP="008F19FC">
      <w:pPr>
        <w:ind w:firstLine="560"/>
      </w:pPr>
      <w:r w:rsidRPr="002B217F">
        <w:rPr>
          <w:rFonts w:hint="eastAsia"/>
        </w:rPr>
        <w:t>目前，国内各大军工</w:t>
      </w:r>
      <w:r w:rsidRPr="002B217F">
        <w:t>行业</w:t>
      </w:r>
      <w:r w:rsidRPr="002B217F">
        <w:rPr>
          <w:rFonts w:hint="eastAsia"/>
        </w:rPr>
        <w:t>主机厂所等均建立了完善的测试性体系，在各个在研型号项目中积极推广以专业测试性软件为基础的测试性、维修性和保障性设计分析流程。而我部目前还缺乏专门的软件工具实现对测试性相关数据的采集、管理、数据分析和信息共享。随着用户对装备通用</w:t>
      </w:r>
      <w:r w:rsidRPr="002B217F">
        <w:t>质量特性</w:t>
      </w:r>
      <w:r w:rsidRPr="002B217F">
        <w:rPr>
          <w:rFonts w:hint="eastAsia"/>
        </w:rPr>
        <w:t>（可靠性、可用性、维修性、保障性、安全性）的迫切要求，主机所对分机及配套厂、所通用</w:t>
      </w:r>
      <w:r w:rsidRPr="002B217F">
        <w:t>质量</w:t>
      </w:r>
      <w:r w:rsidRPr="002B217F">
        <w:rPr>
          <w:rFonts w:hint="eastAsia"/>
        </w:rPr>
        <w:t>性的要求也逐步在落实中，而且要求主机</w:t>
      </w:r>
      <w:r w:rsidRPr="002B217F">
        <w:t>厂所对</w:t>
      </w:r>
      <w:r w:rsidRPr="002B217F">
        <w:rPr>
          <w:rFonts w:hint="eastAsia"/>
        </w:rPr>
        <w:t>配套单位的</w:t>
      </w:r>
      <w:r w:rsidRPr="002B217F">
        <w:t>通用质量特性进行整合和</w:t>
      </w:r>
      <w:r w:rsidRPr="002B217F">
        <w:rPr>
          <w:rFonts w:hint="eastAsia"/>
        </w:rPr>
        <w:t>集成。因此借助先进的</w:t>
      </w:r>
      <w:r w:rsidR="00610EE2">
        <w:rPr>
          <w:rFonts w:hint="eastAsia"/>
        </w:rPr>
        <w:t>测试性设计软件</w:t>
      </w:r>
      <w:r w:rsidRPr="002B217F">
        <w:rPr>
          <w:rFonts w:hint="eastAsia"/>
        </w:rPr>
        <w:t>建</w:t>
      </w:r>
      <w:r w:rsidRPr="002B217F">
        <w:rPr>
          <w:rFonts w:hint="eastAsia"/>
        </w:rPr>
        <w:lastRenderedPageBreak/>
        <w:t>设一个高效的测试性分析工作平台，对我部十分必要。</w:t>
      </w:r>
    </w:p>
    <w:p w:rsidR="008F19FC" w:rsidRDefault="008F19FC" w:rsidP="008F19FC">
      <w:pPr>
        <w:ind w:firstLine="560"/>
      </w:pPr>
      <w:r>
        <w:rPr>
          <w:rFonts w:hint="eastAsia"/>
        </w:rPr>
        <w:t>在系统</w:t>
      </w:r>
      <w:r>
        <w:rPr>
          <w:rFonts w:hint="eastAsia"/>
        </w:rPr>
        <w:t>BIT</w:t>
      </w:r>
      <w:r>
        <w:rPr>
          <w:rFonts w:hint="eastAsia"/>
        </w:rPr>
        <w:t>设计中，如何有效利用各个</w:t>
      </w:r>
      <w:r>
        <w:t>配套装备的</w:t>
      </w:r>
      <w:r>
        <w:rPr>
          <w:rFonts w:hint="eastAsia"/>
        </w:rPr>
        <w:t>BIT</w:t>
      </w:r>
      <w:r>
        <w:rPr>
          <w:rFonts w:hint="eastAsia"/>
        </w:rPr>
        <w:t>信息，结合设备内部智能处理器和数字信息传输和处理技术，在不增加过多</w:t>
      </w:r>
      <w:r>
        <w:rPr>
          <w:rFonts w:hint="eastAsia"/>
        </w:rPr>
        <w:t>BITE</w:t>
      </w:r>
      <w:r>
        <w:rPr>
          <w:rFonts w:hint="eastAsia"/>
        </w:rPr>
        <w:t>不减少设备可靠性安全性的前提下，实现对系统关键功能和线路的完全覆盖成为一个需要解决的问题。在进行系统</w:t>
      </w:r>
      <w:r>
        <w:rPr>
          <w:rFonts w:hint="eastAsia"/>
        </w:rPr>
        <w:t>BIT</w:t>
      </w:r>
      <w:r>
        <w:rPr>
          <w:rFonts w:hint="eastAsia"/>
        </w:rPr>
        <w:t>详细的软硬件设计前，应首先进行相应的系统和单机产品的测试性评估、规划和设计。</w:t>
      </w:r>
    </w:p>
    <w:p w:rsidR="008F19FC" w:rsidRDefault="008F19FC" w:rsidP="008F19FC">
      <w:pPr>
        <w:ind w:firstLine="560"/>
        <w:rPr>
          <w:rFonts w:ascii="宋体" w:hAnsi="宋体"/>
        </w:rPr>
      </w:pPr>
      <w:r>
        <w:rPr>
          <w:rFonts w:ascii="宋体" w:hAnsi="宋体" w:hint="eastAsia"/>
        </w:rPr>
        <w:t>测试性质量特性为产品的设计特性，应该对产品的全生命周期进行管理。测试性质量特性需要从产品的论证、方案、研制和定型、使用阶段的全生命周期考虑，结合质量特性的测试性要求的确定、测试性管理、测试性设计与分析、测试性试验与评价、使用期间测试性评价与改进五个类别工作项目开展工作。</w:t>
      </w:r>
    </w:p>
    <w:p w:rsidR="008F19FC" w:rsidRPr="008F19FC" w:rsidRDefault="008F19FC" w:rsidP="008F19FC">
      <w:pPr>
        <w:pStyle w:val="2"/>
        <w:spacing w:after="163"/>
      </w:pPr>
      <w:r>
        <w:rPr>
          <w:rFonts w:hint="eastAsia"/>
        </w:rPr>
        <w:t>建设</w:t>
      </w:r>
      <w:r>
        <w:t>意义</w:t>
      </w:r>
    </w:p>
    <w:p w:rsidR="008F19FC" w:rsidRPr="00D97A57" w:rsidRDefault="008F19FC" w:rsidP="008F19FC">
      <w:pPr>
        <w:ind w:firstLine="560"/>
      </w:pPr>
      <w:r w:rsidRPr="00D97A57">
        <w:rPr>
          <w:rFonts w:hint="eastAsia"/>
        </w:rPr>
        <w:t>通过引进国际</w:t>
      </w:r>
      <w:r>
        <w:rPr>
          <w:rFonts w:hint="eastAsia"/>
        </w:rPr>
        <w:t>主流</w:t>
      </w:r>
      <w:r>
        <w:t>和先进</w:t>
      </w:r>
      <w:r w:rsidRPr="00D97A57">
        <w:rPr>
          <w:rFonts w:hint="eastAsia"/>
        </w:rPr>
        <w:t>设计理念的测试性分析软件，并应用于我部各项产品的测试性设计分析、计算和管理</w:t>
      </w:r>
      <w:r>
        <w:rPr>
          <w:rFonts w:hint="eastAsia"/>
        </w:rPr>
        <w:t>和</w:t>
      </w:r>
      <w:r>
        <w:t>诊断策略生成</w:t>
      </w:r>
      <w:r w:rsidRPr="00D97A57">
        <w:rPr>
          <w:rFonts w:hint="eastAsia"/>
        </w:rPr>
        <w:t>工作，可以实现与产品设计同步开展测试性设计，将测试性分析结果融入到产品质量控制和质量管理体系中，建立统一规范的分析平台并实现信息共享，最终提高产品的测试性设计水平。通过测试性分析系统软件的报告输出功能，我部测试性设计师系统中的设计人员和管理人员均可以快速、简便、及时地输出样式规范、内容翔实、格式通用的测试性分析报告。测试性分析报告作为产品研制过程中工程设计报告的一部分，</w:t>
      </w:r>
      <w:r>
        <w:rPr>
          <w:rFonts w:hint="eastAsia"/>
        </w:rPr>
        <w:t>也</w:t>
      </w:r>
      <w:r w:rsidRPr="00D97A57">
        <w:rPr>
          <w:rFonts w:hint="eastAsia"/>
        </w:rPr>
        <w:t>可以按规范要求提供</w:t>
      </w:r>
      <w:r>
        <w:rPr>
          <w:rFonts w:hint="eastAsia"/>
        </w:rPr>
        <w:t>和</w:t>
      </w:r>
      <w:r>
        <w:t>约束</w:t>
      </w:r>
      <w:r>
        <w:rPr>
          <w:rFonts w:hint="eastAsia"/>
        </w:rPr>
        <w:t>各个配套厂家</w:t>
      </w:r>
      <w:r w:rsidRPr="00D97A57">
        <w:rPr>
          <w:rFonts w:hint="eastAsia"/>
        </w:rPr>
        <w:t>。</w:t>
      </w:r>
    </w:p>
    <w:p w:rsidR="000823C5" w:rsidRDefault="008F19FC">
      <w:pPr>
        <w:pStyle w:val="1"/>
        <w:spacing w:before="326" w:after="163"/>
      </w:pPr>
      <w:bookmarkStart w:id="49" w:name="_Toc28084"/>
      <w:r>
        <w:rPr>
          <w:rFonts w:hint="eastAsia"/>
        </w:rPr>
        <w:t>系统描述</w:t>
      </w:r>
      <w:bookmarkStart w:id="50" w:name="_Toc319562340"/>
      <w:bookmarkEnd w:id="46"/>
      <w:bookmarkEnd w:id="47"/>
      <w:bookmarkEnd w:id="48"/>
      <w:bookmarkEnd w:id="49"/>
    </w:p>
    <w:p w:rsidR="000823C5" w:rsidRDefault="008F19FC">
      <w:pPr>
        <w:pStyle w:val="2"/>
        <w:spacing w:after="163"/>
      </w:pPr>
      <w:bookmarkStart w:id="51" w:name="_Toc68012343"/>
      <w:bookmarkStart w:id="52" w:name="_Toc4097"/>
      <w:r>
        <w:rPr>
          <w:rFonts w:hint="eastAsia"/>
        </w:rPr>
        <w:t>设计原则</w:t>
      </w:r>
      <w:bookmarkEnd w:id="51"/>
      <w:bookmarkEnd w:id="52"/>
      <w:r w:rsidR="008A53BF">
        <w:rPr>
          <w:rFonts w:hint="eastAsia"/>
        </w:rPr>
        <w:t>和总体要求</w:t>
      </w:r>
    </w:p>
    <w:p w:rsidR="002008A4" w:rsidRPr="00F04897" w:rsidRDefault="002008A4" w:rsidP="002008A4">
      <w:pPr>
        <w:ind w:firstLine="560"/>
      </w:pPr>
      <w:r>
        <w:rPr>
          <w:rFonts w:hint="eastAsia"/>
        </w:rPr>
        <w:t>支持</w:t>
      </w:r>
      <w:r>
        <w:t>产品的测试性建模分析与设计优化工作，可生成各级各类的诊断策略及</w:t>
      </w:r>
      <w:r>
        <w:rPr>
          <w:rFonts w:hint="eastAsia"/>
        </w:rPr>
        <w:t>csv</w:t>
      </w:r>
      <w:r>
        <w:rPr>
          <w:rFonts w:hint="eastAsia"/>
        </w:rPr>
        <w:t>、</w:t>
      </w:r>
      <w:r>
        <w:rPr>
          <w:rFonts w:hint="eastAsia"/>
        </w:rPr>
        <w:t>txt</w:t>
      </w:r>
      <w:r>
        <w:rPr>
          <w:rFonts w:hint="eastAsia"/>
        </w:rPr>
        <w:t>等</w:t>
      </w:r>
      <w:r>
        <w:t>格式的相关性矩阵，可导入至</w:t>
      </w:r>
      <w:r>
        <w:rPr>
          <w:rFonts w:hint="eastAsia"/>
        </w:rPr>
        <w:t>PHM</w:t>
      </w:r>
      <w:r>
        <w:rPr>
          <w:rFonts w:hint="eastAsia"/>
        </w:rPr>
        <w:t>系统</w:t>
      </w:r>
      <w:r>
        <w:t>设计软件，</w:t>
      </w:r>
      <w:r>
        <w:rPr>
          <w:rFonts w:hint="eastAsia"/>
        </w:rPr>
        <w:t>实现</w:t>
      </w:r>
      <w:r>
        <w:t>产品研制全过程的</w:t>
      </w:r>
      <w:r>
        <w:rPr>
          <w:rFonts w:hint="eastAsia"/>
        </w:rPr>
        <w:t>测试性</w:t>
      </w:r>
      <w:r>
        <w:t>指标预计</w:t>
      </w:r>
      <w:r>
        <w:rPr>
          <w:rFonts w:hint="eastAsia"/>
        </w:rPr>
        <w:t>与</w:t>
      </w:r>
      <w:r>
        <w:t>评估。</w:t>
      </w:r>
    </w:p>
    <w:p w:rsidR="008F19FC" w:rsidRPr="008F19FC" w:rsidRDefault="008F19FC" w:rsidP="008F19FC">
      <w:pPr>
        <w:pStyle w:val="20"/>
      </w:pPr>
    </w:p>
    <w:p w:rsidR="000823C5" w:rsidRDefault="008F19FC">
      <w:pPr>
        <w:pStyle w:val="2"/>
        <w:spacing w:after="163"/>
      </w:pPr>
      <w:bookmarkStart w:id="53" w:name="_Toc3266"/>
      <w:r>
        <w:rPr>
          <w:rFonts w:hint="eastAsia"/>
        </w:rPr>
        <w:t>软件架构</w:t>
      </w:r>
      <w:bookmarkEnd w:id="53"/>
    </w:p>
    <w:p w:rsidR="000823C5" w:rsidRDefault="00610EE2">
      <w:pPr>
        <w:spacing w:line="360" w:lineRule="auto"/>
        <w:ind w:firstLineChars="200" w:firstLine="480"/>
      </w:pPr>
      <w:r>
        <w:rPr>
          <w:rFonts w:hint="eastAsia"/>
        </w:rPr>
        <w:t>测试性设计与分析软件</w:t>
      </w:r>
      <w:r w:rsidR="008F19FC">
        <w:rPr>
          <w:rFonts w:hint="eastAsia"/>
        </w:rPr>
        <w:t>的软件环境如下：</w:t>
      </w:r>
    </w:p>
    <w:p w:rsidR="008F19FC" w:rsidRDefault="008F19FC" w:rsidP="008F19FC">
      <w:pPr>
        <w:pStyle w:val="3"/>
      </w:pPr>
      <w:r>
        <w:rPr>
          <w:rFonts w:hint="eastAsia"/>
        </w:rPr>
        <w:t>计算机</w:t>
      </w:r>
      <w:r>
        <w:t>运行环境要求</w:t>
      </w:r>
    </w:p>
    <w:p w:rsidR="008F19FC" w:rsidRPr="002008A4" w:rsidRDefault="008F19FC" w:rsidP="002008A4">
      <w:pPr>
        <w:pStyle w:val="4"/>
        <w:rPr>
          <w:rFonts w:ascii="宋体" w:hAnsi="宋体"/>
          <w:szCs w:val="21"/>
        </w:rPr>
      </w:pPr>
      <w:r w:rsidRPr="002008A4">
        <w:rPr>
          <w:rFonts w:ascii="宋体" w:hAnsi="宋体" w:hint="eastAsia"/>
          <w:szCs w:val="21"/>
        </w:rPr>
        <w:t>计算机</w:t>
      </w:r>
      <w:r w:rsidRPr="002008A4">
        <w:rPr>
          <w:rFonts w:hint="eastAsia"/>
        </w:rPr>
        <w:t>硬件</w:t>
      </w:r>
      <w:r w:rsidRPr="002008A4">
        <w:rPr>
          <w:rFonts w:ascii="宋体" w:hAnsi="宋体" w:hint="eastAsia"/>
          <w:szCs w:val="21"/>
        </w:rPr>
        <w:t>需求</w:t>
      </w:r>
    </w:p>
    <w:p w:rsidR="008F19FC" w:rsidRPr="00770E81" w:rsidRDefault="008F19FC" w:rsidP="008F19FC">
      <w:pPr>
        <w:ind w:firstLine="560"/>
        <w:rPr>
          <w:rFonts w:ascii="宋体" w:hAnsi="宋体"/>
        </w:rPr>
      </w:pPr>
      <w:r w:rsidRPr="00770E81">
        <w:rPr>
          <w:rFonts w:ascii="宋体" w:hAnsi="宋体"/>
        </w:rPr>
        <w:t>CPU</w:t>
      </w:r>
      <w:r w:rsidRPr="00770E81">
        <w:rPr>
          <w:rFonts w:ascii="宋体" w:hAnsi="宋体" w:hint="eastAsia"/>
        </w:rPr>
        <w:t>：</w:t>
      </w:r>
      <w:r>
        <w:rPr>
          <w:rFonts w:ascii="宋体" w:hAnsi="宋体" w:hint="eastAsia"/>
        </w:rPr>
        <w:t>INTEL系列</w:t>
      </w:r>
      <w:r w:rsidRPr="00770E81">
        <w:rPr>
          <w:rFonts w:ascii="宋体" w:hAnsi="宋体"/>
        </w:rPr>
        <w:t xml:space="preserve">2GHz </w:t>
      </w:r>
      <w:r w:rsidRPr="00770E81">
        <w:rPr>
          <w:rFonts w:ascii="宋体" w:hAnsi="宋体" w:hint="eastAsia"/>
        </w:rPr>
        <w:t>以上。</w:t>
      </w:r>
    </w:p>
    <w:p w:rsidR="008F19FC" w:rsidRPr="00770E81" w:rsidRDefault="008F19FC" w:rsidP="008F19FC">
      <w:pPr>
        <w:ind w:firstLine="560"/>
        <w:rPr>
          <w:rFonts w:ascii="宋体" w:hAnsi="宋体"/>
        </w:rPr>
      </w:pPr>
      <w:r w:rsidRPr="00770E81">
        <w:rPr>
          <w:rFonts w:ascii="宋体" w:hAnsi="宋体" w:hint="eastAsia"/>
        </w:rPr>
        <w:t>内存：</w:t>
      </w:r>
      <w:r>
        <w:rPr>
          <w:rFonts w:ascii="宋体" w:hAnsi="宋体"/>
        </w:rPr>
        <w:t>2</w:t>
      </w:r>
      <w:r w:rsidRPr="00770E81">
        <w:rPr>
          <w:rFonts w:ascii="宋体" w:hAnsi="宋体"/>
        </w:rPr>
        <w:t>GB</w:t>
      </w:r>
      <w:r w:rsidRPr="00770E81">
        <w:rPr>
          <w:rFonts w:ascii="宋体" w:hAnsi="宋体" w:hint="eastAsia"/>
        </w:rPr>
        <w:t>以上。</w:t>
      </w:r>
    </w:p>
    <w:p w:rsidR="008F19FC" w:rsidRPr="00770E81" w:rsidRDefault="008F19FC" w:rsidP="008F19FC">
      <w:pPr>
        <w:ind w:firstLine="560"/>
        <w:rPr>
          <w:rFonts w:ascii="宋体" w:hAnsi="宋体"/>
        </w:rPr>
      </w:pPr>
      <w:r w:rsidRPr="00770E81">
        <w:rPr>
          <w:rFonts w:ascii="宋体" w:hAnsi="宋体" w:hint="eastAsia"/>
        </w:rPr>
        <w:lastRenderedPageBreak/>
        <w:t>硬盘空间：</w:t>
      </w:r>
      <w:r w:rsidRPr="00770E81">
        <w:rPr>
          <w:rFonts w:ascii="宋体" w:hAnsi="宋体"/>
        </w:rPr>
        <w:t>100G</w:t>
      </w:r>
      <w:r w:rsidRPr="00770E81">
        <w:rPr>
          <w:rFonts w:ascii="宋体" w:hAnsi="宋体" w:hint="eastAsia"/>
        </w:rPr>
        <w:t>以上。</w:t>
      </w:r>
    </w:p>
    <w:p w:rsidR="008F19FC" w:rsidRPr="00770E81" w:rsidRDefault="008F19FC" w:rsidP="008F19FC">
      <w:pPr>
        <w:ind w:firstLine="560"/>
        <w:rPr>
          <w:rFonts w:ascii="宋体" w:hAnsi="宋体"/>
        </w:rPr>
      </w:pPr>
      <w:r w:rsidRPr="00770E81">
        <w:rPr>
          <w:rFonts w:ascii="宋体" w:hAnsi="宋体" w:hint="eastAsia"/>
        </w:rPr>
        <w:t>显示器：</w:t>
      </w:r>
      <w:r w:rsidRPr="00770E81">
        <w:rPr>
          <w:rFonts w:ascii="宋体" w:hAnsi="宋体"/>
        </w:rPr>
        <w:t>17</w:t>
      </w:r>
      <w:r w:rsidRPr="00770E81">
        <w:rPr>
          <w:rFonts w:ascii="宋体" w:hAnsi="宋体" w:hint="eastAsia"/>
        </w:rPr>
        <w:t>寸。</w:t>
      </w:r>
      <w:r w:rsidRPr="00770E81">
        <w:rPr>
          <w:rFonts w:ascii="宋体" w:hAnsi="宋体"/>
        </w:rPr>
        <w:t>1024</w:t>
      </w:r>
      <w:r w:rsidRPr="00770E81">
        <w:rPr>
          <w:rFonts w:ascii="宋体" w:hAnsi="宋体" w:hint="eastAsia"/>
        </w:rPr>
        <w:t>＊</w:t>
      </w:r>
      <w:r w:rsidRPr="00770E81">
        <w:rPr>
          <w:rFonts w:ascii="宋体" w:hAnsi="宋体"/>
        </w:rPr>
        <w:t>768</w:t>
      </w:r>
      <w:r w:rsidRPr="00770E81">
        <w:rPr>
          <w:rFonts w:ascii="宋体" w:hAnsi="宋体" w:hint="eastAsia"/>
        </w:rPr>
        <w:t>以上。</w:t>
      </w:r>
    </w:p>
    <w:p w:rsidR="008F19FC" w:rsidRPr="002008A4" w:rsidRDefault="008F19FC" w:rsidP="002008A4">
      <w:pPr>
        <w:ind w:firstLine="560"/>
        <w:rPr>
          <w:rFonts w:ascii="宋体" w:hAnsi="宋体"/>
        </w:rPr>
      </w:pPr>
    </w:p>
    <w:p w:rsidR="008F19FC" w:rsidRPr="002008A4" w:rsidRDefault="008F19FC" w:rsidP="002008A4">
      <w:pPr>
        <w:pStyle w:val="4"/>
        <w:rPr>
          <w:rFonts w:ascii="宋体" w:hAnsi="宋体"/>
          <w:szCs w:val="21"/>
        </w:rPr>
      </w:pPr>
      <w:r w:rsidRPr="002008A4">
        <w:rPr>
          <w:rFonts w:ascii="宋体" w:hAnsi="宋体" w:hint="eastAsia"/>
          <w:szCs w:val="21"/>
        </w:rPr>
        <w:t>计算机软件需求</w:t>
      </w:r>
    </w:p>
    <w:p w:rsidR="008F19FC" w:rsidRPr="00F803F8" w:rsidRDefault="008F19FC" w:rsidP="008F19FC">
      <w:pPr>
        <w:ind w:firstLine="560"/>
        <w:rPr>
          <w:rFonts w:ascii="宋体" w:hAnsi="宋体"/>
        </w:rPr>
      </w:pPr>
      <w:r w:rsidRPr="00F803F8">
        <w:rPr>
          <w:rFonts w:ascii="宋体" w:hAnsi="宋体"/>
        </w:rPr>
        <w:t>操作系统：WINDOWS  XP</w:t>
      </w:r>
      <w:r>
        <w:rPr>
          <w:rFonts w:ascii="宋体" w:hAnsi="宋体" w:hint="eastAsia"/>
        </w:rPr>
        <w:t>，WINDOWS 7 32位或64位。</w:t>
      </w:r>
    </w:p>
    <w:p w:rsidR="008F19FC" w:rsidRPr="002008A4" w:rsidRDefault="008F19FC" w:rsidP="002008A4">
      <w:pPr>
        <w:ind w:firstLine="560"/>
        <w:rPr>
          <w:rFonts w:ascii="宋体" w:hAnsi="宋体"/>
        </w:rPr>
      </w:pPr>
    </w:p>
    <w:p w:rsidR="008F19FC" w:rsidRPr="002008A4" w:rsidRDefault="008F19FC" w:rsidP="002008A4">
      <w:pPr>
        <w:pStyle w:val="4"/>
        <w:rPr>
          <w:rFonts w:ascii="宋体" w:hAnsi="宋体"/>
          <w:szCs w:val="21"/>
        </w:rPr>
      </w:pPr>
      <w:r w:rsidRPr="002008A4">
        <w:rPr>
          <w:rFonts w:ascii="宋体" w:hAnsi="宋体" w:hint="eastAsia"/>
          <w:szCs w:val="21"/>
        </w:rPr>
        <w:t>计算机</w:t>
      </w:r>
      <w:r w:rsidRPr="002008A4">
        <w:rPr>
          <w:rFonts w:hint="eastAsia"/>
        </w:rPr>
        <w:t>通信</w:t>
      </w:r>
      <w:r w:rsidRPr="002008A4">
        <w:rPr>
          <w:rFonts w:ascii="宋体" w:hAnsi="宋体" w:hint="eastAsia"/>
          <w:szCs w:val="21"/>
        </w:rPr>
        <w:t>需求</w:t>
      </w:r>
    </w:p>
    <w:p w:rsidR="008F19FC" w:rsidRDefault="008F19FC" w:rsidP="008F19FC">
      <w:pPr>
        <w:ind w:firstLine="560"/>
        <w:rPr>
          <w:rFonts w:ascii="宋体" w:hAnsi="宋体"/>
        </w:rPr>
      </w:pPr>
      <w:r w:rsidRPr="00F803F8">
        <w:rPr>
          <w:rFonts w:ascii="宋体" w:hAnsi="宋体" w:hint="eastAsia"/>
        </w:rPr>
        <w:t>网络</w:t>
      </w:r>
      <w:r w:rsidRPr="00F803F8">
        <w:rPr>
          <w:rFonts w:ascii="宋体" w:hAnsi="宋体"/>
        </w:rPr>
        <w:t>版</w:t>
      </w:r>
      <w:r>
        <w:rPr>
          <w:rFonts w:ascii="宋体" w:hAnsi="宋体" w:hint="eastAsia"/>
        </w:rPr>
        <w:t>安装运行</w:t>
      </w:r>
      <w:r>
        <w:rPr>
          <w:rFonts w:ascii="宋体" w:hAnsi="宋体"/>
        </w:rPr>
        <w:t>时需要具备以太网通信能力。</w:t>
      </w:r>
    </w:p>
    <w:p w:rsidR="008F19FC" w:rsidRDefault="008F19FC" w:rsidP="008F19FC">
      <w:pPr>
        <w:ind w:firstLine="560"/>
        <w:rPr>
          <w:rFonts w:ascii="宋体" w:hAnsi="宋体"/>
        </w:rPr>
      </w:pPr>
      <w:r>
        <w:rPr>
          <w:rFonts w:ascii="宋体" w:hAnsi="宋体" w:hint="eastAsia"/>
        </w:rPr>
        <w:t>单机</w:t>
      </w:r>
      <w:r>
        <w:rPr>
          <w:rFonts w:ascii="宋体" w:hAnsi="宋体"/>
        </w:rPr>
        <w:t>版安装</w:t>
      </w:r>
      <w:r>
        <w:rPr>
          <w:rFonts w:ascii="宋体" w:hAnsi="宋体" w:hint="eastAsia"/>
        </w:rPr>
        <w:t>运行</w:t>
      </w:r>
      <w:r>
        <w:rPr>
          <w:rFonts w:ascii="宋体" w:hAnsi="宋体"/>
        </w:rPr>
        <w:t>时无通信要求。</w:t>
      </w:r>
    </w:p>
    <w:p w:rsidR="002008A4" w:rsidRPr="002008A4" w:rsidRDefault="002008A4" w:rsidP="002008A4">
      <w:pPr>
        <w:pStyle w:val="aa"/>
        <w:rPr>
          <w:lang w:val="en-US" w:bidi="ar-SA"/>
        </w:rPr>
      </w:pPr>
    </w:p>
    <w:p w:rsidR="008F19FC" w:rsidRDefault="008F19FC" w:rsidP="008F19FC">
      <w:pPr>
        <w:pStyle w:val="3"/>
        <w:rPr>
          <w:rFonts w:ascii="宋体" w:hAnsi="宋体"/>
        </w:rPr>
      </w:pPr>
      <w:r>
        <w:rPr>
          <w:rFonts w:ascii="宋体" w:hAnsi="宋体" w:hint="eastAsia"/>
        </w:rPr>
        <w:t>安装及运行空间要求</w:t>
      </w:r>
    </w:p>
    <w:p w:rsidR="008F19FC" w:rsidRDefault="008F19FC" w:rsidP="008F19FC">
      <w:pPr>
        <w:ind w:firstLine="560"/>
      </w:pPr>
      <w:r>
        <w:rPr>
          <w:rFonts w:hint="eastAsia"/>
        </w:rPr>
        <w:t>安装</w:t>
      </w:r>
      <w:r>
        <w:t>与运行空间</w:t>
      </w:r>
      <w:r>
        <w:rPr>
          <w:rFonts w:hint="eastAsia"/>
        </w:rPr>
        <w:t>要求</w:t>
      </w:r>
      <w:r>
        <w:t>硬盘空余</w:t>
      </w:r>
      <w:r>
        <w:t>200MByte</w:t>
      </w:r>
      <w:r>
        <w:rPr>
          <w:rFonts w:hint="eastAsia"/>
        </w:rPr>
        <w:t>以上</w:t>
      </w:r>
      <w:r>
        <w:t>。</w:t>
      </w:r>
    </w:p>
    <w:p w:rsidR="008F19FC" w:rsidRPr="008F19FC" w:rsidRDefault="008A53BF" w:rsidP="008A53BF">
      <w:pPr>
        <w:pStyle w:val="3"/>
      </w:pPr>
      <w:r>
        <w:rPr>
          <w:rFonts w:hint="eastAsia"/>
        </w:rPr>
        <w:t>软件架构</w:t>
      </w:r>
    </w:p>
    <w:p w:rsidR="000823C5" w:rsidRDefault="008F19FC">
      <w:pPr>
        <w:spacing w:line="360" w:lineRule="auto"/>
        <w:ind w:firstLineChars="200" w:firstLine="480"/>
      </w:pPr>
      <w:r>
        <w:rPr>
          <w:rFonts w:hint="eastAsia"/>
        </w:rPr>
        <w:t>软件总体架构设计如下图所示：</w:t>
      </w:r>
    </w:p>
    <w:p w:rsidR="000823C5" w:rsidRDefault="002008A4">
      <w:pPr>
        <w:pStyle w:val="a3"/>
        <w:numPr>
          <w:ilvl w:val="0"/>
          <w:numId w:val="0"/>
        </w:numPr>
      </w:pPr>
      <w:r>
        <w:object w:dxaOrig="9256" w:dyaOrig="9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27.5pt" o:ole="">
            <v:imagedata r:id="rId17" o:title=""/>
          </v:shape>
          <o:OLEObject Type="Embed" ProgID="Visio.Drawing.11" ShapeID="_x0000_i1025" DrawAspect="Content" ObjectID="_1772889143" r:id="rId18"/>
        </w:object>
      </w:r>
    </w:p>
    <w:p w:rsidR="000823C5" w:rsidRDefault="008A53BF" w:rsidP="008A53BF">
      <w:pPr>
        <w:pStyle w:val="af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1</w:t>
      </w:r>
      <w:r>
        <w:fldChar w:fldCharType="end"/>
      </w:r>
      <w:r w:rsidR="00610EE2">
        <w:rPr>
          <w:rFonts w:hint="eastAsia"/>
        </w:rPr>
        <w:t>测试性设计与分析软件</w:t>
      </w:r>
      <w:r w:rsidR="008F19FC">
        <w:rPr>
          <w:rFonts w:hint="eastAsia"/>
        </w:rPr>
        <w:t>架构图</w:t>
      </w:r>
    </w:p>
    <w:p w:rsidR="00817D2B" w:rsidRPr="00266C42" w:rsidRDefault="00817D2B" w:rsidP="00817D2B">
      <w:pPr>
        <w:pStyle w:val="20"/>
        <w:spacing w:line="360" w:lineRule="auto"/>
        <w:ind w:firstLineChars="0" w:firstLine="482"/>
      </w:pPr>
      <w:r>
        <w:rPr>
          <w:rFonts w:hint="eastAsia"/>
        </w:rPr>
        <w:t>测试性模型</w:t>
      </w:r>
      <w:r w:rsidRPr="00266C42">
        <w:rPr>
          <w:rFonts w:hint="eastAsia"/>
        </w:rPr>
        <w:t>模型进行测试性分析时的处理流程如图所示。在用户界面中调用分析功能之后</w:t>
      </w:r>
      <w:r w:rsidRPr="00266C42">
        <w:t>，</w:t>
      </w:r>
      <w:r w:rsidRPr="00266C42">
        <w:rPr>
          <w:rFonts w:hint="eastAsia"/>
        </w:rPr>
        <w:t>系统首先执行文件保存动作。因为各模块在数据流设计上是完全独立的</w:t>
      </w:r>
      <w:r w:rsidRPr="00266C42">
        <w:t>，</w:t>
      </w:r>
      <w:r w:rsidRPr="00266C42">
        <w:rPr>
          <w:rFonts w:hint="eastAsia"/>
        </w:rPr>
        <w:t>必须要界面层将其临时数据保存到文件之中</w:t>
      </w:r>
      <w:r w:rsidRPr="00266C42">
        <w:t>，</w:t>
      </w:r>
      <w:r w:rsidRPr="00266C42">
        <w:rPr>
          <w:rFonts w:hint="eastAsia"/>
        </w:rPr>
        <w:t>分析模块才能读取到相关数据。然后</w:t>
      </w:r>
      <w:r w:rsidRPr="00266C42">
        <w:t>，</w:t>
      </w:r>
      <w:r w:rsidRPr="00266C42">
        <w:rPr>
          <w:rFonts w:hint="eastAsia"/>
        </w:rPr>
        <w:t>分析模块读取并解析文件中的模型数据。过程中</w:t>
      </w:r>
      <w:r w:rsidRPr="00266C42">
        <w:t>，</w:t>
      </w:r>
      <w:r w:rsidRPr="00266C42">
        <w:rPr>
          <w:rFonts w:hint="eastAsia"/>
        </w:rPr>
        <w:t>将解析模型中各个模块和测试点之间的连接关系</w:t>
      </w:r>
      <w:r w:rsidRPr="00266C42">
        <w:t>，</w:t>
      </w:r>
      <w:r w:rsidRPr="00266C42">
        <w:rPr>
          <w:rFonts w:hint="eastAsia"/>
        </w:rPr>
        <w:t>将其转化为</w:t>
      </w:r>
      <w:r>
        <w:rPr>
          <w:rFonts w:hint="eastAsia"/>
        </w:rPr>
        <w:t>D</w:t>
      </w:r>
      <w:r w:rsidRPr="00266C42">
        <w:rPr>
          <w:rFonts w:hint="eastAsia"/>
        </w:rPr>
        <w:t>矩阵</w:t>
      </w:r>
      <w:r>
        <w:rPr>
          <w:rFonts w:hint="eastAsia"/>
        </w:rPr>
        <w:t>。</w:t>
      </w:r>
      <w:r w:rsidRPr="00266C42">
        <w:t>D</w:t>
      </w:r>
      <w:r w:rsidRPr="00266C42">
        <w:rPr>
          <w:rFonts w:hint="eastAsia"/>
        </w:rPr>
        <w:t>矩阵在测试性分析过程中起到至关重要的作用。后续的各项统计和分析工作主要围绕</w:t>
      </w:r>
      <w:r w:rsidRPr="00266C42">
        <w:t>D</w:t>
      </w:r>
      <w:r w:rsidRPr="00266C42">
        <w:rPr>
          <w:rFonts w:hint="eastAsia"/>
        </w:rPr>
        <w:t>矩阵展开。</w:t>
      </w:r>
      <w:r w:rsidRPr="00266C42">
        <w:t>TADS</w:t>
      </w:r>
      <w:r w:rsidRPr="00266C42">
        <w:rPr>
          <w:rFonts w:hint="eastAsia"/>
        </w:rPr>
        <w:t>软件将来与平台中的其他软件协同工作时</w:t>
      </w:r>
      <w:r w:rsidRPr="00266C42">
        <w:t>，</w:t>
      </w:r>
      <w:r w:rsidRPr="00266C42">
        <w:rPr>
          <w:rFonts w:hint="eastAsia"/>
        </w:rPr>
        <w:t>绝大多数情况下也是通过生成的</w:t>
      </w:r>
      <w:r w:rsidRPr="00266C42">
        <w:t>D</w:t>
      </w:r>
      <w:r w:rsidRPr="00266C42">
        <w:rPr>
          <w:rFonts w:hint="eastAsia"/>
        </w:rPr>
        <w:t>矩阵与软件进行交互。在完成</w:t>
      </w:r>
      <w:r w:rsidRPr="00266C42">
        <w:t>D</w:t>
      </w:r>
      <w:r w:rsidRPr="00266C42">
        <w:rPr>
          <w:rFonts w:hint="eastAsia"/>
        </w:rPr>
        <w:t>矩阵生成步骤之后</w:t>
      </w:r>
      <w:r w:rsidRPr="00266C42">
        <w:t>，</w:t>
      </w:r>
      <w:r w:rsidRPr="00266C42">
        <w:rPr>
          <w:rFonts w:hint="eastAsia"/>
        </w:rPr>
        <w:t>还需进行静态分析</w:t>
      </w:r>
      <w:r w:rsidRPr="00266C42">
        <w:t>，</w:t>
      </w:r>
      <w:r w:rsidRPr="00266C42">
        <w:rPr>
          <w:rFonts w:hint="eastAsia"/>
        </w:rPr>
        <w:t>和诊断策略生成步骤。这两步都基于</w:t>
      </w:r>
      <w:r w:rsidRPr="00266C42">
        <w:t>D</w:t>
      </w:r>
      <w:r w:rsidRPr="00266C42">
        <w:rPr>
          <w:rFonts w:hint="eastAsia"/>
        </w:rPr>
        <w:t>矩阵生成中产生的结果</w:t>
      </w:r>
      <w:r w:rsidRPr="00266C42">
        <w:t>，</w:t>
      </w:r>
      <w:r w:rsidRPr="00266C42">
        <w:rPr>
          <w:rFonts w:hint="eastAsia"/>
        </w:rPr>
        <w:t>并不直接访问文件。静态分析中</w:t>
      </w:r>
      <w:r w:rsidRPr="00266C42">
        <w:t>，</w:t>
      </w:r>
      <w:r w:rsidRPr="00266C42">
        <w:rPr>
          <w:rFonts w:hint="eastAsia"/>
        </w:rPr>
        <w:t>将对系统模型中的故障隔离率、故障检出率等指标进</w:t>
      </w:r>
      <w:r w:rsidRPr="00266C42">
        <w:rPr>
          <w:rFonts w:hint="eastAsia"/>
        </w:rPr>
        <w:lastRenderedPageBreak/>
        <w:t>行统计</w:t>
      </w:r>
      <w:r w:rsidRPr="00266C42">
        <w:t>.</w:t>
      </w:r>
      <w:r w:rsidRPr="00266C42">
        <w:rPr>
          <w:rFonts w:hint="eastAsia"/>
        </w:rPr>
        <w:t>静态分析完成之后</w:t>
      </w:r>
      <w:r w:rsidRPr="00266C42">
        <w:t>，</w:t>
      </w:r>
      <w:r w:rsidRPr="00266C42">
        <w:rPr>
          <w:rFonts w:hint="eastAsia"/>
        </w:rPr>
        <w:t>将会把统计出的测试性指标数据和模型的模糊组信息保存到文件当中。诊断策略生成部分使用</w:t>
      </w:r>
      <w:r>
        <w:t>Ro</w:t>
      </w:r>
      <w:r>
        <w:rPr>
          <w:rFonts w:hint="eastAsia"/>
        </w:rPr>
        <w:t>llout</w:t>
      </w:r>
      <w:r w:rsidRPr="00266C42">
        <w:rPr>
          <w:rFonts w:hint="eastAsia"/>
        </w:rPr>
        <w:t>算法</w:t>
      </w:r>
      <w:r w:rsidRPr="00266C42">
        <w:t>，</w:t>
      </w:r>
      <w:r w:rsidRPr="00266C42">
        <w:rPr>
          <w:rFonts w:hint="eastAsia"/>
        </w:rPr>
        <w:t>可在较短时间内找到一个近优的诊断策略。该步完成之后</w:t>
      </w:r>
      <w:r w:rsidRPr="00266C42">
        <w:t>，</w:t>
      </w:r>
      <w:r>
        <w:rPr>
          <w:rFonts w:hint="eastAsia"/>
        </w:rPr>
        <w:t>将会把生成的诊断策略导出</w:t>
      </w:r>
      <w:r w:rsidRPr="00266C42">
        <w:rPr>
          <w:rFonts w:hint="eastAsia"/>
        </w:rPr>
        <w:t>。</w:t>
      </w:r>
    </w:p>
    <w:p w:rsidR="002008A4" w:rsidRPr="002008A4" w:rsidRDefault="002008A4" w:rsidP="002008A4"/>
    <w:p w:rsidR="000823C5" w:rsidRDefault="008F19FC">
      <w:pPr>
        <w:pStyle w:val="2"/>
        <w:spacing w:after="163"/>
      </w:pPr>
      <w:bookmarkStart w:id="54" w:name="_Toc18491"/>
      <w:r>
        <w:rPr>
          <w:rFonts w:hint="eastAsia"/>
        </w:rPr>
        <w:t>软件部署</w:t>
      </w:r>
      <w:bookmarkEnd w:id="54"/>
    </w:p>
    <w:p w:rsidR="008A53BF" w:rsidRDefault="00AE6EAC" w:rsidP="008A53BF">
      <w:pPr>
        <w:pStyle w:val="20"/>
        <w:spacing w:line="360" w:lineRule="auto"/>
        <w:ind w:firstLineChars="0" w:firstLine="482"/>
      </w:pPr>
      <w:r w:rsidRPr="008A53BF">
        <w:rPr>
          <w:rFonts w:ascii="宋体" w:hAnsi="宋体" w:hint="eastAsia"/>
          <w:szCs w:val="24"/>
        </w:rPr>
        <w:t>测试性</w:t>
      </w:r>
      <w:r w:rsidRPr="008A53BF">
        <w:rPr>
          <w:rFonts w:ascii="宋体" w:hAnsi="宋体"/>
          <w:szCs w:val="24"/>
        </w:rPr>
        <w:t>建模及分析工具采用</w:t>
      </w:r>
      <w:r w:rsidRPr="008A53BF">
        <w:rPr>
          <w:rFonts w:ascii="宋体" w:hAnsi="宋体" w:hint="eastAsia"/>
          <w:szCs w:val="24"/>
        </w:rPr>
        <w:t>北京旋极信息技术股份有限</w:t>
      </w:r>
      <w:r w:rsidRPr="008A53BF">
        <w:rPr>
          <w:rFonts w:ascii="宋体" w:hAnsi="宋体"/>
          <w:szCs w:val="24"/>
        </w:rPr>
        <w:t>公司</w:t>
      </w:r>
      <w:r w:rsidRPr="008A53BF">
        <w:rPr>
          <w:rFonts w:ascii="宋体" w:hAnsi="宋体" w:hint="eastAsia"/>
          <w:szCs w:val="24"/>
        </w:rPr>
        <w:t>完全自主</w:t>
      </w:r>
      <w:r w:rsidRPr="008A53BF">
        <w:rPr>
          <w:rFonts w:ascii="宋体" w:hAnsi="宋体"/>
          <w:szCs w:val="24"/>
        </w:rPr>
        <w:t>知识产权的</w:t>
      </w:r>
      <w:r w:rsidRPr="008A53BF">
        <w:rPr>
          <w:rFonts w:ascii="宋体" w:hAnsi="宋体" w:hint="eastAsia"/>
          <w:szCs w:val="24"/>
        </w:rPr>
        <w:t>商品</w:t>
      </w:r>
      <w:r w:rsidRPr="008A53BF">
        <w:rPr>
          <w:rFonts w:ascii="宋体" w:hAnsi="宋体"/>
          <w:szCs w:val="24"/>
        </w:rPr>
        <w:t>化软件</w:t>
      </w:r>
      <w:r w:rsidRPr="008A53BF">
        <w:rPr>
          <w:rFonts w:ascii="宋体" w:hAnsi="宋体" w:hint="eastAsia"/>
          <w:szCs w:val="24"/>
        </w:rPr>
        <w:t>测试性分析与建模软件</w:t>
      </w:r>
      <w:r w:rsidRPr="008A53BF">
        <w:rPr>
          <w:rFonts w:ascii="宋体" w:hAnsi="宋体"/>
          <w:szCs w:val="24"/>
        </w:rPr>
        <w:t>TADS</w:t>
      </w:r>
      <w:r w:rsidRPr="008A53BF">
        <w:rPr>
          <w:rFonts w:ascii="宋体" w:hAnsi="宋体" w:hint="eastAsia"/>
          <w:szCs w:val="24"/>
        </w:rPr>
        <w:t xml:space="preserve"> V1.0（以下简称TADS）。</w:t>
      </w:r>
      <w:r w:rsidR="00610EE2">
        <w:rPr>
          <w:rFonts w:hint="eastAsia"/>
        </w:rPr>
        <w:t>测试性设计软件</w:t>
      </w:r>
      <w:r w:rsidR="008A53BF">
        <w:t>为</w:t>
      </w:r>
      <w:r w:rsidR="008A53BF">
        <w:rPr>
          <w:rFonts w:hint="eastAsia"/>
        </w:rPr>
        <w:t>商品</w:t>
      </w:r>
      <w:r w:rsidR="008A53BF">
        <w:t>化的</w:t>
      </w:r>
      <w:r w:rsidR="008A53BF">
        <w:rPr>
          <w:rFonts w:hint="eastAsia"/>
        </w:rPr>
        <w:t>成熟</w:t>
      </w:r>
      <w:r w:rsidR="008A53BF">
        <w:t>产品，可以</w:t>
      </w:r>
      <w:r w:rsidR="008A53BF">
        <w:rPr>
          <w:rFonts w:hint="eastAsia"/>
        </w:rPr>
        <w:t>作为</w:t>
      </w:r>
      <w:r w:rsidR="008A53BF">
        <w:t>设计辅助工具部署在设计工程师的单机工作环境，</w:t>
      </w:r>
      <w:r w:rsidR="008A53BF">
        <w:rPr>
          <w:rFonts w:hint="eastAsia"/>
        </w:rPr>
        <w:t>或者</w:t>
      </w:r>
      <w:r w:rsidR="008A53BF">
        <w:t>按照网络版进行服务器</w:t>
      </w:r>
      <w:r w:rsidR="008A53BF">
        <w:rPr>
          <w:rFonts w:hint="eastAsia"/>
        </w:rPr>
        <w:t>-</w:t>
      </w:r>
      <w:r w:rsidR="008A53BF">
        <w:t>客户端模式进行部署。</w:t>
      </w:r>
    </w:p>
    <w:p w:rsidR="00AE6EAC" w:rsidRPr="008A53BF" w:rsidRDefault="00AE6EAC" w:rsidP="008A53BF">
      <w:pPr>
        <w:adjustRightInd w:val="0"/>
        <w:snapToGrid w:val="0"/>
        <w:spacing w:line="360" w:lineRule="auto"/>
        <w:ind w:firstLine="482"/>
        <w:rPr>
          <w:rFonts w:ascii="宋体" w:hAnsi="宋体"/>
          <w:szCs w:val="24"/>
        </w:rPr>
      </w:pPr>
      <w:r w:rsidRPr="008A53BF">
        <w:rPr>
          <w:rFonts w:ascii="宋体" w:hAnsi="宋体" w:hint="eastAsia"/>
          <w:szCs w:val="24"/>
        </w:rPr>
        <w:t>TADS是集测试性设计、故障诊断效果分析和测试策略生成于一体的，用于系统测试性工程设计及优化的软件。TADS从产品的设计阶段开始将产品的故障诊断设计和正常功能设计相结合，准确和快速评估产品各阶段的诊断能力并对设计方案进行比较分析和反馈，从而达到优化测试性设计的目的。</w:t>
      </w:r>
    </w:p>
    <w:p w:rsidR="00AE6EAC" w:rsidRPr="008A53BF" w:rsidRDefault="00AE6EAC" w:rsidP="008A53BF">
      <w:pPr>
        <w:adjustRightInd w:val="0"/>
        <w:snapToGrid w:val="0"/>
        <w:spacing w:line="360" w:lineRule="auto"/>
        <w:ind w:firstLineChars="200" w:firstLine="480"/>
        <w:rPr>
          <w:rFonts w:ascii="宋体" w:hAnsi="宋体"/>
          <w:szCs w:val="24"/>
        </w:rPr>
      </w:pPr>
      <w:r w:rsidRPr="008A53BF">
        <w:rPr>
          <w:rFonts w:ascii="宋体" w:hAnsi="宋体" w:hint="eastAsia"/>
          <w:szCs w:val="24"/>
        </w:rPr>
        <w:t>TADS</w:t>
      </w:r>
      <w:r w:rsidR="00610EE2">
        <w:rPr>
          <w:rFonts w:ascii="宋体" w:hAnsi="宋体" w:hint="eastAsia"/>
          <w:szCs w:val="24"/>
        </w:rPr>
        <w:t>测试性设计与分析软件</w:t>
      </w:r>
      <w:r w:rsidRPr="008A53BF">
        <w:rPr>
          <w:rFonts w:ascii="宋体" w:hAnsi="宋体" w:hint="eastAsia"/>
          <w:szCs w:val="24"/>
        </w:rPr>
        <w:t>是一种测试性工程和维护工程系统工具，主要针对各种复杂系统进行测试性分析与设计和测试序列生成，其主要功能如下：</w:t>
      </w:r>
    </w:p>
    <w:p w:rsidR="00AE6EAC" w:rsidRPr="008A53BF" w:rsidRDefault="00AE6EAC" w:rsidP="009F566A">
      <w:pPr>
        <w:numPr>
          <w:ilvl w:val="0"/>
          <w:numId w:val="29"/>
        </w:numPr>
        <w:adjustRightInd w:val="0"/>
        <w:snapToGrid w:val="0"/>
        <w:spacing w:line="360" w:lineRule="auto"/>
        <w:ind w:left="851" w:hanging="291"/>
        <w:rPr>
          <w:rFonts w:ascii="宋体" w:hAnsi="宋体"/>
          <w:szCs w:val="24"/>
        </w:rPr>
      </w:pPr>
      <w:r w:rsidRPr="008A53BF">
        <w:rPr>
          <w:rFonts w:ascii="宋体" w:hAnsi="宋体" w:hint="eastAsia"/>
          <w:szCs w:val="24"/>
        </w:rPr>
        <w:t>基于依存模型与信息流模型，兼容IEEE 1232-2002版人工智能交换与服务标准；</w:t>
      </w:r>
    </w:p>
    <w:p w:rsidR="00AE6EAC" w:rsidRPr="008A53BF" w:rsidRDefault="00AE6EAC" w:rsidP="009F566A">
      <w:pPr>
        <w:numPr>
          <w:ilvl w:val="0"/>
          <w:numId w:val="29"/>
        </w:numPr>
        <w:adjustRightInd w:val="0"/>
        <w:snapToGrid w:val="0"/>
        <w:spacing w:line="360" w:lineRule="auto"/>
        <w:ind w:left="851" w:hanging="291"/>
        <w:rPr>
          <w:rFonts w:ascii="宋体" w:hAnsi="宋体"/>
          <w:szCs w:val="24"/>
        </w:rPr>
      </w:pPr>
      <w:r w:rsidRPr="008A53BF">
        <w:rPr>
          <w:rFonts w:ascii="宋体" w:hAnsi="宋体" w:hint="eastAsia"/>
          <w:szCs w:val="24"/>
        </w:rPr>
        <w:t>使用有向图、标签页等直观的图形化方式采集和表达测试性设计；</w:t>
      </w:r>
    </w:p>
    <w:p w:rsidR="00AE6EAC" w:rsidRPr="008A53BF" w:rsidRDefault="00AE6EAC" w:rsidP="009F566A">
      <w:pPr>
        <w:numPr>
          <w:ilvl w:val="0"/>
          <w:numId w:val="29"/>
        </w:numPr>
        <w:adjustRightInd w:val="0"/>
        <w:snapToGrid w:val="0"/>
        <w:spacing w:line="360" w:lineRule="auto"/>
        <w:ind w:left="851" w:hanging="291"/>
        <w:rPr>
          <w:rFonts w:ascii="宋体" w:hAnsi="宋体"/>
          <w:szCs w:val="24"/>
        </w:rPr>
      </w:pPr>
      <w:r w:rsidRPr="008A53BF">
        <w:rPr>
          <w:rFonts w:ascii="宋体" w:hAnsi="宋体" w:hint="eastAsia"/>
          <w:szCs w:val="24"/>
        </w:rPr>
        <w:t>可辅助生成第4级到第5级交互式电子手册IETM的智能排故序列内容；</w:t>
      </w:r>
    </w:p>
    <w:p w:rsidR="00AE6EAC" w:rsidRPr="008A53BF" w:rsidRDefault="00AE6EAC" w:rsidP="009F566A">
      <w:pPr>
        <w:numPr>
          <w:ilvl w:val="0"/>
          <w:numId w:val="29"/>
        </w:numPr>
        <w:adjustRightInd w:val="0"/>
        <w:snapToGrid w:val="0"/>
        <w:spacing w:line="360" w:lineRule="auto"/>
        <w:ind w:left="851" w:hanging="291"/>
        <w:rPr>
          <w:rFonts w:ascii="宋体" w:hAnsi="宋体"/>
          <w:szCs w:val="24"/>
        </w:rPr>
      </w:pPr>
      <w:r w:rsidRPr="008A53BF">
        <w:rPr>
          <w:rFonts w:ascii="宋体" w:hAnsi="宋体" w:hint="eastAsia"/>
          <w:szCs w:val="24"/>
        </w:rPr>
        <w:t>测试性和故障诊断评估与分析，兼容GJB-2547；</w:t>
      </w:r>
    </w:p>
    <w:p w:rsidR="00AE6EAC" w:rsidRPr="008A53BF" w:rsidRDefault="00AE6EAC" w:rsidP="009F566A">
      <w:pPr>
        <w:numPr>
          <w:ilvl w:val="0"/>
          <w:numId w:val="29"/>
        </w:numPr>
        <w:adjustRightInd w:val="0"/>
        <w:snapToGrid w:val="0"/>
        <w:spacing w:line="360" w:lineRule="auto"/>
        <w:ind w:left="851" w:hanging="291"/>
        <w:rPr>
          <w:rFonts w:ascii="宋体" w:hAnsi="宋体"/>
          <w:szCs w:val="24"/>
        </w:rPr>
      </w:pPr>
      <w:r w:rsidRPr="008A53BF">
        <w:rPr>
          <w:rFonts w:ascii="宋体" w:hAnsi="宋体" w:hint="eastAsia"/>
          <w:szCs w:val="24"/>
        </w:rPr>
        <w:t>可用于BIT与传感器效果评估与优化；</w:t>
      </w:r>
    </w:p>
    <w:p w:rsidR="00AE6EAC" w:rsidRPr="008A53BF" w:rsidRDefault="00AE6EAC" w:rsidP="009F566A">
      <w:pPr>
        <w:numPr>
          <w:ilvl w:val="0"/>
          <w:numId w:val="29"/>
        </w:numPr>
        <w:adjustRightInd w:val="0"/>
        <w:snapToGrid w:val="0"/>
        <w:spacing w:line="360" w:lineRule="auto"/>
        <w:ind w:left="851" w:hanging="291"/>
        <w:rPr>
          <w:rFonts w:ascii="宋体" w:hAnsi="宋体"/>
          <w:szCs w:val="24"/>
        </w:rPr>
      </w:pPr>
      <w:r w:rsidRPr="008A53BF">
        <w:rPr>
          <w:rFonts w:ascii="宋体" w:hAnsi="宋体" w:hint="eastAsia"/>
          <w:szCs w:val="24"/>
        </w:rPr>
        <w:t>诊断策略的生成与优化，可导出诊断树测试策略供给运行时环境；</w:t>
      </w:r>
    </w:p>
    <w:p w:rsidR="00AE6EAC" w:rsidRPr="008A53BF" w:rsidRDefault="00AE6EAC" w:rsidP="009F566A">
      <w:pPr>
        <w:numPr>
          <w:ilvl w:val="0"/>
          <w:numId w:val="29"/>
        </w:numPr>
        <w:adjustRightInd w:val="0"/>
        <w:snapToGrid w:val="0"/>
        <w:spacing w:line="360" w:lineRule="auto"/>
        <w:ind w:left="851" w:hanging="291"/>
        <w:rPr>
          <w:rFonts w:ascii="宋体" w:hAnsi="宋体"/>
          <w:szCs w:val="24"/>
        </w:rPr>
      </w:pPr>
      <w:r w:rsidRPr="008A53BF">
        <w:rPr>
          <w:rFonts w:ascii="宋体" w:hAnsi="宋体" w:hint="eastAsia"/>
          <w:szCs w:val="24"/>
        </w:rPr>
        <w:t>多种测试性设计报告，方便DFT设计评估；</w:t>
      </w:r>
    </w:p>
    <w:p w:rsidR="00AE6EAC" w:rsidRPr="008A53BF" w:rsidRDefault="00AE6EAC" w:rsidP="009F566A">
      <w:pPr>
        <w:numPr>
          <w:ilvl w:val="0"/>
          <w:numId w:val="29"/>
        </w:numPr>
        <w:adjustRightInd w:val="0"/>
        <w:snapToGrid w:val="0"/>
        <w:spacing w:line="360" w:lineRule="auto"/>
        <w:ind w:left="851" w:hanging="291"/>
        <w:rPr>
          <w:rFonts w:ascii="宋体" w:hAnsi="宋体"/>
          <w:szCs w:val="24"/>
        </w:rPr>
      </w:pPr>
      <w:r w:rsidRPr="008A53BF">
        <w:rPr>
          <w:rFonts w:ascii="宋体" w:hAnsi="宋体" w:hint="eastAsia"/>
          <w:szCs w:val="24"/>
        </w:rPr>
        <w:t>可指定多种可靠性概率密度分布曲线，提供基于可靠性估计的维护方案；</w:t>
      </w:r>
    </w:p>
    <w:p w:rsidR="00AE6EAC" w:rsidRPr="008A53BF" w:rsidRDefault="00AE6EAC" w:rsidP="009F566A">
      <w:pPr>
        <w:numPr>
          <w:ilvl w:val="0"/>
          <w:numId w:val="29"/>
        </w:numPr>
        <w:adjustRightInd w:val="0"/>
        <w:snapToGrid w:val="0"/>
        <w:spacing w:line="360" w:lineRule="auto"/>
        <w:ind w:left="851" w:hanging="291"/>
        <w:rPr>
          <w:rFonts w:ascii="宋体" w:hAnsi="宋体"/>
          <w:szCs w:val="24"/>
        </w:rPr>
      </w:pPr>
      <w:r w:rsidRPr="008A53BF">
        <w:rPr>
          <w:rFonts w:ascii="宋体" w:hAnsi="宋体" w:hint="eastAsia"/>
          <w:szCs w:val="24"/>
        </w:rPr>
        <w:t>可与ATE智能推理机进行接口，组成设备内场维修用诊断系统；</w:t>
      </w:r>
    </w:p>
    <w:p w:rsidR="00AE6EAC" w:rsidRPr="008A53BF" w:rsidRDefault="00AE6EAC" w:rsidP="009F566A">
      <w:pPr>
        <w:numPr>
          <w:ilvl w:val="0"/>
          <w:numId w:val="29"/>
        </w:numPr>
        <w:adjustRightInd w:val="0"/>
        <w:snapToGrid w:val="0"/>
        <w:spacing w:line="360" w:lineRule="auto"/>
        <w:ind w:left="851" w:hanging="291"/>
        <w:rPr>
          <w:rFonts w:ascii="宋体" w:hAnsi="宋体"/>
          <w:szCs w:val="24"/>
        </w:rPr>
      </w:pPr>
      <w:r w:rsidRPr="008A53BF">
        <w:rPr>
          <w:rFonts w:ascii="宋体" w:hAnsi="宋体" w:hint="eastAsia"/>
          <w:szCs w:val="24"/>
        </w:rPr>
        <w:t>支持多种测试类型（BIT/ATE/人工）和应用场景的分别分析；</w:t>
      </w:r>
    </w:p>
    <w:p w:rsidR="000823C5" w:rsidRDefault="008F19FC">
      <w:pPr>
        <w:pStyle w:val="1"/>
        <w:spacing w:before="326" w:after="163"/>
      </w:pPr>
      <w:bookmarkStart w:id="55" w:name="_Toc319562344"/>
      <w:bookmarkStart w:id="56" w:name="_Toc323726900"/>
      <w:bookmarkStart w:id="57" w:name="_Toc322938460"/>
      <w:bookmarkStart w:id="58" w:name="_Toc3204"/>
      <w:bookmarkEnd w:id="50"/>
      <w:r>
        <w:rPr>
          <w:rFonts w:hint="eastAsia"/>
        </w:rPr>
        <w:t>技术</w:t>
      </w:r>
      <w:bookmarkEnd w:id="55"/>
      <w:r>
        <w:rPr>
          <w:rFonts w:hint="eastAsia"/>
        </w:rPr>
        <w:t>实现</w:t>
      </w:r>
      <w:bookmarkStart w:id="59" w:name="_Toc68012357"/>
      <w:bookmarkStart w:id="60" w:name="_Toc319562348"/>
      <w:bookmarkStart w:id="61" w:name="_Toc322938464"/>
      <w:bookmarkStart w:id="62" w:name="_Toc323726904"/>
      <w:bookmarkEnd w:id="56"/>
      <w:bookmarkEnd w:id="57"/>
      <w:bookmarkEnd w:id="58"/>
    </w:p>
    <w:p w:rsidR="002008A4" w:rsidRDefault="002008A4" w:rsidP="002008A4">
      <w:pPr>
        <w:pStyle w:val="2"/>
        <w:spacing w:after="163"/>
      </w:pPr>
      <w:r>
        <w:rPr>
          <w:rFonts w:hint="eastAsia"/>
        </w:rPr>
        <w:t>软件</w:t>
      </w:r>
      <w:r>
        <w:t>组成</w:t>
      </w:r>
    </w:p>
    <w:p w:rsidR="002008A4" w:rsidRPr="008A53BF" w:rsidRDefault="002008A4" w:rsidP="008A53BF">
      <w:pPr>
        <w:pStyle w:val="26"/>
        <w:spacing w:line="360" w:lineRule="auto"/>
        <w:ind w:firstLine="480"/>
        <w:rPr>
          <w:sz w:val="24"/>
          <w:szCs w:val="24"/>
        </w:rPr>
      </w:pPr>
      <w:r w:rsidRPr="008A53BF">
        <w:rPr>
          <w:rFonts w:hint="eastAsia"/>
          <w:sz w:val="24"/>
          <w:szCs w:val="24"/>
        </w:rPr>
        <w:t>测试</w:t>
      </w:r>
      <w:r w:rsidRPr="008A53BF">
        <w:rPr>
          <w:sz w:val="24"/>
          <w:szCs w:val="24"/>
        </w:rPr>
        <w:t>性建模</w:t>
      </w:r>
      <w:r w:rsidRPr="008A53BF">
        <w:rPr>
          <w:rFonts w:hint="eastAsia"/>
          <w:sz w:val="24"/>
          <w:szCs w:val="24"/>
        </w:rPr>
        <w:t>及</w:t>
      </w:r>
      <w:r w:rsidRPr="008A53BF">
        <w:rPr>
          <w:sz w:val="24"/>
          <w:szCs w:val="24"/>
        </w:rPr>
        <w:t>分析软件组成见下图</w:t>
      </w:r>
      <w:r w:rsidRPr="008A53BF">
        <w:rPr>
          <w:rFonts w:hint="eastAsia"/>
          <w:sz w:val="24"/>
          <w:szCs w:val="24"/>
        </w:rPr>
        <w:t>：</w:t>
      </w:r>
    </w:p>
    <w:p w:rsidR="008A53BF" w:rsidRDefault="002008A4" w:rsidP="008A53BF">
      <w:pPr>
        <w:pStyle w:val="26"/>
        <w:keepNext/>
        <w:spacing w:line="360" w:lineRule="auto"/>
        <w:ind w:firstLine="480"/>
        <w:jc w:val="center"/>
      </w:pPr>
      <w:r w:rsidRPr="008A53BF">
        <w:rPr>
          <w:sz w:val="24"/>
          <w:szCs w:val="24"/>
        </w:rPr>
        <w:object w:dxaOrig="9326" w:dyaOrig="6264">
          <v:shape id="_x0000_i1026" type="#_x0000_t75" style="width:414.75pt;height:279pt" o:ole="">
            <v:imagedata r:id="rId19" o:title=""/>
          </v:shape>
          <o:OLEObject Type="Embed" ProgID="Visio.Drawing.11" ShapeID="_x0000_i1026" DrawAspect="Content" ObjectID="_1772889144" r:id="rId20"/>
        </w:object>
      </w:r>
      <w:r w:rsidRPr="008A53BF">
        <w:rPr>
          <w:rFonts w:hint="eastAsia"/>
          <w:sz w:val="24"/>
          <w:szCs w:val="24"/>
        </w:rPr>
        <w:t xml:space="preserve">                               </w:t>
      </w:r>
    </w:p>
    <w:p w:rsidR="002008A4" w:rsidRPr="008A53BF" w:rsidRDefault="008A53BF" w:rsidP="008A53BF">
      <w:pPr>
        <w:pStyle w:val="af0"/>
        <w:rPr>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2</w:t>
      </w:r>
      <w:r>
        <w:fldChar w:fldCharType="end"/>
      </w:r>
      <w:r>
        <w:t xml:space="preserve"> </w:t>
      </w:r>
      <w:r w:rsidR="00610EE2">
        <w:rPr>
          <w:rFonts w:hint="eastAsia"/>
          <w:szCs w:val="24"/>
        </w:rPr>
        <w:t>测试性设计与分析软件</w:t>
      </w:r>
      <w:r w:rsidR="00400E53" w:rsidRPr="008A53BF">
        <w:rPr>
          <w:szCs w:val="24"/>
        </w:rPr>
        <w:t>架构示意图</w:t>
      </w:r>
    </w:p>
    <w:p w:rsidR="002008A4" w:rsidRPr="008A53BF" w:rsidRDefault="002008A4" w:rsidP="008A53BF">
      <w:pPr>
        <w:pStyle w:val="26"/>
        <w:spacing w:line="360" w:lineRule="auto"/>
        <w:ind w:firstLine="480"/>
        <w:rPr>
          <w:sz w:val="24"/>
          <w:szCs w:val="24"/>
        </w:rPr>
      </w:pPr>
      <w:r w:rsidRPr="008A53BF">
        <w:rPr>
          <w:rFonts w:hint="eastAsia"/>
          <w:sz w:val="24"/>
          <w:szCs w:val="24"/>
        </w:rPr>
        <w:t>图</w:t>
      </w:r>
      <w:r w:rsidRPr="008A53BF">
        <w:rPr>
          <w:rFonts w:hint="eastAsia"/>
          <w:sz w:val="24"/>
          <w:szCs w:val="24"/>
        </w:rPr>
        <w:t>1</w:t>
      </w:r>
      <w:r w:rsidRPr="008A53BF">
        <w:rPr>
          <w:rFonts w:hint="eastAsia"/>
          <w:sz w:val="24"/>
          <w:szCs w:val="24"/>
        </w:rPr>
        <w:t>中给出了软件的主要功能模块</w:t>
      </w:r>
      <w:r w:rsidRPr="008A53BF">
        <w:rPr>
          <w:sz w:val="24"/>
          <w:szCs w:val="24"/>
        </w:rPr>
        <w:t>，</w:t>
      </w:r>
      <w:r w:rsidRPr="008A53BF">
        <w:rPr>
          <w:rFonts w:hint="eastAsia"/>
          <w:sz w:val="24"/>
          <w:szCs w:val="24"/>
        </w:rPr>
        <w:t>以及功能模块之间的相互关系。软件的图形界面提供用户可视化的测试性分析模型建立功能</w:t>
      </w:r>
      <w:r w:rsidRPr="008A53BF">
        <w:rPr>
          <w:sz w:val="24"/>
          <w:szCs w:val="24"/>
        </w:rPr>
        <w:t>，</w:t>
      </w:r>
      <w:r w:rsidRPr="008A53BF">
        <w:rPr>
          <w:rFonts w:hint="eastAsia"/>
          <w:sz w:val="24"/>
          <w:szCs w:val="24"/>
        </w:rPr>
        <w:t>同时将测试性分析的结果直观的反馈给用户。用户通过图形界面中提供的接口</w:t>
      </w:r>
      <w:r w:rsidRPr="008A53BF">
        <w:rPr>
          <w:sz w:val="24"/>
          <w:szCs w:val="24"/>
        </w:rPr>
        <w:t>，</w:t>
      </w:r>
      <w:r w:rsidRPr="008A53BF">
        <w:rPr>
          <w:rFonts w:hint="eastAsia"/>
          <w:sz w:val="24"/>
          <w:szCs w:val="24"/>
        </w:rPr>
        <w:t>调用软件核心提供的各项基本功能。图中分析内核和报表生成模块共同实现软件核心功能。对于已经建立好的系统模型</w:t>
      </w:r>
      <w:r w:rsidRPr="008A53BF">
        <w:rPr>
          <w:sz w:val="24"/>
          <w:szCs w:val="24"/>
        </w:rPr>
        <w:t>，</w:t>
      </w:r>
      <w:r w:rsidRPr="008A53BF">
        <w:rPr>
          <w:rFonts w:hint="eastAsia"/>
          <w:sz w:val="24"/>
          <w:szCs w:val="24"/>
        </w:rPr>
        <w:t>用户通过调用分析内核的功能接口</w:t>
      </w:r>
      <w:r w:rsidRPr="008A53BF">
        <w:rPr>
          <w:sz w:val="24"/>
          <w:szCs w:val="24"/>
        </w:rPr>
        <w:t>，</w:t>
      </w:r>
      <w:r w:rsidRPr="008A53BF">
        <w:rPr>
          <w:rFonts w:hint="eastAsia"/>
          <w:sz w:val="24"/>
          <w:szCs w:val="24"/>
        </w:rPr>
        <w:t>完成对模型测试性指标的统计和最终诊断数的生成工作。与此同时</w:t>
      </w:r>
      <w:r w:rsidRPr="008A53BF">
        <w:rPr>
          <w:sz w:val="24"/>
          <w:szCs w:val="24"/>
        </w:rPr>
        <w:t>，</w:t>
      </w:r>
      <w:r w:rsidRPr="008A53BF">
        <w:rPr>
          <w:rFonts w:hint="eastAsia"/>
          <w:sz w:val="24"/>
          <w:szCs w:val="24"/>
        </w:rPr>
        <w:t>报表生成模块也将直接生成大部分输出报表。</w:t>
      </w:r>
    </w:p>
    <w:p w:rsidR="002008A4" w:rsidRPr="008A53BF" w:rsidRDefault="002008A4" w:rsidP="008A53BF">
      <w:pPr>
        <w:pStyle w:val="26"/>
        <w:spacing w:line="360" w:lineRule="auto"/>
        <w:ind w:firstLine="480"/>
        <w:rPr>
          <w:sz w:val="24"/>
          <w:szCs w:val="24"/>
        </w:rPr>
      </w:pPr>
      <w:r w:rsidRPr="008A53BF">
        <w:rPr>
          <w:rFonts w:hint="eastAsia"/>
          <w:sz w:val="24"/>
          <w:szCs w:val="24"/>
        </w:rPr>
        <w:t>为了便于和其他软件进行数据交换</w:t>
      </w:r>
      <w:r w:rsidRPr="008A53BF">
        <w:rPr>
          <w:sz w:val="24"/>
          <w:szCs w:val="24"/>
        </w:rPr>
        <w:t>，</w:t>
      </w:r>
      <w:r w:rsidRPr="008A53BF">
        <w:rPr>
          <w:rFonts w:hint="eastAsia"/>
          <w:sz w:val="24"/>
          <w:szCs w:val="24"/>
        </w:rPr>
        <w:t>模型文件使用</w:t>
      </w:r>
      <w:r w:rsidRPr="008A53BF">
        <w:rPr>
          <w:rFonts w:hint="eastAsia"/>
          <w:sz w:val="24"/>
          <w:szCs w:val="24"/>
        </w:rPr>
        <w:t>.mif</w:t>
      </w:r>
      <w:r w:rsidRPr="008A53BF">
        <w:rPr>
          <w:rFonts w:hint="eastAsia"/>
          <w:sz w:val="24"/>
          <w:szCs w:val="24"/>
        </w:rPr>
        <w:t>格式保存</w:t>
      </w:r>
      <w:r w:rsidRPr="008A53BF">
        <w:rPr>
          <w:sz w:val="24"/>
          <w:szCs w:val="24"/>
        </w:rPr>
        <w:t>，</w:t>
      </w:r>
      <w:r w:rsidRPr="008A53BF">
        <w:rPr>
          <w:rFonts w:hint="eastAsia"/>
          <w:sz w:val="24"/>
          <w:szCs w:val="24"/>
        </w:rPr>
        <w:t>并支持导出不同格式的文件（支持</w:t>
      </w:r>
      <w:r w:rsidRPr="008A53BF">
        <w:rPr>
          <w:rFonts w:hint="eastAsia"/>
          <w:sz w:val="24"/>
          <w:szCs w:val="24"/>
        </w:rPr>
        <w:t>IEEE std 1232</w:t>
      </w:r>
      <w:r w:rsidRPr="008A53BF">
        <w:rPr>
          <w:rFonts w:hint="eastAsia"/>
          <w:sz w:val="24"/>
          <w:szCs w:val="24"/>
        </w:rPr>
        <w:t>标准和</w:t>
      </w:r>
      <w:r w:rsidRPr="008A53BF">
        <w:rPr>
          <w:rFonts w:hint="eastAsia"/>
          <w:sz w:val="24"/>
          <w:szCs w:val="24"/>
        </w:rPr>
        <w:t>XML</w:t>
      </w:r>
      <w:r w:rsidRPr="008A53BF">
        <w:rPr>
          <w:rFonts w:hint="eastAsia"/>
          <w:sz w:val="24"/>
          <w:szCs w:val="24"/>
        </w:rPr>
        <w:t>文件标准），生成的报表文件也都提供</w:t>
      </w:r>
      <w:r w:rsidRPr="008A53BF">
        <w:rPr>
          <w:sz w:val="24"/>
          <w:szCs w:val="24"/>
        </w:rPr>
        <w:t>XML</w:t>
      </w:r>
      <w:r w:rsidRPr="008A53BF">
        <w:rPr>
          <w:rFonts w:hint="eastAsia"/>
          <w:sz w:val="24"/>
          <w:szCs w:val="24"/>
        </w:rPr>
        <w:t>格式。软件中</w:t>
      </w:r>
      <w:r w:rsidRPr="008A53BF">
        <w:rPr>
          <w:sz w:val="24"/>
          <w:szCs w:val="24"/>
        </w:rPr>
        <w:t>，</w:t>
      </w:r>
      <w:r w:rsidRPr="008A53BF">
        <w:rPr>
          <w:rFonts w:hint="eastAsia"/>
          <w:sz w:val="24"/>
          <w:szCs w:val="24"/>
        </w:rPr>
        <w:t>用户分析生成的故障树和诊断策略信息</w:t>
      </w:r>
      <w:r w:rsidRPr="008A53BF">
        <w:rPr>
          <w:sz w:val="24"/>
          <w:szCs w:val="24"/>
        </w:rPr>
        <w:t>，</w:t>
      </w:r>
      <w:r w:rsidRPr="008A53BF">
        <w:rPr>
          <w:rFonts w:hint="eastAsia"/>
          <w:sz w:val="24"/>
          <w:szCs w:val="24"/>
        </w:rPr>
        <w:t>都按照</w:t>
      </w:r>
      <w:r w:rsidRPr="008A53BF">
        <w:rPr>
          <w:sz w:val="24"/>
          <w:szCs w:val="24"/>
        </w:rPr>
        <w:t>DiagML</w:t>
      </w:r>
      <w:r w:rsidRPr="008A53BF">
        <w:rPr>
          <w:rFonts w:hint="eastAsia"/>
          <w:sz w:val="24"/>
          <w:szCs w:val="24"/>
        </w:rPr>
        <w:t>格式保存</w:t>
      </w:r>
      <w:r w:rsidRPr="008A53BF">
        <w:rPr>
          <w:sz w:val="24"/>
          <w:szCs w:val="24"/>
        </w:rPr>
        <w:t>，</w:t>
      </w:r>
      <w:r w:rsidRPr="008A53BF">
        <w:rPr>
          <w:rFonts w:hint="eastAsia"/>
          <w:sz w:val="24"/>
          <w:szCs w:val="24"/>
        </w:rPr>
        <w:t>可以为支持</w:t>
      </w:r>
      <w:r w:rsidRPr="008A53BF">
        <w:rPr>
          <w:sz w:val="24"/>
          <w:szCs w:val="24"/>
        </w:rPr>
        <w:t>Dia</w:t>
      </w:r>
      <w:r w:rsidRPr="008A53BF">
        <w:rPr>
          <w:rFonts w:hint="eastAsia"/>
          <w:sz w:val="24"/>
          <w:szCs w:val="24"/>
        </w:rPr>
        <w:t>gM</w:t>
      </w:r>
      <w:r w:rsidRPr="008A53BF">
        <w:rPr>
          <w:sz w:val="24"/>
          <w:szCs w:val="24"/>
        </w:rPr>
        <w:t>L</w:t>
      </w:r>
      <w:r w:rsidRPr="008A53BF">
        <w:rPr>
          <w:rFonts w:hint="eastAsia"/>
          <w:sz w:val="24"/>
          <w:szCs w:val="24"/>
        </w:rPr>
        <w:t>格式的软件直接读取。在设计软件时考虑到随着开发工作的不断进行</w:t>
      </w:r>
      <w:r w:rsidRPr="008A53BF">
        <w:rPr>
          <w:sz w:val="24"/>
          <w:szCs w:val="24"/>
        </w:rPr>
        <w:t>，</w:t>
      </w:r>
      <w:r w:rsidRPr="008A53BF">
        <w:rPr>
          <w:rFonts w:hint="eastAsia"/>
          <w:sz w:val="24"/>
          <w:szCs w:val="24"/>
        </w:rPr>
        <w:t>最终保存的文件中各种数据字段可能会发生改变</w:t>
      </w:r>
      <w:r w:rsidRPr="008A53BF">
        <w:rPr>
          <w:sz w:val="24"/>
          <w:szCs w:val="24"/>
        </w:rPr>
        <w:t>，</w:t>
      </w:r>
      <w:r w:rsidRPr="008A53BF">
        <w:rPr>
          <w:rFonts w:hint="eastAsia"/>
          <w:sz w:val="24"/>
          <w:szCs w:val="24"/>
        </w:rPr>
        <w:t>故软件的核心数据结构不依赖于具体文件格式。软件中的各个主要功能模块并不能直接访问磁盘文件</w:t>
      </w:r>
      <w:r w:rsidRPr="008A53BF">
        <w:rPr>
          <w:sz w:val="24"/>
          <w:szCs w:val="24"/>
        </w:rPr>
        <w:t>，</w:t>
      </w:r>
      <w:r w:rsidRPr="008A53BF">
        <w:rPr>
          <w:rFonts w:hint="eastAsia"/>
          <w:sz w:val="24"/>
          <w:szCs w:val="24"/>
        </w:rPr>
        <w:t>而是通过各自的文件读写模块访问具体文件。这里</w:t>
      </w:r>
      <w:r w:rsidRPr="008A53BF">
        <w:rPr>
          <w:sz w:val="24"/>
          <w:szCs w:val="24"/>
        </w:rPr>
        <w:t>，</w:t>
      </w:r>
      <w:r w:rsidRPr="008A53BF">
        <w:rPr>
          <w:rFonts w:hint="eastAsia"/>
          <w:sz w:val="24"/>
          <w:szCs w:val="24"/>
        </w:rPr>
        <w:t>各个功能模块间并不共用文件读写模块</w:t>
      </w:r>
      <w:r w:rsidRPr="008A53BF">
        <w:rPr>
          <w:sz w:val="24"/>
          <w:szCs w:val="24"/>
        </w:rPr>
        <w:t>，</w:t>
      </w:r>
      <w:r w:rsidRPr="008A53BF">
        <w:rPr>
          <w:rFonts w:hint="eastAsia"/>
          <w:sz w:val="24"/>
          <w:szCs w:val="24"/>
        </w:rPr>
        <w:t>这保证了各个功能模块之间真正的相互独立。而功能块内部</w:t>
      </w:r>
      <w:r w:rsidRPr="008A53BF">
        <w:rPr>
          <w:sz w:val="24"/>
          <w:szCs w:val="24"/>
        </w:rPr>
        <w:t>，</w:t>
      </w:r>
      <w:r w:rsidRPr="008A53BF">
        <w:rPr>
          <w:rFonts w:hint="eastAsia"/>
          <w:sz w:val="24"/>
          <w:szCs w:val="24"/>
        </w:rPr>
        <w:t>都有自己独立的内部数据结构</w:t>
      </w:r>
      <w:r w:rsidRPr="008A53BF">
        <w:rPr>
          <w:sz w:val="24"/>
          <w:szCs w:val="24"/>
        </w:rPr>
        <w:t>，</w:t>
      </w:r>
      <w:r w:rsidRPr="008A53BF">
        <w:rPr>
          <w:rFonts w:hint="eastAsia"/>
          <w:sz w:val="24"/>
          <w:szCs w:val="24"/>
        </w:rPr>
        <w:t>由各自的文件读写模块在加载内容时进行填写。保证了软件上层功能逻辑与底层的文件格式无</w:t>
      </w:r>
      <w:r w:rsidRPr="008A53BF">
        <w:rPr>
          <w:rFonts w:hint="eastAsia"/>
          <w:sz w:val="24"/>
          <w:szCs w:val="24"/>
        </w:rPr>
        <w:lastRenderedPageBreak/>
        <w:t>关</w:t>
      </w:r>
      <w:r w:rsidRPr="008A53BF">
        <w:rPr>
          <w:sz w:val="24"/>
          <w:szCs w:val="24"/>
        </w:rPr>
        <w:t>，</w:t>
      </w:r>
      <w:r w:rsidRPr="008A53BF">
        <w:rPr>
          <w:rFonts w:hint="eastAsia"/>
          <w:sz w:val="24"/>
          <w:szCs w:val="24"/>
        </w:rPr>
        <w:t>可较方便的更换底层文件格式。</w:t>
      </w:r>
    </w:p>
    <w:p w:rsidR="008A53BF" w:rsidRDefault="002008A4" w:rsidP="008A53BF">
      <w:pPr>
        <w:pStyle w:val="26"/>
        <w:spacing w:line="360" w:lineRule="auto"/>
        <w:ind w:firstLine="480"/>
        <w:jc w:val="center"/>
        <w:rPr>
          <w:sz w:val="24"/>
          <w:szCs w:val="24"/>
        </w:rPr>
      </w:pPr>
      <w:r w:rsidRPr="008A53BF">
        <w:rPr>
          <w:sz w:val="24"/>
          <w:szCs w:val="24"/>
        </w:rPr>
        <w:object w:dxaOrig="9723" w:dyaOrig="7114">
          <v:shape id="_x0000_i1027" type="#_x0000_t75" style="width:415.5pt;height:303.75pt" o:ole="">
            <v:imagedata r:id="rId21" o:title=""/>
          </v:shape>
          <o:OLEObject Type="Embed" ProgID="Visio.Drawing.11" ShapeID="_x0000_i1027" DrawAspect="Content" ObjectID="_1772889145" r:id="rId22"/>
        </w:object>
      </w:r>
    </w:p>
    <w:p w:rsidR="002008A4" w:rsidRPr="008A53BF" w:rsidRDefault="008A53BF" w:rsidP="008A53BF">
      <w:pPr>
        <w:pStyle w:val="af0"/>
        <w:rPr>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3</w:t>
      </w:r>
      <w:r>
        <w:fldChar w:fldCharType="end"/>
      </w:r>
      <w:r w:rsidR="002008A4" w:rsidRPr="008A53BF">
        <w:rPr>
          <w:szCs w:val="24"/>
        </w:rPr>
        <w:t xml:space="preserve"> </w:t>
      </w:r>
      <w:r w:rsidR="002008A4" w:rsidRPr="008A53BF">
        <w:rPr>
          <w:rFonts w:hint="eastAsia"/>
          <w:szCs w:val="24"/>
        </w:rPr>
        <w:t>用户界面</w:t>
      </w:r>
      <w:r w:rsidR="002008A4" w:rsidRPr="008A53BF">
        <w:rPr>
          <w:szCs w:val="24"/>
        </w:rPr>
        <w:t>模块</w:t>
      </w:r>
    </w:p>
    <w:p w:rsidR="002008A4" w:rsidRPr="008A53BF" w:rsidRDefault="002008A4" w:rsidP="008A53BF">
      <w:pPr>
        <w:pStyle w:val="26"/>
        <w:spacing w:line="360" w:lineRule="auto"/>
        <w:ind w:firstLine="480"/>
        <w:rPr>
          <w:sz w:val="24"/>
          <w:szCs w:val="24"/>
        </w:rPr>
      </w:pPr>
      <w:r w:rsidRPr="008A53BF">
        <w:rPr>
          <w:rFonts w:hint="eastAsia"/>
          <w:sz w:val="24"/>
          <w:szCs w:val="24"/>
        </w:rPr>
        <w:t>用户界面部分担负着连接用户和系统功能的作用</w:t>
      </w:r>
      <w:r w:rsidRPr="008A53BF">
        <w:rPr>
          <w:sz w:val="24"/>
          <w:szCs w:val="24"/>
        </w:rPr>
        <w:t>，</w:t>
      </w:r>
      <w:r w:rsidRPr="008A53BF">
        <w:rPr>
          <w:rFonts w:hint="eastAsia"/>
          <w:sz w:val="24"/>
          <w:szCs w:val="24"/>
        </w:rPr>
        <w:t>直接与用户交互。如图所示。对应于软件的主要功能</w:t>
      </w:r>
      <w:r w:rsidRPr="008A53BF">
        <w:rPr>
          <w:sz w:val="24"/>
          <w:szCs w:val="24"/>
        </w:rPr>
        <w:t>，</w:t>
      </w:r>
      <w:r w:rsidRPr="008A53BF">
        <w:rPr>
          <w:rFonts w:hint="eastAsia"/>
          <w:sz w:val="24"/>
          <w:szCs w:val="24"/>
        </w:rPr>
        <w:t>用户界面部分内部也分为四个相对独立的部分。编辑界面负责实现模型编辑功能</w:t>
      </w:r>
      <w:r w:rsidRPr="008A53BF">
        <w:rPr>
          <w:sz w:val="24"/>
          <w:szCs w:val="24"/>
        </w:rPr>
        <w:t>，</w:t>
      </w:r>
      <w:r w:rsidRPr="008A53BF">
        <w:rPr>
          <w:rFonts w:hint="eastAsia"/>
          <w:sz w:val="24"/>
          <w:szCs w:val="24"/>
        </w:rPr>
        <w:t>需要响应复杂的用户操作功能。该界面中实现了创建、查找、复制、粘贴、撤销等基本的模型编辑功能</w:t>
      </w:r>
      <w:r w:rsidRPr="008A53BF">
        <w:rPr>
          <w:sz w:val="24"/>
          <w:szCs w:val="24"/>
        </w:rPr>
        <w:t>，</w:t>
      </w:r>
      <w:r w:rsidRPr="008A53BF">
        <w:rPr>
          <w:rFonts w:hint="eastAsia"/>
          <w:sz w:val="24"/>
          <w:szCs w:val="24"/>
        </w:rPr>
        <w:t>并提供用户在不同模型层次间跳转的功能</w:t>
      </w:r>
      <w:r w:rsidRPr="008A53BF">
        <w:rPr>
          <w:sz w:val="24"/>
          <w:szCs w:val="24"/>
        </w:rPr>
        <w:t>.</w:t>
      </w:r>
      <w:r w:rsidRPr="008A53BF">
        <w:rPr>
          <w:rFonts w:hint="eastAsia"/>
          <w:sz w:val="24"/>
          <w:szCs w:val="24"/>
        </w:rPr>
        <w:t>同时</w:t>
      </w:r>
      <w:r w:rsidRPr="008A53BF">
        <w:rPr>
          <w:sz w:val="24"/>
          <w:szCs w:val="24"/>
        </w:rPr>
        <w:t>，</w:t>
      </w:r>
      <w:r w:rsidRPr="008A53BF">
        <w:rPr>
          <w:rFonts w:hint="eastAsia"/>
          <w:sz w:val="24"/>
          <w:szCs w:val="24"/>
        </w:rPr>
        <w:t>建立模型时所需的各种基础测试性数据也在该界面的对话框中录入。结果输出界面用于输出测试性分析中测到的各项统计数据。根据这些数据</w:t>
      </w:r>
      <w:r w:rsidRPr="008A53BF">
        <w:rPr>
          <w:sz w:val="24"/>
          <w:szCs w:val="24"/>
        </w:rPr>
        <w:t>，</w:t>
      </w:r>
      <w:r w:rsidRPr="008A53BF">
        <w:rPr>
          <w:rFonts w:hint="eastAsia"/>
          <w:sz w:val="24"/>
          <w:szCs w:val="24"/>
        </w:rPr>
        <w:t>可以判定系统的测试性水平</w:t>
      </w:r>
      <w:r w:rsidRPr="008A53BF">
        <w:rPr>
          <w:sz w:val="24"/>
          <w:szCs w:val="24"/>
        </w:rPr>
        <w:t>，</w:t>
      </w:r>
      <w:r w:rsidRPr="008A53BF">
        <w:rPr>
          <w:rFonts w:hint="eastAsia"/>
          <w:sz w:val="24"/>
          <w:szCs w:val="24"/>
        </w:rPr>
        <w:t>指导系统的设计过程</w:t>
      </w:r>
      <w:r w:rsidRPr="008A53BF">
        <w:rPr>
          <w:sz w:val="24"/>
          <w:szCs w:val="24"/>
        </w:rPr>
        <w:t>，</w:t>
      </w:r>
      <w:r w:rsidRPr="008A53BF">
        <w:rPr>
          <w:rFonts w:hint="eastAsia"/>
          <w:sz w:val="24"/>
          <w:szCs w:val="24"/>
        </w:rPr>
        <w:t>真正实现</w:t>
      </w:r>
      <w:r w:rsidRPr="008A53BF">
        <w:rPr>
          <w:sz w:val="24"/>
          <w:szCs w:val="24"/>
        </w:rPr>
        <w:t>DF</w:t>
      </w:r>
      <w:r w:rsidRPr="008A53BF">
        <w:rPr>
          <w:rFonts w:hint="eastAsia"/>
          <w:sz w:val="24"/>
          <w:szCs w:val="24"/>
        </w:rPr>
        <w:t>T</w:t>
      </w:r>
      <w:r w:rsidRPr="008A53BF">
        <w:rPr>
          <w:sz w:val="24"/>
          <w:szCs w:val="24"/>
        </w:rPr>
        <w:t>(Design</w:t>
      </w:r>
      <w:r w:rsidRPr="008A53BF">
        <w:rPr>
          <w:rFonts w:hint="eastAsia"/>
          <w:sz w:val="24"/>
          <w:szCs w:val="24"/>
        </w:rPr>
        <w:t xml:space="preserve"> </w:t>
      </w:r>
      <w:r w:rsidRPr="008A53BF">
        <w:rPr>
          <w:sz w:val="24"/>
          <w:szCs w:val="24"/>
        </w:rPr>
        <w:t>For</w:t>
      </w:r>
      <w:r w:rsidRPr="008A53BF">
        <w:rPr>
          <w:rFonts w:hint="eastAsia"/>
          <w:sz w:val="24"/>
          <w:szCs w:val="24"/>
        </w:rPr>
        <w:t xml:space="preserve"> Test</w:t>
      </w:r>
      <w:r w:rsidRPr="008A53BF">
        <w:rPr>
          <w:sz w:val="24"/>
          <w:szCs w:val="24"/>
        </w:rPr>
        <w:t>)</w:t>
      </w:r>
      <w:r w:rsidRPr="008A53BF">
        <w:rPr>
          <w:rFonts w:hint="eastAsia"/>
          <w:sz w:val="24"/>
          <w:szCs w:val="24"/>
        </w:rPr>
        <w:t>。诊断树界面用于输出分析得到的近优诊断策略。界面中通过执行各个测试</w:t>
      </w:r>
      <w:r w:rsidRPr="008A53BF">
        <w:rPr>
          <w:sz w:val="24"/>
          <w:szCs w:val="24"/>
        </w:rPr>
        <w:t>，</w:t>
      </w:r>
      <w:r w:rsidRPr="008A53BF">
        <w:rPr>
          <w:rFonts w:hint="eastAsia"/>
          <w:sz w:val="24"/>
          <w:szCs w:val="24"/>
        </w:rPr>
        <w:t>将系统故障模糊集不断地细分</w:t>
      </w:r>
      <w:r w:rsidRPr="008A53BF">
        <w:rPr>
          <w:sz w:val="24"/>
          <w:szCs w:val="24"/>
        </w:rPr>
        <w:t>，</w:t>
      </w:r>
      <w:r w:rsidRPr="008A53BF">
        <w:rPr>
          <w:rFonts w:hint="eastAsia"/>
          <w:sz w:val="24"/>
          <w:szCs w:val="24"/>
        </w:rPr>
        <w:t>最终实现故障定位。批量编辑界面中可以集中显示并编辑模型信息</w:t>
      </w:r>
      <w:r w:rsidRPr="008A53BF">
        <w:rPr>
          <w:sz w:val="24"/>
          <w:szCs w:val="24"/>
        </w:rPr>
        <w:t>，</w:t>
      </w:r>
      <w:r w:rsidRPr="008A53BF">
        <w:rPr>
          <w:rFonts w:hint="eastAsia"/>
          <w:sz w:val="24"/>
          <w:szCs w:val="24"/>
        </w:rPr>
        <w:t>便于大规模系统模型的建立。</w:t>
      </w:r>
    </w:p>
    <w:p w:rsidR="002008A4" w:rsidRPr="008A53BF" w:rsidRDefault="002008A4" w:rsidP="008A53BF">
      <w:pPr>
        <w:pStyle w:val="26"/>
        <w:spacing w:line="360" w:lineRule="auto"/>
        <w:ind w:firstLine="480"/>
        <w:rPr>
          <w:sz w:val="24"/>
          <w:szCs w:val="24"/>
        </w:rPr>
      </w:pPr>
      <w:r w:rsidRPr="008A53BF">
        <w:rPr>
          <w:rFonts w:hint="eastAsia"/>
          <w:sz w:val="24"/>
          <w:szCs w:val="24"/>
        </w:rPr>
        <w:t>图中的各界面都通过文件读写模块实现与底层文件的交互。实际上</w:t>
      </w:r>
      <w:r w:rsidRPr="008A53BF">
        <w:rPr>
          <w:sz w:val="24"/>
          <w:szCs w:val="24"/>
        </w:rPr>
        <w:t>，</w:t>
      </w:r>
      <w:r w:rsidRPr="008A53BF">
        <w:rPr>
          <w:rFonts w:hint="eastAsia"/>
          <w:sz w:val="24"/>
          <w:szCs w:val="24"/>
        </w:rPr>
        <w:t>四个不同的模块各自拥有独立的文件读写模块</w:t>
      </w:r>
      <w:r w:rsidRPr="008A53BF">
        <w:rPr>
          <w:sz w:val="24"/>
          <w:szCs w:val="24"/>
        </w:rPr>
        <w:t>，</w:t>
      </w:r>
      <w:r w:rsidRPr="008A53BF">
        <w:rPr>
          <w:rFonts w:hint="eastAsia"/>
          <w:sz w:val="24"/>
          <w:szCs w:val="24"/>
        </w:rPr>
        <w:t>他们需要访问的底层文件中的内容也只有很少的交集。这样的设计最大限度减少了文件格式改变可能引起的软件代码的变动。</w:t>
      </w:r>
    </w:p>
    <w:p w:rsidR="002008A4" w:rsidRDefault="002008A4" w:rsidP="002008A4">
      <w:pPr>
        <w:pStyle w:val="20"/>
      </w:pPr>
    </w:p>
    <w:p w:rsidR="002008A4" w:rsidRDefault="002008A4" w:rsidP="002008A4">
      <w:pPr>
        <w:pStyle w:val="2"/>
        <w:spacing w:after="163"/>
      </w:pPr>
      <w:r>
        <w:rPr>
          <w:rFonts w:hint="eastAsia"/>
        </w:rPr>
        <w:lastRenderedPageBreak/>
        <w:t>软件</w:t>
      </w:r>
      <w:r>
        <w:t>功能</w:t>
      </w:r>
    </w:p>
    <w:p w:rsidR="002008A4" w:rsidRDefault="002008A4" w:rsidP="002008A4">
      <w:pPr>
        <w:pStyle w:val="3"/>
      </w:pPr>
      <w:r>
        <w:rPr>
          <w:rFonts w:hint="eastAsia"/>
        </w:rPr>
        <w:t>总体功能与</w:t>
      </w:r>
      <w:r>
        <w:t>特性</w:t>
      </w:r>
    </w:p>
    <w:p w:rsidR="002008A4" w:rsidRPr="008A53BF" w:rsidRDefault="002008A4" w:rsidP="009F566A">
      <w:pPr>
        <w:pStyle w:val="affa"/>
        <w:numPr>
          <w:ilvl w:val="0"/>
          <w:numId w:val="18"/>
        </w:numPr>
        <w:spacing w:line="360" w:lineRule="auto"/>
        <w:ind w:left="981" w:firstLineChars="0"/>
        <w:rPr>
          <w:rFonts w:ascii="宋体" w:hAnsi="宋体"/>
          <w:szCs w:val="24"/>
        </w:rPr>
      </w:pPr>
      <w:r w:rsidRPr="008A53BF">
        <w:rPr>
          <w:rFonts w:ascii="宋体" w:hAnsi="宋体"/>
          <w:szCs w:val="24"/>
        </w:rPr>
        <w:t>软件</w:t>
      </w:r>
      <w:r w:rsidRPr="008A53BF">
        <w:rPr>
          <w:rFonts w:ascii="宋体" w:hAnsi="宋体" w:hint="eastAsia"/>
          <w:szCs w:val="24"/>
        </w:rPr>
        <w:t>为</w:t>
      </w:r>
      <w:r w:rsidRPr="008A53BF">
        <w:rPr>
          <w:rFonts w:ascii="宋体" w:hAnsi="宋体"/>
          <w:szCs w:val="24"/>
        </w:rPr>
        <w:t>中文</w:t>
      </w:r>
      <w:r w:rsidRPr="008A53BF">
        <w:rPr>
          <w:rFonts w:ascii="宋体" w:hAnsi="宋体" w:hint="eastAsia"/>
          <w:szCs w:val="24"/>
        </w:rPr>
        <w:t>和图形化</w:t>
      </w:r>
      <w:r w:rsidRPr="008A53BF">
        <w:rPr>
          <w:rFonts w:ascii="宋体" w:hAnsi="宋体"/>
          <w:szCs w:val="24"/>
        </w:rPr>
        <w:t>操作界面，使用过程中能够提供在线的中文帮助</w:t>
      </w:r>
      <w:r w:rsidRPr="008A53BF">
        <w:rPr>
          <w:rFonts w:ascii="宋体" w:hAnsi="宋体" w:hint="eastAsia"/>
          <w:szCs w:val="24"/>
        </w:rPr>
        <w:t>。</w:t>
      </w:r>
    </w:p>
    <w:p w:rsidR="002008A4" w:rsidRPr="008A53BF" w:rsidRDefault="002008A4" w:rsidP="009F566A">
      <w:pPr>
        <w:pStyle w:val="affa"/>
        <w:numPr>
          <w:ilvl w:val="0"/>
          <w:numId w:val="18"/>
        </w:numPr>
        <w:spacing w:line="360" w:lineRule="auto"/>
        <w:ind w:left="981" w:firstLineChars="0"/>
        <w:rPr>
          <w:rFonts w:ascii="宋体" w:hAnsi="宋体"/>
          <w:szCs w:val="24"/>
        </w:rPr>
      </w:pPr>
      <w:r w:rsidRPr="008A53BF">
        <w:rPr>
          <w:rFonts w:ascii="宋体" w:hAnsi="宋体" w:hint="eastAsia"/>
          <w:szCs w:val="24"/>
        </w:rPr>
        <w:t>可以安装网络端或单机</w:t>
      </w:r>
      <w:r w:rsidRPr="008A53BF">
        <w:rPr>
          <w:rFonts w:ascii="宋体" w:hAnsi="宋体"/>
          <w:szCs w:val="24"/>
        </w:rPr>
        <w:t>License，</w:t>
      </w:r>
      <w:r w:rsidRPr="008A53BF">
        <w:rPr>
          <w:rFonts w:ascii="宋体" w:hAnsi="宋体" w:hint="eastAsia"/>
          <w:szCs w:val="24"/>
        </w:rPr>
        <w:t>可</w:t>
      </w:r>
      <w:r w:rsidRPr="008A53BF">
        <w:rPr>
          <w:rFonts w:ascii="宋体" w:hAnsi="宋体"/>
          <w:szCs w:val="24"/>
        </w:rPr>
        <w:t>提高软件的使用效率，并便于软件的扩充。</w:t>
      </w:r>
    </w:p>
    <w:p w:rsidR="002008A4" w:rsidRPr="008A53BF" w:rsidRDefault="002008A4" w:rsidP="009F566A">
      <w:pPr>
        <w:pStyle w:val="affa"/>
        <w:numPr>
          <w:ilvl w:val="0"/>
          <w:numId w:val="18"/>
        </w:numPr>
        <w:spacing w:line="360" w:lineRule="auto"/>
        <w:ind w:left="981" w:firstLineChars="0"/>
        <w:rPr>
          <w:rFonts w:ascii="宋体" w:hAnsi="宋体"/>
          <w:szCs w:val="24"/>
        </w:rPr>
      </w:pPr>
      <w:r w:rsidRPr="008A53BF">
        <w:rPr>
          <w:rFonts w:ascii="宋体" w:hAnsi="宋体"/>
          <w:szCs w:val="24"/>
        </w:rPr>
        <w:t>具有测试性建模、分析和辅助设计</w:t>
      </w:r>
      <w:r w:rsidRPr="008A53BF">
        <w:rPr>
          <w:rFonts w:ascii="宋体" w:hAnsi="宋体" w:hint="eastAsia"/>
          <w:szCs w:val="24"/>
        </w:rPr>
        <w:t>优化、诊断</w:t>
      </w:r>
      <w:r w:rsidRPr="008A53BF">
        <w:rPr>
          <w:rFonts w:ascii="宋体" w:hAnsi="宋体"/>
          <w:szCs w:val="24"/>
        </w:rPr>
        <w:t>方案导出等功能；</w:t>
      </w:r>
    </w:p>
    <w:p w:rsidR="002008A4" w:rsidRPr="008A53BF" w:rsidRDefault="002008A4" w:rsidP="009F566A">
      <w:pPr>
        <w:pStyle w:val="affa"/>
        <w:numPr>
          <w:ilvl w:val="0"/>
          <w:numId w:val="18"/>
        </w:numPr>
        <w:spacing w:line="360" w:lineRule="auto"/>
        <w:ind w:left="981" w:firstLineChars="0"/>
        <w:rPr>
          <w:rFonts w:ascii="宋体" w:hAnsi="宋体"/>
          <w:szCs w:val="24"/>
        </w:rPr>
      </w:pPr>
      <w:r w:rsidRPr="008A53BF">
        <w:rPr>
          <w:rFonts w:ascii="宋体" w:hAnsi="宋体"/>
          <w:szCs w:val="24"/>
        </w:rPr>
        <w:t>支持对大型装备进行多</w:t>
      </w:r>
      <w:r w:rsidRPr="008A53BF">
        <w:rPr>
          <w:rFonts w:ascii="宋体" w:hAnsi="宋体" w:hint="eastAsia"/>
          <w:szCs w:val="24"/>
        </w:rPr>
        <w:t>维修</w:t>
      </w:r>
      <w:r w:rsidRPr="008A53BF">
        <w:rPr>
          <w:rFonts w:ascii="宋体" w:hAnsi="宋体"/>
          <w:szCs w:val="24"/>
        </w:rPr>
        <w:t>层次图形化的建模</w:t>
      </w:r>
      <w:r w:rsidRPr="008A53BF">
        <w:rPr>
          <w:rFonts w:ascii="宋体" w:hAnsi="宋体" w:hint="eastAsia"/>
          <w:szCs w:val="24"/>
        </w:rPr>
        <w:t>，</w:t>
      </w:r>
      <w:r w:rsidRPr="008A53BF">
        <w:rPr>
          <w:rFonts w:ascii="宋体" w:hAnsi="宋体"/>
          <w:szCs w:val="24"/>
        </w:rPr>
        <w:t>支持多</w:t>
      </w:r>
      <w:r w:rsidRPr="008A53BF">
        <w:rPr>
          <w:rFonts w:ascii="宋体" w:hAnsi="宋体" w:hint="eastAsia"/>
          <w:szCs w:val="24"/>
        </w:rPr>
        <w:t>场景</w:t>
      </w:r>
      <w:r w:rsidRPr="008A53BF">
        <w:rPr>
          <w:rFonts w:ascii="宋体" w:hAnsi="宋体"/>
          <w:szCs w:val="24"/>
        </w:rPr>
        <w:t>诊断能力分析和</w:t>
      </w:r>
      <w:r w:rsidRPr="008A53BF">
        <w:rPr>
          <w:rFonts w:ascii="宋体" w:hAnsi="宋体" w:hint="eastAsia"/>
          <w:szCs w:val="24"/>
        </w:rPr>
        <w:t>优化</w:t>
      </w:r>
      <w:r w:rsidRPr="008A53BF">
        <w:rPr>
          <w:rFonts w:ascii="宋体" w:hAnsi="宋体"/>
          <w:szCs w:val="24"/>
        </w:rPr>
        <w:t>；</w:t>
      </w:r>
    </w:p>
    <w:p w:rsidR="002008A4" w:rsidRPr="00D70C64" w:rsidRDefault="002008A4" w:rsidP="002008A4">
      <w:pPr>
        <w:ind w:firstLine="560"/>
      </w:pPr>
    </w:p>
    <w:p w:rsidR="002008A4" w:rsidRDefault="002008A4" w:rsidP="002008A4">
      <w:pPr>
        <w:pStyle w:val="3"/>
      </w:pPr>
      <w:r>
        <w:rPr>
          <w:rFonts w:hint="eastAsia"/>
        </w:rPr>
        <w:t>测试性</w:t>
      </w:r>
      <w:r>
        <w:t>建模</w:t>
      </w:r>
      <w:r>
        <w:rPr>
          <w:rFonts w:hint="eastAsia"/>
        </w:rPr>
        <w:t>功能</w:t>
      </w:r>
    </w:p>
    <w:p w:rsidR="002008A4" w:rsidRPr="008A53BF" w:rsidRDefault="002008A4" w:rsidP="009F566A">
      <w:pPr>
        <w:pStyle w:val="affa"/>
        <w:numPr>
          <w:ilvl w:val="0"/>
          <w:numId w:val="19"/>
        </w:numPr>
        <w:spacing w:line="360" w:lineRule="auto"/>
        <w:ind w:left="981" w:firstLineChars="0"/>
        <w:rPr>
          <w:rFonts w:ascii="宋体" w:hAnsi="宋体"/>
          <w:szCs w:val="24"/>
        </w:rPr>
      </w:pPr>
      <w:r w:rsidRPr="008A53BF">
        <w:rPr>
          <w:rFonts w:ascii="宋体" w:hAnsi="宋体"/>
          <w:szCs w:val="24"/>
        </w:rPr>
        <w:t>支持以图形化拖拽的方式使用单元模块（包括单元模块端口</w:t>
      </w:r>
      <w:r w:rsidRPr="008A53BF">
        <w:rPr>
          <w:rFonts w:ascii="宋体" w:hAnsi="宋体" w:hint="eastAsia"/>
          <w:szCs w:val="24"/>
        </w:rPr>
        <w:t>、故障信息的建立</w:t>
      </w:r>
      <w:r w:rsidRPr="008A53BF">
        <w:rPr>
          <w:rFonts w:ascii="宋体" w:hAnsi="宋体"/>
          <w:szCs w:val="24"/>
        </w:rPr>
        <w:t>）和连接关系的描述来建立系统模型，并支持层次化的模型描述；</w:t>
      </w:r>
    </w:p>
    <w:p w:rsidR="002008A4" w:rsidRPr="008A53BF" w:rsidRDefault="002008A4" w:rsidP="009F566A">
      <w:pPr>
        <w:pStyle w:val="affa"/>
        <w:numPr>
          <w:ilvl w:val="0"/>
          <w:numId w:val="19"/>
        </w:numPr>
        <w:spacing w:line="360" w:lineRule="auto"/>
        <w:ind w:left="981" w:firstLineChars="0"/>
        <w:rPr>
          <w:rFonts w:ascii="宋体" w:hAnsi="宋体"/>
          <w:szCs w:val="24"/>
        </w:rPr>
      </w:pPr>
      <w:r w:rsidRPr="008A53BF">
        <w:rPr>
          <w:rFonts w:ascii="宋体" w:hAnsi="宋体"/>
          <w:szCs w:val="24"/>
        </w:rPr>
        <w:t>支持以有向图的方式描述系统中所有的故障模式间的依存关系以及故障模式与测试依存关系；</w:t>
      </w:r>
      <w:r w:rsidRPr="008A53BF">
        <w:rPr>
          <w:rFonts w:ascii="宋体" w:hAnsi="宋体" w:hint="eastAsia"/>
          <w:szCs w:val="24"/>
        </w:rPr>
        <w:t>使用有向图、标签页等直观的图形化方式采集和表达测试性设计</w:t>
      </w:r>
    </w:p>
    <w:p w:rsidR="002008A4" w:rsidRPr="008A53BF" w:rsidRDefault="002008A4" w:rsidP="009F566A">
      <w:pPr>
        <w:pStyle w:val="affa"/>
        <w:numPr>
          <w:ilvl w:val="0"/>
          <w:numId w:val="19"/>
        </w:numPr>
        <w:spacing w:line="360" w:lineRule="auto"/>
        <w:ind w:left="981" w:firstLineChars="0"/>
        <w:rPr>
          <w:rFonts w:ascii="宋体" w:hAnsi="宋体"/>
          <w:szCs w:val="24"/>
        </w:rPr>
      </w:pPr>
      <w:r w:rsidRPr="008A53BF">
        <w:rPr>
          <w:rFonts w:ascii="宋体" w:hAnsi="宋体"/>
          <w:szCs w:val="24"/>
        </w:rPr>
        <w:t>支持根据系统硬件FMECA报告或系统（设备）功能设计说明书报告中的系统组成，功能表及系统框图列举系统的设备，设备单机组成情况进行模型和故障诊断的建立；</w:t>
      </w:r>
    </w:p>
    <w:p w:rsidR="002008A4" w:rsidRPr="008A53BF" w:rsidRDefault="002008A4" w:rsidP="009F566A">
      <w:pPr>
        <w:pStyle w:val="affa"/>
        <w:numPr>
          <w:ilvl w:val="0"/>
          <w:numId w:val="19"/>
        </w:numPr>
        <w:spacing w:line="360" w:lineRule="auto"/>
        <w:ind w:left="981" w:firstLineChars="0"/>
        <w:rPr>
          <w:rFonts w:ascii="宋体" w:hAnsi="宋体"/>
          <w:szCs w:val="24"/>
        </w:rPr>
      </w:pPr>
      <w:r w:rsidRPr="008A53BF">
        <w:rPr>
          <w:rFonts w:ascii="宋体" w:hAnsi="宋体"/>
          <w:szCs w:val="24"/>
        </w:rPr>
        <w:t>支持表格编辑视图、图形编辑视图和模型浏览视图等多种编辑和查看界面；</w:t>
      </w:r>
    </w:p>
    <w:p w:rsidR="002008A4" w:rsidRPr="008A53BF" w:rsidRDefault="002008A4" w:rsidP="009F566A">
      <w:pPr>
        <w:pStyle w:val="affa"/>
        <w:numPr>
          <w:ilvl w:val="0"/>
          <w:numId w:val="19"/>
        </w:numPr>
        <w:spacing w:line="360" w:lineRule="auto"/>
        <w:ind w:left="981" w:firstLineChars="0"/>
        <w:rPr>
          <w:rFonts w:ascii="宋体" w:hAnsi="宋体"/>
          <w:szCs w:val="24"/>
        </w:rPr>
      </w:pPr>
      <w:r w:rsidRPr="008A53BF">
        <w:rPr>
          <w:rFonts w:ascii="宋体" w:hAnsi="宋体"/>
          <w:szCs w:val="24"/>
        </w:rPr>
        <w:t>支持对模型元素的批量选择和批量修改功能，支持单元端口进行自动排序和排列，方便用户对各模型进行连接；</w:t>
      </w:r>
    </w:p>
    <w:p w:rsidR="002008A4" w:rsidRPr="008A53BF" w:rsidRDefault="002008A4" w:rsidP="009F566A">
      <w:pPr>
        <w:pStyle w:val="affa"/>
        <w:numPr>
          <w:ilvl w:val="0"/>
          <w:numId w:val="19"/>
        </w:numPr>
        <w:spacing w:line="360" w:lineRule="auto"/>
        <w:ind w:left="981" w:firstLineChars="0"/>
        <w:rPr>
          <w:rFonts w:ascii="宋体" w:hAnsi="宋体"/>
          <w:szCs w:val="24"/>
        </w:rPr>
      </w:pPr>
      <w:r w:rsidRPr="008A53BF">
        <w:rPr>
          <w:rFonts w:ascii="宋体" w:hAnsi="宋体"/>
          <w:szCs w:val="24"/>
        </w:rPr>
        <w:t>可指定多种可靠性概率密度分布曲线，提供基于可靠性估计的维护方案；</w:t>
      </w:r>
    </w:p>
    <w:p w:rsidR="002008A4" w:rsidRPr="008A53BF" w:rsidRDefault="002008A4" w:rsidP="009F566A">
      <w:pPr>
        <w:pStyle w:val="affa"/>
        <w:numPr>
          <w:ilvl w:val="0"/>
          <w:numId w:val="19"/>
        </w:numPr>
        <w:spacing w:line="360" w:lineRule="auto"/>
        <w:ind w:left="981" w:firstLineChars="0"/>
        <w:rPr>
          <w:rFonts w:ascii="宋体" w:hAnsi="宋体"/>
          <w:szCs w:val="24"/>
        </w:rPr>
      </w:pPr>
      <w:r w:rsidRPr="008A53BF">
        <w:rPr>
          <w:rFonts w:ascii="宋体" w:hAnsi="宋体"/>
          <w:szCs w:val="24"/>
        </w:rPr>
        <w:t>支持对图形元素的查找和定位功能，支持对图形元素的网格定位、相互对齐、尺寸自动调整等排列操作；</w:t>
      </w:r>
    </w:p>
    <w:p w:rsidR="002008A4" w:rsidRPr="008A53BF" w:rsidRDefault="002008A4" w:rsidP="009F566A">
      <w:pPr>
        <w:pStyle w:val="affa"/>
        <w:numPr>
          <w:ilvl w:val="0"/>
          <w:numId w:val="19"/>
        </w:numPr>
        <w:spacing w:line="360" w:lineRule="auto"/>
        <w:ind w:left="981" w:firstLineChars="0"/>
        <w:rPr>
          <w:rFonts w:ascii="宋体" w:hAnsi="宋体"/>
          <w:szCs w:val="24"/>
        </w:rPr>
      </w:pPr>
      <w:r w:rsidRPr="008A53BF">
        <w:rPr>
          <w:rFonts w:ascii="宋体" w:hAnsi="宋体"/>
          <w:szCs w:val="24"/>
        </w:rPr>
        <w:t>支持模型仿真故障传递功能，在界面上选取任何一个故障模式或模块，可高亮显示所有可检测该故障模式或模块的测试点，在界面上选取任何一个测试点，可高亮显示其覆盖的所有故障。</w:t>
      </w:r>
    </w:p>
    <w:p w:rsidR="002008A4" w:rsidRDefault="002008A4" w:rsidP="002008A4">
      <w:pPr>
        <w:pStyle w:val="affa"/>
        <w:ind w:left="980" w:firstLineChars="0" w:firstLine="0"/>
      </w:pPr>
    </w:p>
    <w:p w:rsidR="002008A4" w:rsidRDefault="002008A4" w:rsidP="002008A4">
      <w:pPr>
        <w:pStyle w:val="3"/>
      </w:pPr>
      <w:r>
        <w:rPr>
          <w:rFonts w:hint="eastAsia"/>
        </w:rPr>
        <w:t>测试性</w:t>
      </w:r>
      <w:r>
        <w:t>分析</w:t>
      </w:r>
      <w:r>
        <w:rPr>
          <w:rFonts w:hint="eastAsia"/>
        </w:rPr>
        <w:t>与</w:t>
      </w:r>
      <w:r>
        <w:t>优化</w:t>
      </w:r>
      <w:r>
        <w:rPr>
          <w:rFonts w:hint="eastAsia"/>
        </w:rPr>
        <w:t>功能</w:t>
      </w:r>
    </w:p>
    <w:p w:rsidR="002008A4" w:rsidRPr="008A53BF" w:rsidRDefault="002008A4" w:rsidP="009F566A">
      <w:pPr>
        <w:pStyle w:val="affa"/>
        <w:numPr>
          <w:ilvl w:val="0"/>
          <w:numId w:val="20"/>
        </w:numPr>
        <w:spacing w:line="360" w:lineRule="auto"/>
        <w:ind w:left="981" w:firstLineChars="0"/>
        <w:rPr>
          <w:rFonts w:ascii="宋体" w:hAnsi="宋体"/>
          <w:szCs w:val="24"/>
        </w:rPr>
      </w:pPr>
      <w:r w:rsidRPr="008A53BF">
        <w:rPr>
          <w:rFonts w:ascii="宋体" w:hAnsi="宋体"/>
          <w:szCs w:val="24"/>
        </w:rPr>
        <w:t>软件能够</w:t>
      </w:r>
      <w:r w:rsidRPr="008A53BF">
        <w:rPr>
          <w:rFonts w:ascii="宋体" w:hAnsi="宋体" w:hint="eastAsia"/>
          <w:szCs w:val="24"/>
        </w:rPr>
        <w:t>对外场维护环境和内场维护环境不同应用场景分别</w:t>
      </w:r>
      <w:r w:rsidRPr="008A53BF">
        <w:rPr>
          <w:rFonts w:ascii="宋体" w:hAnsi="宋体"/>
          <w:szCs w:val="24"/>
        </w:rPr>
        <w:t>进行测试性预计</w:t>
      </w:r>
      <w:r w:rsidRPr="008A53BF">
        <w:rPr>
          <w:rFonts w:ascii="宋体" w:hAnsi="宋体" w:hint="eastAsia"/>
          <w:szCs w:val="24"/>
        </w:rPr>
        <w:t>，</w:t>
      </w:r>
      <w:r w:rsidRPr="008A53BF">
        <w:rPr>
          <w:rFonts w:ascii="宋体" w:hAnsi="宋体" w:hint="eastAsia"/>
          <w:szCs w:val="24"/>
        </w:rPr>
        <w:lastRenderedPageBreak/>
        <w:t>测试性分析的定量指标和算法符合GJB-2547</w:t>
      </w:r>
      <w:r w:rsidRPr="008A53BF">
        <w:rPr>
          <w:rFonts w:ascii="宋体" w:hAnsi="宋体"/>
          <w:szCs w:val="24"/>
        </w:rPr>
        <w:t>。</w:t>
      </w:r>
    </w:p>
    <w:p w:rsidR="002008A4" w:rsidRPr="008A53BF" w:rsidRDefault="002008A4" w:rsidP="009F566A">
      <w:pPr>
        <w:pStyle w:val="affa"/>
        <w:numPr>
          <w:ilvl w:val="0"/>
          <w:numId w:val="20"/>
        </w:numPr>
        <w:tabs>
          <w:tab w:val="left" w:pos="420"/>
        </w:tabs>
        <w:spacing w:line="360" w:lineRule="auto"/>
        <w:ind w:left="981" w:firstLineChars="0"/>
        <w:rPr>
          <w:rFonts w:ascii="宋体" w:hAnsi="宋体"/>
          <w:szCs w:val="24"/>
        </w:rPr>
      </w:pPr>
      <w:r w:rsidRPr="008A53BF">
        <w:rPr>
          <w:rFonts w:ascii="宋体" w:hAnsi="宋体"/>
          <w:szCs w:val="24"/>
        </w:rPr>
        <w:t>支持对装备的某一层、某一具体组件、某一类测试、某一维修级别，</w:t>
      </w:r>
      <w:r w:rsidRPr="008A53BF">
        <w:rPr>
          <w:rFonts w:ascii="宋体" w:hAnsi="宋体" w:hint="eastAsia"/>
          <w:szCs w:val="24"/>
        </w:rPr>
        <w:t>分别</w:t>
      </w:r>
      <w:r w:rsidRPr="008A53BF">
        <w:rPr>
          <w:rFonts w:ascii="宋体" w:hAnsi="宋体"/>
          <w:szCs w:val="24"/>
        </w:rPr>
        <w:t>进行测试性分析和评估；</w:t>
      </w:r>
    </w:p>
    <w:p w:rsidR="002008A4" w:rsidRPr="008A53BF" w:rsidRDefault="002008A4" w:rsidP="009F566A">
      <w:pPr>
        <w:pStyle w:val="affa"/>
        <w:numPr>
          <w:ilvl w:val="0"/>
          <w:numId w:val="20"/>
        </w:numPr>
        <w:spacing w:line="360" w:lineRule="auto"/>
        <w:ind w:left="981" w:firstLineChars="0"/>
        <w:rPr>
          <w:rFonts w:ascii="宋体" w:hAnsi="宋体"/>
          <w:szCs w:val="24"/>
        </w:rPr>
      </w:pPr>
      <w:r w:rsidRPr="008A53BF">
        <w:rPr>
          <w:rFonts w:ascii="宋体" w:hAnsi="宋体" w:hint="eastAsia"/>
          <w:szCs w:val="24"/>
        </w:rPr>
        <w:t>支持多种测试类型（BIT/ATE/人工）和维修应用场景的单独</w:t>
      </w:r>
      <w:r w:rsidRPr="008A53BF">
        <w:rPr>
          <w:rFonts w:ascii="宋体" w:hAnsi="宋体"/>
          <w:szCs w:val="24"/>
        </w:rPr>
        <w:t>和组合</w:t>
      </w:r>
      <w:r w:rsidRPr="008A53BF">
        <w:rPr>
          <w:rFonts w:ascii="宋体" w:hAnsi="宋体" w:hint="eastAsia"/>
          <w:szCs w:val="24"/>
        </w:rPr>
        <w:t>分析。</w:t>
      </w:r>
    </w:p>
    <w:p w:rsidR="002008A4" w:rsidRPr="008A53BF" w:rsidRDefault="002008A4" w:rsidP="009F566A">
      <w:pPr>
        <w:pStyle w:val="affa"/>
        <w:numPr>
          <w:ilvl w:val="0"/>
          <w:numId w:val="20"/>
        </w:numPr>
        <w:spacing w:line="360" w:lineRule="auto"/>
        <w:ind w:left="981" w:firstLineChars="0"/>
        <w:rPr>
          <w:rFonts w:ascii="宋体" w:hAnsi="宋体"/>
          <w:szCs w:val="24"/>
        </w:rPr>
      </w:pPr>
      <w:r w:rsidRPr="008A53BF">
        <w:rPr>
          <w:rFonts w:ascii="宋体" w:hAnsi="宋体"/>
          <w:szCs w:val="24"/>
        </w:rPr>
        <w:t>能够针对测试性模型进行定性分析和指标定量分析，能进行系统及设备的故障检测率和隔离率的预计，能进行冗余和模糊度分析；</w:t>
      </w:r>
    </w:p>
    <w:p w:rsidR="002008A4" w:rsidRPr="008A53BF" w:rsidRDefault="002008A4" w:rsidP="009F566A">
      <w:pPr>
        <w:pStyle w:val="affa"/>
        <w:numPr>
          <w:ilvl w:val="0"/>
          <w:numId w:val="20"/>
        </w:numPr>
        <w:spacing w:line="360" w:lineRule="auto"/>
        <w:ind w:left="981" w:firstLineChars="0"/>
        <w:rPr>
          <w:rFonts w:ascii="宋体" w:hAnsi="宋体"/>
          <w:szCs w:val="24"/>
        </w:rPr>
      </w:pPr>
      <w:r w:rsidRPr="008A53BF">
        <w:rPr>
          <w:rFonts w:ascii="宋体" w:hAnsi="宋体" w:hint="eastAsia"/>
          <w:szCs w:val="24"/>
        </w:rPr>
        <w:t>定性分析内容包括：未测试故障、模糊组信息、冗余测试、隐藏故障、冒充故障、反馈回路等信息；</w:t>
      </w:r>
    </w:p>
    <w:p w:rsidR="002008A4" w:rsidRPr="008A53BF" w:rsidRDefault="002008A4" w:rsidP="009F566A">
      <w:pPr>
        <w:pStyle w:val="affa"/>
        <w:numPr>
          <w:ilvl w:val="0"/>
          <w:numId w:val="20"/>
        </w:numPr>
        <w:spacing w:line="360" w:lineRule="auto"/>
        <w:ind w:left="981" w:firstLineChars="0"/>
        <w:rPr>
          <w:rFonts w:ascii="宋体" w:hAnsi="宋体"/>
          <w:szCs w:val="24"/>
        </w:rPr>
      </w:pPr>
      <w:r w:rsidRPr="008A53BF">
        <w:rPr>
          <w:rFonts w:ascii="宋体" w:hAnsi="宋体" w:hint="eastAsia"/>
          <w:szCs w:val="24"/>
        </w:rPr>
        <w:t>定量分析内容包括：故障检测率、故障隔离率（不同模糊度下）、平均模糊组大小、平均隔离步骤、平均故障检测时间、平均故障检测费用、平均故障隔离时间、平均故障隔离费用等指标；</w:t>
      </w:r>
    </w:p>
    <w:p w:rsidR="002008A4" w:rsidRPr="008A53BF" w:rsidRDefault="002008A4" w:rsidP="009F566A">
      <w:pPr>
        <w:pStyle w:val="affa"/>
        <w:numPr>
          <w:ilvl w:val="0"/>
          <w:numId w:val="20"/>
        </w:numPr>
        <w:spacing w:line="360" w:lineRule="auto"/>
        <w:ind w:left="981" w:firstLineChars="0"/>
        <w:rPr>
          <w:rFonts w:ascii="宋体" w:hAnsi="宋体"/>
          <w:szCs w:val="24"/>
        </w:rPr>
      </w:pPr>
      <w:r w:rsidRPr="008A53BF">
        <w:rPr>
          <w:rFonts w:ascii="宋体" w:hAnsi="宋体"/>
          <w:szCs w:val="24"/>
        </w:rPr>
        <w:t>支持自动计算系统的检测率和隔离率，支持按规定格式输出测试性分析报告，可给出故障检测率、指定模糊度下的故障率、模糊组等分析结果；</w:t>
      </w:r>
    </w:p>
    <w:p w:rsidR="002008A4" w:rsidRPr="008A53BF" w:rsidRDefault="002008A4" w:rsidP="009F566A">
      <w:pPr>
        <w:pStyle w:val="affa"/>
        <w:numPr>
          <w:ilvl w:val="0"/>
          <w:numId w:val="20"/>
        </w:numPr>
        <w:spacing w:line="360" w:lineRule="auto"/>
        <w:ind w:left="981" w:firstLineChars="0"/>
        <w:rPr>
          <w:rFonts w:ascii="宋体" w:hAnsi="宋体"/>
          <w:szCs w:val="24"/>
        </w:rPr>
      </w:pPr>
      <w:r w:rsidRPr="008A53BF">
        <w:rPr>
          <w:rFonts w:ascii="宋体" w:hAnsi="宋体"/>
          <w:szCs w:val="24"/>
        </w:rPr>
        <w:t>能够给出隔离故障源的测试步骤，输出D矩阵</w:t>
      </w:r>
      <w:r w:rsidRPr="008A53BF">
        <w:rPr>
          <w:rFonts w:ascii="宋体" w:hAnsi="宋体" w:hint="eastAsia"/>
          <w:szCs w:val="24"/>
        </w:rPr>
        <w:t>和</w:t>
      </w:r>
      <w:r w:rsidRPr="008A53BF">
        <w:rPr>
          <w:rFonts w:ascii="宋体" w:hAnsi="宋体"/>
          <w:szCs w:val="24"/>
        </w:rPr>
        <w:t>诊断策略</w:t>
      </w:r>
      <w:r w:rsidRPr="008A53BF">
        <w:rPr>
          <w:rFonts w:ascii="宋体" w:hAnsi="宋体" w:hint="eastAsia"/>
          <w:szCs w:val="24"/>
        </w:rPr>
        <w:t>以</w:t>
      </w:r>
      <w:r w:rsidRPr="008A53BF">
        <w:rPr>
          <w:rFonts w:ascii="宋体" w:hAnsi="宋体"/>
          <w:szCs w:val="24"/>
        </w:rPr>
        <w:t>辅助测试性设计优化，</w:t>
      </w:r>
      <w:r w:rsidRPr="008A53BF">
        <w:rPr>
          <w:rFonts w:ascii="宋体" w:hAnsi="宋体" w:hint="eastAsia"/>
          <w:szCs w:val="24"/>
        </w:rPr>
        <w:t>D矩阵</w:t>
      </w:r>
      <w:r w:rsidRPr="008A53BF">
        <w:rPr>
          <w:rFonts w:ascii="宋体" w:hAnsi="宋体"/>
          <w:szCs w:val="24"/>
        </w:rPr>
        <w:t>具备</w:t>
      </w:r>
      <w:r w:rsidRPr="008A53BF">
        <w:rPr>
          <w:rFonts w:ascii="宋体" w:hAnsi="宋体" w:hint="eastAsia"/>
          <w:szCs w:val="24"/>
        </w:rPr>
        <w:t>CSV格式</w:t>
      </w:r>
      <w:r w:rsidRPr="008A53BF">
        <w:rPr>
          <w:rFonts w:ascii="宋体" w:hAnsi="宋体"/>
          <w:szCs w:val="24"/>
        </w:rPr>
        <w:t>和</w:t>
      </w:r>
      <w:r w:rsidRPr="008A53BF">
        <w:rPr>
          <w:rFonts w:ascii="宋体" w:hAnsi="宋体" w:hint="eastAsia"/>
          <w:szCs w:val="24"/>
        </w:rPr>
        <w:t>TXT格式；</w:t>
      </w:r>
      <w:r w:rsidRPr="008A53BF">
        <w:rPr>
          <w:rFonts w:ascii="宋体" w:hAnsi="宋体"/>
          <w:szCs w:val="24"/>
        </w:rPr>
        <w:t>诊断</w:t>
      </w:r>
      <w:r w:rsidRPr="008A53BF">
        <w:rPr>
          <w:rFonts w:ascii="宋体" w:hAnsi="宋体" w:hint="eastAsia"/>
          <w:szCs w:val="24"/>
        </w:rPr>
        <w:t>策略</w:t>
      </w:r>
      <w:r w:rsidRPr="008A53BF">
        <w:rPr>
          <w:rFonts w:ascii="宋体" w:hAnsi="宋体"/>
          <w:szCs w:val="24"/>
        </w:rPr>
        <w:t>具备图形方式、表格方式和XML格式；</w:t>
      </w:r>
    </w:p>
    <w:p w:rsidR="002008A4" w:rsidRPr="008A53BF" w:rsidRDefault="002008A4" w:rsidP="009F566A">
      <w:pPr>
        <w:pStyle w:val="affa"/>
        <w:numPr>
          <w:ilvl w:val="0"/>
          <w:numId w:val="20"/>
        </w:numPr>
        <w:spacing w:line="360" w:lineRule="auto"/>
        <w:ind w:left="981" w:firstLineChars="0"/>
        <w:rPr>
          <w:rFonts w:ascii="宋体" w:hAnsi="宋体"/>
          <w:szCs w:val="24"/>
        </w:rPr>
      </w:pPr>
      <w:r w:rsidRPr="008A53BF">
        <w:rPr>
          <w:rFonts w:ascii="宋体" w:hAnsi="宋体"/>
          <w:szCs w:val="24"/>
        </w:rPr>
        <w:t>具备故障诊断功能，根据被测单元输出的BIT诊断向量，依据诊断知识（D矩阵、诊断</w:t>
      </w:r>
      <w:r w:rsidRPr="008A53BF">
        <w:rPr>
          <w:rFonts w:ascii="宋体" w:hAnsi="宋体" w:hint="eastAsia"/>
          <w:szCs w:val="24"/>
        </w:rPr>
        <w:t>策略</w:t>
      </w:r>
      <w:r w:rsidRPr="008A53BF">
        <w:rPr>
          <w:rFonts w:ascii="宋体" w:hAnsi="宋体"/>
          <w:szCs w:val="24"/>
        </w:rPr>
        <w:t>等）给出诊断推理结果；</w:t>
      </w:r>
    </w:p>
    <w:p w:rsidR="002008A4" w:rsidRPr="008A53BF" w:rsidRDefault="002008A4" w:rsidP="009F566A">
      <w:pPr>
        <w:pStyle w:val="affa"/>
        <w:numPr>
          <w:ilvl w:val="0"/>
          <w:numId w:val="20"/>
        </w:numPr>
        <w:spacing w:line="360" w:lineRule="auto"/>
        <w:ind w:left="981" w:firstLineChars="0"/>
        <w:rPr>
          <w:rFonts w:ascii="宋体" w:hAnsi="宋体"/>
          <w:szCs w:val="24"/>
        </w:rPr>
      </w:pPr>
      <w:r w:rsidRPr="008A53BF">
        <w:rPr>
          <w:rFonts w:ascii="宋体" w:hAnsi="宋体"/>
          <w:szCs w:val="24"/>
        </w:rPr>
        <w:t>支持多种测试性设计报告，方便DFT设计评估</w:t>
      </w:r>
      <w:r w:rsidRPr="008A53BF">
        <w:rPr>
          <w:rFonts w:ascii="宋体" w:hAnsi="宋体" w:hint="eastAsia"/>
          <w:szCs w:val="24"/>
        </w:rPr>
        <w:t>；</w:t>
      </w:r>
    </w:p>
    <w:p w:rsidR="002008A4" w:rsidRPr="008A53BF" w:rsidRDefault="002008A4" w:rsidP="009F566A">
      <w:pPr>
        <w:pStyle w:val="affa"/>
        <w:numPr>
          <w:ilvl w:val="0"/>
          <w:numId w:val="20"/>
        </w:numPr>
        <w:spacing w:line="360" w:lineRule="auto"/>
        <w:ind w:left="981" w:firstLineChars="0"/>
        <w:rPr>
          <w:rFonts w:ascii="宋体" w:hAnsi="宋体"/>
          <w:szCs w:val="24"/>
        </w:rPr>
      </w:pPr>
      <w:r w:rsidRPr="008A53BF">
        <w:rPr>
          <w:rFonts w:ascii="宋体" w:hAnsi="宋体" w:hint="eastAsia"/>
          <w:szCs w:val="24"/>
        </w:rPr>
        <w:t>支持诊断策略的生成与优化</w:t>
      </w:r>
    </w:p>
    <w:p w:rsidR="002008A4" w:rsidRPr="00391266" w:rsidRDefault="002008A4" w:rsidP="002008A4">
      <w:pPr>
        <w:pStyle w:val="affa"/>
        <w:spacing w:line="240" w:lineRule="auto"/>
        <w:ind w:left="980" w:firstLineChars="0" w:firstLine="0"/>
        <w:rPr>
          <w:rFonts w:ascii="宋体" w:hAnsi="宋体"/>
          <w:sz w:val="28"/>
          <w:szCs w:val="28"/>
        </w:rPr>
      </w:pPr>
    </w:p>
    <w:p w:rsidR="002008A4" w:rsidRPr="00B87F0E" w:rsidRDefault="002008A4" w:rsidP="002008A4">
      <w:pPr>
        <w:pStyle w:val="3"/>
      </w:pPr>
      <w:r>
        <w:rPr>
          <w:rFonts w:hint="eastAsia"/>
        </w:rPr>
        <w:t>测试</w:t>
      </w:r>
      <w:r>
        <w:t>性策略导出</w:t>
      </w:r>
      <w:r>
        <w:rPr>
          <w:rFonts w:hint="eastAsia"/>
        </w:rPr>
        <w:t>与</w:t>
      </w:r>
      <w:r>
        <w:t>集成功能</w:t>
      </w:r>
    </w:p>
    <w:p w:rsidR="002008A4" w:rsidRPr="008A53BF" w:rsidRDefault="002008A4" w:rsidP="009F566A">
      <w:pPr>
        <w:pStyle w:val="affa"/>
        <w:numPr>
          <w:ilvl w:val="0"/>
          <w:numId w:val="21"/>
        </w:numPr>
        <w:spacing w:line="360" w:lineRule="auto"/>
        <w:ind w:firstLineChars="0"/>
        <w:rPr>
          <w:rFonts w:ascii="宋体" w:hAnsi="宋体"/>
          <w:szCs w:val="24"/>
        </w:rPr>
      </w:pPr>
      <w:r w:rsidRPr="008A53BF">
        <w:rPr>
          <w:rFonts w:ascii="宋体" w:hAnsi="宋体" w:hint="eastAsia"/>
          <w:szCs w:val="24"/>
        </w:rPr>
        <w:t>可导出诊断树测试策略供给运行时环境，支持导出到</w:t>
      </w:r>
      <w:r w:rsidRPr="008A53BF">
        <w:rPr>
          <w:rFonts w:ascii="宋体" w:hAnsi="宋体"/>
          <w:szCs w:val="24"/>
        </w:rPr>
        <w:t>健康管理系统进行</w:t>
      </w:r>
      <w:r w:rsidRPr="008A53BF">
        <w:rPr>
          <w:rFonts w:ascii="宋体" w:hAnsi="宋体" w:hint="eastAsia"/>
          <w:szCs w:val="24"/>
        </w:rPr>
        <w:t>综合诊断</w:t>
      </w:r>
      <w:r w:rsidRPr="008A53BF">
        <w:rPr>
          <w:rFonts w:ascii="宋体" w:hAnsi="宋体"/>
          <w:szCs w:val="24"/>
        </w:rPr>
        <w:t>。</w:t>
      </w:r>
    </w:p>
    <w:p w:rsidR="002008A4" w:rsidRPr="008A53BF" w:rsidRDefault="002008A4" w:rsidP="009F566A">
      <w:pPr>
        <w:pStyle w:val="affa"/>
        <w:numPr>
          <w:ilvl w:val="0"/>
          <w:numId w:val="21"/>
        </w:numPr>
        <w:spacing w:line="360" w:lineRule="auto"/>
        <w:ind w:firstLineChars="0"/>
        <w:rPr>
          <w:rFonts w:ascii="宋体" w:hAnsi="宋体"/>
          <w:szCs w:val="24"/>
        </w:rPr>
      </w:pPr>
      <w:r w:rsidRPr="008A53BF">
        <w:rPr>
          <w:rFonts w:ascii="宋体" w:hAnsi="宋体" w:hint="eastAsia"/>
          <w:szCs w:val="24"/>
        </w:rPr>
        <w:t>基于依存模型与信息流模型，兼容IEEE 1232-2002版人工智能交换与服务标准</w:t>
      </w:r>
    </w:p>
    <w:p w:rsidR="002008A4" w:rsidRPr="008A53BF" w:rsidRDefault="002008A4" w:rsidP="009F566A">
      <w:pPr>
        <w:pStyle w:val="affa"/>
        <w:numPr>
          <w:ilvl w:val="0"/>
          <w:numId w:val="21"/>
        </w:numPr>
        <w:spacing w:line="360" w:lineRule="auto"/>
        <w:ind w:firstLineChars="0"/>
        <w:rPr>
          <w:rFonts w:ascii="宋体" w:hAnsi="宋体"/>
          <w:szCs w:val="24"/>
        </w:rPr>
      </w:pPr>
      <w:r w:rsidRPr="008A53BF">
        <w:rPr>
          <w:rFonts w:ascii="宋体" w:hAnsi="宋体"/>
          <w:szCs w:val="24"/>
        </w:rPr>
        <w:t>支持模型数据以通用表格等形式导出，模型导入导出格式支持IEEE std 1232标准和XML文件标准，支持.mif文件格式；</w:t>
      </w:r>
    </w:p>
    <w:p w:rsidR="002008A4" w:rsidRPr="008A53BF" w:rsidRDefault="002008A4" w:rsidP="009F566A">
      <w:pPr>
        <w:pStyle w:val="affa"/>
        <w:numPr>
          <w:ilvl w:val="0"/>
          <w:numId w:val="21"/>
        </w:numPr>
        <w:spacing w:line="360" w:lineRule="auto"/>
        <w:ind w:firstLineChars="0"/>
        <w:rPr>
          <w:rFonts w:ascii="宋体" w:hAnsi="宋体"/>
          <w:szCs w:val="24"/>
        </w:rPr>
      </w:pPr>
      <w:r w:rsidRPr="008A53BF">
        <w:rPr>
          <w:rFonts w:ascii="宋体" w:hAnsi="宋体" w:hint="eastAsia"/>
          <w:szCs w:val="24"/>
        </w:rPr>
        <w:lastRenderedPageBreak/>
        <w:t>可辅助生成交互式电子手册IETM的智能排故序列内容。</w:t>
      </w:r>
    </w:p>
    <w:p w:rsidR="002008A4" w:rsidRPr="008A53BF" w:rsidRDefault="002008A4" w:rsidP="009F566A">
      <w:pPr>
        <w:pStyle w:val="affa"/>
        <w:numPr>
          <w:ilvl w:val="0"/>
          <w:numId w:val="21"/>
        </w:numPr>
        <w:spacing w:line="360" w:lineRule="auto"/>
        <w:ind w:firstLineChars="0"/>
        <w:rPr>
          <w:rFonts w:ascii="宋体" w:hAnsi="宋体"/>
          <w:szCs w:val="24"/>
        </w:rPr>
      </w:pPr>
      <w:r w:rsidRPr="008A53BF">
        <w:rPr>
          <w:rFonts w:ascii="宋体" w:hAnsi="宋体" w:hint="eastAsia"/>
          <w:szCs w:val="24"/>
        </w:rPr>
        <w:t>诊断策略的生成与优化，可导出诊断树测试策略供给运行时环境，</w:t>
      </w:r>
      <w:r w:rsidRPr="008A53BF">
        <w:rPr>
          <w:rFonts w:ascii="宋体" w:hAnsi="宋体"/>
          <w:szCs w:val="24"/>
        </w:rPr>
        <w:t>支持</w:t>
      </w:r>
      <w:r w:rsidRPr="008A53BF">
        <w:rPr>
          <w:rFonts w:ascii="宋体" w:hAnsi="宋体" w:hint="eastAsia"/>
          <w:szCs w:val="24"/>
        </w:rPr>
        <w:t>生成近似最优诊断序列</w:t>
      </w:r>
      <w:r w:rsidRPr="008A53BF">
        <w:rPr>
          <w:rFonts w:ascii="宋体" w:hAnsi="宋体"/>
          <w:szCs w:val="24"/>
        </w:rPr>
        <w:t>功能，</w:t>
      </w:r>
      <w:r w:rsidRPr="008A53BF">
        <w:rPr>
          <w:rFonts w:ascii="宋体" w:hAnsi="宋体" w:hint="eastAsia"/>
          <w:szCs w:val="24"/>
        </w:rPr>
        <w:t>针对不同的测试诊断场景与约束条件产生接近最佳的排故步骤。</w:t>
      </w:r>
    </w:p>
    <w:p w:rsidR="002008A4" w:rsidRPr="008A53BF" w:rsidRDefault="002008A4" w:rsidP="009F566A">
      <w:pPr>
        <w:pStyle w:val="affa"/>
        <w:numPr>
          <w:ilvl w:val="0"/>
          <w:numId w:val="21"/>
        </w:numPr>
        <w:spacing w:line="360" w:lineRule="auto"/>
        <w:ind w:firstLineChars="0"/>
        <w:rPr>
          <w:rFonts w:ascii="宋体" w:hAnsi="宋体"/>
          <w:szCs w:val="24"/>
        </w:rPr>
      </w:pPr>
      <w:r w:rsidRPr="008A53BF">
        <w:rPr>
          <w:rFonts w:ascii="宋体" w:hAnsi="宋体" w:hint="eastAsia"/>
          <w:szCs w:val="24"/>
        </w:rPr>
        <w:t>多种维修</w:t>
      </w:r>
      <w:r w:rsidRPr="008A53BF">
        <w:rPr>
          <w:rFonts w:ascii="宋体" w:hAnsi="宋体"/>
          <w:szCs w:val="24"/>
        </w:rPr>
        <w:t>场景</w:t>
      </w:r>
      <w:r w:rsidRPr="008A53BF">
        <w:rPr>
          <w:rFonts w:ascii="宋体" w:hAnsi="宋体" w:hint="eastAsia"/>
          <w:szCs w:val="24"/>
        </w:rPr>
        <w:t>测试诊断</w:t>
      </w:r>
      <w:r w:rsidRPr="008A53BF">
        <w:rPr>
          <w:rFonts w:ascii="宋体" w:hAnsi="宋体"/>
          <w:szCs w:val="24"/>
        </w:rPr>
        <w:t>方案导出</w:t>
      </w:r>
      <w:r w:rsidRPr="008A53BF">
        <w:rPr>
          <w:rFonts w:ascii="宋体" w:hAnsi="宋体" w:hint="eastAsia"/>
          <w:szCs w:val="24"/>
        </w:rPr>
        <w:t>，方便DFT设计评估，软件</w:t>
      </w:r>
      <w:r w:rsidRPr="008A53BF">
        <w:rPr>
          <w:rFonts w:ascii="宋体" w:hAnsi="宋体"/>
          <w:szCs w:val="24"/>
        </w:rPr>
        <w:t>提供</w:t>
      </w:r>
      <w:r w:rsidRPr="008A53BF">
        <w:rPr>
          <w:rFonts w:ascii="宋体" w:hAnsi="宋体" w:hint="eastAsia"/>
          <w:szCs w:val="24"/>
        </w:rPr>
        <w:t>了</w:t>
      </w:r>
      <w:r w:rsidRPr="008A53BF">
        <w:rPr>
          <w:rFonts w:ascii="宋体" w:hAnsi="宋体"/>
          <w:szCs w:val="24"/>
        </w:rPr>
        <w:t>通用</w:t>
      </w:r>
      <w:r w:rsidRPr="008A53BF">
        <w:rPr>
          <w:rFonts w:ascii="宋体" w:hAnsi="宋体" w:hint="eastAsia"/>
          <w:szCs w:val="24"/>
        </w:rPr>
        <w:t>的</w:t>
      </w:r>
      <w:r w:rsidRPr="008A53BF">
        <w:rPr>
          <w:rFonts w:ascii="宋体" w:hAnsi="宋体"/>
          <w:szCs w:val="24"/>
        </w:rPr>
        <w:t>报告模板，满足型号研制过程中对测试性工作报告的规范和统一。</w:t>
      </w:r>
    </w:p>
    <w:p w:rsidR="002008A4" w:rsidRPr="008A53BF" w:rsidRDefault="002008A4" w:rsidP="009F566A">
      <w:pPr>
        <w:pStyle w:val="affa"/>
        <w:numPr>
          <w:ilvl w:val="0"/>
          <w:numId w:val="21"/>
        </w:numPr>
        <w:spacing w:line="360" w:lineRule="auto"/>
        <w:ind w:firstLineChars="0"/>
        <w:rPr>
          <w:rFonts w:ascii="宋体" w:hAnsi="宋体"/>
          <w:szCs w:val="24"/>
        </w:rPr>
      </w:pPr>
      <w:r w:rsidRPr="008A53BF">
        <w:rPr>
          <w:rFonts w:ascii="宋体" w:hAnsi="宋体" w:hint="eastAsia"/>
          <w:szCs w:val="24"/>
        </w:rPr>
        <w:t>可与ATE/嵌入式智能推理机进行接口，组成设备内场维修用诊断系统。</w:t>
      </w:r>
    </w:p>
    <w:p w:rsidR="002008A4" w:rsidRDefault="002008A4">
      <w:pPr>
        <w:pStyle w:val="20"/>
      </w:pPr>
    </w:p>
    <w:p w:rsidR="002008A4" w:rsidRDefault="002008A4" w:rsidP="002008A4">
      <w:pPr>
        <w:pStyle w:val="2"/>
        <w:spacing w:after="163"/>
      </w:pPr>
      <w:r>
        <w:rPr>
          <w:rFonts w:hint="eastAsia"/>
        </w:rPr>
        <w:t>工作</w:t>
      </w:r>
      <w:r>
        <w:t>原理及</w:t>
      </w:r>
      <w:r>
        <w:rPr>
          <w:rFonts w:hint="eastAsia"/>
        </w:rPr>
        <w:t>设计</w:t>
      </w:r>
      <w:r>
        <w:t>分析流程</w:t>
      </w:r>
    </w:p>
    <w:p w:rsidR="002008A4" w:rsidRPr="008B246F" w:rsidRDefault="002008A4" w:rsidP="002008A4">
      <w:pPr>
        <w:pStyle w:val="3"/>
      </w:pPr>
      <w:r w:rsidRPr="008B246F">
        <w:rPr>
          <w:rFonts w:hint="eastAsia"/>
        </w:rPr>
        <w:t>工作</w:t>
      </w:r>
      <w:r w:rsidRPr="008B246F">
        <w:t>原理</w:t>
      </w:r>
    </w:p>
    <w:p w:rsidR="002008A4" w:rsidRPr="00817D2B" w:rsidRDefault="002008A4" w:rsidP="00817D2B">
      <w:pPr>
        <w:pStyle w:val="26"/>
        <w:spacing w:line="360" w:lineRule="auto"/>
        <w:ind w:firstLine="480"/>
        <w:rPr>
          <w:sz w:val="24"/>
          <w:szCs w:val="24"/>
        </w:rPr>
      </w:pPr>
      <w:r w:rsidRPr="00817D2B">
        <w:rPr>
          <w:rFonts w:hint="eastAsia"/>
          <w:sz w:val="24"/>
          <w:szCs w:val="24"/>
        </w:rPr>
        <w:t>软件</w:t>
      </w:r>
      <w:r w:rsidRPr="00817D2B">
        <w:rPr>
          <w:sz w:val="24"/>
          <w:szCs w:val="24"/>
        </w:rPr>
        <w:t>工作原理如下图所示：</w:t>
      </w:r>
      <w:r w:rsidRPr="00817D2B">
        <w:rPr>
          <w:rFonts w:hint="eastAsia"/>
          <w:sz w:val="24"/>
          <w:szCs w:val="24"/>
        </w:rPr>
        <w:t>环境界面调用模型图编辑的接口修改模型图中的元素信息；调用模型信息浏览接口显示模型图型信息；调用模型分析接口进行模型分析。模型分析接口使用模型数据管理接口获得模型图数据进行分析，并把分析结果保存下来。环境界面把从模型分析接口取得分析结果，通过模型信息浏览接口，发送给显示界面令其显示到模型信息窗口。模型处理接口主要负责把模型文件转化为符合</w:t>
      </w:r>
      <w:r w:rsidRPr="00817D2B">
        <w:rPr>
          <w:rFonts w:hint="eastAsia"/>
          <w:sz w:val="24"/>
          <w:szCs w:val="24"/>
        </w:rPr>
        <w:t>1232</w:t>
      </w:r>
      <w:r w:rsidRPr="00817D2B">
        <w:rPr>
          <w:rFonts w:hint="eastAsia"/>
          <w:sz w:val="24"/>
          <w:szCs w:val="24"/>
        </w:rPr>
        <w:t>标准的模型文件或者其他标准的文件。模型信息浏览接口、模型图编辑的接口、模型处理接口都会调用模型数据管理接口，用于获得模型图元素数据。</w:t>
      </w:r>
    </w:p>
    <w:p w:rsidR="002008A4" w:rsidRDefault="002008A4" w:rsidP="008A53BF">
      <w:pPr>
        <w:pStyle w:val="af0"/>
        <w:rPr>
          <w:color w:val="000000"/>
        </w:rPr>
      </w:pPr>
      <w:r w:rsidRPr="006A206F">
        <w:rPr>
          <w:color w:val="000000"/>
        </w:rPr>
        <w:object w:dxaOrig="10279" w:dyaOrig="5902">
          <v:shape id="_x0000_i1028" type="#_x0000_t75" style="width:453pt;height:260.25pt" o:ole="">
            <v:imagedata r:id="rId23" o:title=""/>
          </v:shape>
          <o:OLEObject Type="Embed" ProgID="Visio.Drawing.11" ShapeID="_x0000_i1028" DrawAspect="Content" ObjectID="_1772889146" r:id="rId24"/>
        </w:object>
      </w:r>
      <w:r w:rsidR="008A53BF">
        <w:rPr>
          <w:rFonts w:hint="eastAsia"/>
        </w:rPr>
        <w:t>图</w:t>
      </w:r>
      <w:r w:rsidR="008A53BF">
        <w:rPr>
          <w:rFonts w:hint="eastAsia"/>
        </w:rPr>
        <w:t xml:space="preserve"> </w:t>
      </w:r>
      <w:r w:rsidR="008A53BF">
        <w:fldChar w:fldCharType="begin"/>
      </w:r>
      <w:r w:rsidR="008A53BF">
        <w:instrText xml:space="preserve"> </w:instrText>
      </w:r>
      <w:r w:rsidR="008A53BF">
        <w:rPr>
          <w:rFonts w:hint="eastAsia"/>
        </w:rPr>
        <w:instrText xml:space="preserve">SEQ </w:instrText>
      </w:r>
      <w:r w:rsidR="008A53BF">
        <w:rPr>
          <w:rFonts w:hint="eastAsia"/>
        </w:rPr>
        <w:instrText>图</w:instrText>
      </w:r>
      <w:r w:rsidR="008A53BF">
        <w:rPr>
          <w:rFonts w:hint="eastAsia"/>
        </w:rPr>
        <w:instrText xml:space="preserve"> \* ARABIC</w:instrText>
      </w:r>
      <w:r w:rsidR="008A53BF">
        <w:instrText xml:space="preserve"> </w:instrText>
      </w:r>
      <w:r w:rsidR="008A53BF">
        <w:fldChar w:fldCharType="separate"/>
      </w:r>
      <w:r w:rsidR="008250E9">
        <w:rPr>
          <w:noProof/>
        </w:rPr>
        <w:t>5</w:t>
      </w:r>
      <w:r w:rsidR="008A53BF">
        <w:fldChar w:fldCharType="end"/>
      </w:r>
      <w:r w:rsidR="008A53BF">
        <w:t xml:space="preserve"> </w:t>
      </w:r>
      <w:r w:rsidR="008A53BF">
        <w:rPr>
          <w:rFonts w:hint="eastAsia"/>
        </w:rPr>
        <w:t>软件模块调用关系</w:t>
      </w:r>
    </w:p>
    <w:p w:rsidR="002008A4" w:rsidRPr="00951D92" w:rsidRDefault="002008A4" w:rsidP="002008A4">
      <w:pPr>
        <w:pStyle w:val="3"/>
        <w:rPr>
          <w:b/>
        </w:rPr>
      </w:pPr>
      <w:r>
        <w:rPr>
          <w:rFonts w:hint="eastAsia"/>
          <w:b/>
        </w:rPr>
        <w:lastRenderedPageBreak/>
        <w:t>设计</w:t>
      </w:r>
      <w:r>
        <w:rPr>
          <w:b/>
        </w:rPr>
        <w:t>分析</w:t>
      </w:r>
      <w:r w:rsidRPr="00951D92">
        <w:rPr>
          <w:b/>
        </w:rPr>
        <w:t>流程</w:t>
      </w:r>
    </w:p>
    <w:p w:rsidR="002008A4" w:rsidRDefault="002008A4" w:rsidP="002008A4">
      <w:pPr>
        <w:ind w:firstLine="560"/>
        <w:rPr>
          <w:rFonts w:ascii="宋体" w:hAnsi="宋体"/>
        </w:rPr>
      </w:pPr>
    </w:p>
    <w:p w:rsidR="002008A4" w:rsidRDefault="002008A4" w:rsidP="008A53BF">
      <w:pPr>
        <w:pStyle w:val="afff4"/>
      </w:pPr>
      <w:r>
        <w:object w:dxaOrig="8452" w:dyaOrig="5669">
          <v:shape id="_x0000_i1029" type="#_x0000_t75" style="width:466.5pt;height:312pt" o:ole="">
            <v:imagedata r:id="rId25" o:title=""/>
          </v:shape>
          <o:OLEObject Type="Embed" ProgID="SmartDraw.2" ShapeID="_x0000_i1029" DrawAspect="Content" ObjectID="_1772889147" r:id="rId26"/>
        </w:object>
      </w:r>
      <w:r w:rsidR="008A53BF" w:rsidRPr="008A53BF">
        <w:rPr>
          <w:rFonts w:asciiTheme="majorHAnsi" w:eastAsia="黑体" w:hAnsiTheme="majorHAnsi" w:cstheme="majorBidi" w:hint="eastAsia"/>
          <w:kern w:val="2"/>
        </w:rPr>
        <w:t>图</w:t>
      </w:r>
      <w:r w:rsidR="008A53BF" w:rsidRPr="008A53BF">
        <w:rPr>
          <w:rFonts w:asciiTheme="majorHAnsi" w:eastAsia="黑体" w:hAnsiTheme="majorHAnsi" w:cstheme="majorBidi" w:hint="eastAsia"/>
          <w:kern w:val="2"/>
        </w:rPr>
        <w:t xml:space="preserve"> </w:t>
      </w:r>
      <w:r w:rsidR="008A53BF" w:rsidRPr="008A53BF">
        <w:rPr>
          <w:rFonts w:asciiTheme="majorHAnsi" w:eastAsia="黑体" w:hAnsiTheme="majorHAnsi" w:cstheme="majorBidi"/>
          <w:kern w:val="2"/>
        </w:rPr>
        <w:fldChar w:fldCharType="begin"/>
      </w:r>
      <w:r w:rsidR="008A53BF" w:rsidRPr="008A53BF">
        <w:rPr>
          <w:rFonts w:asciiTheme="majorHAnsi" w:eastAsia="黑体" w:hAnsiTheme="majorHAnsi" w:cstheme="majorBidi"/>
          <w:kern w:val="2"/>
        </w:rPr>
        <w:instrText xml:space="preserve"> </w:instrText>
      </w:r>
      <w:r w:rsidR="008A53BF" w:rsidRPr="008A53BF">
        <w:rPr>
          <w:rFonts w:asciiTheme="majorHAnsi" w:eastAsia="黑体" w:hAnsiTheme="majorHAnsi" w:cstheme="majorBidi" w:hint="eastAsia"/>
          <w:kern w:val="2"/>
        </w:rPr>
        <w:instrText xml:space="preserve">SEQ </w:instrText>
      </w:r>
      <w:r w:rsidR="008A53BF" w:rsidRPr="008A53BF">
        <w:rPr>
          <w:rFonts w:asciiTheme="majorHAnsi" w:eastAsia="黑体" w:hAnsiTheme="majorHAnsi" w:cstheme="majorBidi" w:hint="eastAsia"/>
          <w:kern w:val="2"/>
        </w:rPr>
        <w:instrText>图</w:instrText>
      </w:r>
      <w:r w:rsidR="008A53BF" w:rsidRPr="008A53BF">
        <w:rPr>
          <w:rFonts w:asciiTheme="majorHAnsi" w:eastAsia="黑体" w:hAnsiTheme="majorHAnsi" w:cstheme="majorBidi" w:hint="eastAsia"/>
          <w:kern w:val="2"/>
        </w:rPr>
        <w:instrText xml:space="preserve"> \* ARABIC</w:instrText>
      </w:r>
      <w:r w:rsidR="008A53BF" w:rsidRPr="008A53BF">
        <w:rPr>
          <w:rFonts w:asciiTheme="majorHAnsi" w:eastAsia="黑体" w:hAnsiTheme="majorHAnsi" w:cstheme="majorBidi"/>
          <w:kern w:val="2"/>
        </w:rPr>
        <w:instrText xml:space="preserve"> </w:instrText>
      </w:r>
      <w:r w:rsidR="008A53BF" w:rsidRPr="008A53BF">
        <w:rPr>
          <w:rFonts w:asciiTheme="majorHAnsi" w:eastAsia="黑体" w:hAnsiTheme="majorHAnsi" w:cstheme="majorBidi"/>
          <w:kern w:val="2"/>
        </w:rPr>
        <w:fldChar w:fldCharType="separate"/>
      </w:r>
      <w:r w:rsidR="008250E9">
        <w:rPr>
          <w:rFonts w:asciiTheme="majorHAnsi" w:eastAsia="黑体" w:hAnsiTheme="majorHAnsi" w:cstheme="majorBidi"/>
          <w:noProof/>
          <w:kern w:val="2"/>
        </w:rPr>
        <w:t>6</w:t>
      </w:r>
      <w:r w:rsidR="008A53BF" w:rsidRPr="008A53BF">
        <w:rPr>
          <w:rFonts w:asciiTheme="majorHAnsi" w:eastAsia="黑体" w:hAnsiTheme="majorHAnsi" w:cstheme="majorBidi"/>
          <w:kern w:val="2"/>
        </w:rPr>
        <w:fldChar w:fldCharType="end"/>
      </w:r>
      <w:r w:rsidRPr="008A53BF">
        <w:rPr>
          <w:rFonts w:asciiTheme="majorHAnsi" w:eastAsia="黑体" w:hAnsiTheme="majorHAnsi" w:cstheme="majorBidi" w:hint="eastAsia"/>
          <w:kern w:val="2"/>
        </w:rPr>
        <w:t>测试性建模</w:t>
      </w:r>
      <w:r w:rsidRPr="008A53BF">
        <w:rPr>
          <w:rFonts w:asciiTheme="majorHAnsi" w:eastAsia="黑体" w:hAnsiTheme="majorHAnsi" w:cstheme="majorBidi"/>
          <w:kern w:val="2"/>
        </w:rPr>
        <w:t>工作流程</w:t>
      </w:r>
    </w:p>
    <w:p w:rsidR="002008A4" w:rsidRPr="00D16DC6" w:rsidRDefault="00610EE2" w:rsidP="002008A4">
      <w:pPr>
        <w:ind w:firstLine="560"/>
        <w:rPr>
          <w:rFonts w:ascii="宋体" w:hAnsi="宋体"/>
        </w:rPr>
      </w:pPr>
      <w:r>
        <w:rPr>
          <w:rFonts w:ascii="宋体" w:hAnsi="宋体" w:hint="eastAsia"/>
        </w:rPr>
        <w:t>测试性设计软件</w:t>
      </w:r>
      <w:r w:rsidR="002008A4">
        <w:rPr>
          <w:rFonts w:ascii="宋体" w:hAnsi="宋体" w:hint="eastAsia"/>
        </w:rPr>
        <w:t>使用依存信息模型进行建模，依存信息的表达</w:t>
      </w:r>
      <w:r w:rsidR="002008A4" w:rsidRPr="00D16DC6">
        <w:rPr>
          <w:rFonts w:ascii="宋体" w:hAnsi="宋体" w:hint="eastAsia"/>
        </w:rPr>
        <w:t>使用有向图进行表达，有向图是由一些顶点和有向线段表达的逻辑和数学关系，</w:t>
      </w:r>
      <w:r w:rsidR="002008A4">
        <w:rPr>
          <w:rFonts w:ascii="宋体" w:hAnsi="宋体" w:hint="eastAsia"/>
        </w:rPr>
        <w:t>模型中</w:t>
      </w:r>
      <w:r w:rsidR="002008A4" w:rsidRPr="00D16DC6">
        <w:rPr>
          <w:rFonts w:ascii="宋体" w:hAnsi="宋体" w:hint="eastAsia"/>
        </w:rPr>
        <w:t>使用顶点来对应可更换件或者系统功能，使用有向线段来对应</w:t>
      </w:r>
      <w:r w:rsidR="002008A4">
        <w:rPr>
          <w:rFonts w:ascii="宋体" w:hAnsi="宋体" w:hint="eastAsia"/>
        </w:rPr>
        <w:t>功能和故障</w:t>
      </w:r>
      <w:r w:rsidR="002008A4" w:rsidRPr="00D16DC6">
        <w:rPr>
          <w:rFonts w:ascii="宋体" w:hAnsi="宋体" w:hint="eastAsia"/>
        </w:rPr>
        <w:t>依存关系或者信号流向。通过建模过程形成一个复杂的层次化的图形，通过对图形关系的推导得到分析结论。</w:t>
      </w:r>
    </w:p>
    <w:p w:rsidR="002008A4" w:rsidRDefault="002008A4" w:rsidP="002008A4">
      <w:pPr>
        <w:ind w:firstLine="560"/>
        <w:rPr>
          <w:rFonts w:ascii="宋体" w:hAnsi="宋体"/>
        </w:rPr>
      </w:pPr>
      <w:r w:rsidRPr="00D16DC6">
        <w:rPr>
          <w:rFonts w:ascii="宋体" w:hAnsi="宋体" w:hint="eastAsia"/>
        </w:rPr>
        <w:t>使用</w:t>
      </w:r>
      <w:r w:rsidR="00610EE2">
        <w:rPr>
          <w:rFonts w:ascii="宋体" w:hAnsi="宋体" w:hint="eastAsia"/>
        </w:rPr>
        <w:t>测试性设计软件</w:t>
      </w:r>
      <w:r>
        <w:rPr>
          <w:rFonts w:ascii="宋体" w:hAnsi="宋体" w:hint="eastAsia"/>
        </w:rPr>
        <w:t>开展工作</w:t>
      </w:r>
      <w:r w:rsidRPr="00D16DC6">
        <w:rPr>
          <w:rFonts w:ascii="宋体" w:hAnsi="宋体" w:hint="eastAsia"/>
        </w:rPr>
        <w:t>的一般步骤是：</w:t>
      </w:r>
    </w:p>
    <w:p w:rsidR="002008A4" w:rsidRPr="00D16DC6" w:rsidRDefault="002008A4" w:rsidP="002008A4">
      <w:pPr>
        <w:ind w:firstLine="560"/>
        <w:rPr>
          <w:rFonts w:ascii="宋体" w:hAnsi="宋体"/>
        </w:rPr>
      </w:pPr>
      <w:r w:rsidRPr="00A27EDA">
        <w:rPr>
          <w:rFonts w:hint="eastAsia"/>
        </w:rPr>
        <w:t>（</w:t>
      </w:r>
      <w:r w:rsidRPr="00A27EDA">
        <w:rPr>
          <w:rFonts w:hint="eastAsia"/>
        </w:rPr>
        <w:t>1</w:t>
      </w:r>
      <w:r w:rsidRPr="00A27EDA">
        <w:rPr>
          <w:rFonts w:hint="eastAsia"/>
        </w:rPr>
        <w:t>）</w:t>
      </w:r>
      <w:r>
        <w:rPr>
          <w:rFonts w:hint="eastAsia"/>
          <w:b/>
        </w:rPr>
        <w:t>收集测试性数据</w:t>
      </w:r>
      <w:r w:rsidRPr="00D16DC6">
        <w:rPr>
          <w:rFonts w:hint="eastAsia"/>
          <w:b/>
        </w:rPr>
        <w:t>。</w:t>
      </w:r>
    </w:p>
    <w:p w:rsidR="002008A4" w:rsidRPr="006242A7" w:rsidRDefault="002008A4" w:rsidP="002008A4">
      <w:pPr>
        <w:ind w:firstLine="560"/>
        <w:rPr>
          <w:rFonts w:ascii="宋体" w:hAnsi="宋体"/>
        </w:rPr>
      </w:pPr>
      <w:r w:rsidRPr="006242A7">
        <w:rPr>
          <w:rFonts w:ascii="宋体" w:hAnsi="宋体" w:hint="eastAsia"/>
        </w:rPr>
        <w:t>测试性数据包括待建模系统或设备的接口交联信息、输入输出信息、设计文档与可靠性数据等各个方面。</w:t>
      </w:r>
    </w:p>
    <w:p w:rsidR="002008A4" w:rsidRPr="006242A7" w:rsidRDefault="002008A4" w:rsidP="002008A4">
      <w:pPr>
        <w:ind w:firstLine="560"/>
        <w:rPr>
          <w:rFonts w:ascii="宋体" w:hAnsi="宋体"/>
        </w:rPr>
      </w:pPr>
      <w:r w:rsidRPr="006242A7">
        <w:rPr>
          <w:rFonts w:ascii="宋体" w:hAnsi="宋体" w:hint="eastAsia"/>
        </w:rPr>
        <w:t>了解产品的组成、结构、层次和故障模式是开展任何测试性工作的前提，故测试性设计分析系统所执行的首要工作就是收集和确定以上信息，包括确定系统不同层次产品的故障模式以及相互影响关系。</w:t>
      </w:r>
    </w:p>
    <w:p w:rsidR="002008A4" w:rsidRPr="006242A7" w:rsidRDefault="002008A4" w:rsidP="002008A4">
      <w:pPr>
        <w:ind w:firstLine="562"/>
        <w:rPr>
          <w:b/>
        </w:rPr>
      </w:pPr>
      <w:r>
        <w:rPr>
          <w:rFonts w:hint="eastAsia"/>
          <w:b/>
        </w:rPr>
        <w:t>（</w:t>
      </w:r>
      <w:r>
        <w:rPr>
          <w:rFonts w:hint="eastAsia"/>
          <w:b/>
        </w:rPr>
        <w:t>2</w:t>
      </w:r>
      <w:r>
        <w:rPr>
          <w:rFonts w:hint="eastAsia"/>
          <w:b/>
        </w:rPr>
        <w:t>）</w:t>
      </w:r>
      <w:r w:rsidRPr="006242A7">
        <w:rPr>
          <w:rFonts w:hint="eastAsia"/>
          <w:b/>
        </w:rPr>
        <w:t>建立结构信息</w:t>
      </w:r>
    </w:p>
    <w:p w:rsidR="002008A4" w:rsidRDefault="002008A4" w:rsidP="002008A4">
      <w:pPr>
        <w:ind w:firstLine="560"/>
        <w:rPr>
          <w:rFonts w:ascii="宋体" w:hAnsi="宋体"/>
        </w:rPr>
      </w:pPr>
      <w:r w:rsidRPr="00D16DC6">
        <w:rPr>
          <w:rFonts w:ascii="宋体" w:hAnsi="宋体" w:hint="eastAsia"/>
        </w:rPr>
        <w:t>准备测试性框图 ：以功能框图为基础，在建模软件工具上标注出每个模块的输入/</w:t>
      </w:r>
      <w:r w:rsidRPr="00D16DC6">
        <w:rPr>
          <w:rFonts w:ascii="宋体" w:hAnsi="宋体" w:hint="eastAsia"/>
        </w:rPr>
        <w:lastRenderedPageBreak/>
        <w:t>输出端口，如果需要多级别上进行维护活动，输入层次化的结构框图。如果是现场级维护，每个模块代表一个LRU，如果是中间级维护，每个模块代表一个SRU,如果是基地级维护，每个模块代表一个元器件。</w:t>
      </w:r>
    </w:p>
    <w:p w:rsidR="002008A4" w:rsidRPr="006242A7" w:rsidRDefault="002008A4" w:rsidP="002008A4">
      <w:pPr>
        <w:ind w:firstLine="562"/>
        <w:rPr>
          <w:b/>
        </w:rPr>
      </w:pPr>
      <w:r>
        <w:rPr>
          <w:rFonts w:hint="eastAsia"/>
          <w:b/>
        </w:rPr>
        <w:t>（</w:t>
      </w:r>
      <w:r w:rsidRPr="006242A7">
        <w:rPr>
          <w:rFonts w:hint="eastAsia"/>
          <w:b/>
        </w:rPr>
        <w:t>3</w:t>
      </w:r>
      <w:r>
        <w:rPr>
          <w:rFonts w:hint="eastAsia"/>
          <w:b/>
        </w:rPr>
        <w:t>）</w:t>
      </w:r>
      <w:r w:rsidRPr="006242A7">
        <w:rPr>
          <w:rFonts w:hint="eastAsia"/>
          <w:b/>
        </w:rPr>
        <w:t>建立故障模式以及传递关系</w:t>
      </w:r>
    </w:p>
    <w:p w:rsidR="002008A4" w:rsidRPr="00D16DC6" w:rsidRDefault="002008A4" w:rsidP="002008A4">
      <w:pPr>
        <w:ind w:firstLine="560"/>
        <w:rPr>
          <w:rFonts w:ascii="宋体" w:hAnsi="宋体"/>
        </w:rPr>
      </w:pPr>
      <w:r w:rsidRPr="00D16DC6">
        <w:rPr>
          <w:rFonts w:ascii="宋体" w:hAnsi="宋体" w:hint="eastAsia"/>
        </w:rPr>
        <w:t>根据文档与相关资料输入每个模块的故障模式并且建立故障模式之间的关系。通常故障模式在期望诊断与隔离的最低级别上输入，例如如果模型最低希望诊断隔离到LRU上，那么输入LRU的故障模式；如果用户期望能够隔离到SRU上，那么在SRU模块上输入故障模式。每一个模块可能具有多个故障模式。用户应该熟悉在实践活动中每种模块可能出现的不同故障，并且将其模型化。</w:t>
      </w:r>
    </w:p>
    <w:p w:rsidR="002008A4" w:rsidRDefault="002008A4" w:rsidP="002008A4">
      <w:pPr>
        <w:ind w:firstLine="560"/>
        <w:rPr>
          <w:rFonts w:ascii="宋体" w:hAnsi="宋体"/>
        </w:rPr>
      </w:pPr>
      <w:r w:rsidRPr="00D16DC6">
        <w:rPr>
          <w:rFonts w:ascii="宋体" w:hAnsi="宋体" w:hint="eastAsia"/>
        </w:rPr>
        <w:t>使用连线表达功能块之间的相互关系，连线的关系表达了系统信息流的流向，以及故障流的流向。</w:t>
      </w:r>
    </w:p>
    <w:p w:rsidR="002008A4" w:rsidRPr="00262746" w:rsidRDefault="002008A4" w:rsidP="002008A4">
      <w:pPr>
        <w:ind w:firstLine="560"/>
        <w:rPr>
          <w:rFonts w:ascii="宋体" w:hAnsi="宋体"/>
        </w:rPr>
      </w:pPr>
      <w:r>
        <w:rPr>
          <w:rFonts w:ascii="宋体" w:hAnsi="宋体" w:hint="eastAsia"/>
        </w:rPr>
        <w:t>测试性建模</w:t>
      </w:r>
      <w:r w:rsidRPr="00262746">
        <w:rPr>
          <w:rFonts w:ascii="宋体" w:hAnsi="宋体" w:hint="eastAsia"/>
        </w:rPr>
        <w:t>将FMECA数据和诊断数据集成在一起，迭代可靠性和测试性设计不会出现诊断分析过程和FMECA的偏差；可以分析诊断方案对可靠性的影响，分析关键性故障的测试性指标</w:t>
      </w:r>
      <w:r>
        <w:rPr>
          <w:rFonts w:ascii="宋体" w:hAnsi="宋体" w:hint="eastAsia"/>
        </w:rPr>
        <w:t>，</w:t>
      </w:r>
      <w:r w:rsidRPr="00262746">
        <w:rPr>
          <w:rFonts w:ascii="宋体" w:hAnsi="宋体" w:hint="eastAsia"/>
        </w:rPr>
        <w:t>将各个约定层次的故障模式进行统一和约束，防止出现各个层次的故障模式的遗漏缺失。</w:t>
      </w:r>
    </w:p>
    <w:p w:rsidR="002008A4" w:rsidRPr="006242A7" w:rsidRDefault="002008A4" w:rsidP="002008A4">
      <w:pPr>
        <w:ind w:firstLine="562"/>
        <w:rPr>
          <w:b/>
        </w:rPr>
      </w:pPr>
      <w:r>
        <w:rPr>
          <w:rFonts w:hint="eastAsia"/>
          <w:b/>
        </w:rPr>
        <w:t>（</w:t>
      </w:r>
      <w:r w:rsidRPr="006242A7">
        <w:rPr>
          <w:rFonts w:hint="eastAsia"/>
          <w:b/>
        </w:rPr>
        <w:t>4</w:t>
      </w:r>
      <w:r>
        <w:rPr>
          <w:rFonts w:hint="eastAsia"/>
          <w:b/>
        </w:rPr>
        <w:t>）</w:t>
      </w:r>
      <w:r w:rsidRPr="006242A7">
        <w:rPr>
          <w:rFonts w:hint="eastAsia"/>
          <w:b/>
        </w:rPr>
        <w:t>表达测试方案</w:t>
      </w:r>
    </w:p>
    <w:p w:rsidR="002008A4" w:rsidRPr="00D16DC6" w:rsidRDefault="002008A4" w:rsidP="002008A4">
      <w:pPr>
        <w:ind w:firstLine="560"/>
        <w:rPr>
          <w:rFonts w:ascii="宋体" w:hAnsi="宋体"/>
        </w:rPr>
      </w:pPr>
      <w:r w:rsidRPr="00D16DC6">
        <w:rPr>
          <w:rFonts w:ascii="宋体" w:hAnsi="宋体" w:hint="eastAsia"/>
        </w:rPr>
        <w:t>为每个模块增加可行的测试点与测试。对于各个维护级别而言，可接近的测试点各不相同，可行的测试也是不同的，例如对于外场测试，测试点不能在机壳内部对操作者不可见。有些模块的输出信号不可测试，有些测试由于特定的原因（例如测试仪器的限制，现场人员水平与培训的限制）可能不可行。对于一个测试点必须对应一个或者以上的测试。</w:t>
      </w:r>
    </w:p>
    <w:p w:rsidR="002008A4" w:rsidRPr="00A27EDA" w:rsidRDefault="002008A4" w:rsidP="002008A4">
      <w:pPr>
        <w:ind w:firstLine="562"/>
        <w:rPr>
          <w:b/>
        </w:rPr>
      </w:pPr>
      <w:r>
        <w:rPr>
          <w:rFonts w:hint="eastAsia"/>
          <w:b/>
        </w:rPr>
        <w:t>（</w:t>
      </w:r>
      <w:r>
        <w:rPr>
          <w:rFonts w:hint="eastAsia"/>
          <w:b/>
        </w:rPr>
        <w:t>5</w:t>
      </w:r>
      <w:r w:rsidRPr="00A27EDA">
        <w:rPr>
          <w:rFonts w:hint="eastAsia"/>
          <w:b/>
        </w:rPr>
        <w:t>）</w:t>
      </w:r>
      <w:r>
        <w:rPr>
          <w:rFonts w:hint="eastAsia"/>
          <w:b/>
        </w:rPr>
        <w:t>测试性定性</w:t>
      </w:r>
      <w:r w:rsidRPr="00A27EDA">
        <w:rPr>
          <w:rFonts w:hint="eastAsia"/>
          <w:b/>
        </w:rPr>
        <w:t>分析</w:t>
      </w:r>
    </w:p>
    <w:p w:rsidR="002008A4" w:rsidRPr="00D16DC6" w:rsidRDefault="002008A4" w:rsidP="002008A4">
      <w:pPr>
        <w:ind w:firstLine="560"/>
        <w:rPr>
          <w:rFonts w:ascii="宋体" w:hAnsi="宋体"/>
        </w:rPr>
      </w:pPr>
      <w:r>
        <w:rPr>
          <w:rFonts w:ascii="宋体" w:hAnsi="宋体" w:hint="eastAsia"/>
        </w:rPr>
        <w:t>测试性定性分析包括分析出系统中哪些故障模式为当前测试方案和测试场景下不可测试的故障，当前测试方案存在着哪些故障模糊组导致故障不能进一步被定位，以前是否存在冗余的测试项目和方案，系统中存在哪些故障环路。</w:t>
      </w:r>
    </w:p>
    <w:p w:rsidR="002008A4" w:rsidRDefault="002008A4" w:rsidP="002008A4">
      <w:pPr>
        <w:spacing w:beforeLines="50" w:before="163" w:afterLines="50" w:after="163"/>
        <w:ind w:firstLineChars="147" w:firstLine="354"/>
        <w:rPr>
          <w:b/>
        </w:rPr>
      </w:pPr>
      <w:r w:rsidRPr="00A27EDA">
        <w:rPr>
          <w:rFonts w:hint="eastAsia"/>
          <w:b/>
        </w:rPr>
        <w:t>（</w:t>
      </w:r>
      <w:r>
        <w:rPr>
          <w:rFonts w:hint="eastAsia"/>
          <w:b/>
        </w:rPr>
        <w:t>6</w:t>
      </w:r>
      <w:r w:rsidRPr="00A27EDA">
        <w:rPr>
          <w:rFonts w:hint="eastAsia"/>
          <w:b/>
        </w:rPr>
        <w:t>）</w:t>
      </w:r>
      <w:r>
        <w:rPr>
          <w:rFonts w:hint="eastAsia"/>
          <w:b/>
        </w:rPr>
        <w:t>测试性指标定量</w:t>
      </w:r>
      <w:r w:rsidRPr="00A27EDA">
        <w:rPr>
          <w:rFonts w:hint="eastAsia"/>
          <w:b/>
        </w:rPr>
        <w:t>分析</w:t>
      </w:r>
    </w:p>
    <w:p w:rsidR="002008A4" w:rsidRDefault="002008A4" w:rsidP="002008A4">
      <w:pPr>
        <w:ind w:firstLine="560"/>
        <w:rPr>
          <w:rFonts w:ascii="宋体" w:hAnsi="宋体"/>
        </w:rPr>
      </w:pPr>
      <w:r w:rsidRPr="006242A7">
        <w:rPr>
          <w:rFonts w:ascii="宋体" w:hAnsi="宋体" w:hint="eastAsia"/>
        </w:rPr>
        <w:t>测试性</w:t>
      </w:r>
      <w:r>
        <w:rPr>
          <w:rFonts w:ascii="宋体" w:hAnsi="宋体" w:hint="eastAsia"/>
        </w:rPr>
        <w:t>指标定量分析通过对模型的可靠性数据和故障率数据进行统计甄别，计算出GJB2547所要求的故障检测率和故障隔离率等指标，同时</w:t>
      </w:r>
      <w:r w:rsidRPr="00D16DC6">
        <w:rPr>
          <w:rFonts w:ascii="宋体" w:hAnsi="宋体" w:hint="eastAsia"/>
        </w:rPr>
        <w:t>生成测试策略与</w:t>
      </w:r>
      <w:r>
        <w:rPr>
          <w:rFonts w:ascii="宋体" w:hAnsi="宋体" w:hint="eastAsia"/>
        </w:rPr>
        <w:t>诊断策略，设计人员根据分析报告决定测试性的改进方案，如果满足用户方要求，则可以输出最终的测试性报告。</w:t>
      </w:r>
    </w:p>
    <w:p w:rsidR="00AE6EAC" w:rsidRDefault="00343DAF" w:rsidP="00343DAF">
      <w:pPr>
        <w:pStyle w:val="2"/>
        <w:adjustRightInd w:val="0"/>
        <w:snapToGrid w:val="0"/>
        <w:spacing w:after="163" w:line="560" w:lineRule="exact"/>
        <w:rPr>
          <w:rFonts w:ascii="仿宋_GB2312" w:eastAsia="仿宋_GB2312"/>
          <w:b/>
          <w:sz w:val="28"/>
          <w:szCs w:val="28"/>
        </w:rPr>
      </w:pPr>
      <w:bookmarkStart w:id="63" w:name="_Toc150351404"/>
      <w:bookmarkStart w:id="64" w:name="_Toc150962324"/>
      <w:r>
        <w:rPr>
          <w:rFonts w:ascii="仿宋_GB2312" w:eastAsia="仿宋_GB2312" w:hint="eastAsia"/>
          <w:b/>
          <w:sz w:val="28"/>
          <w:szCs w:val="28"/>
        </w:rPr>
        <w:lastRenderedPageBreak/>
        <w:t>测试性</w:t>
      </w:r>
      <w:r>
        <w:rPr>
          <w:rFonts w:ascii="仿宋_GB2312" w:eastAsia="仿宋_GB2312"/>
          <w:b/>
          <w:sz w:val="28"/>
          <w:szCs w:val="28"/>
        </w:rPr>
        <w:t>模型</w:t>
      </w:r>
      <w:r>
        <w:rPr>
          <w:rFonts w:ascii="仿宋_GB2312" w:eastAsia="仿宋_GB2312" w:hint="eastAsia"/>
          <w:b/>
          <w:sz w:val="28"/>
          <w:szCs w:val="28"/>
        </w:rPr>
        <w:t>建模</w:t>
      </w:r>
      <w:r w:rsidR="00AE6EAC" w:rsidRPr="00AE6EAC">
        <w:rPr>
          <w:rFonts w:ascii="仿宋_GB2312" w:eastAsia="仿宋_GB2312" w:hint="eastAsia"/>
          <w:b/>
          <w:sz w:val="28"/>
          <w:szCs w:val="28"/>
        </w:rPr>
        <w:t>功能</w:t>
      </w:r>
      <w:bookmarkEnd w:id="63"/>
      <w:bookmarkEnd w:id="64"/>
    </w:p>
    <w:p w:rsidR="007448CB" w:rsidRPr="008A53BF" w:rsidRDefault="007448CB" w:rsidP="007448CB">
      <w:pPr>
        <w:adjustRightInd w:val="0"/>
        <w:snapToGrid w:val="0"/>
        <w:spacing w:line="360" w:lineRule="auto"/>
        <w:ind w:firstLineChars="200" w:firstLine="480"/>
        <w:rPr>
          <w:rFonts w:ascii="宋体" w:hAnsi="宋体"/>
          <w:szCs w:val="24"/>
        </w:rPr>
      </w:pPr>
      <w:r w:rsidRPr="008A53BF">
        <w:rPr>
          <w:rFonts w:ascii="宋体" w:hAnsi="宋体" w:hint="eastAsia"/>
          <w:szCs w:val="24"/>
        </w:rPr>
        <w:t>TADS以系统的结构化信息作为测试性设计、压力测试、故障诊断分析的建模基础，以对信号的作用及故障效应的传播过程作为分析对象，从而将复杂系统的测试性问题分解成为局部和简单问题的组合，从而加速建模过程。用户以图形化的方式使用单元模块（包括单元模块端口的信息描述）和连接关系的描述来建立系统模型，并支持层次化的模型描述。支持表格编辑视图、图形编辑视图和模型浏览视图等多种编辑和查看界面。</w:t>
      </w:r>
    </w:p>
    <w:p w:rsidR="007448CB" w:rsidRPr="008A53BF" w:rsidRDefault="007448CB" w:rsidP="007448CB">
      <w:pPr>
        <w:adjustRightInd w:val="0"/>
        <w:snapToGrid w:val="0"/>
        <w:spacing w:line="360" w:lineRule="auto"/>
        <w:ind w:firstLineChars="200" w:firstLine="480"/>
        <w:rPr>
          <w:rFonts w:ascii="宋体" w:hAnsi="宋体"/>
          <w:szCs w:val="24"/>
        </w:rPr>
      </w:pPr>
      <w:r w:rsidRPr="008A53BF">
        <w:rPr>
          <w:rFonts w:ascii="宋体" w:hAnsi="宋体" w:hint="eastAsia"/>
          <w:szCs w:val="24"/>
        </w:rPr>
        <w:t>TADS为用户提供了图形化的建模方法，支持层次化设计方法，支持模型由上向下和由下向上的开发方式构建。允许用户根据分析对象（机械系统、电子系统及液压系统等）的不同建立系统级、子系统级、LRU级的结构功能模型，并根据各单元间的故障或功能依存关系建立它们的连接，从而使模型更接近真实系统的功能组成结构。TADS 允许用户对组成系统的各单元进行属性定义，包括可靠度、维修成本、更换成本、任务内工作时间、运行模式、运行状态等。</w:t>
      </w:r>
    </w:p>
    <w:p w:rsidR="007448CB" w:rsidRPr="008A53BF" w:rsidRDefault="007448CB" w:rsidP="009F566A">
      <w:pPr>
        <w:numPr>
          <w:ilvl w:val="0"/>
          <w:numId w:val="30"/>
        </w:numPr>
        <w:adjustRightInd w:val="0"/>
        <w:snapToGrid w:val="0"/>
        <w:spacing w:line="360" w:lineRule="auto"/>
        <w:rPr>
          <w:rFonts w:ascii="宋体" w:hAnsi="宋体"/>
          <w:szCs w:val="24"/>
        </w:rPr>
      </w:pPr>
      <w:r w:rsidRPr="008A53BF">
        <w:rPr>
          <w:rFonts w:ascii="宋体" w:hAnsi="宋体" w:hint="eastAsia"/>
          <w:szCs w:val="24"/>
        </w:rPr>
        <w:t>多信号模型：在系统结构和功能分析基础上，以分层有向图表示信号流向和各组成单元（故障或故障模式）的构成及相互连接关系，并通过定义信号及其组成单元、测试与信号之间的关联性，来表征系统组成、功能、故障及测试之间相关性的一种模型表示方式。多信号模型中的信号分为正常和异常两种状态，相应的测试结论为通过和不通过；</w:t>
      </w:r>
    </w:p>
    <w:p w:rsidR="007448CB" w:rsidRPr="008A53BF" w:rsidRDefault="007448CB" w:rsidP="009F566A">
      <w:pPr>
        <w:numPr>
          <w:ilvl w:val="0"/>
          <w:numId w:val="30"/>
        </w:numPr>
        <w:adjustRightInd w:val="0"/>
        <w:snapToGrid w:val="0"/>
        <w:spacing w:line="360" w:lineRule="auto"/>
        <w:rPr>
          <w:rFonts w:ascii="宋体" w:hAnsi="宋体"/>
          <w:szCs w:val="24"/>
        </w:rPr>
      </w:pPr>
      <w:r w:rsidRPr="008A53BF">
        <w:rPr>
          <w:rFonts w:ascii="宋体" w:hAnsi="宋体" w:hint="eastAsia"/>
          <w:szCs w:val="24"/>
        </w:rPr>
        <w:t>多故障模型：能够分析出并定位多个故障的模型；</w:t>
      </w:r>
    </w:p>
    <w:p w:rsidR="007448CB" w:rsidRPr="008A53BF" w:rsidRDefault="007448CB" w:rsidP="009F566A">
      <w:pPr>
        <w:numPr>
          <w:ilvl w:val="0"/>
          <w:numId w:val="30"/>
        </w:numPr>
        <w:adjustRightInd w:val="0"/>
        <w:snapToGrid w:val="0"/>
        <w:spacing w:line="360" w:lineRule="auto"/>
        <w:rPr>
          <w:rFonts w:ascii="宋体" w:hAnsi="宋体"/>
          <w:szCs w:val="24"/>
        </w:rPr>
      </w:pPr>
      <w:r w:rsidRPr="008A53BF">
        <w:rPr>
          <w:rFonts w:ascii="宋体" w:hAnsi="宋体" w:hint="eastAsia"/>
          <w:szCs w:val="24"/>
        </w:rPr>
        <w:t>全局故障：指一旦发生将使系统完全丧失完成功能能力的故障；</w:t>
      </w:r>
    </w:p>
    <w:p w:rsidR="007448CB" w:rsidRPr="008A53BF" w:rsidRDefault="007448CB" w:rsidP="009F566A">
      <w:pPr>
        <w:numPr>
          <w:ilvl w:val="0"/>
          <w:numId w:val="30"/>
        </w:numPr>
        <w:adjustRightInd w:val="0"/>
        <w:snapToGrid w:val="0"/>
        <w:spacing w:line="360" w:lineRule="auto"/>
        <w:rPr>
          <w:rFonts w:ascii="宋体" w:hAnsi="宋体"/>
          <w:szCs w:val="24"/>
        </w:rPr>
      </w:pPr>
      <w:r w:rsidRPr="008A53BF">
        <w:rPr>
          <w:rFonts w:ascii="宋体" w:hAnsi="宋体" w:hint="eastAsia"/>
          <w:szCs w:val="24"/>
        </w:rPr>
        <w:t>功能故障：只影响某些参数或指标的偏移或下降，而不会导致系统整体功能无法完成的故障。例如:功率放大故障、滤波故障等。功能故障导致系统丧失部分功能，系统工作不完全中断。</w:t>
      </w:r>
    </w:p>
    <w:p w:rsidR="007448CB" w:rsidRPr="007448CB" w:rsidRDefault="007448CB" w:rsidP="007448CB">
      <w:pPr>
        <w:pStyle w:val="20"/>
      </w:pPr>
    </w:p>
    <w:p w:rsidR="00AE6EAC" w:rsidRPr="006E6760" w:rsidRDefault="00AE6EAC" w:rsidP="00343DAF">
      <w:pPr>
        <w:pStyle w:val="3"/>
        <w:rPr>
          <w:rFonts w:ascii="仿宋" w:eastAsia="仿宋" w:hAnsi="仿宋"/>
          <w:b/>
        </w:rPr>
      </w:pPr>
      <w:bookmarkStart w:id="65" w:name="_Toc12840"/>
      <w:bookmarkStart w:id="66" w:name="_Toc150351405"/>
      <w:bookmarkStart w:id="67" w:name="_Toc150962325"/>
      <w:r w:rsidRPr="006E6760">
        <w:rPr>
          <w:rFonts w:ascii="仿宋" w:eastAsia="仿宋" w:hAnsi="仿宋" w:hint="eastAsia"/>
          <w:b/>
        </w:rPr>
        <w:t>系统工作模式和系统配置</w:t>
      </w:r>
      <w:bookmarkEnd w:id="65"/>
      <w:bookmarkEnd w:id="66"/>
      <w:bookmarkEnd w:id="67"/>
    </w:p>
    <w:p w:rsidR="00AE6EAC" w:rsidRDefault="00AE6EAC" w:rsidP="00AE6EAC">
      <w:pPr>
        <w:adjustRightInd w:val="0"/>
        <w:snapToGrid w:val="0"/>
        <w:spacing w:line="560" w:lineRule="exact"/>
        <w:ind w:firstLineChars="200" w:firstLine="480"/>
        <w:rPr>
          <w:rFonts w:ascii="宋体" w:hAnsi="宋体"/>
          <w:szCs w:val="24"/>
        </w:rPr>
      </w:pPr>
      <w:r w:rsidRPr="007448CB">
        <w:rPr>
          <w:rFonts w:ascii="宋体" w:hAnsi="宋体" w:hint="eastAsia"/>
          <w:szCs w:val="24"/>
        </w:rPr>
        <w:t>TADS支持对系统工作模式和系统配置进行自定义。模型文件可以使用不同的工作模式和系统配置，分析不同工作模式和系统配置情形下的测试性指标。</w:t>
      </w:r>
    </w:p>
    <w:p w:rsidR="004E4E4C" w:rsidRDefault="004E4E4C" w:rsidP="009F566A">
      <w:pPr>
        <w:numPr>
          <w:ilvl w:val="0"/>
          <w:numId w:val="26"/>
        </w:numPr>
        <w:spacing w:line="300" w:lineRule="auto"/>
        <w:ind w:rightChars="100" w:right="240"/>
        <w:jc w:val="left"/>
      </w:pPr>
      <w:r>
        <w:rPr>
          <w:rFonts w:hint="eastAsia"/>
        </w:rPr>
        <w:t>设置界面风格样式（颜色、主体、字体等）</w:t>
      </w:r>
    </w:p>
    <w:p w:rsidR="004E4E4C" w:rsidRDefault="004E4E4C" w:rsidP="009F566A">
      <w:pPr>
        <w:numPr>
          <w:ilvl w:val="0"/>
          <w:numId w:val="26"/>
        </w:numPr>
        <w:spacing w:line="300" w:lineRule="auto"/>
        <w:ind w:rightChars="100" w:right="240"/>
        <w:jc w:val="left"/>
        <w:rPr>
          <w:b/>
        </w:rPr>
      </w:pPr>
      <w:r>
        <w:rPr>
          <w:rFonts w:hint="eastAsia"/>
        </w:rPr>
        <w:t>设置软件使用参数（文件路径等）</w:t>
      </w:r>
      <w:r>
        <w:rPr>
          <w:rFonts w:hint="eastAsia"/>
          <w:b/>
        </w:rPr>
        <w:t xml:space="preserve"> </w:t>
      </w:r>
      <w:r>
        <w:rPr>
          <w:rFonts w:hint="eastAsia"/>
          <w:b/>
        </w:rPr>
        <w:t xml:space="preserve">　</w:t>
      </w:r>
    </w:p>
    <w:p w:rsidR="004E4E4C" w:rsidRPr="004E4E4C" w:rsidRDefault="004E4E4C" w:rsidP="004E4E4C">
      <w:pPr>
        <w:pStyle w:val="aa"/>
        <w:rPr>
          <w:lang w:val="en-US" w:bidi="ar-SA"/>
        </w:rPr>
      </w:pPr>
    </w:p>
    <w:p w:rsidR="00AE6EAC" w:rsidRPr="006E6760" w:rsidRDefault="00AE6EAC" w:rsidP="00343DAF">
      <w:pPr>
        <w:pStyle w:val="3"/>
        <w:rPr>
          <w:rFonts w:ascii="仿宋" w:eastAsia="仿宋" w:hAnsi="仿宋"/>
          <w:b/>
        </w:rPr>
      </w:pPr>
      <w:bookmarkStart w:id="68" w:name="_Toc10208"/>
      <w:bookmarkStart w:id="69" w:name="_Toc150351406"/>
      <w:bookmarkStart w:id="70" w:name="_Toc150962326"/>
      <w:r w:rsidRPr="006E6760">
        <w:rPr>
          <w:rFonts w:ascii="仿宋" w:eastAsia="仿宋" w:hAnsi="仿宋" w:hint="eastAsia"/>
          <w:b/>
        </w:rPr>
        <w:lastRenderedPageBreak/>
        <w:t>表格编辑视图</w:t>
      </w:r>
      <w:bookmarkEnd w:id="68"/>
      <w:bookmarkEnd w:id="69"/>
      <w:bookmarkEnd w:id="70"/>
    </w:p>
    <w:p w:rsidR="00AE6EAC" w:rsidRDefault="00AE6EAC" w:rsidP="00AE6EAC">
      <w:pPr>
        <w:pStyle w:val="HR"/>
        <w:spacing w:line="360" w:lineRule="auto"/>
        <w:ind w:left="368" w:firstLine="480"/>
        <w:jc w:val="center"/>
        <w:rPr>
          <w:rFonts w:ascii="宋体" w:hAnsi="宋体" w:cs="宋体"/>
          <w:color w:val="000000"/>
          <w:kern w:val="18"/>
        </w:rPr>
      </w:pPr>
      <w:r w:rsidRPr="006E6760">
        <w:rPr>
          <w:rFonts w:ascii="宋体" w:hAnsi="宋体" w:cs="宋体"/>
          <w:noProof/>
          <w:color w:val="000000"/>
          <w:kern w:val="18"/>
        </w:rPr>
        <w:drawing>
          <wp:inline distT="0" distB="0" distL="0" distR="0" wp14:anchorId="7A2AF244" wp14:editId="5C9D1C54">
            <wp:extent cx="4429125" cy="3352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9125" cy="3352800"/>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7</w:t>
      </w:r>
      <w:r>
        <w:fldChar w:fldCharType="end"/>
      </w:r>
      <w:r>
        <w:rPr>
          <w:rFonts w:hint="eastAsia"/>
        </w:rPr>
        <w:t xml:space="preserve"> TADS</w:t>
      </w:r>
      <w:r>
        <w:rPr>
          <w:rFonts w:hint="eastAsia"/>
        </w:rPr>
        <w:t>表格编辑视图</w:t>
      </w:r>
    </w:p>
    <w:p w:rsidR="00AE6EAC" w:rsidRPr="007448CB" w:rsidRDefault="00AE6EAC" w:rsidP="007448CB">
      <w:pPr>
        <w:adjustRightInd w:val="0"/>
        <w:snapToGrid w:val="0"/>
        <w:spacing w:line="360" w:lineRule="auto"/>
        <w:ind w:firstLineChars="200" w:firstLine="480"/>
        <w:rPr>
          <w:rFonts w:ascii="宋体" w:hAnsi="宋体"/>
          <w:szCs w:val="24"/>
        </w:rPr>
      </w:pPr>
      <w:r w:rsidRPr="007448CB">
        <w:rPr>
          <w:rFonts w:ascii="宋体" w:hAnsi="宋体" w:hint="eastAsia"/>
          <w:szCs w:val="24"/>
        </w:rPr>
        <w:t>TADS模型元素的编辑支持表格编辑视图，表格中有模块、配置模块、故障模式和测试等模块元素列表。可以在表格编辑界面点击模型元素调出属性界面，编辑模型元素属性。</w:t>
      </w:r>
    </w:p>
    <w:p w:rsidR="00AE6EAC" w:rsidRPr="007448CB" w:rsidRDefault="00AE6EAC" w:rsidP="007448CB">
      <w:pPr>
        <w:adjustRightInd w:val="0"/>
        <w:snapToGrid w:val="0"/>
        <w:spacing w:line="360" w:lineRule="auto"/>
        <w:ind w:firstLineChars="200" w:firstLine="480"/>
        <w:rPr>
          <w:rFonts w:ascii="宋体" w:hAnsi="宋体"/>
          <w:szCs w:val="24"/>
        </w:rPr>
      </w:pPr>
      <w:r w:rsidRPr="007448CB">
        <w:rPr>
          <w:rFonts w:ascii="宋体" w:hAnsi="宋体" w:hint="eastAsia"/>
          <w:szCs w:val="24"/>
        </w:rPr>
        <w:t>平时在图形编辑视图，点击图形元素调出属性界面，编辑模型元素属性。</w:t>
      </w:r>
    </w:p>
    <w:p w:rsidR="00AE6EAC" w:rsidRDefault="00AE6EAC" w:rsidP="00AE6EAC">
      <w:pPr>
        <w:pStyle w:val="HR"/>
        <w:spacing w:line="360" w:lineRule="auto"/>
        <w:ind w:left="368" w:firstLine="480"/>
        <w:jc w:val="center"/>
        <w:rPr>
          <w:rFonts w:ascii="宋体" w:hAnsi="宋体" w:cs="宋体"/>
          <w:kern w:val="0"/>
        </w:rPr>
      </w:pPr>
      <w:r w:rsidRPr="006E6760">
        <w:rPr>
          <w:rFonts w:ascii="宋体" w:hAnsi="宋体" w:cs="宋体"/>
          <w:noProof/>
          <w:kern w:val="0"/>
        </w:rPr>
        <w:lastRenderedPageBreak/>
        <w:drawing>
          <wp:inline distT="0" distB="0" distL="0" distR="0" wp14:anchorId="1254A5A6" wp14:editId="546390B1">
            <wp:extent cx="4286250" cy="41624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4162425"/>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8</w:t>
      </w:r>
      <w:r>
        <w:fldChar w:fldCharType="end"/>
      </w:r>
      <w:r>
        <w:rPr>
          <w:rFonts w:hint="eastAsia"/>
        </w:rPr>
        <w:t xml:space="preserve"> TADS</w:t>
      </w:r>
      <w:r>
        <w:rPr>
          <w:rFonts w:hint="eastAsia"/>
        </w:rPr>
        <w:t>模型浏览视图</w:t>
      </w:r>
    </w:p>
    <w:p w:rsidR="00AE6EAC" w:rsidRDefault="00AE6EAC" w:rsidP="007448CB">
      <w:pPr>
        <w:pStyle w:val="HR"/>
        <w:spacing w:line="360" w:lineRule="auto"/>
        <w:ind w:left="488" w:firstLine="480"/>
        <w:rPr>
          <w:rFonts w:ascii="宋体" w:hAnsi="宋体" w:cs="宋体"/>
          <w:kern w:val="0"/>
        </w:rPr>
      </w:pPr>
      <w:r w:rsidRPr="007448CB">
        <w:rPr>
          <w:rFonts w:ascii="宋体" w:hAnsi="宋体" w:hint="eastAsia"/>
        </w:rPr>
        <w:t>在模型浏览视图，有树形结构的模型元素、测试和信号列表，可以浏览所有的模型元素及其层次、类型、连接和信号数量等信息，并可以点击元素来定位模型元素，进行修改</w:t>
      </w:r>
      <w:r w:rsidRPr="007448CB">
        <w:rPr>
          <w:rFonts w:ascii="宋体" w:hAnsi="宋体" w:cs="宋体" w:hint="eastAsia"/>
          <w:kern w:val="0"/>
        </w:rPr>
        <w:t>。</w:t>
      </w:r>
    </w:p>
    <w:p w:rsidR="004E4E4C" w:rsidRDefault="004E4E4C" w:rsidP="009F566A">
      <w:pPr>
        <w:numPr>
          <w:ilvl w:val="0"/>
          <w:numId w:val="25"/>
        </w:numPr>
        <w:spacing w:line="300" w:lineRule="auto"/>
        <w:ind w:rightChars="100" w:right="240"/>
        <w:jc w:val="left"/>
      </w:pPr>
      <w:r>
        <w:rPr>
          <w:rFonts w:hint="eastAsia"/>
        </w:rPr>
        <w:t>显示模型的层次（级别）关系（整个模型的）信息（树形等）</w:t>
      </w:r>
    </w:p>
    <w:p w:rsidR="004E4E4C" w:rsidRDefault="004E4E4C" w:rsidP="009F566A">
      <w:pPr>
        <w:numPr>
          <w:ilvl w:val="0"/>
          <w:numId w:val="25"/>
        </w:numPr>
        <w:spacing w:line="300" w:lineRule="auto"/>
        <w:ind w:rightChars="100" w:right="240"/>
        <w:jc w:val="left"/>
      </w:pPr>
      <w:r>
        <w:rPr>
          <w:rFonts w:hint="eastAsia"/>
        </w:rPr>
        <w:t>显示元素的属性信息</w:t>
      </w:r>
    </w:p>
    <w:p w:rsidR="004E4E4C" w:rsidRDefault="004E4E4C" w:rsidP="009F566A">
      <w:pPr>
        <w:numPr>
          <w:ilvl w:val="0"/>
          <w:numId w:val="25"/>
        </w:numPr>
        <w:spacing w:line="300" w:lineRule="auto"/>
        <w:ind w:rightChars="100" w:right="240"/>
        <w:jc w:val="left"/>
      </w:pPr>
      <w:r>
        <w:rPr>
          <w:rFonts w:hint="eastAsia"/>
        </w:rPr>
        <w:t>显示元素的分析信息（相关静态分析信息）</w:t>
      </w:r>
    </w:p>
    <w:p w:rsidR="004E4E4C" w:rsidRDefault="004E4E4C" w:rsidP="009F566A">
      <w:pPr>
        <w:numPr>
          <w:ilvl w:val="0"/>
          <w:numId w:val="25"/>
        </w:numPr>
        <w:spacing w:line="300" w:lineRule="auto"/>
        <w:ind w:rightChars="100" w:right="240"/>
        <w:jc w:val="left"/>
      </w:pPr>
      <w:r>
        <w:rPr>
          <w:rFonts w:hint="eastAsia"/>
        </w:rPr>
        <w:t>显示当前模型的全局信息（所有的信号等）</w:t>
      </w:r>
    </w:p>
    <w:p w:rsidR="004E4E4C" w:rsidRDefault="004E4E4C" w:rsidP="009F566A">
      <w:pPr>
        <w:numPr>
          <w:ilvl w:val="0"/>
          <w:numId w:val="25"/>
        </w:numPr>
        <w:spacing w:line="300" w:lineRule="auto"/>
        <w:ind w:rightChars="100" w:right="240"/>
        <w:jc w:val="left"/>
      </w:pPr>
      <w:r>
        <w:rPr>
          <w:rFonts w:hint="eastAsia"/>
        </w:rPr>
        <w:t>以信号为索引来浏览相关的信息内容</w:t>
      </w:r>
    </w:p>
    <w:p w:rsidR="004E4E4C" w:rsidRDefault="004E4E4C" w:rsidP="009F566A">
      <w:pPr>
        <w:numPr>
          <w:ilvl w:val="0"/>
          <w:numId w:val="25"/>
        </w:numPr>
        <w:spacing w:line="300" w:lineRule="auto"/>
        <w:ind w:rightChars="100" w:right="240"/>
        <w:jc w:val="left"/>
      </w:pPr>
      <w:r>
        <w:rPr>
          <w:rFonts w:hint="eastAsia"/>
        </w:rPr>
        <w:t>可以使用表格方式来浏览（和编辑）模型信息</w:t>
      </w:r>
    </w:p>
    <w:p w:rsidR="004E4E4C" w:rsidRDefault="004E4E4C" w:rsidP="009F566A">
      <w:pPr>
        <w:numPr>
          <w:ilvl w:val="0"/>
          <w:numId w:val="25"/>
        </w:numPr>
        <w:spacing w:line="300" w:lineRule="auto"/>
        <w:ind w:rightChars="100" w:right="240"/>
        <w:jc w:val="left"/>
      </w:pPr>
      <w:r>
        <w:rPr>
          <w:rFonts w:hint="eastAsia"/>
        </w:rPr>
        <w:t>浏览编辑的历史操作</w:t>
      </w:r>
    </w:p>
    <w:p w:rsidR="004E4E4C" w:rsidRDefault="004E4E4C" w:rsidP="009F566A">
      <w:pPr>
        <w:numPr>
          <w:ilvl w:val="0"/>
          <w:numId w:val="25"/>
        </w:numPr>
        <w:spacing w:line="300" w:lineRule="auto"/>
        <w:ind w:rightChars="100" w:right="240"/>
        <w:jc w:val="left"/>
      </w:pPr>
      <w:r>
        <w:rPr>
          <w:rFonts w:hint="eastAsia"/>
        </w:rPr>
        <w:t>可以打开浏览软件相关所有文档和报告</w:t>
      </w:r>
    </w:p>
    <w:p w:rsidR="004E4E4C" w:rsidRPr="004E4E4C" w:rsidRDefault="004E4E4C" w:rsidP="007448CB">
      <w:pPr>
        <w:pStyle w:val="HR"/>
        <w:spacing w:line="360" w:lineRule="auto"/>
        <w:ind w:left="488" w:firstLine="480"/>
        <w:rPr>
          <w:rFonts w:ascii="宋体" w:hAnsi="宋体" w:cs="宋体"/>
          <w:kern w:val="0"/>
        </w:rPr>
      </w:pPr>
    </w:p>
    <w:p w:rsidR="00AE6EAC" w:rsidRPr="006E6760" w:rsidRDefault="00AE6EAC" w:rsidP="00343DAF">
      <w:pPr>
        <w:pStyle w:val="3"/>
        <w:rPr>
          <w:rFonts w:ascii="仿宋" w:eastAsia="仿宋" w:hAnsi="仿宋"/>
          <w:b/>
        </w:rPr>
      </w:pPr>
      <w:bookmarkStart w:id="71" w:name="_Toc22101"/>
      <w:bookmarkStart w:id="72" w:name="_Toc150351407"/>
      <w:bookmarkStart w:id="73" w:name="_Toc150962327"/>
      <w:r w:rsidRPr="006E6760">
        <w:rPr>
          <w:rFonts w:ascii="仿宋" w:eastAsia="仿宋" w:hAnsi="仿宋" w:hint="eastAsia"/>
          <w:b/>
        </w:rPr>
        <w:lastRenderedPageBreak/>
        <w:t>导入导出功能</w:t>
      </w:r>
      <w:bookmarkEnd w:id="71"/>
      <w:bookmarkEnd w:id="72"/>
      <w:bookmarkEnd w:id="73"/>
    </w:p>
    <w:p w:rsidR="00AE6EAC" w:rsidRDefault="00AE6EAC" w:rsidP="00AE6EAC">
      <w:pPr>
        <w:pStyle w:val="HR"/>
        <w:spacing w:line="360" w:lineRule="auto"/>
        <w:ind w:left="368" w:firstLine="480"/>
        <w:jc w:val="center"/>
        <w:rPr>
          <w:rFonts w:ascii="宋体" w:hAnsi="宋体" w:cs="宋体"/>
          <w:kern w:val="0"/>
        </w:rPr>
      </w:pPr>
      <w:r w:rsidRPr="006E6760">
        <w:rPr>
          <w:rFonts w:ascii="宋体" w:hAnsi="宋体" w:cs="宋体"/>
          <w:noProof/>
          <w:kern w:val="0"/>
        </w:rPr>
        <w:drawing>
          <wp:inline distT="0" distB="0" distL="0" distR="0" wp14:anchorId="0AB2C9C5" wp14:editId="07F33A86">
            <wp:extent cx="5257800" cy="4210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4210050"/>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9</w:t>
      </w:r>
      <w:r>
        <w:fldChar w:fldCharType="end"/>
      </w:r>
      <w:r>
        <w:rPr>
          <w:rFonts w:hint="eastAsia"/>
        </w:rPr>
        <w:t xml:space="preserve"> </w:t>
      </w:r>
      <w:r>
        <w:rPr>
          <w:rFonts w:hint="eastAsia"/>
        </w:rPr>
        <w:t>模型导入导出功能视图</w:t>
      </w:r>
    </w:p>
    <w:p w:rsidR="00AE6EAC" w:rsidRPr="007448CB" w:rsidRDefault="00AE6EAC" w:rsidP="007448CB">
      <w:pPr>
        <w:adjustRightInd w:val="0"/>
        <w:snapToGrid w:val="0"/>
        <w:spacing w:line="360" w:lineRule="auto"/>
        <w:ind w:firstLineChars="200" w:firstLine="480"/>
        <w:rPr>
          <w:rFonts w:ascii="宋体" w:hAnsi="宋体"/>
          <w:szCs w:val="24"/>
        </w:rPr>
      </w:pPr>
      <w:r w:rsidRPr="007448CB">
        <w:rPr>
          <w:rFonts w:ascii="宋体" w:hAnsi="宋体" w:hint="eastAsia"/>
          <w:szCs w:val="24"/>
        </w:rPr>
        <w:t>对于已经建立的模块或测试具有重用性。系统支持模型数据、测试性建模分析数据的导入导出功能，可以导出模块，以便以后复用此模块，导入模块，复用以前建立的模块。功能支持模型数据以通用表格等形式导出，模型导入导出格式有IEEE std 1232标准、XML文件标准支持.mif文件格式。</w:t>
      </w:r>
    </w:p>
    <w:p w:rsidR="00AE6EAC" w:rsidRDefault="00AE6EAC" w:rsidP="00AE6EAC">
      <w:pPr>
        <w:pStyle w:val="HR"/>
        <w:spacing w:line="360" w:lineRule="auto"/>
        <w:ind w:left="368" w:firstLine="480"/>
        <w:jc w:val="center"/>
        <w:rPr>
          <w:rFonts w:ascii="宋体" w:hAnsi="宋体" w:cs="宋体"/>
          <w:kern w:val="0"/>
        </w:rPr>
      </w:pPr>
      <w:r w:rsidRPr="006E6760">
        <w:rPr>
          <w:rFonts w:ascii="宋体" w:hAnsi="宋体" w:cs="宋体"/>
          <w:noProof/>
          <w:kern w:val="0"/>
        </w:rPr>
        <w:lastRenderedPageBreak/>
        <w:drawing>
          <wp:inline distT="0" distB="0" distL="0" distR="0" wp14:anchorId="1918E3C0" wp14:editId="6AE5F1A6">
            <wp:extent cx="4781550" cy="38766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876675"/>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10</w:t>
      </w:r>
      <w:r>
        <w:fldChar w:fldCharType="end"/>
      </w:r>
      <w:r>
        <w:rPr>
          <w:rFonts w:hint="eastAsia"/>
        </w:rPr>
        <w:t xml:space="preserve"> </w:t>
      </w:r>
      <w:r>
        <w:rPr>
          <w:rFonts w:hint="eastAsia"/>
        </w:rPr>
        <w:t>模型导入内容编辑界面</w:t>
      </w:r>
    </w:p>
    <w:p w:rsidR="00AE6EAC" w:rsidRPr="007448CB" w:rsidRDefault="00AE6EAC" w:rsidP="00AE6EAC">
      <w:pPr>
        <w:adjustRightInd w:val="0"/>
        <w:snapToGrid w:val="0"/>
        <w:spacing w:line="560" w:lineRule="exact"/>
        <w:ind w:firstLineChars="200" w:firstLine="480"/>
        <w:rPr>
          <w:rFonts w:ascii="宋体" w:hAnsi="宋体"/>
          <w:szCs w:val="24"/>
        </w:rPr>
      </w:pPr>
      <w:r w:rsidRPr="007448CB">
        <w:rPr>
          <w:rFonts w:ascii="宋体" w:hAnsi="宋体" w:hint="eastAsia"/>
          <w:szCs w:val="24"/>
        </w:rPr>
        <w:t>如上图所示，导入模型时，可以增加模型各元素名称的前缀和后缀，批量修改导入模型中所有元素的名称。</w:t>
      </w:r>
    </w:p>
    <w:p w:rsidR="00AE6EAC" w:rsidRDefault="00AE6EAC" w:rsidP="00343DAF">
      <w:pPr>
        <w:pStyle w:val="3"/>
        <w:rPr>
          <w:rFonts w:ascii="仿宋" w:eastAsia="仿宋" w:hAnsi="仿宋"/>
          <w:b/>
        </w:rPr>
      </w:pPr>
      <w:bookmarkStart w:id="74" w:name="_Toc7820"/>
      <w:bookmarkStart w:id="75" w:name="_Toc150351408"/>
      <w:bookmarkStart w:id="76" w:name="_Toc150962328"/>
      <w:r w:rsidRPr="006E6760">
        <w:rPr>
          <w:rFonts w:ascii="仿宋" w:eastAsia="仿宋" w:hAnsi="仿宋" w:hint="eastAsia"/>
          <w:b/>
        </w:rPr>
        <w:t>图形信息修改</w:t>
      </w:r>
      <w:bookmarkEnd w:id="74"/>
      <w:bookmarkEnd w:id="75"/>
      <w:bookmarkEnd w:id="76"/>
    </w:p>
    <w:p w:rsidR="004E4E4C" w:rsidRDefault="004E4E4C" w:rsidP="009F566A">
      <w:pPr>
        <w:numPr>
          <w:ilvl w:val="0"/>
          <w:numId w:val="24"/>
        </w:numPr>
        <w:spacing w:line="300" w:lineRule="auto"/>
        <w:ind w:rightChars="100" w:right="240"/>
        <w:jc w:val="left"/>
      </w:pPr>
      <w:r w:rsidRPr="00293F45">
        <w:rPr>
          <w:rFonts w:hint="eastAsia"/>
        </w:rPr>
        <w:t>增加模型元素（模块、测试点、连线、故障模式、开关、与门）（确定属性、样式）</w:t>
      </w:r>
    </w:p>
    <w:p w:rsidR="004E4E4C" w:rsidRPr="00293F45" w:rsidRDefault="004E4E4C" w:rsidP="009F566A">
      <w:pPr>
        <w:numPr>
          <w:ilvl w:val="0"/>
          <w:numId w:val="24"/>
        </w:numPr>
        <w:spacing w:line="300" w:lineRule="auto"/>
        <w:ind w:rightChars="100" w:right="240"/>
        <w:jc w:val="left"/>
      </w:pPr>
      <w:r>
        <w:rPr>
          <w:rFonts w:hint="eastAsia"/>
        </w:rPr>
        <w:t>可以复制、剪切、粘贴模型元素</w:t>
      </w:r>
    </w:p>
    <w:p w:rsidR="004E4E4C" w:rsidRPr="00293F45" w:rsidRDefault="004E4E4C" w:rsidP="009F566A">
      <w:pPr>
        <w:numPr>
          <w:ilvl w:val="0"/>
          <w:numId w:val="24"/>
        </w:numPr>
        <w:spacing w:line="300" w:lineRule="auto"/>
        <w:ind w:rightChars="100" w:right="240"/>
        <w:jc w:val="left"/>
      </w:pPr>
      <w:r w:rsidRPr="00293F45">
        <w:rPr>
          <w:rFonts w:hint="eastAsia"/>
        </w:rPr>
        <w:t>删除元素</w:t>
      </w:r>
    </w:p>
    <w:p w:rsidR="004E4E4C" w:rsidRPr="00293F45" w:rsidRDefault="004E4E4C" w:rsidP="009F566A">
      <w:pPr>
        <w:numPr>
          <w:ilvl w:val="0"/>
          <w:numId w:val="24"/>
        </w:numPr>
        <w:spacing w:line="300" w:lineRule="auto"/>
        <w:ind w:rightChars="100" w:right="240"/>
        <w:jc w:val="left"/>
      </w:pPr>
      <w:r w:rsidRPr="00293F45">
        <w:rPr>
          <w:rFonts w:hint="eastAsia"/>
        </w:rPr>
        <w:t>修改元素属性（名称、功能（信号）、端口</w:t>
      </w:r>
      <w:r>
        <w:rPr>
          <w:rFonts w:hint="eastAsia"/>
        </w:rPr>
        <w:t>、关联文档、测试性参数</w:t>
      </w:r>
      <w:r w:rsidRPr="00293F45">
        <w:rPr>
          <w:rFonts w:hint="eastAsia"/>
        </w:rPr>
        <w:t>）</w:t>
      </w:r>
    </w:p>
    <w:p w:rsidR="004E4E4C" w:rsidRPr="00293F45" w:rsidRDefault="004E4E4C" w:rsidP="009F566A">
      <w:pPr>
        <w:numPr>
          <w:ilvl w:val="0"/>
          <w:numId w:val="24"/>
        </w:numPr>
        <w:spacing w:line="300" w:lineRule="auto"/>
        <w:ind w:rightChars="100" w:right="240"/>
        <w:jc w:val="left"/>
      </w:pPr>
      <w:r w:rsidRPr="00293F45">
        <w:rPr>
          <w:rFonts w:hint="eastAsia"/>
        </w:rPr>
        <w:t>修改元素样式（颜色、大小、外形）</w:t>
      </w:r>
    </w:p>
    <w:p w:rsidR="004E4E4C" w:rsidRPr="00293F45" w:rsidRDefault="004E4E4C" w:rsidP="009F566A">
      <w:pPr>
        <w:numPr>
          <w:ilvl w:val="0"/>
          <w:numId w:val="24"/>
        </w:numPr>
        <w:spacing w:line="300" w:lineRule="auto"/>
        <w:ind w:rightChars="100" w:right="240"/>
        <w:jc w:val="left"/>
      </w:pPr>
      <w:r w:rsidRPr="00293F45">
        <w:rPr>
          <w:rFonts w:hint="eastAsia"/>
        </w:rPr>
        <w:t>查看元素属性</w:t>
      </w:r>
    </w:p>
    <w:p w:rsidR="004E4E4C" w:rsidRPr="00293F45" w:rsidRDefault="004E4E4C" w:rsidP="009F566A">
      <w:pPr>
        <w:numPr>
          <w:ilvl w:val="0"/>
          <w:numId w:val="24"/>
        </w:numPr>
        <w:spacing w:line="300" w:lineRule="auto"/>
        <w:ind w:rightChars="100" w:right="240"/>
        <w:jc w:val="left"/>
      </w:pPr>
      <w:r w:rsidRPr="00293F45">
        <w:rPr>
          <w:rFonts w:hint="eastAsia"/>
        </w:rPr>
        <w:t>增加</w:t>
      </w:r>
      <w:r>
        <w:rPr>
          <w:rFonts w:hint="eastAsia"/>
        </w:rPr>
        <w:t>（删除）</w:t>
      </w:r>
      <w:r w:rsidRPr="00293F45">
        <w:rPr>
          <w:rFonts w:hint="eastAsia"/>
        </w:rPr>
        <w:t>元素（只包含：模块、故障模式）的端口</w:t>
      </w:r>
    </w:p>
    <w:p w:rsidR="004E4E4C" w:rsidRPr="00293F45" w:rsidRDefault="004E4E4C" w:rsidP="009F566A">
      <w:pPr>
        <w:numPr>
          <w:ilvl w:val="0"/>
          <w:numId w:val="24"/>
        </w:numPr>
        <w:spacing w:line="300" w:lineRule="auto"/>
        <w:ind w:rightChars="100" w:right="240"/>
        <w:jc w:val="left"/>
      </w:pPr>
      <w:r w:rsidRPr="00293F45">
        <w:rPr>
          <w:rFonts w:hint="eastAsia"/>
        </w:rPr>
        <w:t>修改端口属性（名称、位置</w:t>
      </w:r>
      <w:r>
        <w:rPr>
          <w:rFonts w:hint="eastAsia"/>
        </w:rPr>
        <w:t>）样式（</w:t>
      </w:r>
      <w:r w:rsidRPr="00293F45">
        <w:rPr>
          <w:rFonts w:hint="eastAsia"/>
        </w:rPr>
        <w:t>形状</w:t>
      </w:r>
      <w:r>
        <w:rPr>
          <w:rFonts w:hint="eastAsia"/>
        </w:rPr>
        <w:t>、颜色）</w:t>
      </w:r>
    </w:p>
    <w:p w:rsidR="004E4E4C" w:rsidRDefault="004E4E4C" w:rsidP="009F566A">
      <w:pPr>
        <w:numPr>
          <w:ilvl w:val="0"/>
          <w:numId w:val="24"/>
        </w:numPr>
        <w:spacing w:line="300" w:lineRule="auto"/>
        <w:ind w:rightChars="100" w:right="240"/>
        <w:jc w:val="left"/>
      </w:pPr>
      <w:r>
        <w:rPr>
          <w:rFonts w:hint="eastAsia"/>
        </w:rPr>
        <w:t>移动元素时，可以自动保持模型（图）中元素的相关性</w:t>
      </w:r>
    </w:p>
    <w:p w:rsidR="004E4E4C" w:rsidRDefault="004E4E4C" w:rsidP="009F566A">
      <w:pPr>
        <w:numPr>
          <w:ilvl w:val="0"/>
          <w:numId w:val="24"/>
        </w:numPr>
        <w:spacing w:line="300" w:lineRule="auto"/>
        <w:ind w:rightChars="100" w:right="240"/>
        <w:jc w:val="left"/>
      </w:pPr>
      <w:r>
        <w:rPr>
          <w:rFonts w:hint="eastAsia"/>
        </w:rPr>
        <w:t>在删除元素时，同时删除相关的连线（可配置功能）</w:t>
      </w:r>
    </w:p>
    <w:p w:rsidR="004E4E4C" w:rsidRDefault="004E4E4C" w:rsidP="009F566A">
      <w:pPr>
        <w:numPr>
          <w:ilvl w:val="0"/>
          <w:numId w:val="24"/>
        </w:numPr>
        <w:spacing w:line="300" w:lineRule="auto"/>
        <w:ind w:rightChars="100" w:right="240"/>
        <w:jc w:val="left"/>
      </w:pPr>
      <w:r>
        <w:rPr>
          <w:rFonts w:hint="eastAsia"/>
        </w:rPr>
        <w:t>为指定元素导入下级模型图</w:t>
      </w:r>
    </w:p>
    <w:p w:rsidR="004E4E4C" w:rsidRDefault="004E4E4C" w:rsidP="009F566A">
      <w:pPr>
        <w:numPr>
          <w:ilvl w:val="0"/>
          <w:numId w:val="24"/>
        </w:numPr>
        <w:spacing w:line="300" w:lineRule="auto"/>
        <w:ind w:rightChars="100" w:right="240"/>
        <w:jc w:val="left"/>
      </w:pPr>
      <w:r>
        <w:rPr>
          <w:rFonts w:hint="eastAsia"/>
        </w:rPr>
        <w:t>导出指定模型图（或者指定元素的下级模型）</w:t>
      </w:r>
    </w:p>
    <w:p w:rsidR="004E4E4C" w:rsidRDefault="004E4E4C" w:rsidP="009F566A">
      <w:pPr>
        <w:numPr>
          <w:ilvl w:val="0"/>
          <w:numId w:val="24"/>
        </w:numPr>
        <w:spacing w:line="300" w:lineRule="auto"/>
        <w:ind w:rightChars="100" w:right="240"/>
        <w:jc w:val="left"/>
      </w:pPr>
      <w:r>
        <w:rPr>
          <w:rFonts w:hint="eastAsia"/>
        </w:rPr>
        <w:t>为每一个模块单独设计测试性模型（层次化）</w:t>
      </w:r>
    </w:p>
    <w:p w:rsidR="004E4E4C" w:rsidRDefault="004E4E4C" w:rsidP="009F566A">
      <w:pPr>
        <w:numPr>
          <w:ilvl w:val="0"/>
          <w:numId w:val="24"/>
        </w:numPr>
        <w:spacing w:line="300" w:lineRule="auto"/>
        <w:ind w:rightChars="100" w:right="240"/>
        <w:jc w:val="left"/>
      </w:pPr>
      <w:r>
        <w:rPr>
          <w:rFonts w:hint="eastAsia"/>
        </w:rPr>
        <w:lastRenderedPageBreak/>
        <w:t>可以恢复历史命令</w:t>
      </w:r>
      <w:bookmarkStart w:id="77" w:name="_GoBack"/>
      <w:bookmarkEnd w:id="77"/>
    </w:p>
    <w:p w:rsidR="004E4E4C" w:rsidRDefault="004E4E4C" w:rsidP="009F566A">
      <w:pPr>
        <w:numPr>
          <w:ilvl w:val="0"/>
          <w:numId w:val="24"/>
        </w:numPr>
        <w:spacing w:line="300" w:lineRule="auto"/>
        <w:ind w:rightChars="100" w:right="240"/>
        <w:jc w:val="left"/>
      </w:pPr>
      <w:r>
        <w:rPr>
          <w:rFonts w:hint="eastAsia"/>
        </w:rPr>
        <w:t>导出当前模型编辑页面为图形文件</w:t>
      </w:r>
    </w:p>
    <w:p w:rsidR="004E4E4C" w:rsidRDefault="004E4E4C" w:rsidP="009F566A">
      <w:pPr>
        <w:numPr>
          <w:ilvl w:val="0"/>
          <w:numId w:val="24"/>
        </w:numPr>
        <w:spacing w:line="300" w:lineRule="auto"/>
        <w:ind w:rightChars="100" w:right="240"/>
        <w:jc w:val="left"/>
      </w:pPr>
      <w:r>
        <w:rPr>
          <w:rFonts w:hint="eastAsia"/>
        </w:rPr>
        <w:t>可以在模型图上定义</w:t>
      </w:r>
      <w:r w:rsidRPr="00293F45">
        <w:rPr>
          <w:rFonts w:hint="eastAsia"/>
        </w:rPr>
        <w:t>虚拟端口（标号）用于简化图形连接</w:t>
      </w:r>
      <w:r>
        <w:rPr>
          <w:rFonts w:hint="eastAsia"/>
        </w:rPr>
        <w:t>的</w:t>
      </w:r>
      <w:r w:rsidRPr="00293F45">
        <w:rPr>
          <w:rFonts w:hint="eastAsia"/>
        </w:rPr>
        <w:t>复杂性</w:t>
      </w:r>
    </w:p>
    <w:p w:rsidR="004E4E4C" w:rsidRPr="00544A60" w:rsidRDefault="004E4E4C" w:rsidP="009F566A">
      <w:pPr>
        <w:numPr>
          <w:ilvl w:val="0"/>
          <w:numId w:val="24"/>
        </w:numPr>
        <w:spacing w:line="300" w:lineRule="auto"/>
        <w:ind w:rightChars="100" w:right="240"/>
        <w:jc w:val="left"/>
      </w:pPr>
      <w:r w:rsidRPr="00544A60">
        <w:rPr>
          <w:rFonts w:hint="eastAsia"/>
        </w:rPr>
        <w:t>可以为建模对象指定多种配置（工作模式）</w:t>
      </w:r>
    </w:p>
    <w:p w:rsidR="004E4E4C" w:rsidRDefault="004E4E4C" w:rsidP="009F566A">
      <w:pPr>
        <w:numPr>
          <w:ilvl w:val="0"/>
          <w:numId w:val="24"/>
        </w:numPr>
        <w:spacing w:line="300" w:lineRule="auto"/>
        <w:ind w:rightChars="100" w:right="240"/>
        <w:jc w:val="left"/>
      </w:pPr>
      <w:r>
        <w:rPr>
          <w:rFonts w:hint="eastAsia"/>
        </w:rPr>
        <w:t>为作图方便提供一些辅助功能（例如：放大、缩小、自动排列、对齐等）</w:t>
      </w:r>
    </w:p>
    <w:p w:rsidR="00AE6EAC" w:rsidRDefault="00AE6EAC" w:rsidP="00AE6EAC">
      <w:pPr>
        <w:pStyle w:val="HR"/>
        <w:spacing w:line="360" w:lineRule="auto"/>
        <w:ind w:left="368" w:firstLine="480"/>
        <w:jc w:val="center"/>
        <w:rPr>
          <w:rFonts w:ascii="宋体" w:hAnsi="宋体" w:cs="宋体"/>
          <w:kern w:val="0"/>
        </w:rPr>
      </w:pPr>
      <w:r w:rsidRPr="006E6760">
        <w:rPr>
          <w:rFonts w:ascii="宋体" w:hAnsi="宋体" w:cs="宋体"/>
          <w:noProof/>
          <w:kern w:val="0"/>
        </w:rPr>
        <w:drawing>
          <wp:inline distT="0" distB="0" distL="0" distR="0" wp14:anchorId="1274504A" wp14:editId="1338D86A">
            <wp:extent cx="5276850" cy="3952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11</w:t>
      </w:r>
      <w:r>
        <w:fldChar w:fldCharType="end"/>
      </w:r>
      <w:r>
        <w:rPr>
          <w:rFonts w:hint="eastAsia"/>
        </w:rPr>
        <w:t xml:space="preserve"> </w:t>
      </w:r>
      <w:r>
        <w:rPr>
          <w:rFonts w:hint="eastAsia"/>
        </w:rPr>
        <w:t>图形信息修改界面</w:t>
      </w:r>
    </w:p>
    <w:p w:rsidR="00AE6EAC" w:rsidRPr="007448CB" w:rsidRDefault="00AE6EAC" w:rsidP="00AE6EAC">
      <w:pPr>
        <w:adjustRightInd w:val="0"/>
        <w:snapToGrid w:val="0"/>
        <w:spacing w:line="560" w:lineRule="exact"/>
        <w:ind w:firstLineChars="200" w:firstLine="480"/>
        <w:rPr>
          <w:rFonts w:ascii="宋体" w:hAnsi="宋体"/>
          <w:szCs w:val="24"/>
        </w:rPr>
      </w:pPr>
      <w:r w:rsidRPr="007448CB">
        <w:rPr>
          <w:rFonts w:ascii="宋体" w:hAnsi="宋体" w:hint="eastAsia"/>
          <w:szCs w:val="24"/>
        </w:rPr>
        <w:t>TADS支持对模型元素的批量选择和批量修改功能，可更改字体、端口名称线型、线宽、颜色、样式等。</w:t>
      </w:r>
    </w:p>
    <w:p w:rsidR="00AE6EAC" w:rsidRDefault="00AE6EAC" w:rsidP="00AE6EAC">
      <w:pPr>
        <w:pStyle w:val="HR"/>
        <w:spacing w:line="360" w:lineRule="auto"/>
        <w:ind w:left="368" w:firstLine="480"/>
        <w:jc w:val="center"/>
        <w:rPr>
          <w:rFonts w:ascii="宋体" w:hAnsi="宋体" w:cs="宋体"/>
          <w:kern w:val="0"/>
        </w:rPr>
      </w:pPr>
      <w:r w:rsidRPr="006E6760">
        <w:rPr>
          <w:rFonts w:ascii="宋体" w:hAnsi="宋体" w:cs="宋体"/>
          <w:noProof/>
          <w:kern w:val="0"/>
        </w:rPr>
        <w:lastRenderedPageBreak/>
        <w:drawing>
          <wp:inline distT="0" distB="0" distL="0" distR="0" wp14:anchorId="06D31076" wp14:editId="6A2B29F3">
            <wp:extent cx="4514850" cy="5486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5486400"/>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12</w:t>
      </w:r>
      <w:r>
        <w:fldChar w:fldCharType="end"/>
      </w:r>
      <w:r>
        <w:rPr>
          <w:rFonts w:hint="eastAsia"/>
        </w:rPr>
        <w:t xml:space="preserve"> </w:t>
      </w:r>
      <w:r>
        <w:rPr>
          <w:rFonts w:hint="eastAsia"/>
        </w:rPr>
        <w:t>模块属性</w:t>
      </w:r>
    </w:p>
    <w:p w:rsidR="00AE6EAC" w:rsidRPr="007448CB" w:rsidRDefault="00AE6EAC" w:rsidP="00AE6EAC">
      <w:pPr>
        <w:adjustRightInd w:val="0"/>
        <w:snapToGrid w:val="0"/>
        <w:spacing w:line="560" w:lineRule="exact"/>
        <w:ind w:firstLineChars="200" w:firstLine="480"/>
        <w:rPr>
          <w:rFonts w:ascii="宋体" w:hAnsi="宋体"/>
          <w:szCs w:val="24"/>
        </w:rPr>
      </w:pPr>
      <w:r w:rsidRPr="007448CB">
        <w:rPr>
          <w:rFonts w:ascii="宋体" w:hAnsi="宋体" w:hint="eastAsia"/>
          <w:szCs w:val="24"/>
        </w:rPr>
        <w:t>在端口信息属性界面，点击平均分布可以让模块端口进行自动排序和排列，方便用户对各模型进行连接。</w:t>
      </w:r>
    </w:p>
    <w:p w:rsidR="00AE6EAC" w:rsidRDefault="00AE6EAC" w:rsidP="00AE6EAC">
      <w:pPr>
        <w:pStyle w:val="HR"/>
        <w:spacing w:line="360" w:lineRule="auto"/>
        <w:ind w:left="368" w:firstLine="480"/>
        <w:jc w:val="center"/>
        <w:rPr>
          <w:rFonts w:ascii="宋体" w:hAnsi="宋体" w:cs="宋体"/>
          <w:kern w:val="0"/>
        </w:rPr>
      </w:pPr>
      <w:r w:rsidRPr="006E6760">
        <w:rPr>
          <w:rFonts w:ascii="宋体" w:hAnsi="宋体" w:cs="宋体"/>
          <w:noProof/>
          <w:kern w:val="0"/>
        </w:rPr>
        <w:drawing>
          <wp:inline distT="0" distB="0" distL="0" distR="0" wp14:anchorId="14F53A21" wp14:editId="1EC3B837">
            <wp:extent cx="5276850" cy="1790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13</w:t>
      </w:r>
      <w:r>
        <w:fldChar w:fldCharType="end"/>
      </w:r>
      <w:r>
        <w:rPr>
          <w:rFonts w:hint="eastAsia"/>
        </w:rPr>
        <w:t xml:space="preserve"> </w:t>
      </w:r>
      <w:r>
        <w:rPr>
          <w:rFonts w:hint="eastAsia"/>
        </w:rPr>
        <w:t>模型连接编辑界面</w:t>
      </w:r>
    </w:p>
    <w:p w:rsidR="00AE6EAC" w:rsidRPr="007448CB" w:rsidRDefault="00AE6EAC" w:rsidP="007448CB">
      <w:pPr>
        <w:adjustRightInd w:val="0"/>
        <w:snapToGrid w:val="0"/>
        <w:spacing w:line="360" w:lineRule="auto"/>
        <w:ind w:firstLineChars="200" w:firstLine="480"/>
        <w:rPr>
          <w:rFonts w:ascii="宋体" w:hAnsi="宋体"/>
          <w:szCs w:val="24"/>
        </w:rPr>
      </w:pPr>
      <w:r w:rsidRPr="007448CB">
        <w:rPr>
          <w:rFonts w:ascii="宋体" w:hAnsi="宋体" w:hint="eastAsia"/>
          <w:szCs w:val="24"/>
        </w:rPr>
        <w:lastRenderedPageBreak/>
        <w:t>可以支持对图形元素的网格定位、可以使用键盘上的CRTL键加上、下、左、右等键，按元素的不同方向相互对齐图形元素。</w:t>
      </w:r>
    </w:p>
    <w:p w:rsidR="00AE6EAC" w:rsidRDefault="00AE6EAC" w:rsidP="00AE6EAC">
      <w:pPr>
        <w:pStyle w:val="HR"/>
        <w:spacing w:line="360" w:lineRule="auto"/>
        <w:ind w:left="368" w:firstLine="480"/>
        <w:jc w:val="center"/>
        <w:rPr>
          <w:rFonts w:ascii="宋体" w:hAnsi="宋体" w:cs="宋体"/>
          <w:kern w:val="0"/>
        </w:rPr>
      </w:pPr>
      <w:r w:rsidRPr="006E6760">
        <w:rPr>
          <w:rFonts w:ascii="宋体" w:hAnsi="宋体" w:cs="宋体"/>
          <w:noProof/>
          <w:kern w:val="0"/>
        </w:rPr>
        <w:drawing>
          <wp:inline distT="0" distB="0" distL="0" distR="0" wp14:anchorId="557EE09C" wp14:editId="7F7B9736">
            <wp:extent cx="3467100" cy="1581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7100" cy="1581150"/>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14</w:t>
      </w:r>
      <w:r>
        <w:fldChar w:fldCharType="end"/>
      </w:r>
      <w:r>
        <w:rPr>
          <w:rFonts w:hint="eastAsia"/>
        </w:rPr>
        <w:t>自动调整元素位置</w:t>
      </w:r>
    </w:p>
    <w:p w:rsidR="00AE6EAC" w:rsidRPr="007448CB" w:rsidRDefault="00AE6EAC" w:rsidP="00AE6EAC">
      <w:pPr>
        <w:adjustRightInd w:val="0"/>
        <w:snapToGrid w:val="0"/>
        <w:spacing w:line="560" w:lineRule="exact"/>
        <w:ind w:firstLineChars="200" w:firstLine="480"/>
        <w:rPr>
          <w:rFonts w:ascii="宋体" w:hAnsi="宋体"/>
          <w:szCs w:val="24"/>
        </w:rPr>
      </w:pPr>
      <w:r w:rsidRPr="007448CB">
        <w:rPr>
          <w:rFonts w:ascii="宋体" w:hAnsi="宋体" w:hint="eastAsia"/>
          <w:szCs w:val="24"/>
        </w:rPr>
        <w:t>在模型图上，点击右键，再点击自动调整元素位置，软件会把元素位置自动调整使之适应模型图大小。</w:t>
      </w:r>
    </w:p>
    <w:p w:rsidR="00AE6EAC" w:rsidRPr="006E6760" w:rsidRDefault="00AE6EAC" w:rsidP="00343DAF">
      <w:pPr>
        <w:pStyle w:val="3"/>
        <w:rPr>
          <w:rFonts w:ascii="仿宋" w:eastAsia="仿宋" w:hAnsi="仿宋"/>
          <w:b/>
        </w:rPr>
      </w:pPr>
      <w:bookmarkStart w:id="78" w:name="_Toc980"/>
      <w:bookmarkStart w:id="79" w:name="_Toc150351409"/>
      <w:bookmarkStart w:id="80" w:name="_Toc150962329"/>
      <w:r w:rsidRPr="006E6760">
        <w:rPr>
          <w:rFonts w:ascii="仿宋" w:eastAsia="仿宋" w:hAnsi="仿宋" w:hint="eastAsia"/>
          <w:b/>
        </w:rPr>
        <w:t>模型修改权限</w:t>
      </w:r>
      <w:bookmarkEnd w:id="78"/>
      <w:bookmarkEnd w:id="79"/>
      <w:bookmarkEnd w:id="80"/>
    </w:p>
    <w:p w:rsidR="00AE6EAC" w:rsidRDefault="00AE6EAC" w:rsidP="00AE6EAC">
      <w:pPr>
        <w:pStyle w:val="HR"/>
        <w:spacing w:line="360" w:lineRule="auto"/>
        <w:ind w:left="368" w:firstLine="480"/>
        <w:jc w:val="center"/>
        <w:rPr>
          <w:rFonts w:ascii="宋体" w:hAnsi="宋体" w:cs="宋体"/>
          <w:kern w:val="0"/>
        </w:rPr>
      </w:pPr>
      <w:r w:rsidRPr="006E6760">
        <w:rPr>
          <w:rFonts w:ascii="宋体" w:hAnsi="宋体" w:cs="宋体"/>
          <w:noProof/>
          <w:kern w:val="0"/>
        </w:rPr>
        <w:drawing>
          <wp:inline distT="0" distB="0" distL="0" distR="0" wp14:anchorId="4364EAF4" wp14:editId="119661B1">
            <wp:extent cx="3886200" cy="3028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3028950"/>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15</w:t>
      </w:r>
      <w:r>
        <w:fldChar w:fldCharType="end"/>
      </w:r>
      <w:r>
        <w:rPr>
          <w:rFonts w:hint="eastAsia"/>
        </w:rPr>
        <w:t>模型修改权限</w:t>
      </w:r>
    </w:p>
    <w:p w:rsidR="00AE6EAC" w:rsidRPr="007448CB" w:rsidRDefault="00AE6EAC" w:rsidP="007448CB">
      <w:pPr>
        <w:adjustRightInd w:val="0"/>
        <w:snapToGrid w:val="0"/>
        <w:spacing w:line="360" w:lineRule="auto"/>
        <w:ind w:firstLineChars="200" w:firstLine="480"/>
        <w:rPr>
          <w:rFonts w:ascii="宋体" w:hAnsi="宋体"/>
          <w:szCs w:val="24"/>
        </w:rPr>
      </w:pPr>
      <w:r w:rsidRPr="007448CB">
        <w:rPr>
          <w:rFonts w:ascii="宋体" w:hAnsi="宋体" w:hint="eastAsia"/>
          <w:szCs w:val="24"/>
        </w:rPr>
        <w:t>模型文件支持编辑权限设置功能，当用户选中限制编辑选项时，设置密码，模型文件可以被密码保护。需要输入对应的密码才能进行编辑，否则只能进行浏览。</w:t>
      </w:r>
    </w:p>
    <w:p w:rsidR="004E4E4C" w:rsidRPr="003A06B7" w:rsidRDefault="004E4E4C" w:rsidP="004E4E4C">
      <w:pPr>
        <w:pStyle w:val="3"/>
        <w:rPr>
          <w:rFonts w:ascii="仿宋" w:eastAsia="仿宋" w:hAnsi="仿宋"/>
          <w:b/>
        </w:rPr>
      </w:pPr>
      <w:bookmarkStart w:id="81" w:name="_Toc29871"/>
      <w:bookmarkStart w:id="82" w:name="_Toc438113881"/>
      <w:bookmarkStart w:id="83" w:name="_Toc150351417"/>
      <w:bookmarkStart w:id="84" w:name="_Toc150962337"/>
      <w:bookmarkStart w:id="85" w:name="_Toc150351410"/>
      <w:bookmarkStart w:id="86" w:name="_Toc150962330"/>
      <w:r>
        <w:rPr>
          <w:rFonts w:ascii="仿宋" w:eastAsia="仿宋" w:hAnsi="仿宋" w:hint="eastAsia"/>
          <w:b/>
        </w:rPr>
        <w:lastRenderedPageBreak/>
        <w:t>多种故障</w:t>
      </w:r>
      <w:r>
        <w:rPr>
          <w:rFonts w:ascii="仿宋" w:eastAsia="仿宋" w:hAnsi="仿宋"/>
          <w:b/>
        </w:rPr>
        <w:t>率概率密度</w:t>
      </w:r>
      <w:r w:rsidRPr="003A06B7">
        <w:rPr>
          <w:rFonts w:ascii="仿宋" w:eastAsia="仿宋" w:hAnsi="仿宋" w:hint="eastAsia"/>
          <w:b/>
        </w:rPr>
        <w:t>分布曲线</w:t>
      </w:r>
      <w:bookmarkEnd w:id="81"/>
      <w:bookmarkEnd w:id="82"/>
      <w:bookmarkEnd w:id="83"/>
      <w:bookmarkEnd w:id="84"/>
    </w:p>
    <w:p w:rsidR="004E4E4C" w:rsidRDefault="004E4E4C" w:rsidP="004E4E4C">
      <w:pPr>
        <w:pStyle w:val="26"/>
        <w:ind w:firstLine="560"/>
        <w:jc w:val="center"/>
      </w:pPr>
      <w:r w:rsidRPr="0029339E">
        <w:rPr>
          <w:noProof/>
        </w:rPr>
        <w:drawing>
          <wp:inline distT="0" distB="0" distL="0" distR="0" wp14:anchorId="512E8EFA" wp14:editId="022FF832">
            <wp:extent cx="4162425" cy="50482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2425" cy="5048250"/>
                    </a:xfrm>
                    <a:prstGeom prst="rect">
                      <a:avLst/>
                    </a:prstGeom>
                    <a:noFill/>
                    <a:ln>
                      <a:noFill/>
                    </a:ln>
                  </pic:spPr>
                </pic:pic>
              </a:graphicData>
            </a:graphic>
          </wp:inline>
        </w:drawing>
      </w:r>
    </w:p>
    <w:p w:rsidR="004E4E4C" w:rsidRDefault="004E4E4C" w:rsidP="004E4E4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rPr>
          <w:rFonts w:hint="eastAsia"/>
        </w:rPr>
        <w:t xml:space="preserve"> </w:t>
      </w:r>
      <w:r>
        <w:rPr>
          <w:rFonts w:hint="eastAsia"/>
        </w:rPr>
        <w:t>导出故障概率密度分布编辑图</w:t>
      </w:r>
    </w:p>
    <w:p w:rsidR="004E4E4C" w:rsidRPr="008250E9" w:rsidRDefault="004E4E4C" w:rsidP="004E4E4C">
      <w:pPr>
        <w:adjustRightInd w:val="0"/>
        <w:snapToGrid w:val="0"/>
        <w:spacing w:line="360" w:lineRule="auto"/>
        <w:ind w:firstLineChars="200" w:firstLine="480"/>
        <w:rPr>
          <w:rFonts w:ascii="宋体" w:hAnsi="宋体"/>
          <w:szCs w:val="24"/>
        </w:rPr>
      </w:pPr>
      <w:r w:rsidRPr="008250E9">
        <w:rPr>
          <w:rFonts w:ascii="宋体" w:hAnsi="宋体" w:hint="eastAsia"/>
          <w:szCs w:val="24"/>
        </w:rPr>
        <w:t>TADS中可以为不同种类产品的各个故障模式指定不同的故障概率密度分布，使得测试性指标的分析可以适应更广范围的产品和系统，也与可靠性预计工作保持兼容，并且可根据可靠性的结果优化对应的诊断方案。TADS中支持的故障概率密度分布曲线有：</w:t>
      </w:r>
    </w:p>
    <w:p w:rsidR="004E4E4C" w:rsidRPr="008250E9" w:rsidRDefault="004E4E4C" w:rsidP="009F566A">
      <w:pPr>
        <w:numPr>
          <w:ilvl w:val="0"/>
          <w:numId w:val="33"/>
        </w:numPr>
        <w:adjustRightInd w:val="0"/>
        <w:snapToGrid w:val="0"/>
        <w:spacing w:line="360" w:lineRule="auto"/>
        <w:ind w:left="981"/>
        <w:rPr>
          <w:rFonts w:ascii="宋体" w:hAnsi="宋体"/>
          <w:szCs w:val="24"/>
        </w:rPr>
      </w:pPr>
      <w:r w:rsidRPr="008250E9">
        <w:rPr>
          <w:rFonts w:ascii="宋体" w:hAnsi="宋体" w:hint="eastAsia"/>
          <w:szCs w:val="24"/>
        </w:rPr>
        <w:t>指数分布；</w:t>
      </w:r>
    </w:p>
    <w:p w:rsidR="004E4E4C" w:rsidRPr="008250E9" w:rsidRDefault="004E4E4C" w:rsidP="009F566A">
      <w:pPr>
        <w:numPr>
          <w:ilvl w:val="0"/>
          <w:numId w:val="33"/>
        </w:numPr>
        <w:adjustRightInd w:val="0"/>
        <w:snapToGrid w:val="0"/>
        <w:spacing w:line="360" w:lineRule="auto"/>
        <w:ind w:left="981"/>
        <w:rPr>
          <w:rFonts w:ascii="宋体" w:hAnsi="宋体"/>
          <w:szCs w:val="24"/>
        </w:rPr>
      </w:pPr>
      <w:r w:rsidRPr="008250E9">
        <w:rPr>
          <w:rFonts w:ascii="宋体" w:hAnsi="宋体" w:hint="eastAsia"/>
          <w:szCs w:val="24"/>
        </w:rPr>
        <w:t>正态分布；</w:t>
      </w:r>
    </w:p>
    <w:p w:rsidR="004E4E4C" w:rsidRPr="008250E9" w:rsidRDefault="004E4E4C" w:rsidP="009F566A">
      <w:pPr>
        <w:numPr>
          <w:ilvl w:val="0"/>
          <w:numId w:val="33"/>
        </w:numPr>
        <w:adjustRightInd w:val="0"/>
        <w:snapToGrid w:val="0"/>
        <w:spacing w:line="360" w:lineRule="auto"/>
        <w:ind w:left="981"/>
        <w:rPr>
          <w:rFonts w:ascii="宋体" w:hAnsi="宋体"/>
          <w:szCs w:val="24"/>
        </w:rPr>
      </w:pPr>
      <w:r w:rsidRPr="008250E9">
        <w:rPr>
          <w:rFonts w:ascii="宋体" w:hAnsi="宋体" w:hint="eastAsia"/>
          <w:szCs w:val="24"/>
        </w:rPr>
        <w:t>对数正态分布；</w:t>
      </w:r>
    </w:p>
    <w:p w:rsidR="004E4E4C" w:rsidRPr="008250E9" w:rsidRDefault="004E4E4C" w:rsidP="009F566A">
      <w:pPr>
        <w:numPr>
          <w:ilvl w:val="0"/>
          <w:numId w:val="33"/>
        </w:numPr>
        <w:adjustRightInd w:val="0"/>
        <w:snapToGrid w:val="0"/>
        <w:spacing w:line="360" w:lineRule="auto"/>
        <w:ind w:left="981"/>
        <w:rPr>
          <w:rFonts w:ascii="宋体" w:hAnsi="宋体"/>
          <w:szCs w:val="24"/>
        </w:rPr>
      </w:pPr>
      <w:r w:rsidRPr="008250E9">
        <w:rPr>
          <w:rFonts w:ascii="宋体" w:hAnsi="宋体" w:hint="eastAsia"/>
          <w:szCs w:val="24"/>
        </w:rPr>
        <w:t>威布尔分布。</w:t>
      </w:r>
    </w:p>
    <w:p w:rsidR="004E4E4C" w:rsidRPr="008250E9" w:rsidRDefault="004E4E4C" w:rsidP="009F566A">
      <w:pPr>
        <w:numPr>
          <w:ilvl w:val="0"/>
          <w:numId w:val="33"/>
        </w:numPr>
        <w:spacing w:line="360" w:lineRule="auto"/>
        <w:ind w:left="981"/>
        <w:rPr>
          <w:rFonts w:ascii="宋体" w:hAnsi="宋体"/>
          <w:szCs w:val="24"/>
        </w:rPr>
      </w:pPr>
      <w:bookmarkStart w:id="87" w:name="_Toc28573"/>
      <w:bookmarkStart w:id="88" w:name="_Toc150351418"/>
      <w:r w:rsidRPr="008250E9">
        <w:rPr>
          <w:rFonts w:ascii="宋体" w:hAnsi="宋体" w:hint="eastAsia"/>
          <w:szCs w:val="24"/>
        </w:rPr>
        <w:t>测试程序诊断策略所表示的是对于故障系统或者设备的检测与隔离的测试顺序，即对应一个系统应先选择执行什么测试，根据每一步测试输出的不同，应该再选择执行什么测试的问题。</w:t>
      </w:r>
    </w:p>
    <w:p w:rsidR="004E4E4C" w:rsidRPr="008250E9" w:rsidRDefault="004E4E4C" w:rsidP="009F566A">
      <w:pPr>
        <w:numPr>
          <w:ilvl w:val="0"/>
          <w:numId w:val="33"/>
        </w:numPr>
        <w:spacing w:line="360" w:lineRule="auto"/>
        <w:ind w:left="981"/>
        <w:rPr>
          <w:rFonts w:ascii="宋体" w:hAnsi="宋体"/>
          <w:szCs w:val="24"/>
        </w:rPr>
      </w:pPr>
      <w:r w:rsidRPr="008250E9">
        <w:rPr>
          <w:rFonts w:ascii="宋体" w:hAnsi="宋体" w:hint="eastAsia"/>
          <w:szCs w:val="24"/>
        </w:rPr>
        <w:lastRenderedPageBreak/>
        <w:t>数学理论上，故障诊断问题可以由以下的五元组问题（S,p,T,c,D）进行描述，其中</w:t>
      </w:r>
    </w:p>
    <w:p w:rsidR="004E4E4C" w:rsidRPr="008250E9" w:rsidRDefault="004E4E4C" w:rsidP="009F566A">
      <w:pPr>
        <w:numPr>
          <w:ilvl w:val="0"/>
          <w:numId w:val="33"/>
        </w:numPr>
        <w:spacing w:line="360" w:lineRule="auto"/>
        <w:ind w:left="981"/>
        <w:rPr>
          <w:rFonts w:ascii="宋体" w:hAnsi="宋体"/>
          <w:szCs w:val="24"/>
        </w:rPr>
      </w:pPr>
      <w:r w:rsidRPr="008250E9">
        <w:rPr>
          <w:rFonts w:ascii="宋体" w:hAnsi="宋体" w:hint="eastAsia"/>
          <w:szCs w:val="24"/>
        </w:rPr>
        <w:t>S = {s</w:t>
      </w:r>
      <w:r w:rsidRPr="008250E9">
        <w:rPr>
          <w:rFonts w:ascii="宋体" w:hAnsi="宋体" w:hint="eastAsia"/>
          <w:szCs w:val="24"/>
          <w:vertAlign w:val="subscript"/>
        </w:rPr>
        <w:t>1</w:t>
      </w:r>
      <w:r w:rsidRPr="008250E9">
        <w:rPr>
          <w:rFonts w:ascii="宋体" w:hAnsi="宋体" w:hint="eastAsia"/>
          <w:szCs w:val="24"/>
        </w:rPr>
        <w:t>, s</w:t>
      </w:r>
      <w:r w:rsidRPr="008250E9">
        <w:rPr>
          <w:rFonts w:ascii="宋体" w:hAnsi="宋体" w:hint="eastAsia"/>
          <w:szCs w:val="24"/>
          <w:vertAlign w:val="subscript"/>
        </w:rPr>
        <w:t>2</w:t>
      </w:r>
      <w:r w:rsidRPr="008250E9">
        <w:rPr>
          <w:rFonts w:ascii="宋体" w:hAnsi="宋体" w:hint="eastAsia"/>
          <w:szCs w:val="24"/>
        </w:rPr>
        <w:t>, ... , s</w:t>
      </w:r>
      <w:r w:rsidRPr="008250E9">
        <w:rPr>
          <w:rFonts w:ascii="宋体" w:hAnsi="宋体" w:hint="eastAsia"/>
          <w:szCs w:val="24"/>
          <w:vertAlign w:val="subscript"/>
        </w:rPr>
        <w:t>m</w:t>
      </w:r>
      <w:r w:rsidRPr="008250E9">
        <w:rPr>
          <w:rFonts w:ascii="宋体" w:hAnsi="宋体" w:hint="eastAsia"/>
          <w:szCs w:val="24"/>
        </w:rPr>
        <w:t>}是一个系统状态的有限集合， s</w:t>
      </w:r>
      <w:r w:rsidRPr="008250E9">
        <w:rPr>
          <w:rFonts w:ascii="宋体" w:hAnsi="宋体" w:hint="eastAsia"/>
          <w:szCs w:val="24"/>
          <w:vertAlign w:val="subscript"/>
        </w:rPr>
        <w:t xml:space="preserve">i </w:t>
      </w:r>
      <w:r w:rsidRPr="008250E9">
        <w:rPr>
          <w:rFonts w:ascii="宋体" w:hAnsi="宋体" w:hint="eastAsia"/>
          <w:szCs w:val="24"/>
        </w:rPr>
        <w:t>(1≤i≤m)表示系统不同的故障状态；</w:t>
      </w:r>
    </w:p>
    <w:p w:rsidR="004E4E4C" w:rsidRPr="008250E9" w:rsidRDefault="004E4E4C" w:rsidP="009F566A">
      <w:pPr>
        <w:numPr>
          <w:ilvl w:val="0"/>
          <w:numId w:val="33"/>
        </w:numPr>
        <w:spacing w:line="360" w:lineRule="auto"/>
        <w:ind w:left="981"/>
        <w:rPr>
          <w:rFonts w:ascii="宋体" w:hAnsi="宋体"/>
          <w:szCs w:val="24"/>
        </w:rPr>
      </w:pPr>
      <w:r w:rsidRPr="008250E9">
        <w:rPr>
          <w:rFonts w:ascii="宋体" w:hAnsi="宋体" w:hint="eastAsia"/>
          <w:szCs w:val="24"/>
        </w:rPr>
        <w:t>p = [p(s</w:t>
      </w:r>
      <w:r w:rsidRPr="008250E9">
        <w:rPr>
          <w:rFonts w:ascii="宋体" w:hAnsi="宋体" w:hint="eastAsia"/>
          <w:szCs w:val="24"/>
          <w:vertAlign w:val="subscript"/>
        </w:rPr>
        <w:t>1</w:t>
      </w:r>
      <w:r w:rsidRPr="008250E9">
        <w:rPr>
          <w:rFonts w:ascii="宋体" w:hAnsi="宋体" w:hint="eastAsia"/>
          <w:szCs w:val="24"/>
        </w:rPr>
        <w:t>),p(s</w:t>
      </w:r>
      <w:r w:rsidRPr="008250E9">
        <w:rPr>
          <w:rFonts w:ascii="宋体" w:hAnsi="宋体" w:hint="eastAsia"/>
          <w:szCs w:val="24"/>
          <w:vertAlign w:val="subscript"/>
        </w:rPr>
        <w:t>2</w:t>
      </w:r>
      <w:r w:rsidRPr="008250E9">
        <w:rPr>
          <w:rFonts w:ascii="宋体" w:hAnsi="宋体" w:hint="eastAsia"/>
          <w:szCs w:val="24"/>
        </w:rPr>
        <w:t>),...,p(s</w:t>
      </w:r>
      <w:r w:rsidRPr="008250E9">
        <w:rPr>
          <w:rFonts w:ascii="宋体" w:hAnsi="宋体" w:hint="eastAsia"/>
          <w:szCs w:val="24"/>
          <w:vertAlign w:val="subscript"/>
        </w:rPr>
        <w:t>m</w:t>
      </w:r>
      <w:r w:rsidRPr="008250E9">
        <w:rPr>
          <w:rFonts w:ascii="宋体" w:hAnsi="宋体" w:hint="eastAsia"/>
          <w:szCs w:val="24"/>
        </w:rPr>
        <w:t>)]</w:t>
      </w:r>
      <w:r w:rsidRPr="008250E9">
        <w:rPr>
          <w:rFonts w:ascii="宋体" w:hAnsi="宋体" w:hint="eastAsia"/>
          <w:szCs w:val="24"/>
          <w:vertAlign w:val="superscript"/>
        </w:rPr>
        <w:t>T</w:t>
      </w:r>
      <w:r w:rsidRPr="008250E9">
        <w:rPr>
          <w:rFonts w:ascii="宋体" w:hAnsi="宋体" w:hint="eastAsia"/>
          <w:szCs w:val="24"/>
        </w:rPr>
        <w:t>表示系统各种故障状态的先验概率矢量</w:t>
      </w:r>
    </w:p>
    <w:p w:rsidR="004E4E4C" w:rsidRPr="008250E9" w:rsidRDefault="004E4E4C" w:rsidP="009F566A">
      <w:pPr>
        <w:numPr>
          <w:ilvl w:val="0"/>
          <w:numId w:val="33"/>
        </w:numPr>
        <w:spacing w:line="360" w:lineRule="auto"/>
        <w:ind w:left="981"/>
        <w:rPr>
          <w:rFonts w:ascii="宋体" w:hAnsi="宋体"/>
          <w:szCs w:val="24"/>
        </w:rPr>
      </w:pPr>
      <w:r w:rsidRPr="008250E9">
        <w:rPr>
          <w:rFonts w:ascii="宋体" w:hAnsi="宋体" w:hint="eastAsia"/>
          <w:szCs w:val="24"/>
        </w:rPr>
        <w:t>T = {t</w:t>
      </w:r>
      <w:r w:rsidRPr="008250E9">
        <w:rPr>
          <w:rFonts w:ascii="宋体" w:hAnsi="宋体" w:hint="eastAsia"/>
          <w:szCs w:val="24"/>
          <w:vertAlign w:val="subscript"/>
        </w:rPr>
        <w:t>1</w:t>
      </w:r>
      <w:r w:rsidRPr="008250E9">
        <w:rPr>
          <w:rFonts w:ascii="宋体" w:hAnsi="宋体" w:hint="eastAsia"/>
          <w:szCs w:val="24"/>
        </w:rPr>
        <w:t>,t</w:t>
      </w:r>
      <w:r w:rsidRPr="008250E9">
        <w:rPr>
          <w:rFonts w:ascii="宋体" w:hAnsi="宋体" w:hint="eastAsia"/>
          <w:szCs w:val="24"/>
          <w:vertAlign w:val="subscript"/>
        </w:rPr>
        <w:t>2</w:t>
      </w:r>
      <w:r w:rsidRPr="008250E9">
        <w:rPr>
          <w:rFonts w:ascii="宋体" w:hAnsi="宋体" w:hint="eastAsia"/>
          <w:szCs w:val="24"/>
        </w:rPr>
        <w:t>,...,t</w:t>
      </w:r>
      <w:r w:rsidRPr="008250E9">
        <w:rPr>
          <w:rFonts w:ascii="宋体" w:hAnsi="宋体" w:hint="eastAsia"/>
          <w:szCs w:val="24"/>
          <w:vertAlign w:val="subscript"/>
        </w:rPr>
        <w:t>n</w:t>
      </w:r>
      <w:r w:rsidRPr="008250E9">
        <w:rPr>
          <w:rFonts w:ascii="宋体" w:hAnsi="宋体" w:hint="eastAsia"/>
          <w:szCs w:val="24"/>
        </w:rPr>
        <w:t>}表示系统中可以使用的n个测试的有限集合；</w:t>
      </w:r>
    </w:p>
    <w:p w:rsidR="004E4E4C" w:rsidRPr="008250E9" w:rsidRDefault="004E4E4C" w:rsidP="009F566A">
      <w:pPr>
        <w:numPr>
          <w:ilvl w:val="0"/>
          <w:numId w:val="33"/>
        </w:numPr>
        <w:spacing w:line="360" w:lineRule="auto"/>
        <w:ind w:left="981"/>
        <w:rPr>
          <w:rFonts w:ascii="宋体" w:hAnsi="宋体"/>
          <w:szCs w:val="24"/>
        </w:rPr>
      </w:pPr>
      <w:r w:rsidRPr="008250E9">
        <w:rPr>
          <w:rFonts w:ascii="宋体" w:hAnsi="宋体" w:hint="eastAsia"/>
          <w:szCs w:val="24"/>
        </w:rPr>
        <w:t>c = [c</w:t>
      </w:r>
      <w:r w:rsidRPr="008250E9">
        <w:rPr>
          <w:rFonts w:ascii="宋体" w:hAnsi="宋体" w:hint="eastAsia"/>
          <w:szCs w:val="24"/>
          <w:vertAlign w:val="subscript"/>
        </w:rPr>
        <w:t>1</w:t>
      </w:r>
      <w:r w:rsidRPr="008250E9">
        <w:rPr>
          <w:rFonts w:ascii="宋体" w:hAnsi="宋体" w:hint="eastAsia"/>
          <w:szCs w:val="24"/>
        </w:rPr>
        <w:t>,c</w:t>
      </w:r>
      <w:r w:rsidRPr="008250E9">
        <w:rPr>
          <w:rFonts w:ascii="宋体" w:hAnsi="宋体" w:hint="eastAsia"/>
          <w:szCs w:val="24"/>
          <w:vertAlign w:val="subscript"/>
        </w:rPr>
        <w:t>2</w:t>
      </w:r>
      <w:r w:rsidRPr="008250E9">
        <w:rPr>
          <w:rFonts w:ascii="宋体" w:hAnsi="宋体" w:hint="eastAsia"/>
          <w:szCs w:val="24"/>
        </w:rPr>
        <w:t>,...,c</w:t>
      </w:r>
      <w:r w:rsidRPr="008250E9">
        <w:rPr>
          <w:rFonts w:ascii="宋体" w:hAnsi="宋体" w:hint="eastAsia"/>
          <w:szCs w:val="24"/>
          <w:vertAlign w:val="subscript"/>
        </w:rPr>
        <w:t>n</w:t>
      </w:r>
      <w:r w:rsidRPr="008250E9">
        <w:rPr>
          <w:rFonts w:ascii="宋体" w:hAnsi="宋体" w:hint="eastAsia"/>
          <w:szCs w:val="24"/>
        </w:rPr>
        <w:t>]</w:t>
      </w:r>
      <w:r w:rsidRPr="008250E9">
        <w:rPr>
          <w:rFonts w:ascii="宋体" w:hAnsi="宋体" w:hint="eastAsia"/>
          <w:szCs w:val="24"/>
          <w:vertAlign w:val="superscript"/>
        </w:rPr>
        <w:t>T</w:t>
      </w:r>
      <w:r w:rsidRPr="008250E9">
        <w:rPr>
          <w:rFonts w:ascii="宋体" w:hAnsi="宋体" w:hint="eastAsia"/>
          <w:szCs w:val="24"/>
        </w:rPr>
        <w:t>表示测试代价的矢量，这个测试成本可以表示为测试所需要花费的时间，所需要人力或者其它财务因素。</w:t>
      </w:r>
    </w:p>
    <w:p w:rsidR="004E4E4C" w:rsidRPr="008250E9" w:rsidRDefault="004E4E4C" w:rsidP="009F566A">
      <w:pPr>
        <w:numPr>
          <w:ilvl w:val="0"/>
          <w:numId w:val="33"/>
        </w:numPr>
        <w:spacing w:line="360" w:lineRule="auto"/>
        <w:ind w:left="981"/>
        <w:rPr>
          <w:rFonts w:ascii="宋体" w:hAnsi="宋体"/>
          <w:szCs w:val="24"/>
        </w:rPr>
      </w:pPr>
      <w:r w:rsidRPr="008250E9">
        <w:rPr>
          <w:rFonts w:ascii="宋体" w:hAnsi="宋体" w:hint="eastAsia"/>
          <w:szCs w:val="24"/>
        </w:rPr>
        <w:t>D=[d</w:t>
      </w:r>
      <w:r w:rsidRPr="008250E9">
        <w:rPr>
          <w:rFonts w:ascii="宋体" w:hAnsi="宋体" w:hint="eastAsia"/>
          <w:szCs w:val="24"/>
          <w:vertAlign w:val="subscript"/>
        </w:rPr>
        <w:t>ij</w:t>
      </w:r>
      <w:r w:rsidRPr="008250E9">
        <w:rPr>
          <w:rFonts w:ascii="宋体" w:hAnsi="宋体" w:hint="eastAsia"/>
          <w:szCs w:val="24"/>
        </w:rPr>
        <w:t>]，表示测试与故障源之间的依存关系矩阵，其中，对于每一个测试t</w:t>
      </w:r>
      <w:r w:rsidRPr="008250E9">
        <w:rPr>
          <w:rFonts w:ascii="宋体" w:hAnsi="宋体" w:hint="eastAsia"/>
          <w:szCs w:val="24"/>
          <w:vertAlign w:val="subscript"/>
        </w:rPr>
        <w:t>j</w:t>
      </w:r>
      <w:r w:rsidRPr="008250E9">
        <w:rPr>
          <w:rFonts w:ascii="宋体" w:hAnsi="宋体" w:hint="eastAsia"/>
          <w:szCs w:val="24"/>
        </w:rPr>
        <w:t>,1≤j≤n，表示一个大小为m的二进制列矢量d</w:t>
      </w:r>
      <w:r w:rsidRPr="008250E9">
        <w:rPr>
          <w:rFonts w:ascii="宋体" w:hAnsi="宋体" w:hint="eastAsia"/>
          <w:szCs w:val="24"/>
          <w:vertAlign w:val="subscript"/>
        </w:rPr>
        <w:t>j</w:t>
      </w:r>
      <w:r w:rsidRPr="008250E9">
        <w:rPr>
          <w:rFonts w:ascii="宋体" w:hAnsi="宋体" w:hint="eastAsia"/>
          <w:szCs w:val="24"/>
        </w:rPr>
        <w:t>,表示测试t</w:t>
      </w:r>
      <w:r w:rsidRPr="008250E9">
        <w:rPr>
          <w:rFonts w:ascii="宋体" w:hAnsi="宋体" w:hint="eastAsia"/>
          <w:szCs w:val="24"/>
          <w:vertAlign w:val="subscript"/>
        </w:rPr>
        <w:t>j</w:t>
      </w:r>
      <w:r w:rsidRPr="008250E9">
        <w:rPr>
          <w:rFonts w:ascii="宋体" w:hAnsi="宋体" w:hint="eastAsia"/>
          <w:szCs w:val="24"/>
        </w:rPr>
        <w:t>能够检测到的故障，如果t</w:t>
      </w:r>
      <w:r w:rsidRPr="008250E9">
        <w:rPr>
          <w:rFonts w:ascii="宋体" w:hAnsi="宋体" w:hint="eastAsia"/>
          <w:szCs w:val="24"/>
          <w:vertAlign w:val="subscript"/>
        </w:rPr>
        <w:t>j</w:t>
      </w:r>
      <w:r w:rsidRPr="008250E9">
        <w:rPr>
          <w:rFonts w:ascii="宋体" w:hAnsi="宋体" w:hint="eastAsia"/>
          <w:szCs w:val="24"/>
        </w:rPr>
        <w:t>能够检测到某个故障状态s</w:t>
      </w:r>
      <w:r w:rsidRPr="008250E9">
        <w:rPr>
          <w:rFonts w:ascii="宋体" w:hAnsi="宋体" w:hint="eastAsia"/>
          <w:szCs w:val="24"/>
          <w:vertAlign w:val="subscript"/>
        </w:rPr>
        <w:t>i</w:t>
      </w:r>
      <w:r w:rsidRPr="008250E9">
        <w:rPr>
          <w:rFonts w:ascii="宋体" w:hAnsi="宋体" w:hint="eastAsia"/>
          <w:szCs w:val="24"/>
        </w:rPr>
        <w:t>,那么测试矢量d</w:t>
      </w:r>
      <w:r w:rsidRPr="008250E9">
        <w:rPr>
          <w:rFonts w:ascii="宋体" w:hAnsi="宋体" w:hint="eastAsia"/>
          <w:szCs w:val="24"/>
          <w:vertAlign w:val="subscript"/>
        </w:rPr>
        <w:t>j</w:t>
      </w:r>
      <w:r w:rsidRPr="008250E9">
        <w:rPr>
          <w:rFonts w:ascii="宋体" w:hAnsi="宋体" w:hint="eastAsia"/>
          <w:szCs w:val="24"/>
        </w:rPr>
        <w:t>的第i个数值就为1。如果该测试不能够检测到该故障状态，那么测试矢量的对应位置的数值就为0。在被测试系统使用有向图的形式进行表达以后，可以对该有向图实行可达性分析，根据可达性分析的结果可以得到一个二进制可达性矩阵D=[d</w:t>
      </w:r>
      <w:r w:rsidRPr="008250E9">
        <w:rPr>
          <w:rFonts w:ascii="宋体" w:hAnsi="宋体" w:hint="eastAsia"/>
          <w:szCs w:val="24"/>
          <w:vertAlign w:val="subscript"/>
        </w:rPr>
        <w:t>ij</w:t>
      </w:r>
      <w:r w:rsidRPr="008250E9">
        <w:rPr>
          <w:rFonts w:ascii="宋体" w:hAnsi="宋体" w:hint="eastAsia"/>
          <w:szCs w:val="24"/>
        </w:rPr>
        <w:t>]，用以表示故障词典。</w:t>
      </w:r>
    </w:p>
    <w:bookmarkEnd w:id="87"/>
    <w:bookmarkEnd w:id="88"/>
    <w:p w:rsidR="00AE6EAC" w:rsidRPr="006E6760" w:rsidRDefault="00AE6EAC" w:rsidP="00343DAF">
      <w:pPr>
        <w:pStyle w:val="3"/>
        <w:rPr>
          <w:rFonts w:ascii="仿宋" w:eastAsia="仿宋" w:hAnsi="仿宋"/>
          <w:b/>
        </w:rPr>
      </w:pPr>
      <w:r w:rsidRPr="006E6760">
        <w:rPr>
          <w:rFonts w:ascii="仿宋" w:eastAsia="仿宋" w:hAnsi="仿宋" w:hint="eastAsia"/>
          <w:b/>
        </w:rPr>
        <w:t>图形化配置故障模式</w:t>
      </w:r>
      <w:bookmarkEnd w:id="85"/>
      <w:bookmarkEnd w:id="86"/>
    </w:p>
    <w:p w:rsidR="00AE6EAC" w:rsidRPr="00D4053B" w:rsidRDefault="00AE6EAC" w:rsidP="00AE6EAC">
      <w:pPr>
        <w:pStyle w:val="HR"/>
        <w:spacing w:line="360" w:lineRule="auto"/>
        <w:ind w:left="368" w:firstLine="480"/>
        <w:jc w:val="center"/>
        <w:rPr>
          <w:rFonts w:ascii="宋体" w:hAnsi="宋体" w:cs="宋体"/>
          <w:kern w:val="0"/>
        </w:rPr>
      </w:pPr>
      <w:r w:rsidRPr="006E6760">
        <w:rPr>
          <w:rFonts w:ascii="宋体" w:hAnsi="宋体" w:cs="宋体"/>
          <w:noProof/>
          <w:kern w:val="0"/>
        </w:rPr>
        <w:drawing>
          <wp:inline distT="0" distB="0" distL="0" distR="0" wp14:anchorId="055154CF" wp14:editId="1C2F36FC">
            <wp:extent cx="4695825" cy="3048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5825" cy="3048000"/>
                    </a:xfrm>
                    <a:prstGeom prst="rect">
                      <a:avLst/>
                    </a:prstGeom>
                    <a:noFill/>
                    <a:ln>
                      <a:noFill/>
                    </a:ln>
                  </pic:spPr>
                </pic:pic>
              </a:graphicData>
            </a:graphic>
          </wp:inline>
        </w:drawing>
      </w:r>
    </w:p>
    <w:p w:rsidR="00AE6EAC" w:rsidRPr="00D4053B"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16</w:t>
      </w:r>
      <w:r>
        <w:fldChar w:fldCharType="end"/>
      </w:r>
      <w:r w:rsidRPr="00D4053B">
        <w:rPr>
          <w:rFonts w:hint="eastAsia"/>
        </w:rPr>
        <w:t>拖拽图形化配置</w:t>
      </w:r>
    </w:p>
    <w:p w:rsidR="00AE6EAC" w:rsidRPr="00343DAF" w:rsidRDefault="00AE6EAC" w:rsidP="00343DAF">
      <w:pPr>
        <w:adjustRightInd w:val="0"/>
        <w:snapToGrid w:val="0"/>
        <w:spacing w:line="360" w:lineRule="auto"/>
        <w:ind w:firstLineChars="200" w:firstLine="480"/>
        <w:rPr>
          <w:rFonts w:ascii="宋体" w:hAnsi="宋体"/>
          <w:szCs w:val="24"/>
        </w:rPr>
      </w:pPr>
      <w:r w:rsidRPr="00343DAF">
        <w:rPr>
          <w:rFonts w:ascii="宋体" w:hAnsi="宋体" w:hint="eastAsia"/>
          <w:szCs w:val="24"/>
        </w:rPr>
        <w:t>TADS支持在模型上构建通过拖拽配置的方式构建故障模式，支持模型仿真故障传递功能，在界面上选取任何一个故障模式或模块，可高亮显示所有可检测该故障模式或模</w:t>
      </w:r>
      <w:r w:rsidRPr="00343DAF">
        <w:rPr>
          <w:rFonts w:ascii="宋体" w:hAnsi="宋体" w:hint="eastAsia"/>
          <w:szCs w:val="24"/>
        </w:rPr>
        <w:lastRenderedPageBreak/>
        <w:t>块的测试点，在界面上选取任何一个测试点，可高亮显示其覆盖的所有故障。这样可以直观的看到测试和模块的关系，大致判断自己所建立模型的正确与否。</w:t>
      </w:r>
    </w:p>
    <w:p w:rsidR="004E4E4C" w:rsidRDefault="004E4E4C" w:rsidP="004E4E4C">
      <w:pPr>
        <w:pStyle w:val="3"/>
        <w:keepLines/>
        <w:spacing w:before="120" w:after="120" w:line="240" w:lineRule="atLeast"/>
        <w:ind w:leftChars="100" w:left="240" w:rightChars="100" w:right="240"/>
      </w:pPr>
      <w:bookmarkStart w:id="89" w:name="_Toc197167049"/>
      <w:bookmarkStart w:id="90" w:name="_Toc456107424"/>
      <w:bookmarkStart w:id="91" w:name="_Toc150351411"/>
      <w:bookmarkStart w:id="92" w:name="_Toc150962331"/>
      <w:bookmarkStart w:id="93" w:name="OLE_LINK3"/>
      <w:bookmarkStart w:id="94" w:name="OLE_LINK4"/>
      <w:r>
        <w:rPr>
          <w:rFonts w:hint="eastAsia"/>
        </w:rPr>
        <w:t>软件帮助</w:t>
      </w:r>
      <w:bookmarkEnd w:id="89"/>
    </w:p>
    <w:p w:rsidR="004E4E4C" w:rsidRDefault="004E4E4C" w:rsidP="009F566A">
      <w:pPr>
        <w:numPr>
          <w:ilvl w:val="0"/>
          <w:numId w:val="23"/>
        </w:numPr>
        <w:spacing w:line="300" w:lineRule="auto"/>
        <w:ind w:rightChars="100" w:right="240"/>
        <w:jc w:val="left"/>
      </w:pPr>
      <w:r>
        <w:rPr>
          <w:rFonts w:hint="eastAsia"/>
        </w:rPr>
        <w:t>提供在线帮助手册</w:t>
      </w:r>
    </w:p>
    <w:p w:rsidR="004E4E4C" w:rsidRDefault="004E4E4C" w:rsidP="009F566A">
      <w:pPr>
        <w:numPr>
          <w:ilvl w:val="0"/>
          <w:numId w:val="23"/>
        </w:numPr>
        <w:spacing w:line="300" w:lineRule="auto"/>
        <w:ind w:rightChars="100" w:right="240"/>
        <w:jc w:val="left"/>
      </w:pPr>
      <w:r>
        <w:rPr>
          <w:rFonts w:hint="eastAsia"/>
        </w:rPr>
        <w:t>提供软件使用手册</w:t>
      </w:r>
    </w:p>
    <w:p w:rsidR="004E4E4C" w:rsidRPr="000F2374" w:rsidRDefault="004E4E4C" w:rsidP="009F566A">
      <w:pPr>
        <w:numPr>
          <w:ilvl w:val="0"/>
          <w:numId w:val="23"/>
        </w:numPr>
        <w:spacing w:line="300" w:lineRule="auto"/>
        <w:ind w:rightChars="100" w:right="240"/>
        <w:jc w:val="left"/>
        <w:rPr>
          <w:b/>
        </w:rPr>
      </w:pPr>
      <w:r>
        <w:rPr>
          <w:rFonts w:hint="eastAsia"/>
        </w:rPr>
        <w:t>提供软件培训教程</w:t>
      </w:r>
    </w:p>
    <w:p w:rsidR="004E4E4C" w:rsidRDefault="004E4E4C" w:rsidP="004E4E4C">
      <w:pPr>
        <w:ind w:left="900"/>
        <w:rPr>
          <w:b/>
        </w:rPr>
      </w:pPr>
    </w:p>
    <w:p w:rsidR="00AE6EAC" w:rsidRPr="003A06B7" w:rsidRDefault="00AE6EAC" w:rsidP="00343DAF">
      <w:pPr>
        <w:pStyle w:val="2"/>
        <w:adjustRightInd w:val="0"/>
        <w:snapToGrid w:val="0"/>
        <w:spacing w:afterLines="0" w:after="0" w:line="560" w:lineRule="exact"/>
        <w:rPr>
          <w:rFonts w:ascii="仿宋_GB2312" w:eastAsia="仿宋_GB2312"/>
          <w:b/>
          <w:sz w:val="28"/>
          <w:szCs w:val="28"/>
        </w:rPr>
      </w:pPr>
      <w:r w:rsidRPr="003A06B7">
        <w:rPr>
          <w:rFonts w:ascii="仿宋_GB2312" w:eastAsia="仿宋_GB2312" w:hint="eastAsia"/>
          <w:b/>
          <w:sz w:val="28"/>
          <w:szCs w:val="28"/>
        </w:rPr>
        <w:t>模型分析</w:t>
      </w:r>
      <w:bookmarkEnd w:id="90"/>
      <w:r w:rsidR="007448CB">
        <w:rPr>
          <w:rFonts w:ascii="仿宋_GB2312" w:eastAsia="仿宋_GB2312" w:hint="eastAsia"/>
          <w:b/>
          <w:sz w:val="28"/>
          <w:szCs w:val="28"/>
        </w:rPr>
        <w:t>与</w:t>
      </w:r>
      <w:r w:rsidR="007448CB">
        <w:rPr>
          <w:rFonts w:ascii="仿宋_GB2312" w:eastAsia="仿宋_GB2312"/>
          <w:b/>
          <w:sz w:val="28"/>
          <w:szCs w:val="28"/>
        </w:rPr>
        <w:t>优化</w:t>
      </w:r>
      <w:r w:rsidRPr="003A06B7">
        <w:rPr>
          <w:rFonts w:ascii="仿宋_GB2312" w:eastAsia="仿宋_GB2312" w:hint="eastAsia"/>
          <w:b/>
          <w:sz w:val="28"/>
          <w:szCs w:val="28"/>
        </w:rPr>
        <w:t>功能</w:t>
      </w:r>
      <w:bookmarkEnd w:id="91"/>
      <w:bookmarkEnd w:id="92"/>
    </w:p>
    <w:p w:rsidR="00AE6EAC" w:rsidRPr="008250E9" w:rsidRDefault="00AE6EAC" w:rsidP="008250E9">
      <w:pPr>
        <w:adjustRightInd w:val="0"/>
        <w:snapToGrid w:val="0"/>
        <w:spacing w:line="360" w:lineRule="auto"/>
        <w:ind w:firstLineChars="200" w:firstLine="480"/>
        <w:rPr>
          <w:rFonts w:ascii="宋体" w:hAnsi="宋体"/>
          <w:szCs w:val="24"/>
        </w:rPr>
      </w:pPr>
      <w:bookmarkStart w:id="95" w:name="_Toc447911652"/>
      <w:bookmarkStart w:id="96" w:name="_Toc440619922"/>
      <w:bookmarkStart w:id="97" w:name="_Toc440621144"/>
      <w:bookmarkEnd w:id="93"/>
      <w:bookmarkEnd w:id="94"/>
      <w:r w:rsidRPr="008250E9">
        <w:rPr>
          <w:rFonts w:ascii="宋体" w:hAnsi="宋体" w:hint="eastAsia"/>
          <w:szCs w:val="24"/>
        </w:rPr>
        <w:t>TADS能够针对测试性模型进行定性分析和指标定量分析，能进行系统及设备的故障检测率、隔离率的预计和BIT预计等。包括进行冗余和模糊度分析帮助客户了解测试性指标。</w:t>
      </w:r>
    </w:p>
    <w:p w:rsidR="00AE6EAC" w:rsidRDefault="00AE6EAC" w:rsidP="00AE6EAC">
      <w:pPr>
        <w:pStyle w:val="HR"/>
        <w:spacing w:line="360" w:lineRule="auto"/>
        <w:ind w:left="368" w:firstLine="480"/>
        <w:jc w:val="center"/>
        <w:rPr>
          <w:rFonts w:ascii="宋体" w:hAnsi="宋体" w:cs="宋体"/>
          <w:kern w:val="0"/>
        </w:rPr>
      </w:pPr>
      <w:r w:rsidRPr="006E6760">
        <w:rPr>
          <w:rFonts w:ascii="宋体" w:hAnsi="宋体" w:cs="宋体"/>
          <w:noProof/>
          <w:kern w:val="0"/>
        </w:rPr>
        <w:drawing>
          <wp:inline distT="0" distB="0" distL="0" distR="0" wp14:anchorId="5A5D2B57" wp14:editId="43549657">
            <wp:extent cx="5267325" cy="21050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2105025"/>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17</w:t>
      </w:r>
      <w:r>
        <w:fldChar w:fldCharType="end"/>
      </w:r>
      <w:r>
        <w:rPr>
          <w:rFonts w:hint="eastAsia"/>
        </w:rPr>
        <w:t>评估与分析功能界面</w:t>
      </w:r>
    </w:p>
    <w:p w:rsidR="004E4E4C" w:rsidRDefault="004E4E4C" w:rsidP="004E4E4C">
      <w:pPr>
        <w:pStyle w:val="3"/>
        <w:keepLines/>
        <w:spacing w:before="120" w:after="120" w:line="240" w:lineRule="atLeast"/>
        <w:ind w:leftChars="100" w:left="240" w:rightChars="100" w:right="240"/>
      </w:pPr>
      <w:bookmarkStart w:id="98" w:name="_Toc197167058"/>
      <w:bookmarkStart w:id="99" w:name="_Toc28409"/>
      <w:bookmarkStart w:id="100" w:name="_Toc150351412"/>
      <w:bookmarkStart w:id="101" w:name="_Toc150962332"/>
      <w:bookmarkEnd w:id="95"/>
      <w:bookmarkEnd w:id="96"/>
      <w:bookmarkEnd w:id="97"/>
      <w:r>
        <w:rPr>
          <w:rFonts w:hint="eastAsia"/>
        </w:rPr>
        <w:t>模型分析</w:t>
      </w:r>
      <w:bookmarkEnd w:id="98"/>
    </w:p>
    <w:p w:rsidR="004E4E4C" w:rsidRDefault="004E4E4C" w:rsidP="009F566A">
      <w:pPr>
        <w:numPr>
          <w:ilvl w:val="0"/>
          <w:numId w:val="28"/>
        </w:numPr>
        <w:spacing w:line="300" w:lineRule="auto"/>
        <w:ind w:rightChars="100" w:right="240"/>
        <w:jc w:val="left"/>
      </w:pPr>
      <w:r>
        <w:rPr>
          <w:rFonts w:hint="eastAsia"/>
        </w:rPr>
        <w:t>可以设置分析参数</w:t>
      </w:r>
    </w:p>
    <w:p w:rsidR="004E4E4C" w:rsidRDefault="004E4E4C" w:rsidP="009F566A">
      <w:pPr>
        <w:numPr>
          <w:ilvl w:val="0"/>
          <w:numId w:val="28"/>
        </w:numPr>
        <w:spacing w:line="300" w:lineRule="auto"/>
        <w:ind w:rightChars="100" w:right="240"/>
        <w:jc w:val="left"/>
      </w:pPr>
      <w:r>
        <w:rPr>
          <w:rFonts w:hint="eastAsia"/>
        </w:rPr>
        <w:t>进行测试性分析（依存关系、静态（模糊组、冗余测试、未检测故障、隐藏故障、冒充故障）、动态（指标分析、诊断策略））</w:t>
      </w:r>
    </w:p>
    <w:p w:rsidR="004E4E4C" w:rsidRDefault="004E4E4C" w:rsidP="009F566A">
      <w:pPr>
        <w:numPr>
          <w:ilvl w:val="0"/>
          <w:numId w:val="28"/>
        </w:numPr>
        <w:spacing w:line="300" w:lineRule="auto"/>
        <w:ind w:rightChars="100" w:right="240"/>
        <w:jc w:val="left"/>
      </w:pPr>
      <w:r>
        <w:rPr>
          <w:rFonts w:hint="eastAsia"/>
        </w:rPr>
        <w:t>生成多种格式分析报告</w:t>
      </w:r>
    </w:p>
    <w:p w:rsidR="004E4E4C" w:rsidRDefault="004E4E4C" w:rsidP="009F566A">
      <w:pPr>
        <w:numPr>
          <w:ilvl w:val="0"/>
          <w:numId w:val="28"/>
        </w:numPr>
        <w:spacing w:line="300" w:lineRule="auto"/>
        <w:ind w:rightChars="100" w:right="240"/>
        <w:jc w:val="left"/>
      </w:pPr>
      <w:r>
        <w:rPr>
          <w:rFonts w:hint="eastAsia"/>
        </w:rPr>
        <w:t>可以选择分析报告内容</w:t>
      </w:r>
    </w:p>
    <w:p w:rsidR="004E4E4C" w:rsidRDefault="004E4E4C" w:rsidP="009F566A">
      <w:pPr>
        <w:numPr>
          <w:ilvl w:val="0"/>
          <w:numId w:val="28"/>
        </w:numPr>
        <w:spacing w:line="300" w:lineRule="auto"/>
        <w:ind w:rightChars="100" w:right="240"/>
        <w:jc w:val="left"/>
      </w:pPr>
      <w:r>
        <w:rPr>
          <w:rFonts w:hint="eastAsia"/>
        </w:rPr>
        <w:t>可以提供模型优化修改建议（增加、删除测试点，如何断开反馈回路）</w:t>
      </w:r>
    </w:p>
    <w:p w:rsidR="004E4E4C" w:rsidRDefault="004E4E4C" w:rsidP="009F566A">
      <w:pPr>
        <w:numPr>
          <w:ilvl w:val="0"/>
          <w:numId w:val="28"/>
        </w:numPr>
        <w:spacing w:line="300" w:lineRule="auto"/>
        <w:ind w:rightChars="100" w:right="240"/>
        <w:jc w:val="left"/>
      </w:pPr>
      <w:r>
        <w:rPr>
          <w:rFonts w:hint="eastAsia"/>
        </w:rPr>
        <w:t>可以生成１２３２模型文件</w:t>
      </w:r>
      <w:r>
        <w:rPr>
          <w:rFonts w:hint="eastAsia"/>
        </w:rPr>
        <w:t xml:space="preserve">    </w:t>
      </w:r>
    </w:p>
    <w:p w:rsidR="004E4E4C" w:rsidRDefault="004E4E4C" w:rsidP="004E4E4C">
      <w:pPr>
        <w:ind w:left="900"/>
      </w:pPr>
    </w:p>
    <w:p w:rsidR="00AE6EAC" w:rsidRPr="003A06B7" w:rsidRDefault="00AE6EAC" w:rsidP="007448CB">
      <w:pPr>
        <w:pStyle w:val="3"/>
        <w:rPr>
          <w:rFonts w:ascii="仿宋" w:eastAsia="仿宋" w:hAnsi="仿宋"/>
          <w:b/>
        </w:rPr>
      </w:pPr>
      <w:r w:rsidRPr="003A06B7">
        <w:rPr>
          <w:rFonts w:ascii="仿宋" w:eastAsia="仿宋" w:hAnsi="仿宋" w:hint="eastAsia"/>
          <w:b/>
        </w:rPr>
        <w:lastRenderedPageBreak/>
        <w:t>支持多种测试类型和应用场景的分别分析</w:t>
      </w:r>
      <w:bookmarkEnd w:id="99"/>
      <w:bookmarkEnd w:id="100"/>
      <w:bookmarkEnd w:id="101"/>
    </w:p>
    <w:p w:rsidR="00AE6EAC" w:rsidRDefault="00AE6EAC" w:rsidP="00AE6EAC">
      <w:pPr>
        <w:spacing w:after="120" w:line="360" w:lineRule="auto"/>
        <w:ind w:firstLine="560"/>
        <w:jc w:val="center"/>
        <w:rPr>
          <w:rFonts w:ascii="宋体" w:hAnsi="宋体" w:cs="宋体"/>
        </w:rPr>
      </w:pPr>
      <w:r w:rsidRPr="006E6760">
        <w:rPr>
          <w:rFonts w:ascii="宋体" w:hAnsi="宋体" w:cs="宋体"/>
          <w:noProof/>
        </w:rPr>
        <w:drawing>
          <wp:inline distT="0" distB="0" distL="0" distR="0" wp14:anchorId="1F184ECA" wp14:editId="0293644B">
            <wp:extent cx="3248025" cy="36385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8025" cy="3638550"/>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18</w:t>
      </w:r>
      <w:r>
        <w:fldChar w:fldCharType="end"/>
      </w:r>
      <w:r>
        <w:rPr>
          <w:rFonts w:hint="eastAsia"/>
        </w:rPr>
        <w:t xml:space="preserve"> </w:t>
      </w:r>
      <w:r>
        <w:rPr>
          <w:rFonts w:hint="eastAsia"/>
        </w:rPr>
        <w:t>定量分析设置界面</w:t>
      </w:r>
    </w:p>
    <w:p w:rsidR="00AE6EAC" w:rsidRPr="008250E9" w:rsidRDefault="00AE6EAC" w:rsidP="008250E9">
      <w:pPr>
        <w:adjustRightInd w:val="0"/>
        <w:snapToGrid w:val="0"/>
        <w:spacing w:line="360" w:lineRule="auto"/>
        <w:ind w:firstLineChars="200" w:firstLine="480"/>
        <w:rPr>
          <w:rFonts w:ascii="宋体" w:hAnsi="宋体"/>
          <w:szCs w:val="24"/>
        </w:rPr>
      </w:pPr>
      <w:r w:rsidRPr="008250E9">
        <w:rPr>
          <w:rFonts w:ascii="宋体" w:hAnsi="宋体" w:hint="eastAsia"/>
          <w:szCs w:val="24"/>
        </w:rPr>
        <w:t>软件支持对测试类型进行自定义，测试类型数量不受限制。在分析设置界面选择不同的测试类型、测试层次和用户角色等选择需要的测试，在工作模式和系统配置界面选择不同的工作模式和系统配置，对不同的使用情况下的可测试性指标进行预计。可以准确的反映真实系统的测试构成情况和应用场景，同时不同测试方法的组合情况也为集成诊断分析的各种场景提供了依据。</w:t>
      </w:r>
    </w:p>
    <w:p w:rsidR="00AE6EAC" w:rsidRPr="003A06B7" w:rsidRDefault="00AE6EAC" w:rsidP="007448CB">
      <w:pPr>
        <w:pStyle w:val="3"/>
        <w:rPr>
          <w:rFonts w:ascii="仿宋" w:eastAsia="仿宋" w:hAnsi="仿宋"/>
          <w:b/>
        </w:rPr>
      </w:pPr>
      <w:bookmarkStart w:id="102" w:name="_Toc14186"/>
      <w:bookmarkStart w:id="103" w:name="_Toc150351413"/>
      <w:bookmarkStart w:id="104" w:name="_Toc150962333"/>
      <w:r w:rsidRPr="003A06B7">
        <w:rPr>
          <w:rFonts w:ascii="仿宋" w:eastAsia="仿宋" w:hAnsi="仿宋" w:hint="eastAsia"/>
          <w:b/>
        </w:rPr>
        <w:t>诊断</w:t>
      </w:r>
      <w:bookmarkEnd w:id="102"/>
      <w:bookmarkEnd w:id="103"/>
      <w:r>
        <w:rPr>
          <w:rFonts w:ascii="仿宋" w:eastAsia="仿宋" w:hAnsi="仿宋" w:hint="eastAsia"/>
          <w:b/>
        </w:rPr>
        <w:t>分析</w:t>
      </w:r>
      <w:r>
        <w:rPr>
          <w:rFonts w:ascii="仿宋" w:eastAsia="仿宋" w:hAnsi="仿宋"/>
          <w:b/>
        </w:rPr>
        <w:t>和优化选项</w:t>
      </w:r>
      <w:bookmarkEnd w:id="104"/>
    </w:p>
    <w:p w:rsidR="00AE6EAC" w:rsidRPr="008250E9" w:rsidRDefault="00AE6EAC" w:rsidP="008250E9">
      <w:pPr>
        <w:adjustRightInd w:val="0"/>
        <w:snapToGrid w:val="0"/>
        <w:spacing w:line="360" w:lineRule="auto"/>
        <w:ind w:firstLineChars="200" w:firstLine="480"/>
        <w:rPr>
          <w:rFonts w:ascii="宋体" w:hAnsi="宋体"/>
          <w:szCs w:val="24"/>
        </w:rPr>
      </w:pPr>
      <w:r w:rsidRPr="008250E9">
        <w:rPr>
          <w:rFonts w:ascii="宋体" w:hAnsi="宋体" w:hint="eastAsia"/>
          <w:szCs w:val="24"/>
        </w:rPr>
        <w:t>TADS允许用户设置测试费用以及花费的时间等属性，以进行故障诊断分析和诊断策略的优化，例如按照测试费用最少的优化模式、测试时间最少的优化模式、或者加权成本最少的优化模式。算法上采用与或树搜索配合估值函数的方式保证得到优化的诊断序列。</w:t>
      </w:r>
    </w:p>
    <w:p w:rsidR="004E4E4C" w:rsidRPr="004B17DA" w:rsidRDefault="004E4E4C" w:rsidP="004E4E4C">
      <w:pPr>
        <w:pStyle w:val="3"/>
      </w:pPr>
      <w:bookmarkStart w:id="105" w:name="_Toc19216"/>
      <w:bookmarkStart w:id="106" w:name="_Toc150351414"/>
      <w:bookmarkStart w:id="107" w:name="_Toc150962334"/>
      <w:r>
        <w:rPr>
          <w:rFonts w:hint="eastAsia"/>
        </w:rPr>
        <w:lastRenderedPageBreak/>
        <w:t>分析</w:t>
      </w:r>
      <w:r>
        <w:t>模块架构</w:t>
      </w:r>
    </w:p>
    <w:p w:rsidR="004E4E4C" w:rsidRDefault="004E4E4C" w:rsidP="004E4E4C">
      <w:r>
        <w:object w:dxaOrig="7199" w:dyaOrig="5885">
          <v:shape id="_x0000_i1030" type="#_x0000_t75" style="width:431.25pt;height:294pt" o:ole="">
            <v:imagedata r:id="rId40" o:title=""/>
          </v:shape>
          <o:OLEObject Type="Embed" ProgID="Visio.Drawing.11" ShapeID="_x0000_i1030" DrawAspect="Content" ObjectID="_1772889148" r:id="rId41"/>
        </w:object>
      </w:r>
    </w:p>
    <w:p w:rsidR="004E4E4C" w:rsidRPr="007B00DE" w:rsidRDefault="004E4E4C" w:rsidP="004E4E4C">
      <w:pPr>
        <w:pStyle w:val="af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分析</w:t>
      </w:r>
      <w:r>
        <w:t>模块架构</w:t>
      </w:r>
    </w:p>
    <w:p w:rsidR="00AE6EAC" w:rsidRPr="003A06B7" w:rsidRDefault="00AE6EAC" w:rsidP="007448CB">
      <w:pPr>
        <w:pStyle w:val="3"/>
        <w:rPr>
          <w:rFonts w:ascii="仿宋" w:eastAsia="仿宋" w:hAnsi="仿宋"/>
          <w:b/>
        </w:rPr>
      </w:pPr>
      <w:r w:rsidRPr="003A06B7">
        <w:rPr>
          <w:rFonts w:ascii="仿宋" w:eastAsia="仿宋" w:hAnsi="仿宋" w:hint="eastAsia"/>
          <w:b/>
        </w:rPr>
        <w:t>定性分析</w:t>
      </w:r>
      <w:bookmarkEnd w:id="105"/>
      <w:bookmarkEnd w:id="106"/>
      <w:bookmarkEnd w:id="107"/>
    </w:p>
    <w:p w:rsidR="00AE6EAC" w:rsidRDefault="00AE6EAC" w:rsidP="00AE6EAC">
      <w:pPr>
        <w:spacing w:after="120" w:line="360" w:lineRule="auto"/>
        <w:ind w:firstLine="560"/>
        <w:rPr>
          <w:rFonts w:ascii="宋体" w:hAnsi="宋体" w:cs="宋体"/>
        </w:rPr>
      </w:pPr>
      <w:r w:rsidRPr="006E6760">
        <w:rPr>
          <w:rFonts w:ascii="宋体" w:hAnsi="宋体" w:cs="宋体"/>
          <w:noProof/>
        </w:rPr>
        <w:drawing>
          <wp:inline distT="0" distB="0" distL="0" distR="0" wp14:anchorId="6B7B3A9B" wp14:editId="71843056">
            <wp:extent cx="5276850" cy="3209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19</w:t>
      </w:r>
      <w:r>
        <w:fldChar w:fldCharType="end"/>
      </w:r>
      <w:r>
        <w:rPr>
          <w:rFonts w:hint="eastAsia"/>
        </w:rPr>
        <w:t>定性分析报告界面</w:t>
      </w:r>
    </w:p>
    <w:p w:rsidR="00AE6EAC" w:rsidRPr="008250E9" w:rsidRDefault="00AE6EAC" w:rsidP="00AE6EAC">
      <w:pPr>
        <w:adjustRightInd w:val="0"/>
        <w:snapToGrid w:val="0"/>
        <w:spacing w:line="560" w:lineRule="exact"/>
        <w:ind w:firstLineChars="200" w:firstLine="480"/>
        <w:rPr>
          <w:rFonts w:ascii="宋体" w:hAnsi="宋体"/>
          <w:szCs w:val="24"/>
        </w:rPr>
      </w:pPr>
      <w:r w:rsidRPr="008250E9">
        <w:rPr>
          <w:rFonts w:ascii="宋体" w:hAnsi="宋体" w:hint="eastAsia"/>
          <w:szCs w:val="24"/>
        </w:rPr>
        <w:t>测试性定性分析内容包括：未测试故障、模糊组信息、冗余测试、隐藏故障、冒充</w:t>
      </w:r>
      <w:r w:rsidRPr="008250E9">
        <w:rPr>
          <w:rFonts w:ascii="宋体" w:hAnsi="宋体" w:hint="eastAsia"/>
          <w:szCs w:val="24"/>
        </w:rPr>
        <w:lastRenderedPageBreak/>
        <w:t>故障、反馈回路等信息。</w:t>
      </w:r>
    </w:p>
    <w:p w:rsidR="00AE6EAC" w:rsidRPr="008250E9" w:rsidRDefault="00AE6EAC" w:rsidP="009F566A">
      <w:pPr>
        <w:numPr>
          <w:ilvl w:val="0"/>
          <w:numId w:val="31"/>
        </w:numPr>
        <w:adjustRightInd w:val="0"/>
        <w:snapToGrid w:val="0"/>
        <w:spacing w:line="560" w:lineRule="exact"/>
        <w:rPr>
          <w:rFonts w:ascii="宋体" w:hAnsi="宋体"/>
          <w:szCs w:val="24"/>
        </w:rPr>
      </w:pPr>
      <w:r w:rsidRPr="008250E9">
        <w:rPr>
          <w:rFonts w:ascii="宋体" w:hAnsi="宋体" w:hint="eastAsia"/>
          <w:szCs w:val="24"/>
        </w:rPr>
        <w:t>未检测故障：表示故障存在，但是系统不能检测到；</w:t>
      </w:r>
    </w:p>
    <w:p w:rsidR="00AE6EAC" w:rsidRPr="008250E9" w:rsidRDefault="00AE6EAC" w:rsidP="009F566A">
      <w:pPr>
        <w:numPr>
          <w:ilvl w:val="0"/>
          <w:numId w:val="31"/>
        </w:numPr>
        <w:adjustRightInd w:val="0"/>
        <w:snapToGrid w:val="0"/>
        <w:spacing w:line="560" w:lineRule="exact"/>
        <w:rPr>
          <w:rFonts w:ascii="宋体" w:hAnsi="宋体"/>
          <w:szCs w:val="24"/>
        </w:rPr>
      </w:pPr>
      <w:r w:rsidRPr="008250E9">
        <w:rPr>
          <w:rFonts w:ascii="宋体" w:hAnsi="宋体" w:hint="eastAsia"/>
          <w:szCs w:val="24"/>
        </w:rPr>
        <w:t>模糊组：两个（两个以上）的故障，系统无法区分出来。就将这些故障视为模糊组；</w:t>
      </w:r>
    </w:p>
    <w:p w:rsidR="00AE6EAC" w:rsidRPr="008250E9" w:rsidRDefault="00AE6EAC" w:rsidP="009F566A">
      <w:pPr>
        <w:numPr>
          <w:ilvl w:val="0"/>
          <w:numId w:val="31"/>
        </w:numPr>
        <w:adjustRightInd w:val="0"/>
        <w:snapToGrid w:val="0"/>
        <w:spacing w:line="560" w:lineRule="exact"/>
        <w:rPr>
          <w:rFonts w:ascii="宋体" w:hAnsi="宋体"/>
          <w:szCs w:val="24"/>
        </w:rPr>
      </w:pPr>
      <w:r w:rsidRPr="008250E9">
        <w:rPr>
          <w:rFonts w:ascii="宋体" w:hAnsi="宋体" w:hint="eastAsia"/>
          <w:szCs w:val="24"/>
        </w:rPr>
        <w:t>冗余测试：多组测试能检测的故障模式相同，该组测试视为冗余测试。某一个测试未定义任何测试内容也被认为是冗余测试；</w:t>
      </w:r>
    </w:p>
    <w:p w:rsidR="00AE6EAC" w:rsidRPr="008250E9" w:rsidRDefault="00AE6EAC" w:rsidP="009F566A">
      <w:pPr>
        <w:numPr>
          <w:ilvl w:val="0"/>
          <w:numId w:val="31"/>
        </w:numPr>
        <w:adjustRightInd w:val="0"/>
        <w:snapToGrid w:val="0"/>
        <w:spacing w:line="560" w:lineRule="exact"/>
        <w:rPr>
          <w:rFonts w:ascii="宋体" w:hAnsi="宋体"/>
          <w:szCs w:val="24"/>
        </w:rPr>
      </w:pPr>
      <w:r w:rsidRPr="008250E9">
        <w:rPr>
          <w:rFonts w:ascii="宋体" w:hAnsi="宋体" w:hint="eastAsia"/>
          <w:szCs w:val="24"/>
        </w:rPr>
        <w:t>冒充故障：多故障模式下，多个故障的表现形式和多故障之外的某个单故障的表现形式相同。则这几个多故障被认为冒充故障；</w:t>
      </w:r>
    </w:p>
    <w:p w:rsidR="00AE6EAC" w:rsidRPr="008250E9" w:rsidRDefault="00AE6EAC" w:rsidP="009F566A">
      <w:pPr>
        <w:numPr>
          <w:ilvl w:val="0"/>
          <w:numId w:val="31"/>
        </w:numPr>
        <w:adjustRightInd w:val="0"/>
        <w:snapToGrid w:val="0"/>
        <w:spacing w:line="560" w:lineRule="exact"/>
        <w:rPr>
          <w:rFonts w:ascii="宋体" w:hAnsi="宋体"/>
          <w:szCs w:val="24"/>
        </w:rPr>
      </w:pPr>
      <w:r w:rsidRPr="008250E9">
        <w:rPr>
          <w:rFonts w:ascii="宋体" w:hAnsi="宋体" w:hint="eastAsia"/>
          <w:szCs w:val="24"/>
        </w:rPr>
        <w:t>隐藏故障：多故障模式下，多个故障的表现形式和多故障之内的某个单故障的表现特征相同，则这几个多故障被认为隐藏故障。</w:t>
      </w:r>
    </w:p>
    <w:p w:rsidR="00AE6EAC" w:rsidRPr="003A06B7" w:rsidRDefault="00AE6EAC" w:rsidP="007448CB">
      <w:pPr>
        <w:pStyle w:val="3"/>
        <w:rPr>
          <w:rFonts w:ascii="仿宋" w:eastAsia="仿宋" w:hAnsi="仿宋"/>
          <w:b/>
        </w:rPr>
      </w:pPr>
      <w:bookmarkStart w:id="108" w:name="_Toc13920"/>
      <w:bookmarkStart w:id="109" w:name="_Toc150351415"/>
      <w:bookmarkStart w:id="110" w:name="_Toc150962335"/>
      <w:r w:rsidRPr="003A06B7">
        <w:rPr>
          <w:rFonts w:ascii="仿宋" w:eastAsia="仿宋" w:hAnsi="仿宋" w:hint="eastAsia"/>
          <w:b/>
        </w:rPr>
        <w:t>定量分析</w:t>
      </w:r>
      <w:bookmarkEnd w:id="108"/>
      <w:r w:rsidRPr="003A06B7">
        <w:rPr>
          <w:rFonts w:ascii="仿宋" w:eastAsia="仿宋" w:hAnsi="仿宋" w:hint="eastAsia"/>
          <w:b/>
        </w:rPr>
        <w:t>-自动计算检测率和隔离率</w:t>
      </w:r>
      <w:bookmarkEnd w:id="109"/>
      <w:bookmarkEnd w:id="110"/>
    </w:p>
    <w:p w:rsidR="00AE6EAC" w:rsidRPr="00D4053B" w:rsidRDefault="00AE6EAC" w:rsidP="00AE6EAC">
      <w:pPr>
        <w:spacing w:after="120" w:line="360" w:lineRule="auto"/>
        <w:ind w:firstLine="560"/>
        <w:rPr>
          <w:rFonts w:ascii="宋体" w:hAnsi="宋体" w:cs="宋体"/>
        </w:rPr>
      </w:pPr>
      <w:r w:rsidRPr="006E6760">
        <w:rPr>
          <w:rFonts w:ascii="宋体" w:hAnsi="宋体" w:cs="宋体"/>
          <w:noProof/>
        </w:rPr>
        <w:drawing>
          <wp:inline distT="0" distB="0" distL="0" distR="0" wp14:anchorId="773F56E3" wp14:editId="53F54836">
            <wp:extent cx="5267325" cy="36004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rsidR="00AE6EAC" w:rsidRPr="00D4053B"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20</w:t>
      </w:r>
      <w:r>
        <w:fldChar w:fldCharType="end"/>
      </w:r>
      <w:r w:rsidRPr="00D4053B">
        <w:rPr>
          <w:rFonts w:hint="eastAsia"/>
        </w:rPr>
        <w:t>定量分析报告界面</w:t>
      </w:r>
    </w:p>
    <w:p w:rsidR="00AE6EAC" w:rsidRPr="008250E9" w:rsidRDefault="00AE6EAC" w:rsidP="008250E9">
      <w:pPr>
        <w:adjustRightInd w:val="0"/>
        <w:snapToGrid w:val="0"/>
        <w:spacing w:line="360" w:lineRule="auto"/>
        <w:ind w:firstLineChars="200" w:firstLine="480"/>
        <w:rPr>
          <w:rFonts w:ascii="宋体" w:hAnsi="宋体"/>
          <w:szCs w:val="24"/>
        </w:rPr>
      </w:pPr>
      <w:r w:rsidRPr="008250E9">
        <w:rPr>
          <w:rFonts w:ascii="宋体" w:hAnsi="宋体" w:hint="eastAsia"/>
          <w:szCs w:val="24"/>
        </w:rPr>
        <w:t>测试性分析定量指标包括：故障检测率、故障隔离率（不同模糊度下）、平均模糊组大小、平均隔离步骤、平均故障检测时间、平均故障检测费用、平均故障隔离时间、平均故障隔离费用等指标。</w:t>
      </w:r>
    </w:p>
    <w:p w:rsidR="00AE6EAC" w:rsidRPr="003A06B7" w:rsidRDefault="00AE6EAC" w:rsidP="007448CB">
      <w:pPr>
        <w:pStyle w:val="3"/>
        <w:rPr>
          <w:rFonts w:ascii="仿宋" w:eastAsia="仿宋" w:hAnsi="仿宋"/>
          <w:b/>
        </w:rPr>
      </w:pPr>
      <w:bookmarkStart w:id="111" w:name="_Toc31255"/>
      <w:bookmarkStart w:id="112" w:name="_Toc150351416"/>
      <w:bookmarkStart w:id="113" w:name="_Toc150962336"/>
      <w:r w:rsidRPr="003A06B7">
        <w:rPr>
          <w:rFonts w:ascii="仿宋" w:eastAsia="仿宋" w:hAnsi="仿宋" w:hint="eastAsia"/>
          <w:b/>
        </w:rPr>
        <w:lastRenderedPageBreak/>
        <w:t>测试性设计报告</w:t>
      </w:r>
      <w:bookmarkEnd w:id="111"/>
      <w:bookmarkEnd w:id="112"/>
      <w:bookmarkEnd w:id="113"/>
    </w:p>
    <w:p w:rsidR="00AE6EAC" w:rsidRPr="008250E9" w:rsidRDefault="00AE6EAC" w:rsidP="00AE6EAC">
      <w:pPr>
        <w:adjustRightInd w:val="0"/>
        <w:snapToGrid w:val="0"/>
        <w:spacing w:line="560" w:lineRule="exact"/>
        <w:ind w:firstLineChars="200" w:firstLine="480"/>
        <w:rPr>
          <w:rFonts w:ascii="宋体" w:hAnsi="宋体"/>
          <w:szCs w:val="24"/>
        </w:rPr>
      </w:pPr>
      <w:r w:rsidRPr="008250E9">
        <w:rPr>
          <w:rFonts w:ascii="宋体" w:hAnsi="宋体" w:hint="eastAsia"/>
          <w:szCs w:val="24"/>
        </w:rPr>
        <w:t>TADS提供了以下分析报告：</w:t>
      </w:r>
    </w:p>
    <w:p w:rsidR="00AE6EAC" w:rsidRPr="008250E9" w:rsidRDefault="00AE6EAC" w:rsidP="009F566A">
      <w:pPr>
        <w:numPr>
          <w:ilvl w:val="0"/>
          <w:numId w:val="32"/>
        </w:numPr>
        <w:adjustRightInd w:val="0"/>
        <w:snapToGrid w:val="0"/>
        <w:spacing w:line="560" w:lineRule="exact"/>
        <w:rPr>
          <w:rFonts w:ascii="宋体" w:hAnsi="宋体"/>
          <w:szCs w:val="24"/>
        </w:rPr>
      </w:pPr>
      <w:r w:rsidRPr="008250E9">
        <w:rPr>
          <w:rFonts w:ascii="宋体" w:hAnsi="宋体" w:hint="eastAsia"/>
          <w:szCs w:val="24"/>
        </w:rPr>
        <w:t>未检测故障报告；</w:t>
      </w:r>
    </w:p>
    <w:p w:rsidR="00AE6EAC" w:rsidRPr="008250E9" w:rsidRDefault="00AE6EAC" w:rsidP="009F566A">
      <w:pPr>
        <w:numPr>
          <w:ilvl w:val="0"/>
          <w:numId w:val="32"/>
        </w:numPr>
        <w:adjustRightInd w:val="0"/>
        <w:snapToGrid w:val="0"/>
        <w:spacing w:line="560" w:lineRule="exact"/>
        <w:rPr>
          <w:rFonts w:ascii="宋体" w:hAnsi="宋体"/>
          <w:szCs w:val="24"/>
        </w:rPr>
      </w:pPr>
      <w:r w:rsidRPr="008250E9">
        <w:rPr>
          <w:rFonts w:ascii="宋体" w:hAnsi="宋体" w:hint="eastAsia"/>
          <w:szCs w:val="24"/>
        </w:rPr>
        <w:t>冗余重复测试报告；</w:t>
      </w:r>
    </w:p>
    <w:p w:rsidR="00AE6EAC" w:rsidRPr="008250E9" w:rsidRDefault="00AE6EAC" w:rsidP="009F566A">
      <w:pPr>
        <w:numPr>
          <w:ilvl w:val="0"/>
          <w:numId w:val="32"/>
        </w:numPr>
        <w:adjustRightInd w:val="0"/>
        <w:snapToGrid w:val="0"/>
        <w:spacing w:line="560" w:lineRule="exact"/>
        <w:rPr>
          <w:rFonts w:ascii="宋体" w:hAnsi="宋体"/>
          <w:szCs w:val="24"/>
        </w:rPr>
      </w:pPr>
      <w:r w:rsidRPr="008250E9">
        <w:rPr>
          <w:rFonts w:ascii="宋体" w:hAnsi="宋体" w:hint="eastAsia"/>
          <w:szCs w:val="24"/>
        </w:rPr>
        <w:t>故障模糊组报告；</w:t>
      </w:r>
    </w:p>
    <w:p w:rsidR="00AE6EAC" w:rsidRPr="008250E9" w:rsidRDefault="00AE6EAC" w:rsidP="009F566A">
      <w:pPr>
        <w:numPr>
          <w:ilvl w:val="0"/>
          <w:numId w:val="32"/>
        </w:numPr>
        <w:adjustRightInd w:val="0"/>
        <w:snapToGrid w:val="0"/>
        <w:spacing w:line="560" w:lineRule="exact"/>
        <w:rPr>
          <w:rFonts w:ascii="宋体" w:hAnsi="宋体"/>
          <w:szCs w:val="24"/>
        </w:rPr>
      </w:pPr>
      <w:r w:rsidRPr="008250E9">
        <w:rPr>
          <w:rFonts w:ascii="宋体" w:hAnsi="宋体" w:hint="eastAsia"/>
          <w:szCs w:val="24"/>
        </w:rPr>
        <w:t>故障反馈回路报告；</w:t>
      </w:r>
    </w:p>
    <w:p w:rsidR="00AE6EAC" w:rsidRPr="008250E9" w:rsidRDefault="00AE6EAC" w:rsidP="009F566A">
      <w:pPr>
        <w:numPr>
          <w:ilvl w:val="0"/>
          <w:numId w:val="32"/>
        </w:numPr>
        <w:adjustRightInd w:val="0"/>
        <w:snapToGrid w:val="0"/>
        <w:spacing w:line="560" w:lineRule="exact"/>
        <w:rPr>
          <w:rFonts w:ascii="宋体" w:hAnsi="宋体"/>
          <w:szCs w:val="24"/>
        </w:rPr>
      </w:pPr>
      <w:r w:rsidRPr="008250E9">
        <w:rPr>
          <w:rFonts w:ascii="宋体" w:hAnsi="宋体" w:hint="eastAsia"/>
          <w:szCs w:val="24"/>
        </w:rPr>
        <w:t>隐藏故障报告。</w:t>
      </w:r>
    </w:p>
    <w:p w:rsidR="00AE6EAC" w:rsidRPr="008250E9" w:rsidRDefault="00AE6EAC" w:rsidP="00AE6EAC">
      <w:pPr>
        <w:adjustRightInd w:val="0"/>
        <w:snapToGrid w:val="0"/>
        <w:spacing w:line="560" w:lineRule="exact"/>
        <w:ind w:firstLineChars="200" w:firstLine="480"/>
        <w:rPr>
          <w:rFonts w:ascii="宋体" w:hAnsi="宋体"/>
          <w:szCs w:val="24"/>
        </w:rPr>
      </w:pPr>
      <w:r w:rsidRPr="008250E9">
        <w:rPr>
          <w:rFonts w:ascii="宋体" w:hAnsi="宋体" w:hint="eastAsia"/>
          <w:szCs w:val="24"/>
        </w:rPr>
        <w:t>为评估被分析系统的测试性设计提供多种定性或定量的描述和设计指导，便于进行设计改进。可自动生成word文档格式的测试性分析报告，报告中应包含报告标题，分析结果和数据统计表格，未检测故障、测试方案和模糊组汇总、诊断流程方案等内容。</w:t>
      </w:r>
    </w:p>
    <w:p w:rsidR="00AE6EAC" w:rsidRDefault="00AE6EAC" w:rsidP="00AE6EAC">
      <w:pPr>
        <w:spacing w:after="120" w:line="360" w:lineRule="auto"/>
        <w:ind w:firstLine="560"/>
      </w:pPr>
    </w:p>
    <w:p w:rsidR="00AE6EAC" w:rsidRDefault="00AE6EAC" w:rsidP="00AE6EAC">
      <w:pPr>
        <w:spacing w:after="120" w:line="360" w:lineRule="auto"/>
        <w:ind w:firstLine="560"/>
        <w:jc w:val="center"/>
      </w:pPr>
      <w:r w:rsidRPr="0029339E">
        <w:rPr>
          <w:noProof/>
        </w:rPr>
        <w:drawing>
          <wp:inline distT="0" distB="0" distL="0" distR="0" wp14:anchorId="03E0224D" wp14:editId="48909FEA">
            <wp:extent cx="5105400" cy="45053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5400" cy="4505325"/>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21</w:t>
      </w:r>
      <w:r>
        <w:fldChar w:fldCharType="end"/>
      </w:r>
      <w:r>
        <w:rPr>
          <w:rFonts w:hint="eastAsia"/>
        </w:rPr>
        <w:t xml:space="preserve"> </w:t>
      </w:r>
      <w:r>
        <w:rPr>
          <w:rFonts w:hint="eastAsia"/>
        </w:rPr>
        <w:t>成品测试性分析报告示例</w:t>
      </w:r>
    </w:p>
    <w:p w:rsidR="00AE6EAC" w:rsidRPr="008250E9" w:rsidRDefault="00AE6EAC" w:rsidP="00AE6EAC">
      <w:pPr>
        <w:adjustRightInd w:val="0"/>
        <w:snapToGrid w:val="0"/>
        <w:spacing w:line="560" w:lineRule="exact"/>
        <w:ind w:firstLineChars="200" w:firstLine="480"/>
        <w:rPr>
          <w:rFonts w:ascii="宋体" w:hAnsi="宋体"/>
          <w:szCs w:val="24"/>
        </w:rPr>
      </w:pPr>
      <w:r w:rsidRPr="008250E9">
        <w:rPr>
          <w:rFonts w:ascii="宋体" w:hAnsi="宋体" w:hint="eastAsia"/>
          <w:szCs w:val="24"/>
        </w:rPr>
        <w:lastRenderedPageBreak/>
        <w:t>定性分析和定量分析都可导出模型对应的依存矩阵，依存矩阵以文本或表格形式存储，可供给第三方软件使用。</w:t>
      </w:r>
    </w:p>
    <w:p w:rsidR="00AE6EAC" w:rsidRDefault="00AE6EAC" w:rsidP="00AE6EAC">
      <w:pPr>
        <w:spacing w:after="120" w:line="360" w:lineRule="auto"/>
        <w:ind w:firstLine="560"/>
        <w:rPr>
          <w:rFonts w:ascii="Arial" w:hAnsi="Arial" w:cs="Arial"/>
        </w:rPr>
      </w:pPr>
      <w:r w:rsidRPr="006E6760">
        <w:rPr>
          <w:rFonts w:ascii="Arial" w:hAnsi="Arial" w:cs="Arial"/>
          <w:noProof/>
        </w:rPr>
        <w:drawing>
          <wp:inline distT="0" distB="0" distL="0" distR="0" wp14:anchorId="6F53B9D5" wp14:editId="7A0D1ACF">
            <wp:extent cx="5276850" cy="22193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rsidR="00AE6EAC" w:rsidRDefault="00AE6EAC" w:rsidP="00AE6EA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0E9">
        <w:rPr>
          <w:noProof/>
        </w:rPr>
        <w:t>22</w:t>
      </w:r>
      <w:r>
        <w:fldChar w:fldCharType="end"/>
      </w:r>
      <w:r>
        <w:rPr>
          <w:rFonts w:hint="eastAsia"/>
        </w:rPr>
        <w:t>导出的依存矩阵</w:t>
      </w:r>
    </w:p>
    <w:p w:rsidR="00AE6EAC" w:rsidRDefault="00AE6EAC" w:rsidP="00AE6EAC">
      <w:pPr>
        <w:spacing w:after="120" w:line="360" w:lineRule="auto"/>
        <w:ind w:firstLine="560"/>
        <w:rPr>
          <w:rFonts w:ascii="Arial" w:hAnsi="Arial" w:cs="Arial"/>
        </w:rPr>
      </w:pPr>
    </w:p>
    <w:p w:rsidR="00AE6EAC" w:rsidRPr="00AE6EAC" w:rsidRDefault="00AE6EAC" w:rsidP="00AE6EAC">
      <w:pPr>
        <w:pStyle w:val="2"/>
        <w:adjustRightInd w:val="0"/>
        <w:snapToGrid w:val="0"/>
        <w:spacing w:after="163" w:line="560" w:lineRule="exact"/>
        <w:ind w:firstLineChars="200" w:firstLine="562"/>
        <w:rPr>
          <w:rFonts w:ascii="仿宋_GB2312" w:eastAsia="仿宋_GB2312"/>
          <w:b/>
          <w:sz w:val="28"/>
          <w:szCs w:val="28"/>
        </w:rPr>
      </w:pPr>
      <w:bookmarkStart w:id="114" w:name="_Toc150962339"/>
      <w:r w:rsidRPr="00AE6EAC">
        <w:rPr>
          <w:rFonts w:ascii="仿宋_GB2312" w:eastAsia="仿宋_GB2312" w:hint="eastAsia"/>
          <w:b/>
          <w:sz w:val="28"/>
          <w:szCs w:val="28"/>
        </w:rPr>
        <w:t>与</w:t>
      </w:r>
      <w:r w:rsidR="00817D2B">
        <w:rPr>
          <w:rFonts w:ascii="仿宋_GB2312" w:eastAsia="仿宋_GB2312" w:hint="eastAsia"/>
          <w:b/>
          <w:sz w:val="28"/>
          <w:szCs w:val="28"/>
        </w:rPr>
        <w:t>健康管理</w:t>
      </w:r>
      <w:r w:rsidR="00817D2B">
        <w:rPr>
          <w:rFonts w:ascii="仿宋_GB2312" w:eastAsia="仿宋_GB2312"/>
          <w:b/>
          <w:sz w:val="28"/>
          <w:szCs w:val="28"/>
        </w:rPr>
        <w:t>系统</w:t>
      </w:r>
      <w:r w:rsidRPr="00AE6EAC">
        <w:rPr>
          <w:rFonts w:ascii="仿宋_GB2312" w:eastAsia="仿宋_GB2312" w:hint="eastAsia"/>
          <w:b/>
          <w:sz w:val="28"/>
          <w:szCs w:val="28"/>
        </w:rPr>
        <w:t>集成</w:t>
      </w:r>
      <w:r w:rsidRPr="00AE6EAC">
        <w:rPr>
          <w:rFonts w:ascii="仿宋_GB2312" w:eastAsia="仿宋_GB2312"/>
          <w:b/>
          <w:sz w:val="28"/>
          <w:szCs w:val="28"/>
        </w:rPr>
        <w:t>功能</w:t>
      </w:r>
      <w:bookmarkEnd w:id="114"/>
    </w:p>
    <w:p w:rsidR="00610EE2" w:rsidRPr="00610EE2" w:rsidRDefault="00610EE2" w:rsidP="00610EE2">
      <w:pPr>
        <w:ind w:firstLine="560"/>
        <w:rPr>
          <w:rFonts w:hint="eastAsia"/>
        </w:rPr>
      </w:pPr>
      <w:r>
        <w:rPr>
          <w:rFonts w:hint="eastAsia"/>
        </w:rPr>
        <w:t>测试性设计</w:t>
      </w:r>
      <w:r>
        <w:t>软件</w:t>
      </w:r>
      <w:r>
        <w:rPr>
          <w:rFonts w:hint="eastAsia"/>
        </w:rPr>
        <w:t>可以</w:t>
      </w:r>
      <w:r>
        <w:t>将诊断策略和诊断知识导出</w:t>
      </w:r>
      <w:r>
        <w:rPr>
          <w:rFonts w:hint="eastAsia"/>
        </w:rPr>
        <w:t>给</w:t>
      </w:r>
      <w:r>
        <w:t>外部健康管理系统，由健康管理系统加载测试诊断策略，使用对应的</w:t>
      </w:r>
      <w:r>
        <w:rPr>
          <w:rFonts w:hint="eastAsia"/>
        </w:rPr>
        <w:t>推理</w:t>
      </w:r>
      <w:r>
        <w:t>算法</w:t>
      </w:r>
      <w:r>
        <w:rPr>
          <w:rFonts w:hint="eastAsia"/>
        </w:rPr>
        <w:t>进行</w:t>
      </w:r>
      <w:r>
        <w:t>故障诊断。</w:t>
      </w:r>
    </w:p>
    <w:p w:rsidR="00AE6EAC" w:rsidRPr="00610EE2" w:rsidRDefault="00AE6EAC" w:rsidP="00610EE2">
      <w:pPr>
        <w:ind w:firstLine="560"/>
      </w:pPr>
      <w:r w:rsidRPr="00610EE2">
        <w:rPr>
          <w:rFonts w:hint="eastAsia"/>
        </w:rPr>
        <w:t>导入导出</w:t>
      </w:r>
      <w:r w:rsidRPr="00610EE2">
        <w:t>文件可以使用</w:t>
      </w:r>
      <w:r w:rsidRPr="00610EE2">
        <w:rPr>
          <w:rFonts w:hint="eastAsia"/>
        </w:rPr>
        <w:t>IEEE</w:t>
      </w:r>
      <w:r w:rsidRPr="00610EE2">
        <w:t xml:space="preserve"> </w:t>
      </w:r>
      <w:r w:rsidRPr="00610EE2">
        <w:rPr>
          <w:rFonts w:hint="eastAsia"/>
        </w:rPr>
        <w:t>1232</w:t>
      </w:r>
      <w:r w:rsidRPr="00610EE2">
        <w:rPr>
          <w:rFonts w:hint="eastAsia"/>
        </w:rPr>
        <w:t>标准</w:t>
      </w:r>
      <w:r w:rsidRPr="00610EE2">
        <w:t>交换文件或</w:t>
      </w:r>
      <w:r w:rsidRPr="00610EE2">
        <w:rPr>
          <w:rFonts w:hint="eastAsia"/>
        </w:rPr>
        <w:t>XML</w:t>
      </w:r>
      <w:r w:rsidRPr="00610EE2">
        <w:rPr>
          <w:rFonts w:hint="eastAsia"/>
        </w:rPr>
        <w:t>格式</w:t>
      </w:r>
      <w:r w:rsidRPr="00610EE2">
        <w:t>文件进行。</w:t>
      </w:r>
    </w:p>
    <w:p w:rsidR="00AE6EAC" w:rsidRPr="00610EE2" w:rsidRDefault="00AE6EAC" w:rsidP="00610EE2">
      <w:pPr>
        <w:ind w:firstLine="560"/>
      </w:pPr>
      <w:r w:rsidRPr="00610EE2">
        <w:rPr>
          <w:rFonts w:hint="eastAsia"/>
        </w:rPr>
        <w:t>IEEE</w:t>
      </w:r>
      <w:r w:rsidRPr="00610EE2">
        <w:t xml:space="preserve"> </w:t>
      </w:r>
      <w:r w:rsidRPr="00610EE2">
        <w:rPr>
          <w:rFonts w:hint="eastAsia"/>
        </w:rPr>
        <w:t>1232</w:t>
      </w:r>
      <w:r w:rsidRPr="00610EE2">
        <w:rPr>
          <w:rFonts w:hint="eastAsia"/>
        </w:rPr>
        <w:t>是关于在测试诊断系统之间应用人工智能的数据交换和服务的规范。主要目的是在系统测试和诊断领域内为推理系统提供一套数据交换和软件服务的标准。该交换和服务是建立在测试环境的信息模型上，可用提供的标准框架来识别诊断所必需的信息，并且以机器可处理的定义诊断信息，同时，因为它规范了软件接口，就保证了诊断工具的兼容性和可靠性。它描述的是在测试系统中的数据和知识表示的规范集，是一种中立的（数据和知识）交换格式，同时提供诊断信息的形式化模型，所以诊断推理机之间模型信息互换成为可能。</w:t>
      </w:r>
    </w:p>
    <w:p w:rsidR="00AE6EAC" w:rsidRPr="00610EE2" w:rsidRDefault="00AE6EAC" w:rsidP="00610EE2">
      <w:pPr>
        <w:ind w:firstLine="560"/>
      </w:pPr>
      <w:r w:rsidRPr="00610EE2">
        <w:rPr>
          <w:rFonts w:hint="eastAsia"/>
        </w:rPr>
        <w:t>交换即指数据（或知识）的互换，之所以规范数据互换格式，是为了在不使用信息管理系统的前提下，提供在相容系统间交换知识库的方法。</w:t>
      </w:r>
    </w:p>
    <w:p w:rsidR="00AE6EAC" w:rsidRDefault="00AE6EAC" w:rsidP="00610EE2">
      <w:pPr>
        <w:ind w:firstLine="560"/>
      </w:pPr>
      <w:r w:rsidRPr="00610EE2">
        <w:rPr>
          <w:rFonts w:hint="eastAsia"/>
        </w:rPr>
        <w:t>IEEE</w:t>
      </w:r>
      <w:r w:rsidRPr="00610EE2">
        <w:t xml:space="preserve"> </w:t>
      </w:r>
      <w:r w:rsidRPr="00610EE2">
        <w:rPr>
          <w:rFonts w:hint="eastAsia"/>
        </w:rPr>
        <w:t>1232</w:t>
      </w:r>
      <w:r w:rsidRPr="00610EE2">
        <w:rPr>
          <w:rFonts w:hint="eastAsia"/>
        </w:rPr>
        <w:t>是以知识处理为基础的人工智能技术应用到产品的测试诊断，使诊断系统能相互兼容和独立于诊断过程，达到测试诊断知识可移植、重用、共享，构建综合诊断的开放式体系结构。</w:t>
      </w:r>
    </w:p>
    <w:p w:rsidR="00610EE2" w:rsidRDefault="00610EE2" w:rsidP="00610EE2">
      <w:pPr>
        <w:ind w:firstLine="560"/>
      </w:pPr>
      <w:r>
        <w:rPr>
          <w:rFonts w:hint="eastAsia"/>
        </w:rPr>
        <w:t>测试性设计软件</w:t>
      </w:r>
      <w:r>
        <w:rPr>
          <w:rFonts w:hint="eastAsia"/>
        </w:rPr>
        <w:t>也</w:t>
      </w:r>
      <w:r w:rsidRPr="00610EE2">
        <w:rPr>
          <w:rFonts w:hint="eastAsia"/>
        </w:rPr>
        <w:t>可导入六性</w:t>
      </w:r>
      <w:r w:rsidRPr="00610EE2">
        <w:t>一体化平台</w:t>
      </w:r>
      <w:r w:rsidRPr="00610EE2">
        <w:rPr>
          <w:rFonts w:hint="eastAsia"/>
        </w:rPr>
        <w:t>建立的设计</w:t>
      </w:r>
      <w:r w:rsidRPr="00610EE2">
        <w:t>数据</w:t>
      </w:r>
      <w:r w:rsidRPr="00610EE2">
        <w:rPr>
          <w:rFonts w:hint="eastAsia"/>
        </w:rPr>
        <w:t>，避免手工方式重复定义</w:t>
      </w:r>
      <w:r w:rsidRPr="00610EE2">
        <w:rPr>
          <w:rFonts w:hint="eastAsia"/>
        </w:rPr>
        <w:lastRenderedPageBreak/>
        <w:t>系统组成和架构信息并</w:t>
      </w:r>
      <w:r w:rsidRPr="00610EE2">
        <w:t>避免</w:t>
      </w:r>
      <w:r w:rsidRPr="00610EE2">
        <w:rPr>
          <w:rFonts w:hint="eastAsia"/>
        </w:rPr>
        <w:t>人工建模</w:t>
      </w:r>
      <w:r w:rsidRPr="00610EE2">
        <w:t>误差</w:t>
      </w:r>
      <w:r w:rsidRPr="00610EE2">
        <w:rPr>
          <w:rFonts w:hint="eastAsia"/>
        </w:rPr>
        <w:t>，并在此基础上建立测试性模型，并进行测试性</w:t>
      </w:r>
      <w:r w:rsidRPr="00610EE2">
        <w:t>指标预计和分析</w:t>
      </w:r>
      <w:r w:rsidRPr="00610EE2">
        <w:rPr>
          <w:rFonts w:hint="eastAsia"/>
        </w:rPr>
        <w:t>，</w:t>
      </w:r>
      <w:r w:rsidRPr="00610EE2">
        <w:t>并将分析结果返回到六性一体化平台</w:t>
      </w:r>
      <w:r w:rsidRPr="00610EE2">
        <w:rPr>
          <w:rFonts w:hint="eastAsia"/>
        </w:rPr>
        <w:t>进行</w:t>
      </w:r>
      <w:r w:rsidRPr="00610EE2">
        <w:t>展示。</w:t>
      </w:r>
    </w:p>
    <w:p w:rsidR="00AE6EAC" w:rsidRPr="00AE6EAC" w:rsidRDefault="00AE6EAC" w:rsidP="00AE6EAC">
      <w:pPr>
        <w:pStyle w:val="aa"/>
        <w:rPr>
          <w:lang w:val="en-US" w:bidi="ar-SA"/>
        </w:rPr>
      </w:pPr>
    </w:p>
    <w:p w:rsidR="004E4E4C" w:rsidRPr="003A06B7" w:rsidRDefault="004E4E4C" w:rsidP="004E4E4C">
      <w:pPr>
        <w:pStyle w:val="3"/>
        <w:rPr>
          <w:rFonts w:ascii="仿宋" w:eastAsia="仿宋" w:hAnsi="仿宋"/>
          <w:b/>
        </w:rPr>
      </w:pPr>
      <w:bookmarkStart w:id="115" w:name="_Toc150962338"/>
      <w:bookmarkStart w:id="116" w:name="_Toc197167057"/>
      <w:r w:rsidRPr="003A06B7">
        <w:rPr>
          <w:rFonts w:ascii="仿宋" w:eastAsia="仿宋" w:hAnsi="仿宋" w:hint="eastAsia"/>
          <w:b/>
        </w:rPr>
        <w:t>诊断</w:t>
      </w:r>
      <w:r>
        <w:rPr>
          <w:rFonts w:ascii="仿宋" w:eastAsia="仿宋" w:hAnsi="仿宋" w:hint="eastAsia"/>
          <w:b/>
        </w:rPr>
        <w:t>策略</w:t>
      </w:r>
      <w:r>
        <w:rPr>
          <w:rFonts w:ascii="仿宋" w:eastAsia="仿宋" w:hAnsi="仿宋"/>
          <w:b/>
        </w:rPr>
        <w:t>导出</w:t>
      </w:r>
      <w:bookmarkEnd w:id="115"/>
    </w:p>
    <w:p w:rsidR="004E4E4C" w:rsidRDefault="004E4E4C" w:rsidP="004E4E4C">
      <w:pPr>
        <w:pStyle w:val="26"/>
        <w:ind w:firstLine="560"/>
        <w:jc w:val="center"/>
      </w:pPr>
      <w:r w:rsidRPr="0029339E">
        <w:rPr>
          <w:noProof/>
        </w:rPr>
        <w:drawing>
          <wp:inline distT="0" distB="0" distL="0" distR="0" wp14:anchorId="63CA6FE8" wp14:editId="68340918">
            <wp:extent cx="4981575" cy="34861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3486150"/>
                    </a:xfrm>
                    <a:prstGeom prst="rect">
                      <a:avLst/>
                    </a:prstGeom>
                    <a:noFill/>
                    <a:ln>
                      <a:noFill/>
                    </a:ln>
                  </pic:spPr>
                </pic:pic>
              </a:graphicData>
            </a:graphic>
          </wp:inline>
        </w:drawing>
      </w:r>
    </w:p>
    <w:p w:rsidR="004E4E4C" w:rsidRDefault="004E4E4C" w:rsidP="004E4E4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r>
        <w:rPr>
          <w:rFonts w:hint="eastAsia"/>
        </w:rPr>
        <w:t xml:space="preserve"> </w:t>
      </w:r>
      <w:r>
        <w:rPr>
          <w:rFonts w:hint="eastAsia"/>
        </w:rPr>
        <w:t>诊断树浏览</w:t>
      </w:r>
    </w:p>
    <w:p w:rsidR="004E4E4C" w:rsidRPr="00610EE2" w:rsidRDefault="004E4E4C" w:rsidP="00610EE2">
      <w:pPr>
        <w:ind w:firstLine="560"/>
      </w:pPr>
      <w:r w:rsidRPr="00610EE2">
        <w:rPr>
          <w:rFonts w:hint="eastAsia"/>
        </w:rPr>
        <w:t>可自动生成诊断树，且能够针对不同的测试条件和设置生成不同的诊断树，故障诊断树能以</w:t>
      </w:r>
      <w:r w:rsidRPr="00610EE2">
        <w:rPr>
          <w:rFonts w:hint="eastAsia"/>
        </w:rPr>
        <w:t>DiagML</w:t>
      </w:r>
      <w:r w:rsidRPr="00610EE2">
        <w:rPr>
          <w:rFonts w:hint="eastAsia"/>
        </w:rPr>
        <w:t>格式的</w:t>
      </w:r>
      <w:r w:rsidRPr="00610EE2">
        <w:rPr>
          <w:rFonts w:hint="eastAsia"/>
        </w:rPr>
        <w:t>XML</w:t>
      </w:r>
      <w:r w:rsidRPr="00610EE2">
        <w:rPr>
          <w:rFonts w:hint="eastAsia"/>
        </w:rPr>
        <w:t>文件进行导出，供给第三方软件使用，并可以</w:t>
      </w:r>
      <w:r w:rsidRPr="00610EE2">
        <w:rPr>
          <w:rFonts w:hint="eastAsia"/>
        </w:rPr>
        <w:t>BMP</w:t>
      </w:r>
      <w:r w:rsidRPr="00610EE2">
        <w:rPr>
          <w:rFonts w:hint="eastAsia"/>
        </w:rPr>
        <w:t>格式的图形文件保存。</w:t>
      </w:r>
    </w:p>
    <w:p w:rsidR="004E4E4C" w:rsidRDefault="004E4E4C" w:rsidP="004E4E4C">
      <w:pPr>
        <w:pStyle w:val="26"/>
        <w:ind w:firstLine="560"/>
      </w:pPr>
      <w:r>
        <w:object w:dxaOrig="7710" w:dyaOrig="2820">
          <v:shape id="_x0000_i1031" type="#_x0000_t75" style="width:385.5pt;height:141pt" o:ole="">
            <v:imagedata r:id="rId47" o:title=""/>
          </v:shape>
          <o:OLEObject Type="Embed" ProgID="SmartDraw.2" ShapeID="_x0000_i1031" DrawAspect="Content" ObjectID="_1772889149" r:id="rId48"/>
        </w:object>
      </w:r>
    </w:p>
    <w:p w:rsidR="004E4E4C" w:rsidRDefault="004E4E4C" w:rsidP="004E4E4C">
      <w:pPr>
        <w:pStyle w:val="af0"/>
        <w:rPr>
          <w:rFonts w:ascii="宋体" w:hAnsi="宋体" w:cs="宋体"/>
          <w:color w:val="000000"/>
          <w:kern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r>
        <w:rPr>
          <w:rFonts w:hint="eastAsia"/>
        </w:rPr>
        <w:t xml:space="preserve"> </w:t>
      </w:r>
      <w:r>
        <w:rPr>
          <w:rFonts w:hint="eastAsia"/>
        </w:rPr>
        <w:t>综合诊断</w:t>
      </w:r>
    </w:p>
    <w:p w:rsidR="004E4E4C" w:rsidRPr="00610EE2" w:rsidRDefault="004E4E4C" w:rsidP="00610EE2">
      <w:pPr>
        <w:ind w:firstLine="560"/>
      </w:pPr>
      <w:r w:rsidRPr="00610EE2">
        <w:rPr>
          <w:rFonts w:hint="eastAsia"/>
        </w:rPr>
        <w:t>可支持综合诊断，能支持</w:t>
      </w:r>
      <w:r w:rsidRPr="00610EE2">
        <w:rPr>
          <w:rFonts w:hint="eastAsia"/>
        </w:rPr>
        <w:t>ATE</w:t>
      </w:r>
      <w:r w:rsidRPr="00610EE2">
        <w:rPr>
          <w:rFonts w:hint="eastAsia"/>
        </w:rPr>
        <w:t>环境下调用模型进行自动故障推理。在自动测试软件中调用测试性模型作为数据库来判断故障。</w:t>
      </w:r>
    </w:p>
    <w:p w:rsidR="004E4E4C" w:rsidRPr="00AE6EAC" w:rsidRDefault="004E4E4C" w:rsidP="004E4E4C">
      <w:pPr>
        <w:pStyle w:val="aa"/>
        <w:rPr>
          <w:lang w:val="en-US" w:bidi="ar-SA"/>
        </w:rPr>
      </w:pPr>
    </w:p>
    <w:p w:rsidR="004E4E4C" w:rsidRDefault="004E4E4C" w:rsidP="004E4E4C">
      <w:pPr>
        <w:pStyle w:val="3"/>
        <w:keepLines/>
        <w:spacing w:before="120" w:after="120" w:line="240" w:lineRule="atLeast"/>
        <w:ind w:leftChars="100" w:left="240" w:rightChars="100" w:right="240"/>
      </w:pPr>
      <w:r>
        <w:rPr>
          <w:rFonts w:hint="eastAsia"/>
        </w:rPr>
        <w:lastRenderedPageBreak/>
        <w:t>生成</w:t>
      </w:r>
      <w:bookmarkEnd w:id="116"/>
      <w:r>
        <w:rPr>
          <w:rFonts w:hint="eastAsia"/>
        </w:rPr>
        <w:t>依存</w:t>
      </w:r>
      <w:r>
        <w:t>矩阵</w:t>
      </w:r>
    </w:p>
    <w:p w:rsidR="004E4E4C" w:rsidRDefault="004E4E4C" w:rsidP="009F566A">
      <w:pPr>
        <w:numPr>
          <w:ilvl w:val="0"/>
          <w:numId w:val="27"/>
        </w:numPr>
        <w:spacing w:line="300" w:lineRule="auto"/>
        <w:ind w:rightChars="100" w:right="240"/>
        <w:jc w:val="left"/>
      </w:pPr>
      <w:r>
        <w:rPr>
          <w:rFonts w:hint="eastAsia"/>
        </w:rPr>
        <w:t>生成交互</w:t>
      </w:r>
      <w:r w:rsidRPr="00293F45">
        <w:rPr>
          <w:rFonts w:hint="eastAsia"/>
        </w:rPr>
        <w:t>式电子手册</w:t>
      </w:r>
      <w:r>
        <w:rPr>
          <w:rFonts w:hint="eastAsia"/>
        </w:rPr>
        <w:t>(</w:t>
      </w:r>
      <w:r>
        <w:rPr>
          <w:rFonts w:hint="eastAsia"/>
        </w:rPr>
        <w:t>测试和排故的指导信息</w:t>
      </w:r>
      <w:r>
        <w:rPr>
          <w:rFonts w:hint="eastAsia"/>
        </w:rPr>
        <w:t>)</w:t>
      </w:r>
    </w:p>
    <w:p w:rsidR="004E4E4C" w:rsidRDefault="004E4E4C" w:rsidP="009F566A">
      <w:pPr>
        <w:numPr>
          <w:ilvl w:val="0"/>
          <w:numId w:val="27"/>
        </w:numPr>
        <w:spacing w:line="300" w:lineRule="auto"/>
        <w:ind w:rightChars="100" w:right="240"/>
        <w:jc w:val="left"/>
        <w:rPr>
          <w:b/>
        </w:rPr>
      </w:pPr>
      <w:r>
        <w:rPr>
          <w:rFonts w:hint="eastAsia"/>
        </w:rPr>
        <w:t>生成</w:t>
      </w:r>
      <w:r w:rsidRPr="00293F45">
        <w:rPr>
          <w:rFonts w:hint="eastAsia"/>
        </w:rPr>
        <w:t>产品维护的故障字典</w:t>
      </w:r>
      <w:r>
        <w:rPr>
          <w:rFonts w:hint="eastAsia"/>
        </w:rPr>
        <w:t>（包括故障模式、故障代码）</w:t>
      </w:r>
    </w:p>
    <w:p w:rsidR="004E4E4C" w:rsidRDefault="004E4E4C" w:rsidP="004E4E4C">
      <w:pPr>
        <w:ind w:firstLine="482"/>
        <w:rPr>
          <w:b/>
        </w:rPr>
      </w:pPr>
    </w:p>
    <w:p w:rsidR="00400E53" w:rsidRDefault="007448CB" w:rsidP="00400E53">
      <w:pPr>
        <w:pStyle w:val="2"/>
        <w:spacing w:after="163"/>
      </w:pPr>
      <w:r>
        <w:rPr>
          <w:rFonts w:hint="eastAsia"/>
        </w:rPr>
        <w:t>数据</w:t>
      </w:r>
      <w:r>
        <w:t>结构设计</w:t>
      </w:r>
    </w:p>
    <w:p w:rsidR="00400E53" w:rsidRPr="004B17DA" w:rsidRDefault="00400E53" w:rsidP="00400E53">
      <w:pPr>
        <w:pStyle w:val="3"/>
      </w:pPr>
      <w:bookmarkStart w:id="117" w:name="_Toc197167042"/>
      <w:r>
        <w:rPr>
          <w:rFonts w:hint="eastAsia"/>
        </w:rPr>
        <w:t>模型图</w:t>
      </w:r>
      <w:bookmarkEnd w:id="117"/>
    </w:p>
    <w:p w:rsidR="00400E53" w:rsidRDefault="00400E53" w:rsidP="00400E53">
      <w:r>
        <w:object w:dxaOrig="8037" w:dyaOrig="8756">
          <v:shape id="_x0000_i1032" type="#_x0000_t75" style="width:441pt;height:339.75pt" o:ole="">
            <v:imagedata r:id="rId49" o:title=""/>
          </v:shape>
          <o:OLEObject Type="Embed" ProgID="Visio.Drawing.11" ShapeID="_x0000_i1032" DrawAspect="Content" ObjectID="_1772889150" r:id="rId50"/>
        </w:object>
      </w:r>
    </w:p>
    <w:p w:rsidR="00400E53" w:rsidRPr="0069024E" w:rsidRDefault="00400E53" w:rsidP="00400E53">
      <w:r w:rsidRPr="0069024E">
        <w:rPr>
          <w:rFonts w:hint="eastAsia"/>
        </w:rPr>
        <w:t>*</w:t>
      </w:r>
      <w:r w:rsidRPr="0069024E">
        <w:rPr>
          <w:rFonts w:hint="eastAsia"/>
        </w:rPr>
        <w:t>关</w:t>
      </w:r>
      <w:r>
        <w:rPr>
          <w:rFonts w:hint="eastAsia"/>
        </w:rPr>
        <w:t>于</w:t>
      </w:r>
      <w:r w:rsidRPr="0069024E">
        <w:rPr>
          <w:rFonts w:hint="eastAsia"/>
        </w:rPr>
        <w:t>模型图中符号的用法和含义，可以参考《</w:t>
      </w:r>
      <w:r w:rsidRPr="0069024E">
        <w:rPr>
          <w:rFonts w:hint="eastAsia"/>
        </w:rPr>
        <w:t>UML</w:t>
      </w:r>
      <w:r w:rsidRPr="0069024E">
        <w:rPr>
          <w:rFonts w:hint="eastAsia"/>
        </w:rPr>
        <w:t>参考手册》中静态视图的内容</w:t>
      </w:r>
    </w:p>
    <w:p w:rsidR="00400E53" w:rsidRDefault="004E4E4C" w:rsidP="00400E53">
      <w:pPr>
        <w:pStyle w:val="3"/>
      </w:pPr>
      <w:bookmarkStart w:id="118" w:name="_Toc195680609"/>
      <w:bookmarkStart w:id="119" w:name="_Toc197167043"/>
      <w:r>
        <w:rPr>
          <w:rFonts w:hint="eastAsia"/>
        </w:rPr>
        <w:t>模型</w:t>
      </w:r>
      <w:r w:rsidR="00400E53">
        <w:rPr>
          <w:rFonts w:hint="eastAsia"/>
        </w:rPr>
        <w:t>描述</w:t>
      </w:r>
      <w:bookmarkEnd w:id="118"/>
      <w:bookmarkEnd w:id="119"/>
    </w:p>
    <w:p w:rsidR="00400E53" w:rsidRDefault="00400E53" w:rsidP="00400E53">
      <w:pPr>
        <w:ind w:left="420" w:firstLine="420"/>
      </w:pPr>
      <w:r>
        <w:rPr>
          <w:rFonts w:hint="eastAsia"/>
        </w:rPr>
        <w:t>首先，整个模型作为主体具有以下属性：</w:t>
      </w:r>
    </w:p>
    <w:tbl>
      <w:tblPr>
        <w:tblW w:w="463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12"/>
        <w:gridCol w:w="2732"/>
        <w:gridCol w:w="1820"/>
        <w:gridCol w:w="3254"/>
      </w:tblGrid>
      <w:tr w:rsidR="00400E53" w:rsidRPr="000B1EEE" w:rsidTr="00400E53">
        <w:trPr>
          <w:jc w:val="center"/>
        </w:trPr>
        <w:tc>
          <w:tcPr>
            <w:tcW w:w="523" w:type="pct"/>
            <w:shd w:val="clear" w:color="auto" w:fill="D9D9D9"/>
          </w:tcPr>
          <w:p w:rsidR="00400E53" w:rsidRPr="000B1EEE" w:rsidRDefault="00400E53" w:rsidP="00400E53">
            <w:pPr>
              <w:pStyle w:val="afff7"/>
            </w:pPr>
            <w:r>
              <w:rPr>
                <w:rFonts w:hint="eastAsia"/>
              </w:rPr>
              <w:t>序号</w:t>
            </w:r>
          </w:p>
        </w:tc>
        <w:tc>
          <w:tcPr>
            <w:tcW w:w="1567" w:type="pct"/>
            <w:shd w:val="clear" w:color="auto" w:fill="D9D9D9"/>
          </w:tcPr>
          <w:p w:rsidR="00400E53" w:rsidRPr="000B1EEE" w:rsidRDefault="00400E53" w:rsidP="00400E53">
            <w:pPr>
              <w:pStyle w:val="afff7"/>
            </w:pPr>
            <w:r>
              <w:rPr>
                <w:rFonts w:hint="eastAsia"/>
              </w:rPr>
              <w:t>名称</w:t>
            </w:r>
          </w:p>
        </w:tc>
        <w:tc>
          <w:tcPr>
            <w:tcW w:w="1044" w:type="pct"/>
            <w:shd w:val="clear" w:color="auto" w:fill="D9D9D9"/>
          </w:tcPr>
          <w:p w:rsidR="00400E53" w:rsidRPr="000B1EEE" w:rsidRDefault="00400E53" w:rsidP="00400E53">
            <w:pPr>
              <w:pStyle w:val="afff7"/>
            </w:pPr>
            <w:r>
              <w:rPr>
                <w:rFonts w:hint="eastAsia"/>
              </w:rPr>
              <w:t>类型</w:t>
            </w:r>
          </w:p>
        </w:tc>
        <w:tc>
          <w:tcPr>
            <w:tcW w:w="1866"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jc w:val="center"/>
        </w:trPr>
        <w:tc>
          <w:tcPr>
            <w:tcW w:w="523" w:type="pct"/>
          </w:tcPr>
          <w:p w:rsidR="00400E53" w:rsidRPr="000B1EEE" w:rsidRDefault="00400E53" w:rsidP="00400E53">
            <w:pPr>
              <w:pStyle w:val="afff7"/>
            </w:pPr>
            <w:r>
              <w:rPr>
                <w:rFonts w:hint="eastAsia"/>
              </w:rPr>
              <w:t>1</w:t>
            </w:r>
          </w:p>
        </w:tc>
        <w:tc>
          <w:tcPr>
            <w:tcW w:w="1567" w:type="pct"/>
          </w:tcPr>
          <w:p w:rsidR="00400E53" w:rsidRPr="000B1EEE" w:rsidRDefault="00400E53" w:rsidP="00400E53">
            <w:pPr>
              <w:pStyle w:val="afff7"/>
              <w:rPr>
                <w:lang w:val="en-GB"/>
              </w:rPr>
            </w:pPr>
            <w:r>
              <w:rPr>
                <w:rFonts w:hint="eastAsia"/>
                <w:lang w:val="en-GB"/>
              </w:rPr>
              <w:t>图纸尺寸类型</w:t>
            </w:r>
          </w:p>
        </w:tc>
        <w:tc>
          <w:tcPr>
            <w:tcW w:w="1044" w:type="pct"/>
          </w:tcPr>
          <w:p w:rsidR="00400E53" w:rsidRDefault="00400E53" w:rsidP="00400E53">
            <w:pPr>
              <w:pStyle w:val="afff7"/>
              <w:rPr>
                <w:lang w:val="en-GB"/>
              </w:rPr>
            </w:pPr>
            <w:r>
              <w:rPr>
                <w:rFonts w:hint="eastAsia"/>
                <w:lang w:val="en-GB"/>
              </w:rPr>
              <w:t>枚举</w:t>
            </w:r>
          </w:p>
        </w:tc>
        <w:tc>
          <w:tcPr>
            <w:tcW w:w="1866" w:type="pct"/>
          </w:tcPr>
          <w:p w:rsidR="00400E53" w:rsidRPr="000B1EEE" w:rsidRDefault="00400E53" w:rsidP="00400E53">
            <w:pPr>
              <w:pStyle w:val="afff7"/>
              <w:rPr>
                <w:lang w:val="en-GB"/>
              </w:rPr>
            </w:pPr>
            <w:r>
              <w:rPr>
                <w:rFonts w:hint="eastAsia"/>
                <w:lang w:val="en-GB"/>
              </w:rPr>
              <w:t>A3/A4/../</w:t>
            </w:r>
            <w:r>
              <w:rPr>
                <w:rFonts w:hint="eastAsia"/>
                <w:lang w:val="en-GB"/>
              </w:rPr>
              <w:t>自定义</w:t>
            </w:r>
          </w:p>
        </w:tc>
      </w:tr>
      <w:tr w:rsidR="00400E53" w:rsidRPr="000B1EEE" w:rsidTr="00400E53">
        <w:trPr>
          <w:jc w:val="center"/>
        </w:trPr>
        <w:tc>
          <w:tcPr>
            <w:tcW w:w="523" w:type="pct"/>
          </w:tcPr>
          <w:p w:rsidR="00400E53" w:rsidRDefault="00400E53" w:rsidP="00400E53">
            <w:pPr>
              <w:pStyle w:val="afff7"/>
            </w:pPr>
            <w:r>
              <w:rPr>
                <w:rFonts w:hint="eastAsia"/>
              </w:rPr>
              <w:t>2</w:t>
            </w:r>
          </w:p>
        </w:tc>
        <w:tc>
          <w:tcPr>
            <w:tcW w:w="1567" w:type="pct"/>
          </w:tcPr>
          <w:p w:rsidR="00400E53" w:rsidRDefault="00400E53" w:rsidP="00400E53">
            <w:pPr>
              <w:pStyle w:val="afff7"/>
              <w:rPr>
                <w:lang w:val="en-GB"/>
              </w:rPr>
            </w:pPr>
            <w:r>
              <w:rPr>
                <w:rFonts w:hint="eastAsia"/>
                <w:lang w:val="en-GB"/>
              </w:rPr>
              <w:t>图纸尺寸</w:t>
            </w:r>
          </w:p>
        </w:tc>
        <w:tc>
          <w:tcPr>
            <w:tcW w:w="1044" w:type="pct"/>
          </w:tcPr>
          <w:p w:rsidR="00400E53" w:rsidRPr="000B1EEE" w:rsidRDefault="00400E53" w:rsidP="00400E53">
            <w:pPr>
              <w:pStyle w:val="afff7"/>
              <w:rPr>
                <w:lang w:val="en-GB"/>
              </w:rPr>
            </w:pPr>
            <w:r>
              <w:rPr>
                <w:rFonts w:hint="eastAsia"/>
                <w:lang w:val="en-GB"/>
              </w:rPr>
              <w:t>自然数</w:t>
            </w:r>
          </w:p>
        </w:tc>
        <w:tc>
          <w:tcPr>
            <w:tcW w:w="1866" w:type="pct"/>
          </w:tcPr>
          <w:p w:rsidR="00400E53" w:rsidRPr="000B1EEE" w:rsidRDefault="00400E53" w:rsidP="00400E53">
            <w:pPr>
              <w:pStyle w:val="afff7"/>
              <w:rPr>
                <w:lang w:val="en-GB"/>
              </w:rPr>
            </w:pPr>
            <w:r>
              <w:rPr>
                <w:rFonts w:hint="eastAsia"/>
                <w:lang w:val="en-GB"/>
              </w:rPr>
              <w:t>长和宽</w:t>
            </w:r>
          </w:p>
        </w:tc>
      </w:tr>
      <w:tr w:rsidR="00400E53" w:rsidRPr="000B1EEE" w:rsidTr="00400E53">
        <w:trPr>
          <w:jc w:val="center"/>
        </w:trPr>
        <w:tc>
          <w:tcPr>
            <w:tcW w:w="523" w:type="pct"/>
          </w:tcPr>
          <w:p w:rsidR="00400E53" w:rsidRDefault="00400E53" w:rsidP="00400E53">
            <w:pPr>
              <w:pStyle w:val="afff7"/>
            </w:pPr>
            <w:r>
              <w:rPr>
                <w:rFonts w:hint="eastAsia"/>
              </w:rPr>
              <w:t>3</w:t>
            </w:r>
          </w:p>
        </w:tc>
        <w:tc>
          <w:tcPr>
            <w:tcW w:w="1567" w:type="pct"/>
          </w:tcPr>
          <w:p w:rsidR="00400E53" w:rsidRDefault="00400E53" w:rsidP="00400E53">
            <w:pPr>
              <w:pStyle w:val="afff7"/>
              <w:rPr>
                <w:lang w:val="en-GB"/>
              </w:rPr>
            </w:pPr>
            <w:r>
              <w:rPr>
                <w:rFonts w:hint="eastAsia"/>
                <w:lang w:val="en-GB"/>
              </w:rPr>
              <w:t>长度单位类型</w:t>
            </w:r>
          </w:p>
        </w:tc>
        <w:tc>
          <w:tcPr>
            <w:tcW w:w="1044" w:type="pct"/>
          </w:tcPr>
          <w:p w:rsidR="00400E53" w:rsidRDefault="00400E53" w:rsidP="00400E53">
            <w:pPr>
              <w:pStyle w:val="afff7"/>
              <w:rPr>
                <w:lang w:val="en-GB"/>
              </w:rPr>
            </w:pPr>
            <w:r>
              <w:rPr>
                <w:rFonts w:hint="eastAsia"/>
                <w:lang w:val="en-GB"/>
              </w:rPr>
              <w:t>枚举</w:t>
            </w:r>
          </w:p>
        </w:tc>
        <w:tc>
          <w:tcPr>
            <w:tcW w:w="1866" w:type="pct"/>
          </w:tcPr>
          <w:p w:rsidR="00400E53" w:rsidRDefault="00400E53" w:rsidP="00400E53">
            <w:pPr>
              <w:pStyle w:val="afff7"/>
              <w:rPr>
                <w:lang w:val="en-GB"/>
              </w:rPr>
            </w:pPr>
            <w:r>
              <w:rPr>
                <w:rFonts w:hint="eastAsia"/>
                <w:lang w:val="en-GB"/>
              </w:rPr>
              <w:t>毫米／厘米／英寸</w:t>
            </w:r>
            <w:r>
              <w:rPr>
                <w:rFonts w:hint="eastAsia"/>
                <w:lang w:val="en-GB"/>
              </w:rPr>
              <w:t>...</w:t>
            </w:r>
          </w:p>
        </w:tc>
      </w:tr>
      <w:tr w:rsidR="00400E53" w:rsidRPr="000B1EEE" w:rsidTr="00400E53">
        <w:trPr>
          <w:jc w:val="center"/>
        </w:trPr>
        <w:tc>
          <w:tcPr>
            <w:tcW w:w="523" w:type="pct"/>
          </w:tcPr>
          <w:p w:rsidR="00400E53" w:rsidRDefault="00400E53" w:rsidP="00400E53">
            <w:pPr>
              <w:pStyle w:val="afff7"/>
            </w:pPr>
            <w:r>
              <w:rPr>
                <w:rFonts w:hint="eastAsia"/>
              </w:rPr>
              <w:t>4</w:t>
            </w:r>
          </w:p>
        </w:tc>
        <w:tc>
          <w:tcPr>
            <w:tcW w:w="1567" w:type="pct"/>
          </w:tcPr>
          <w:p w:rsidR="00400E53" w:rsidRDefault="00400E53" w:rsidP="00400E53">
            <w:pPr>
              <w:pStyle w:val="afff7"/>
              <w:rPr>
                <w:lang w:val="en-GB"/>
              </w:rPr>
            </w:pPr>
            <w:r>
              <w:rPr>
                <w:rFonts w:hint="eastAsia"/>
                <w:lang w:val="en-GB"/>
              </w:rPr>
              <w:t>模型外框与图纸边距</w:t>
            </w:r>
          </w:p>
        </w:tc>
        <w:tc>
          <w:tcPr>
            <w:tcW w:w="1044" w:type="pct"/>
          </w:tcPr>
          <w:p w:rsidR="00400E53" w:rsidRPr="000B1EEE" w:rsidRDefault="00400E53" w:rsidP="00400E53">
            <w:pPr>
              <w:pStyle w:val="afff7"/>
              <w:rPr>
                <w:lang w:val="en-GB"/>
              </w:rPr>
            </w:pPr>
            <w:r>
              <w:rPr>
                <w:rFonts w:hint="eastAsia"/>
                <w:lang w:val="en-GB"/>
              </w:rPr>
              <w:t>常数</w:t>
            </w:r>
          </w:p>
        </w:tc>
        <w:tc>
          <w:tcPr>
            <w:tcW w:w="1866" w:type="pct"/>
          </w:tcPr>
          <w:p w:rsidR="00400E53" w:rsidRPr="000B1EEE" w:rsidRDefault="00400E53" w:rsidP="00400E53">
            <w:pPr>
              <w:pStyle w:val="afff7"/>
              <w:rPr>
                <w:lang w:val="en-GB"/>
              </w:rPr>
            </w:pPr>
          </w:p>
        </w:tc>
      </w:tr>
      <w:tr w:rsidR="00400E53" w:rsidRPr="000B1EEE" w:rsidTr="00400E53">
        <w:trPr>
          <w:jc w:val="center"/>
        </w:trPr>
        <w:tc>
          <w:tcPr>
            <w:tcW w:w="523" w:type="pct"/>
          </w:tcPr>
          <w:p w:rsidR="00400E53" w:rsidRPr="000B1EEE" w:rsidRDefault="00400E53" w:rsidP="00400E53">
            <w:pPr>
              <w:pStyle w:val="afff7"/>
            </w:pPr>
            <w:r>
              <w:rPr>
                <w:rFonts w:hint="eastAsia"/>
              </w:rPr>
              <w:t>5</w:t>
            </w:r>
          </w:p>
        </w:tc>
        <w:tc>
          <w:tcPr>
            <w:tcW w:w="1567" w:type="pct"/>
          </w:tcPr>
          <w:p w:rsidR="00400E53" w:rsidRPr="000B1EEE" w:rsidRDefault="00400E53" w:rsidP="00400E53">
            <w:pPr>
              <w:pStyle w:val="afff7"/>
              <w:rPr>
                <w:lang w:val="en-GB"/>
              </w:rPr>
            </w:pPr>
            <w:r>
              <w:rPr>
                <w:rFonts w:hint="eastAsia"/>
                <w:lang w:val="en-GB"/>
              </w:rPr>
              <w:t>模型名称显示字体类型</w:t>
            </w:r>
          </w:p>
        </w:tc>
        <w:tc>
          <w:tcPr>
            <w:tcW w:w="1044" w:type="pct"/>
          </w:tcPr>
          <w:p w:rsidR="00400E53" w:rsidRPr="000B1EEE" w:rsidRDefault="00400E53" w:rsidP="00400E53">
            <w:pPr>
              <w:pStyle w:val="afff7"/>
              <w:rPr>
                <w:lang w:val="en-GB"/>
              </w:rPr>
            </w:pPr>
            <w:r>
              <w:rPr>
                <w:rFonts w:hint="eastAsia"/>
                <w:lang w:val="en-GB"/>
              </w:rPr>
              <w:t>字符串</w:t>
            </w:r>
          </w:p>
        </w:tc>
        <w:tc>
          <w:tcPr>
            <w:tcW w:w="1866" w:type="pct"/>
          </w:tcPr>
          <w:p w:rsidR="00400E53" w:rsidRPr="000B1EEE" w:rsidRDefault="00400E53" w:rsidP="00400E53">
            <w:pPr>
              <w:pStyle w:val="afff7"/>
              <w:rPr>
                <w:lang w:val="en-GB"/>
              </w:rPr>
            </w:pPr>
            <w:r>
              <w:rPr>
                <w:rFonts w:hint="eastAsia"/>
                <w:lang w:val="en-GB"/>
              </w:rPr>
              <w:t>保存字体的名称</w:t>
            </w:r>
          </w:p>
        </w:tc>
      </w:tr>
      <w:tr w:rsidR="00400E53" w:rsidRPr="000B1EEE" w:rsidTr="00400E53">
        <w:trPr>
          <w:jc w:val="center"/>
        </w:trPr>
        <w:tc>
          <w:tcPr>
            <w:tcW w:w="523" w:type="pct"/>
          </w:tcPr>
          <w:p w:rsidR="00400E53" w:rsidRPr="000B1EEE" w:rsidRDefault="00400E53" w:rsidP="00400E53">
            <w:pPr>
              <w:pStyle w:val="afff7"/>
            </w:pPr>
            <w:r>
              <w:rPr>
                <w:rFonts w:hint="eastAsia"/>
              </w:rPr>
              <w:t>6</w:t>
            </w:r>
          </w:p>
        </w:tc>
        <w:tc>
          <w:tcPr>
            <w:tcW w:w="1567" w:type="pct"/>
          </w:tcPr>
          <w:p w:rsidR="00400E53" w:rsidRPr="000B1EEE" w:rsidRDefault="00400E53" w:rsidP="00400E53">
            <w:pPr>
              <w:pStyle w:val="afff7"/>
              <w:rPr>
                <w:lang w:val="en-GB"/>
              </w:rPr>
            </w:pPr>
            <w:r>
              <w:rPr>
                <w:rFonts w:hint="eastAsia"/>
                <w:lang w:val="en-GB"/>
              </w:rPr>
              <w:t>模型名称显示字体尺寸</w:t>
            </w:r>
          </w:p>
        </w:tc>
        <w:tc>
          <w:tcPr>
            <w:tcW w:w="1044" w:type="pct"/>
          </w:tcPr>
          <w:p w:rsidR="00400E53" w:rsidRDefault="00400E53" w:rsidP="00400E53">
            <w:pPr>
              <w:pStyle w:val="afff7"/>
              <w:rPr>
                <w:lang w:val="en-GB"/>
              </w:rPr>
            </w:pPr>
            <w:r>
              <w:rPr>
                <w:rFonts w:hint="eastAsia"/>
                <w:lang w:val="en-GB"/>
              </w:rPr>
              <w:t>常数</w:t>
            </w:r>
          </w:p>
        </w:tc>
        <w:tc>
          <w:tcPr>
            <w:tcW w:w="1866" w:type="pct"/>
          </w:tcPr>
          <w:p w:rsidR="00400E53" w:rsidRPr="000B1EEE" w:rsidRDefault="00400E53" w:rsidP="00400E53">
            <w:pPr>
              <w:pStyle w:val="afff7"/>
              <w:rPr>
                <w:lang w:val="en-GB"/>
              </w:rPr>
            </w:pPr>
            <w:r>
              <w:rPr>
                <w:rFonts w:hint="eastAsia"/>
                <w:lang w:val="en-GB"/>
              </w:rPr>
              <w:t>保存字体的大小</w:t>
            </w:r>
          </w:p>
        </w:tc>
      </w:tr>
      <w:tr w:rsidR="00400E53" w:rsidRPr="000B1EEE" w:rsidTr="00400E53">
        <w:trPr>
          <w:jc w:val="center"/>
        </w:trPr>
        <w:tc>
          <w:tcPr>
            <w:tcW w:w="523" w:type="pct"/>
          </w:tcPr>
          <w:p w:rsidR="00400E53" w:rsidRDefault="00400E53" w:rsidP="00400E53">
            <w:pPr>
              <w:pStyle w:val="afff7"/>
            </w:pPr>
            <w:r>
              <w:rPr>
                <w:rFonts w:hint="eastAsia"/>
              </w:rPr>
              <w:t>7</w:t>
            </w:r>
          </w:p>
        </w:tc>
        <w:tc>
          <w:tcPr>
            <w:tcW w:w="1567" w:type="pct"/>
          </w:tcPr>
          <w:p w:rsidR="00400E53" w:rsidRDefault="00400E53" w:rsidP="00400E53">
            <w:pPr>
              <w:pStyle w:val="afff7"/>
            </w:pPr>
            <w:r>
              <w:rPr>
                <w:rFonts w:hint="eastAsia"/>
              </w:rPr>
              <w:t>时间单位</w:t>
            </w:r>
          </w:p>
        </w:tc>
        <w:tc>
          <w:tcPr>
            <w:tcW w:w="1044" w:type="pct"/>
          </w:tcPr>
          <w:p w:rsidR="00400E53" w:rsidRDefault="00400E53" w:rsidP="00400E53">
            <w:pPr>
              <w:pStyle w:val="afff7"/>
            </w:pPr>
            <w:r>
              <w:rPr>
                <w:rFonts w:hint="eastAsia"/>
              </w:rPr>
              <w:t>枚举</w:t>
            </w:r>
          </w:p>
        </w:tc>
        <w:tc>
          <w:tcPr>
            <w:tcW w:w="1866" w:type="pct"/>
          </w:tcPr>
          <w:p w:rsidR="00400E53" w:rsidRDefault="00400E53" w:rsidP="00400E53">
            <w:pPr>
              <w:pStyle w:val="11"/>
            </w:pPr>
            <w:r>
              <w:rPr>
                <w:rFonts w:hint="eastAsia"/>
              </w:rPr>
              <w:t>秒．．．</w:t>
            </w:r>
          </w:p>
        </w:tc>
      </w:tr>
      <w:tr w:rsidR="00400E53" w:rsidRPr="000B1EEE" w:rsidTr="00400E53">
        <w:trPr>
          <w:jc w:val="center"/>
        </w:trPr>
        <w:tc>
          <w:tcPr>
            <w:tcW w:w="523" w:type="pct"/>
          </w:tcPr>
          <w:p w:rsidR="00400E53" w:rsidRDefault="00400E53" w:rsidP="00400E53">
            <w:pPr>
              <w:pStyle w:val="afff7"/>
            </w:pPr>
            <w:r>
              <w:rPr>
                <w:rFonts w:hint="eastAsia"/>
              </w:rPr>
              <w:lastRenderedPageBreak/>
              <w:t>8</w:t>
            </w:r>
          </w:p>
        </w:tc>
        <w:tc>
          <w:tcPr>
            <w:tcW w:w="1567" w:type="pct"/>
          </w:tcPr>
          <w:p w:rsidR="00400E53" w:rsidRDefault="00400E53" w:rsidP="00400E53">
            <w:pPr>
              <w:pStyle w:val="afff7"/>
            </w:pPr>
            <w:r>
              <w:rPr>
                <w:rFonts w:hint="eastAsia"/>
              </w:rPr>
              <w:t>成本单位</w:t>
            </w:r>
          </w:p>
        </w:tc>
        <w:tc>
          <w:tcPr>
            <w:tcW w:w="1044" w:type="pct"/>
          </w:tcPr>
          <w:p w:rsidR="00400E53" w:rsidRDefault="00400E53" w:rsidP="00400E53">
            <w:pPr>
              <w:pStyle w:val="afff7"/>
            </w:pPr>
            <w:r>
              <w:rPr>
                <w:rFonts w:hint="eastAsia"/>
              </w:rPr>
              <w:t>枚举</w:t>
            </w:r>
          </w:p>
        </w:tc>
        <w:tc>
          <w:tcPr>
            <w:tcW w:w="1866" w:type="pct"/>
          </w:tcPr>
          <w:p w:rsidR="00400E53" w:rsidRDefault="00400E53" w:rsidP="00400E53">
            <w:pPr>
              <w:pStyle w:val="11"/>
            </w:pPr>
            <w:r>
              <w:rPr>
                <w:rFonts w:hint="eastAsia"/>
              </w:rPr>
              <w:t>￥、</w:t>
            </w:r>
            <w:r>
              <w:rPr>
                <w:rFonts w:hint="eastAsia"/>
              </w:rPr>
              <w:t>$ ...</w:t>
            </w:r>
          </w:p>
        </w:tc>
      </w:tr>
    </w:tbl>
    <w:p w:rsidR="00400E53" w:rsidRPr="00781B65" w:rsidRDefault="00400E53" w:rsidP="00400E53"/>
    <w:p w:rsidR="00400E53" w:rsidRDefault="00400E53" w:rsidP="00400E53">
      <w:pPr>
        <w:rPr>
          <w:lang w:val="en-GB"/>
        </w:rPr>
      </w:pPr>
      <w:r>
        <w:rPr>
          <w:rFonts w:hint="eastAsia"/>
          <w:lang w:val="en-GB"/>
        </w:rPr>
        <w:t>从领域模型图可以看出，在模型图领域中一共抽象出了</w:t>
      </w:r>
      <w:r>
        <w:rPr>
          <w:rFonts w:hint="eastAsia"/>
          <w:lang w:val="en-GB"/>
        </w:rPr>
        <w:t>10</w:t>
      </w:r>
      <w:r>
        <w:rPr>
          <w:rFonts w:hint="eastAsia"/>
          <w:lang w:val="en-GB"/>
        </w:rPr>
        <w:t>个具体的领域类。</w:t>
      </w:r>
    </w:p>
    <w:p w:rsidR="00400E53" w:rsidRDefault="00400E53" w:rsidP="00400E53">
      <w:pPr>
        <w:rPr>
          <w:lang w:val="en-GB"/>
        </w:rPr>
      </w:pPr>
      <w:r>
        <w:rPr>
          <w:rFonts w:hint="eastAsia"/>
          <w:lang w:val="en-GB"/>
        </w:rPr>
        <w:t>下面将每一个领域类的具体属性信息描述如下：</w:t>
      </w:r>
    </w:p>
    <w:p w:rsidR="00400E53" w:rsidRDefault="00400E53" w:rsidP="00400E53">
      <w:pPr>
        <w:pStyle w:val="4"/>
      </w:pPr>
      <w:r w:rsidRPr="00200C0B">
        <w:rPr>
          <w:rFonts w:hint="eastAsia"/>
        </w:rPr>
        <w:t>模型图</w:t>
      </w:r>
    </w:p>
    <w:tbl>
      <w:tblPr>
        <w:tblW w:w="923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99"/>
        <w:gridCol w:w="2520"/>
        <w:gridCol w:w="1800"/>
        <w:gridCol w:w="4217"/>
      </w:tblGrid>
      <w:tr w:rsidR="00400E53" w:rsidRPr="00D11C16" w:rsidTr="00400E53">
        <w:trPr>
          <w:jc w:val="center"/>
        </w:trPr>
        <w:tc>
          <w:tcPr>
            <w:tcW w:w="699" w:type="dxa"/>
            <w:shd w:val="clear" w:color="auto" w:fill="D9D9D9"/>
          </w:tcPr>
          <w:p w:rsidR="00400E53" w:rsidRPr="00D11C16" w:rsidRDefault="00400E53" w:rsidP="00400E53">
            <w:pPr>
              <w:pStyle w:val="afff7"/>
            </w:pPr>
            <w:r w:rsidRPr="00D11C16">
              <w:rPr>
                <w:rFonts w:hint="eastAsia"/>
              </w:rPr>
              <w:t>序号</w:t>
            </w:r>
          </w:p>
        </w:tc>
        <w:tc>
          <w:tcPr>
            <w:tcW w:w="2520" w:type="dxa"/>
            <w:shd w:val="clear" w:color="auto" w:fill="D9D9D9"/>
          </w:tcPr>
          <w:p w:rsidR="00400E53" w:rsidRPr="00D11C16" w:rsidRDefault="00400E53" w:rsidP="00400E53">
            <w:pPr>
              <w:pStyle w:val="afff7"/>
            </w:pPr>
            <w:r w:rsidRPr="00D11C16">
              <w:rPr>
                <w:rFonts w:hint="eastAsia"/>
              </w:rPr>
              <w:t>名称</w:t>
            </w:r>
          </w:p>
        </w:tc>
        <w:tc>
          <w:tcPr>
            <w:tcW w:w="1800" w:type="dxa"/>
            <w:shd w:val="clear" w:color="auto" w:fill="D9D9D9"/>
          </w:tcPr>
          <w:p w:rsidR="00400E53" w:rsidRPr="00D11C16" w:rsidRDefault="00400E53" w:rsidP="00400E53">
            <w:pPr>
              <w:pStyle w:val="afff7"/>
            </w:pPr>
            <w:r w:rsidRPr="00D11C16">
              <w:rPr>
                <w:rFonts w:hint="eastAsia"/>
              </w:rPr>
              <w:t>类型</w:t>
            </w:r>
          </w:p>
        </w:tc>
        <w:tc>
          <w:tcPr>
            <w:tcW w:w="4217" w:type="dxa"/>
            <w:shd w:val="clear" w:color="auto" w:fill="D9D9D9"/>
          </w:tcPr>
          <w:p w:rsidR="00400E53" w:rsidRPr="00D11C16" w:rsidRDefault="00400E53" w:rsidP="00400E53">
            <w:pPr>
              <w:pStyle w:val="afff7"/>
            </w:pPr>
            <w:r w:rsidRPr="00D11C16">
              <w:rPr>
                <w:rFonts w:hint="eastAsia"/>
              </w:rPr>
              <w:t>说明</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1</w:t>
            </w:r>
          </w:p>
        </w:tc>
        <w:tc>
          <w:tcPr>
            <w:tcW w:w="2520" w:type="dxa"/>
          </w:tcPr>
          <w:p w:rsidR="00400E53" w:rsidRPr="00D11C16" w:rsidRDefault="00400E53" w:rsidP="00400E53">
            <w:pPr>
              <w:pStyle w:val="afff7"/>
            </w:pPr>
            <w:r w:rsidRPr="00D11C16">
              <w:rPr>
                <w:rFonts w:hint="eastAsia"/>
              </w:rPr>
              <w:t>元素表</w:t>
            </w:r>
          </w:p>
        </w:tc>
        <w:tc>
          <w:tcPr>
            <w:tcW w:w="1800" w:type="dxa"/>
          </w:tcPr>
          <w:p w:rsidR="00400E53" w:rsidRPr="00D11C16" w:rsidRDefault="00400E53" w:rsidP="00400E53">
            <w:pPr>
              <w:pStyle w:val="afff7"/>
            </w:pPr>
            <w:r w:rsidRPr="00D11C16">
              <w:rPr>
                <w:rFonts w:hint="eastAsia"/>
              </w:rPr>
              <w:t>数组（元素）</w:t>
            </w:r>
          </w:p>
        </w:tc>
        <w:tc>
          <w:tcPr>
            <w:tcW w:w="4217" w:type="dxa"/>
          </w:tcPr>
          <w:p w:rsidR="00400E53" w:rsidRPr="00D11C16" w:rsidRDefault="00400E53" w:rsidP="00400E53">
            <w:pPr>
              <w:pStyle w:val="afff7"/>
            </w:pPr>
            <w:r w:rsidRPr="00D11C16">
              <w:rPr>
                <w:rFonts w:hint="eastAsia"/>
              </w:rPr>
              <w:t>该模型图中元素对象的列表</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2</w:t>
            </w:r>
          </w:p>
        </w:tc>
        <w:tc>
          <w:tcPr>
            <w:tcW w:w="2520" w:type="dxa"/>
          </w:tcPr>
          <w:p w:rsidR="00400E53" w:rsidRPr="00D11C16" w:rsidRDefault="00400E53" w:rsidP="00400E53">
            <w:pPr>
              <w:pStyle w:val="afff7"/>
            </w:pPr>
            <w:r w:rsidRPr="00D11C16">
              <w:rPr>
                <w:rFonts w:hint="eastAsia"/>
              </w:rPr>
              <w:t>信号表</w:t>
            </w:r>
          </w:p>
        </w:tc>
        <w:tc>
          <w:tcPr>
            <w:tcW w:w="1800" w:type="dxa"/>
          </w:tcPr>
          <w:p w:rsidR="00400E53" w:rsidRPr="00D11C16" w:rsidRDefault="00400E53" w:rsidP="00400E53">
            <w:pPr>
              <w:pStyle w:val="afff7"/>
            </w:pPr>
            <w:r w:rsidRPr="00D11C16">
              <w:rPr>
                <w:rFonts w:hint="eastAsia"/>
              </w:rPr>
              <w:t>数组（字符串）</w:t>
            </w:r>
          </w:p>
        </w:tc>
        <w:tc>
          <w:tcPr>
            <w:tcW w:w="4217" w:type="dxa"/>
          </w:tcPr>
          <w:p w:rsidR="00400E53" w:rsidRPr="00D11C16" w:rsidRDefault="00400E53" w:rsidP="00400E53">
            <w:pPr>
              <w:pStyle w:val="afff7"/>
            </w:pPr>
            <w:r w:rsidRPr="00D11C16">
              <w:rPr>
                <w:rFonts w:hint="eastAsia"/>
              </w:rPr>
              <w:t>该模型图中全部信号名称的列表</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3</w:t>
            </w:r>
          </w:p>
        </w:tc>
        <w:tc>
          <w:tcPr>
            <w:tcW w:w="2520" w:type="dxa"/>
          </w:tcPr>
          <w:p w:rsidR="00400E53" w:rsidRPr="00D11C16" w:rsidRDefault="00400E53" w:rsidP="00400E53">
            <w:pPr>
              <w:pStyle w:val="afff7"/>
            </w:pPr>
            <w:r w:rsidRPr="00D11C16">
              <w:rPr>
                <w:rFonts w:hint="eastAsia"/>
              </w:rPr>
              <w:t>背景颜色</w:t>
            </w:r>
          </w:p>
        </w:tc>
        <w:tc>
          <w:tcPr>
            <w:tcW w:w="1800" w:type="dxa"/>
          </w:tcPr>
          <w:p w:rsidR="00400E53" w:rsidRPr="00D11C16" w:rsidRDefault="00400E53" w:rsidP="00400E53">
            <w:pPr>
              <w:pStyle w:val="afff7"/>
            </w:pPr>
            <w:r w:rsidRPr="00D11C16">
              <w:rPr>
                <w:rFonts w:hint="eastAsia"/>
              </w:rPr>
              <w:t>RGB</w:t>
            </w:r>
          </w:p>
        </w:tc>
        <w:tc>
          <w:tcPr>
            <w:tcW w:w="4217" w:type="dxa"/>
          </w:tcPr>
          <w:p w:rsidR="00400E53" w:rsidRPr="00D11C16" w:rsidRDefault="00400E53" w:rsidP="00400E53">
            <w:pPr>
              <w:pStyle w:val="afff7"/>
            </w:pPr>
            <w:r w:rsidRPr="00D11C16">
              <w:rPr>
                <w:rFonts w:hint="eastAsia"/>
              </w:rPr>
              <w:t>当前模型图的背景颜色值</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4</w:t>
            </w:r>
          </w:p>
        </w:tc>
        <w:tc>
          <w:tcPr>
            <w:tcW w:w="2520" w:type="dxa"/>
          </w:tcPr>
          <w:p w:rsidR="00400E53" w:rsidRPr="00D11C16" w:rsidRDefault="00400E53" w:rsidP="00400E53">
            <w:pPr>
              <w:pStyle w:val="afff7"/>
            </w:pPr>
            <w:r w:rsidRPr="00D11C16">
              <w:rPr>
                <w:rFonts w:hint="eastAsia"/>
              </w:rPr>
              <w:t>图纸尺寸类型</w:t>
            </w:r>
          </w:p>
        </w:tc>
        <w:tc>
          <w:tcPr>
            <w:tcW w:w="1800" w:type="dxa"/>
          </w:tcPr>
          <w:p w:rsidR="00400E53" w:rsidRPr="00D11C16" w:rsidRDefault="00400E53" w:rsidP="00400E53">
            <w:pPr>
              <w:pStyle w:val="afff7"/>
            </w:pPr>
            <w:r w:rsidRPr="00D11C16">
              <w:rPr>
                <w:rFonts w:hint="eastAsia"/>
              </w:rPr>
              <w:t>枚举</w:t>
            </w:r>
          </w:p>
        </w:tc>
        <w:tc>
          <w:tcPr>
            <w:tcW w:w="4217" w:type="dxa"/>
          </w:tcPr>
          <w:p w:rsidR="00400E53" w:rsidRPr="00D11C16" w:rsidRDefault="00400E53" w:rsidP="00400E53">
            <w:pPr>
              <w:pStyle w:val="afff7"/>
            </w:pPr>
            <w:r w:rsidRPr="00D11C16">
              <w:rPr>
                <w:rFonts w:hint="eastAsia"/>
              </w:rPr>
              <w:t>A3/A4/../</w:t>
            </w:r>
            <w:r w:rsidRPr="00D11C16">
              <w:rPr>
                <w:rFonts w:hint="eastAsia"/>
              </w:rPr>
              <w:t>自定义</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5</w:t>
            </w:r>
          </w:p>
        </w:tc>
        <w:tc>
          <w:tcPr>
            <w:tcW w:w="2520" w:type="dxa"/>
          </w:tcPr>
          <w:p w:rsidR="00400E53" w:rsidRPr="00D11C16" w:rsidRDefault="00400E53" w:rsidP="00400E53">
            <w:pPr>
              <w:pStyle w:val="afff7"/>
            </w:pPr>
            <w:r w:rsidRPr="00D11C16">
              <w:rPr>
                <w:rFonts w:hint="eastAsia"/>
              </w:rPr>
              <w:t>图纸尺寸</w:t>
            </w:r>
          </w:p>
        </w:tc>
        <w:tc>
          <w:tcPr>
            <w:tcW w:w="1800" w:type="dxa"/>
          </w:tcPr>
          <w:p w:rsidR="00400E53" w:rsidRPr="00D11C16" w:rsidRDefault="00400E53" w:rsidP="00400E53">
            <w:pPr>
              <w:pStyle w:val="afff7"/>
            </w:pPr>
            <w:r w:rsidRPr="00D11C16">
              <w:rPr>
                <w:rFonts w:hint="eastAsia"/>
              </w:rPr>
              <w:t>正实数</w:t>
            </w:r>
            <w:r w:rsidRPr="00D11C16">
              <w:rPr>
                <w:rFonts w:hint="eastAsia"/>
              </w:rPr>
              <w:t xml:space="preserve">, </w:t>
            </w:r>
            <w:r w:rsidRPr="00D11C16">
              <w:rPr>
                <w:rFonts w:hint="eastAsia"/>
              </w:rPr>
              <w:t>正实数</w:t>
            </w:r>
          </w:p>
        </w:tc>
        <w:tc>
          <w:tcPr>
            <w:tcW w:w="4217" w:type="dxa"/>
          </w:tcPr>
          <w:p w:rsidR="00400E53" w:rsidRPr="00D11C16" w:rsidRDefault="00400E53" w:rsidP="00400E53">
            <w:pPr>
              <w:pStyle w:val="afff7"/>
            </w:pPr>
            <w:r w:rsidRPr="00D11C16">
              <w:rPr>
                <w:rFonts w:hint="eastAsia"/>
              </w:rPr>
              <w:t>长和宽</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6</w:t>
            </w:r>
          </w:p>
        </w:tc>
        <w:tc>
          <w:tcPr>
            <w:tcW w:w="2520" w:type="dxa"/>
          </w:tcPr>
          <w:p w:rsidR="00400E53" w:rsidRPr="00D11C16" w:rsidRDefault="00400E53" w:rsidP="00400E53">
            <w:pPr>
              <w:pStyle w:val="afff7"/>
            </w:pPr>
            <w:r w:rsidRPr="00D11C16">
              <w:rPr>
                <w:rFonts w:hint="eastAsia"/>
              </w:rPr>
              <w:t>图纸单位</w:t>
            </w:r>
          </w:p>
        </w:tc>
        <w:tc>
          <w:tcPr>
            <w:tcW w:w="1800" w:type="dxa"/>
          </w:tcPr>
          <w:p w:rsidR="00400E53" w:rsidRPr="00D11C16" w:rsidRDefault="00400E53" w:rsidP="00400E53">
            <w:pPr>
              <w:pStyle w:val="afff7"/>
            </w:pPr>
            <w:r w:rsidRPr="00D11C16">
              <w:rPr>
                <w:rFonts w:hint="eastAsia"/>
              </w:rPr>
              <w:t>枚举</w:t>
            </w:r>
          </w:p>
        </w:tc>
        <w:tc>
          <w:tcPr>
            <w:tcW w:w="4217" w:type="dxa"/>
          </w:tcPr>
          <w:p w:rsidR="00400E53" w:rsidRPr="00D11C16" w:rsidRDefault="00400E53" w:rsidP="00400E53">
            <w:pPr>
              <w:pStyle w:val="afff7"/>
            </w:pPr>
            <w:r w:rsidRPr="00D11C16">
              <w:rPr>
                <w:rFonts w:hint="eastAsia"/>
              </w:rPr>
              <w:t>毫米／厘米／英寸</w:t>
            </w:r>
            <w:r w:rsidRPr="00D11C16">
              <w:rPr>
                <w:rFonts w:hint="eastAsia"/>
              </w:rPr>
              <w:t>...</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7</w:t>
            </w:r>
          </w:p>
        </w:tc>
        <w:tc>
          <w:tcPr>
            <w:tcW w:w="2520" w:type="dxa"/>
          </w:tcPr>
          <w:p w:rsidR="00400E53" w:rsidRPr="00D11C16" w:rsidRDefault="00400E53" w:rsidP="00400E53">
            <w:pPr>
              <w:pStyle w:val="afff7"/>
            </w:pPr>
            <w:r w:rsidRPr="00D11C16">
              <w:rPr>
                <w:rFonts w:hint="eastAsia"/>
              </w:rPr>
              <w:t>模型外框与图纸边距</w:t>
            </w:r>
          </w:p>
        </w:tc>
        <w:tc>
          <w:tcPr>
            <w:tcW w:w="1800" w:type="dxa"/>
          </w:tcPr>
          <w:p w:rsidR="00400E53" w:rsidRPr="00D11C16" w:rsidRDefault="00400E53" w:rsidP="00400E53">
            <w:pPr>
              <w:pStyle w:val="afff7"/>
            </w:pPr>
            <w:r w:rsidRPr="00D11C16">
              <w:rPr>
                <w:rFonts w:hint="eastAsia"/>
              </w:rPr>
              <w:t>常数</w:t>
            </w:r>
          </w:p>
        </w:tc>
        <w:tc>
          <w:tcPr>
            <w:tcW w:w="4217" w:type="dxa"/>
          </w:tcPr>
          <w:p w:rsidR="00400E53" w:rsidRPr="00D11C16" w:rsidRDefault="00400E53" w:rsidP="00400E53">
            <w:pPr>
              <w:pStyle w:val="afff7"/>
            </w:pP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8</w:t>
            </w:r>
          </w:p>
        </w:tc>
        <w:tc>
          <w:tcPr>
            <w:tcW w:w="2520" w:type="dxa"/>
          </w:tcPr>
          <w:p w:rsidR="00400E53" w:rsidRPr="00D11C16" w:rsidRDefault="00400E53" w:rsidP="00400E53">
            <w:pPr>
              <w:pStyle w:val="afff7"/>
            </w:pPr>
            <w:r w:rsidRPr="00D11C16">
              <w:rPr>
                <w:rFonts w:hint="eastAsia"/>
              </w:rPr>
              <w:t>模型名称显示字体类型</w:t>
            </w:r>
          </w:p>
        </w:tc>
        <w:tc>
          <w:tcPr>
            <w:tcW w:w="1800" w:type="dxa"/>
          </w:tcPr>
          <w:p w:rsidR="00400E53" w:rsidRPr="00D11C16" w:rsidRDefault="00400E53" w:rsidP="00400E53">
            <w:pPr>
              <w:pStyle w:val="afff7"/>
            </w:pPr>
            <w:r w:rsidRPr="00D11C16">
              <w:rPr>
                <w:rFonts w:hint="eastAsia"/>
              </w:rPr>
              <w:t>字符串</w:t>
            </w:r>
          </w:p>
        </w:tc>
        <w:tc>
          <w:tcPr>
            <w:tcW w:w="4217" w:type="dxa"/>
          </w:tcPr>
          <w:p w:rsidR="00400E53" w:rsidRPr="00D11C16" w:rsidRDefault="00400E53" w:rsidP="00400E53">
            <w:pPr>
              <w:pStyle w:val="afff7"/>
            </w:pPr>
            <w:r w:rsidRPr="00D11C16">
              <w:rPr>
                <w:rFonts w:hint="eastAsia"/>
              </w:rPr>
              <w:t>保存字体的名称</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9</w:t>
            </w:r>
          </w:p>
        </w:tc>
        <w:tc>
          <w:tcPr>
            <w:tcW w:w="2520" w:type="dxa"/>
          </w:tcPr>
          <w:p w:rsidR="00400E53" w:rsidRPr="00D11C16" w:rsidRDefault="00400E53" w:rsidP="00400E53">
            <w:pPr>
              <w:pStyle w:val="afff7"/>
            </w:pPr>
            <w:r w:rsidRPr="00D11C16">
              <w:rPr>
                <w:rFonts w:hint="eastAsia"/>
              </w:rPr>
              <w:t>模型名称显示字体</w:t>
            </w:r>
            <w:r w:rsidRPr="00D11C16">
              <w:rPr>
                <w:rFonts w:hint="eastAsia"/>
              </w:rPr>
              <w:t xml:space="preserve"> </w:t>
            </w:r>
          </w:p>
        </w:tc>
        <w:tc>
          <w:tcPr>
            <w:tcW w:w="1800" w:type="dxa"/>
          </w:tcPr>
          <w:p w:rsidR="00400E53" w:rsidRPr="00D11C16" w:rsidRDefault="00400E53" w:rsidP="00400E53">
            <w:pPr>
              <w:pStyle w:val="afff7"/>
            </w:pPr>
            <w:r w:rsidRPr="00D11C16">
              <w:rPr>
                <w:rFonts w:hint="eastAsia"/>
              </w:rPr>
              <w:t>常数</w:t>
            </w:r>
          </w:p>
        </w:tc>
        <w:tc>
          <w:tcPr>
            <w:tcW w:w="4217" w:type="dxa"/>
          </w:tcPr>
          <w:p w:rsidR="00400E53" w:rsidRPr="00D11C16" w:rsidRDefault="00400E53" w:rsidP="00400E53">
            <w:pPr>
              <w:pStyle w:val="11"/>
              <w:rPr>
                <w:sz w:val="18"/>
                <w:szCs w:val="18"/>
              </w:rPr>
            </w:pPr>
            <w:r w:rsidRPr="00D11C16">
              <w:rPr>
                <w:rFonts w:hint="eastAsia"/>
                <w:sz w:val="18"/>
                <w:szCs w:val="18"/>
              </w:rPr>
              <w:t>保存字体的大小，位置</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10</w:t>
            </w:r>
          </w:p>
        </w:tc>
        <w:tc>
          <w:tcPr>
            <w:tcW w:w="2520" w:type="dxa"/>
          </w:tcPr>
          <w:p w:rsidR="00400E53" w:rsidRPr="00D11C16" w:rsidRDefault="00400E53" w:rsidP="00400E53">
            <w:pPr>
              <w:pStyle w:val="afff7"/>
            </w:pPr>
            <w:r w:rsidRPr="00D11C16">
              <w:rPr>
                <w:rFonts w:hint="eastAsia"/>
              </w:rPr>
              <w:t>模型名称显示字体位置</w:t>
            </w:r>
          </w:p>
        </w:tc>
        <w:tc>
          <w:tcPr>
            <w:tcW w:w="1800" w:type="dxa"/>
          </w:tcPr>
          <w:p w:rsidR="00400E53" w:rsidRPr="00D11C16" w:rsidRDefault="00400E53" w:rsidP="00400E53">
            <w:pPr>
              <w:pStyle w:val="afff7"/>
            </w:pPr>
            <w:r w:rsidRPr="00D11C16">
              <w:rPr>
                <w:rFonts w:hint="eastAsia"/>
              </w:rPr>
              <w:t>实数坐标</w:t>
            </w:r>
          </w:p>
        </w:tc>
        <w:tc>
          <w:tcPr>
            <w:tcW w:w="4217" w:type="dxa"/>
          </w:tcPr>
          <w:p w:rsidR="00400E53" w:rsidRPr="00D11C16" w:rsidRDefault="00400E53" w:rsidP="00400E53">
            <w:pPr>
              <w:pStyle w:val="afff7"/>
            </w:pPr>
            <w:r w:rsidRPr="00D11C16">
              <w:rPr>
                <w:rFonts w:hint="eastAsia"/>
              </w:rPr>
              <w:t>文件名称在当前图上的显示的定位坐标</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11</w:t>
            </w:r>
          </w:p>
        </w:tc>
        <w:tc>
          <w:tcPr>
            <w:tcW w:w="2520" w:type="dxa"/>
          </w:tcPr>
          <w:p w:rsidR="00400E53" w:rsidRPr="00D11C16" w:rsidRDefault="00400E53" w:rsidP="00400E53">
            <w:pPr>
              <w:pStyle w:val="afff7"/>
            </w:pPr>
            <w:r w:rsidRPr="00D11C16">
              <w:rPr>
                <w:rFonts w:hint="eastAsia"/>
              </w:rPr>
              <w:t>模型图标题信息</w:t>
            </w:r>
          </w:p>
        </w:tc>
        <w:tc>
          <w:tcPr>
            <w:tcW w:w="1800" w:type="dxa"/>
          </w:tcPr>
          <w:p w:rsidR="00400E53" w:rsidRPr="00D11C16" w:rsidRDefault="00400E53" w:rsidP="00400E53">
            <w:pPr>
              <w:pStyle w:val="afff7"/>
            </w:pPr>
            <w:r w:rsidRPr="00D11C16">
              <w:rPr>
                <w:rFonts w:hint="eastAsia"/>
              </w:rPr>
              <w:t>字符串</w:t>
            </w:r>
          </w:p>
        </w:tc>
        <w:tc>
          <w:tcPr>
            <w:tcW w:w="4217" w:type="dxa"/>
          </w:tcPr>
          <w:p w:rsidR="00400E53" w:rsidRPr="00D11C16" w:rsidRDefault="00400E53" w:rsidP="00400E53">
            <w:pPr>
              <w:pStyle w:val="11"/>
              <w:rPr>
                <w:sz w:val="18"/>
                <w:szCs w:val="18"/>
              </w:rPr>
            </w:pPr>
            <w:r w:rsidRPr="00D11C16">
              <w:rPr>
                <w:rFonts w:hint="eastAsia"/>
                <w:sz w:val="18"/>
                <w:szCs w:val="18"/>
              </w:rPr>
              <w:t>需要显示当前图形模型图的所处的模块名称和层次</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12</w:t>
            </w:r>
          </w:p>
        </w:tc>
        <w:tc>
          <w:tcPr>
            <w:tcW w:w="2520" w:type="dxa"/>
          </w:tcPr>
          <w:p w:rsidR="00400E53" w:rsidRPr="00D11C16" w:rsidRDefault="00400E53" w:rsidP="00400E53">
            <w:pPr>
              <w:pStyle w:val="afff7"/>
            </w:pPr>
            <w:r w:rsidRPr="00D11C16">
              <w:rPr>
                <w:rFonts w:hint="eastAsia"/>
              </w:rPr>
              <w:t>是否显示标尺</w:t>
            </w:r>
          </w:p>
        </w:tc>
        <w:tc>
          <w:tcPr>
            <w:tcW w:w="1800" w:type="dxa"/>
          </w:tcPr>
          <w:p w:rsidR="00400E53" w:rsidRPr="00D11C16" w:rsidRDefault="00400E53" w:rsidP="00400E53">
            <w:pPr>
              <w:pStyle w:val="afff7"/>
            </w:pPr>
            <w:r w:rsidRPr="00D11C16">
              <w:rPr>
                <w:rFonts w:hint="eastAsia"/>
              </w:rPr>
              <w:t>布尔</w:t>
            </w:r>
          </w:p>
        </w:tc>
        <w:tc>
          <w:tcPr>
            <w:tcW w:w="4217" w:type="dxa"/>
          </w:tcPr>
          <w:p w:rsidR="00400E53" w:rsidRPr="00D11C16" w:rsidRDefault="00400E53" w:rsidP="00400E53">
            <w:pPr>
              <w:pStyle w:val="afff7"/>
            </w:pP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13</w:t>
            </w:r>
          </w:p>
        </w:tc>
        <w:tc>
          <w:tcPr>
            <w:tcW w:w="2520" w:type="dxa"/>
          </w:tcPr>
          <w:p w:rsidR="00400E53" w:rsidRPr="00D11C16" w:rsidRDefault="00400E53" w:rsidP="00400E53">
            <w:pPr>
              <w:pStyle w:val="afff7"/>
            </w:pPr>
            <w:r w:rsidRPr="00D11C16">
              <w:rPr>
                <w:rFonts w:hint="eastAsia"/>
              </w:rPr>
              <w:t>是否显示网格</w:t>
            </w:r>
          </w:p>
        </w:tc>
        <w:tc>
          <w:tcPr>
            <w:tcW w:w="1800" w:type="dxa"/>
          </w:tcPr>
          <w:p w:rsidR="00400E53" w:rsidRPr="00D11C16" w:rsidRDefault="00400E53" w:rsidP="00400E53">
            <w:pPr>
              <w:pStyle w:val="afff7"/>
            </w:pPr>
            <w:r w:rsidRPr="00D11C16">
              <w:rPr>
                <w:rFonts w:hint="eastAsia"/>
              </w:rPr>
              <w:t>布尔</w:t>
            </w:r>
          </w:p>
        </w:tc>
        <w:tc>
          <w:tcPr>
            <w:tcW w:w="4217" w:type="dxa"/>
          </w:tcPr>
          <w:p w:rsidR="00400E53" w:rsidRPr="00D11C16" w:rsidRDefault="00400E53" w:rsidP="00400E53">
            <w:pPr>
              <w:pStyle w:val="afff7"/>
            </w:pP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14</w:t>
            </w:r>
          </w:p>
        </w:tc>
        <w:tc>
          <w:tcPr>
            <w:tcW w:w="2520" w:type="dxa"/>
          </w:tcPr>
          <w:p w:rsidR="00400E53" w:rsidRPr="00D11C16" w:rsidRDefault="00400E53" w:rsidP="00400E53">
            <w:pPr>
              <w:pStyle w:val="afff7"/>
            </w:pPr>
            <w:r w:rsidRPr="00D11C16">
              <w:rPr>
                <w:rFonts w:hint="eastAsia"/>
              </w:rPr>
              <w:t>网格样式</w:t>
            </w:r>
          </w:p>
        </w:tc>
        <w:tc>
          <w:tcPr>
            <w:tcW w:w="1800" w:type="dxa"/>
          </w:tcPr>
          <w:p w:rsidR="00400E53" w:rsidRPr="00D11C16" w:rsidRDefault="00400E53" w:rsidP="00400E53">
            <w:pPr>
              <w:pStyle w:val="afff7"/>
            </w:pPr>
            <w:r w:rsidRPr="00D11C16">
              <w:rPr>
                <w:rFonts w:hint="eastAsia"/>
              </w:rPr>
              <w:t>枚举</w:t>
            </w:r>
          </w:p>
        </w:tc>
        <w:tc>
          <w:tcPr>
            <w:tcW w:w="4217" w:type="dxa"/>
          </w:tcPr>
          <w:p w:rsidR="00400E53" w:rsidRPr="00D11C16" w:rsidRDefault="00400E53" w:rsidP="00400E53">
            <w:pPr>
              <w:pStyle w:val="11"/>
              <w:rPr>
                <w:sz w:val="18"/>
                <w:szCs w:val="18"/>
              </w:rPr>
            </w:pPr>
            <w:r w:rsidRPr="00D11C16">
              <w:rPr>
                <w:rFonts w:hint="eastAsia"/>
                <w:sz w:val="18"/>
                <w:szCs w:val="18"/>
              </w:rPr>
              <w:t>点</w:t>
            </w:r>
            <w:r w:rsidRPr="00D11C16">
              <w:rPr>
                <w:rFonts w:hint="eastAsia"/>
                <w:sz w:val="18"/>
                <w:szCs w:val="18"/>
              </w:rPr>
              <w:t>/</w:t>
            </w:r>
            <w:r w:rsidRPr="00D11C16">
              <w:rPr>
                <w:rFonts w:hint="eastAsia"/>
                <w:sz w:val="18"/>
                <w:szCs w:val="18"/>
              </w:rPr>
              <w:t>线</w:t>
            </w:r>
          </w:p>
        </w:tc>
      </w:tr>
      <w:tr w:rsidR="00400E53" w:rsidRPr="00D11C16" w:rsidTr="00400E53">
        <w:trPr>
          <w:jc w:val="center"/>
        </w:trPr>
        <w:tc>
          <w:tcPr>
            <w:tcW w:w="699" w:type="dxa"/>
          </w:tcPr>
          <w:p w:rsidR="00400E53" w:rsidRPr="00D11C16" w:rsidRDefault="00400E53" w:rsidP="00400E53">
            <w:pPr>
              <w:pStyle w:val="afff7"/>
            </w:pPr>
            <w:r w:rsidRPr="00D11C16">
              <w:rPr>
                <w:rFonts w:hint="eastAsia"/>
              </w:rPr>
              <w:t>15</w:t>
            </w:r>
          </w:p>
        </w:tc>
        <w:tc>
          <w:tcPr>
            <w:tcW w:w="2520" w:type="dxa"/>
          </w:tcPr>
          <w:p w:rsidR="00400E53" w:rsidRPr="00D11C16" w:rsidRDefault="00400E53" w:rsidP="00400E53">
            <w:pPr>
              <w:pStyle w:val="afff7"/>
            </w:pPr>
            <w:r w:rsidRPr="00D11C16">
              <w:rPr>
                <w:rFonts w:hint="eastAsia"/>
              </w:rPr>
              <w:t>网格尺寸</w:t>
            </w:r>
          </w:p>
        </w:tc>
        <w:tc>
          <w:tcPr>
            <w:tcW w:w="1800" w:type="dxa"/>
          </w:tcPr>
          <w:p w:rsidR="00400E53" w:rsidRPr="00D11C16" w:rsidRDefault="00400E53" w:rsidP="00400E53">
            <w:pPr>
              <w:pStyle w:val="afff7"/>
            </w:pPr>
            <w:r w:rsidRPr="00D11C16">
              <w:rPr>
                <w:rFonts w:hint="eastAsia"/>
              </w:rPr>
              <w:t>正实数</w:t>
            </w:r>
          </w:p>
        </w:tc>
        <w:tc>
          <w:tcPr>
            <w:tcW w:w="4217" w:type="dxa"/>
          </w:tcPr>
          <w:p w:rsidR="00400E53" w:rsidRPr="00D11C16" w:rsidRDefault="00400E53" w:rsidP="00400E53">
            <w:pPr>
              <w:pStyle w:val="11"/>
              <w:rPr>
                <w:sz w:val="18"/>
                <w:szCs w:val="18"/>
              </w:rPr>
            </w:pPr>
            <w:r w:rsidRPr="00D11C16">
              <w:rPr>
                <w:rFonts w:hint="eastAsia"/>
                <w:sz w:val="18"/>
                <w:szCs w:val="18"/>
              </w:rPr>
              <w:t>设置网格的大小</w:t>
            </w:r>
          </w:p>
        </w:tc>
      </w:tr>
    </w:tbl>
    <w:p w:rsidR="00400E53" w:rsidRDefault="00400E53" w:rsidP="00400E53">
      <w:pPr>
        <w:rPr>
          <w:lang w:val="en-GB"/>
        </w:rPr>
      </w:pPr>
    </w:p>
    <w:p w:rsidR="00400E53" w:rsidRDefault="00400E53" w:rsidP="00400E53">
      <w:pPr>
        <w:pStyle w:val="4"/>
      </w:pPr>
      <w:r>
        <w:rPr>
          <w:rFonts w:hint="eastAsia"/>
        </w:rPr>
        <w:t>模型元素</w:t>
      </w:r>
    </w:p>
    <w:tbl>
      <w:tblPr>
        <w:tblW w:w="471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63"/>
        <w:gridCol w:w="1717"/>
        <w:gridCol w:w="1373"/>
        <w:gridCol w:w="4907"/>
      </w:tblGrid>
      <w:tr w:rsidR="00400E53" w:rsidRPr="000B1EEE" w:rsidTr="00400E53">
        <w:trPr>
          <w:jc w:val="center"/>
        </w:trPr>
        <w:tc>
          <w:tcPr>
            <w:tcW w:w="487" w:type="pct"/>
            <w:shd w:val="clear" w:color="auto" w:fill="D9D9D9"/>
          </w:tcPr>
          <w:p w:rsidR="00400E53" w:rsidRPr="000B1EEE" w:rsidRDefault="00400E53" w:rsidP="00400E53">
            <w:pPr>
              <w:pStyle w:val="afff7"/>
            </w:pPr>
            <w:r>
              <w:rPr>
                <w:rFonts w:hint="eastAsia"/>
              </w:rPr>
              <w:t>序号</w:t>
            </w:r>
          </w:p>
        </w:tc>
        <w:tc>
          <w:tcPr>
            <w:tcW w:w="969" w:type="pct"/>
            <w:shd w:val="clear" w:color="auto" w:fill="D9D9D9"/>
          </w:tcPr>
          <w:p w:rsidR="00400E53" w:rsidRPr="000B1EEE" w:rsidRDefault="00400E53" w:rsidP="00400E53">
            <w:pPr>
              <w:pStyle w:val="afff7"/>
            </w:pPr>
            <w:r>
              <w:rPr>
                <w:rFonts w:hint="eastAsia"/>
              </w:rPr>
              <w:t>名称</w:t>
            </w:r>
          </w:p>
        </w:tc>
        <w:tc>
          <w:tcPr>
            <w:tcW w:w="775" w:type="pct"/>
            <w:shd w:val="clear" w:color="auto" w:fill="D9D9D9"/>
          </w:tcPr>
          <w:p w:rsidR="00400E53" w:rsidRPr="000B1EEE" w:rsidRDefault="00400E53" w:rsidP="00400E53">
            <w:pPr>
              <w:pStyle w:val="afff7"/>
            </w:pPr>
            <w:r>
              <w:rPr>
                <w:rFonts w:hint="eastAsia"/>
              </w:rPr>
              <w:t>类型</w:t>
            </w:r>
          </w:p>
        </w:tc>
        <w:tc>
          <w:tcPr>
            <w:tcW w:w="2769"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jc w:val="center"/>
        </w:trPr>
        <w:tc>
          <w:tcPr>
            <w:tcW w:w="487" w:type="pct"/>
          </w:tcPr>
          <w:p w:rsidR="00400E53" w:rsidRPr="000B1EEE" w:rsidRDefault="00400E53" w:rsidP="00400E53">
            <w:pPr>
              <w:pStyle w:val="afff7"/>
            </w:pPr>
            <w:r>
              <w:rPr>
                <w:rFonts w:hint="eastAsia"/>
              </w:rPr>
              <w:t>1</w:t>
            </w:r>
          </w:p>
        </w:tc>
        <w:tc>
          <w:tcPr>
            <w:tcW w:w="969" w:type="pct"/>
          </w:tcPr>
          <w:p w:rsidR="00400E53" w:rsidRPr="00050EC5" w:rsidRDefault="00400E53" w:rsidP="00400E53">
            <w:pPr>
              <w:pStyle w:val="afff7"/>
            </w:pPr>
            <w:r>
              <w:rPr>
                <w:rFonts w:hint="eastAsia"/>
              </w:rPr>
              <w:t>元素类型</w:t>
            </w:r>
          </w:p>
        </w:tc>
        <w:tc>
          <w:tcPr>
            <w:tcW w:w="775" w:type="pct"/>
          </w:tcPr>
          <w:p w:rsidR="00400E53" w:rsidRPr="00050EC5" w:rsidRDefault="00400E53" w:rsidP="00400E53">
            <w:pPr>
              <w:pStyle w:val="afff7"/>
            </w:pPr>
            <w:r>
              <w:rPr>
                <w:rFonts w:hint="eastAsia"/>
              </w:rPr>
              <w:t>枚举</w:t>
            </w:r>
          </w:p>
        </w:tc>
        <w:tc>
          <w:tcPr>
            <w:tcW w:w="2769" w:type="pct"/>
          </w:tcPr>
          <w:p w:rsidR="00400E53" w:rsidRPr="00050EC5" w:rsidRDefault="00400E53" w:rsidP="00400E53">
            <w:pPr>
              <w:pStyle w:val="afff7"/>
            </w:pPr>
            <w:r>
              <w:rPr>
                <w:rFonts w:hint="eastAsia"/>
              </w:rPr>
              <w:t>模块、测试点、连线、与门、开关、故障模式</w:t>
            </w:r>
          </w:p>
        </w:tc>
      </w:tr>
      <w:tr w:rsidR="00400E53" w:rsidRPr="000B1EEE" w:rsidTr="00400E53">
        <w:trPr>
          <w:jc w:val="center"/>
        </w:trPr>
        <w:tc>
          <w:tcPr>
            <w:tcW w:w="487" w:type="pct"/>
          </w:tcPr>
          <w:p w:rsidR="00400E53" w:rsidRPr="000B1EEE" w:rsidRDefault="00400E53" w:rsidP="00400E53">
            <w:pPr>
              <w:pStyle w:val="afff7"/>
            </w:pPr>
            <w:r>
              <w:rPr>
                <w:rFonts w:hint="eastAsia"/>
              </w:rPr>
              <w:t>2</w:t>
            </w:r>
          </w:p>
        </w:tc>
        <w:tc>
          <w:tcPr>
            <w:tcW w:w="969" w:type="pct"/>
          </w:tcPr>
          <w:p w:rsidR="00400E53" w:rsidRPr="00050EC5" w:rsidRDefault="00400E53" w:rsidP="00400E53">
            <w:pPr>
              <w:pStyle w:val="afff7"/>
            </w:pPr>
            <w:r w:rsidRPr="00050EC5">
              <w:rPr>
                <w:rFonts w:hint="eastAsia"/>
              </w:rPr>
              <w:t>元素名称</w:t>
            </w:r>
          </w:p>
        </w:tc>
        <w:tc>
          <w:tcPr>
            <w:tcW w:w="775" w:type="pct"/>
          </w:tcPr>
          <w:p w:rsidR="00400E53" w:rsidRPr="00050EC5" w:rsidRDefault="00400E53" w:rsidP="00400E53">
            <w:pPr>
              <w:pStyle w:val="afff7"/>
            </w:pPr>
            <w:r w:rsidRPr="00050EC5">
              <w:rPr>
                <w:rFonts w:hint="eastAsia"/>
              </w:rPr>
              <w:t>字符串</w:t>
            </w:r>
          </w:p>
        </w:tc>
        <w:tc>
          <w:tcPr>
            <w:tcW w:w="2769" w:type="pct"/>
          </w:tcPr>
          <w:p w:rsidR="00400E53" w:rsidRPr="00050EC5" w:rsidRDefault="00400E53" w:rsidP="00400E53">
            <w:pPr>
              <w:pStyle w:val="afff7"/>
            </w:pPr>
            <w:r>
              <w:rPr>
                <w:rFonts w:hint="eastAsia"/>
              </w:rPr>
              <w:t>元素的名称</w:t>
            </w:r>
          </w:p>
        </w:tc>
      </w:tr>
      <w:tr w:rsidR="00400E53" w:rsidRPr="000B1EEE" w:rsidTr="00400E53">
        <w:trPr>
          <w:jc w:val="center"/>
        </w:trPr>
        <w:tc>
          <w:tcPr>
            <w:tcW w:w="487" w:type="pct"/>
          </w:tcPr>
          <w:p w:rsidR="00400E53" w:rsidRPr="000B1EEE" w:rsidRDefault="00400E53" w:rsidP="00400E53">
            <w:pPr>
              <w:pStyle w:val="afff7"/>
            </w:pPr>
            <w:r>
              <w:rPr>
                <w:rFonts w:hint="eastAsia"/>
              </w:rPr>
              <w:t>3</w:t>
            </w:r>
          </w:p>
        </w:tc>
        <w:tc>
          <w:tcPr>
            <w:tcW w:w="969" w:type="pct"/>
          </w:tcPr>
          <w:p w:rsidR="00400E53" w:rsidRPr="00050EC5" w:rsidRDefault="00400E53" w:rsidP="00400E53">
            <w:pPr>
              <w:pStyle w:val="afff7"/>
            </w:pPr>
            <w:r w:rsidRPr="00050EC5">
              <w:rPr>
                <w:rFonts w:hint="eastAsia"/>
              </w:rPr>
              <w:t>位置信息</w:t>
            </w:r>
          </w:p>
        </w:tc>
        <w:tc>
          <w:tcPr>
            <w:tcW w:w="775" w:type="pct"/>
          </w:tcPr>
          <w:p w:rsidR="00400E53" w:rsidRPr="00050EC5" w:rsidRDefault="00400E53" w:rsidP="00400E53">
            <w:pPr>
              <w:pStyle w:val="afff7"/>
            </w:pPr>
            <w:r>
              <w:rPr>
                <w:rFonts w:hint="eastAsia"/>
              </w:rPr>
              <w:t>实数坐标</w:t>
            </w:r>
          </w:p>
        </w:tc>
        <w:tc>
          <w:tcPr>
            <w:tcW w:w="2769" w:type="pct"/>
          </w:tcPr>
          <w:p w:rsidR="00400E53" w:rsidRPr="00050EC5" w:rsidRDefault="00400E53" w:rsidP="00400E53">
            <w:pPr>
              <w:pStyle w:val="afff7"/>
            </w:pPr>
            <w:r>
              <w:rPr>
                <w:rFonts w:hint="eastAsia"/>
              </w:rPr>
              <w:t>该元素在当前图上的显示的定位坐标（左上角作原点）</w:t>
            </w:r>
          </w:p>
        </w:tc>
      </w:tr>
      <w:tr w:rsidR="00400E53" w:rsidRPr="000B1EEE" w:rsidTr="00400E53">
        <w:trPr>
          <w:jc w:val="center"/>
        </w:trPr>
        <w:tc>
          <w:tcPr>
            <w:tcW w:w="487" w:type="pct"/>
          </w:tcPr>
          <w:p w:rsidR="00400E53" w:rsidRDefault="00400E53" w:rsidP="00400E53">
            <w:pPr>
              <w:pStyle w:val="afff7"/>
            </w:pPr>
            <w:r>
              <w:rPr>
                <w:rFonts w:hint="eastAsia"/>
              </w:rPr>
              <w:t>4</w:t>
            </w:r>
          </w:p>
        </w:tc>
        <w:tc>
          <w:tcPr>
            <w:tcW w:w="969" w:type="pct"/>
          </w:tcPr>
          <w:p w:rsidR="00400E53" w:rsidRPr="00050EC5" w:rsidRDefault="00400E53" w:rsidP="00400E53">
            <w:pPr>
              <w:pStyle w:val="afff7"/>
            </w:pPr>
            <w:r>
              <w:rPr>
                <w:rFonts w:hint="eastAsia"/>
              </w:rPr>
              <w:t>外形尺寸</w:t>
            </w:r>
          </w:p>
        </w:tc>
        <w:tc>
          <w:tcPr>
            <w:tcW w:w="775" w:type="pct"/>
          </w:tcPr>
          <w:p w:rsidR="00400E53" w:rsidRPr="00050EC5" w:rsidRDefault="00400E53" w:rsidP="00400E53">
            <w:pPr>
              <w:pStyle w:val="afff7"/>
            </w:pPr>
            <w:r>
              <w:rPr>
                <w:rFonts w:hint="eastAsia"/>
              </w:rPr>
              <w:t>实数，实数</w:t>
            </w:r>
          </w:p>
        </w:tc>
        <w:tc>
          <w:tcPr>
            <w:tcW w:w="2769" w:type="pct"/>
          </w:tcPr>
          <w:p w:rsidR="00400E53" w:rsidRPr="00050EC5" w:rsidRDefault="00400E53" w:rsidP="00400E53">
            <w:pPr>
              <w:pStyle w:val="afff7"/>
            </w:pPr>
            <w:r>
              <w:rPr>
                <w:rFonts w:hint="eastAsia"/>
              </w:rPr>
              <w:t>记录该元素在当前图上绘制的外形（长，宽）</w:t>
            </w:r>
          </w:p>
        </w:tc>
      </w:tr>
      <w:tr w:rsidR="00400E53" w:rsidRPr="000B1EEE" w:rsidTr="00400E53">
        <w:trPr>
          <w:jc w:val="center"/>
        </w:trPr>
        <w:tc>
          <w:tcPr>
            <w:tcW w:w="487" w:type="pct"/>
          </w:tcPr>
          <w:p w:rsidR="00400E53" w:rsidRDefault="00400E53" w:rsidP="00400E53">
            <w:pPr>
              <w:pStyle w:val="afff7"/>
            </w:pPr>
            <w:r>
              <w:rPr>
                <w:rFonts w:hint="eastAsia"/>
              </w:rPr>
              <w:t>5</w:t>
            </w:r>
          </w:p>
        </w:tc>
        <w:tc>
          <w:tcPr>
            <w:tcW w:w="969" w:type="pct"/>
          </w:tcPr>
          <w:p w:rsidR="00400E53" w:rsidRPr="00050EC5" w:rsidRDefault="00400E53" w:rsidP="00400E53">
            <w:pPr>
              <w:pStyle w:val="afff7"/>
            </w:pPr>
            <w:r w:rsidRPr="00050EC5">
              <w:rPr>
                <w:rFonts w:hint="eastAsia"/>
              </w:rPr>
              <w:t>旋转角度</w:t>
            </w:r>
          </w:p>
        </w:tc>
        <w:tc>
          <w:tcPr>
            <w:tcW w:w="775" w:type="pct"/>
          </w:tcPr>
          <w:p w:rsidR="00400E53" w:rsidRPr="00050EC5" w:rsidRDefault="00400E53" w:rsidP="00400E53">
            <w:pPr>
              <w:pStyle w:val="afff7"/>
            </w:pPr>
            <w:r w:rsidRPr="00050EC5">
              <w:rPr>
                <w:rFonts w:hint="eastAsia"/>
              </w:rPr>
              <w:t>整形</w:t>
            </w:r>
          </w:p>
        </w:tc>
        <w:tc>
          <w:tcPr>
            <w:tcW w:w="2769" w:type="pct"/>
          </w:tcPr>
          <w:p w:rsidR="00400E53" w:rsidRPr="00050EC5" w:rsidRDefault="00400E53" w:rsidP="00400E53">
            <w:pPr>
              <w:pStyle w:val="afff7"/>
            </w:pPr>
            <w:r w:rsidRPr="00050EC5">
              <w:rPr>
                <w:rFonts w:hint="eastAsia"/>
              </w:rPr>
              <w:t>范围</w:t>
            </w:r>
            <w:r w:rsidRPr="00050EC5">
              <w:rPr>
                <w:rFonts w:hint="eastAsia"/>
              </w:rPr>
              <w:t>0~359</w:t>
            </w:r>
            <w:r>
              <w:rPr>
                <w:rFonts w:hint="eastAsia"/>
              </w:rPr>
              <w:t>度</w:t>
            </w:r>
            <w:r w:rsidRPr="00050EC5">
              <w:rPr>
                <w:rFonts w:hint="eastAsia"/>
              </w:rPr>
              <w:t xml:space="preserve"> </w:t>
            </w:r>
          </w:p>
        </w:tc>
      </w:tr>
      <w:tr w:rsidR="00400E53" w:rsidRPr="000B1EEE" w:rsidTr="00400E53">
        <w:trPr>
          <w:jc w:val="center"/>
        </w:trPr>
        <w:tc>
          <w:tcPr>
            <w:tcW w:w="487" w:type="pct"/>
          </w:tcPr>
          <w:p w:rsidR="00400E53" w:rsidRDefault="00400E53" w:rsidP="00400E53">
            <w:pPr>
              <w:pStyle w:val="afff7"/>
            </w:pPr>
            <w:r>
              <w:rPr>
                <w:rFonts w:hint="eastAsia"/>
              </w:rPr>
              <w:t>6</w:t>
            </w:r>
          </w:p>
        </w:tc>
        <w:tc>
          <w:tcPr>
            <w:tcW w:w="969" w:type="pct"/>
          </w:tcPr>
          <w:p w:rsidR="00400E53" w:rsidRPr="00050EC5" w:rsidRDefault="00400E53" w:rsidP="00400E53">
            <w:pPr>
              <w:pStyle w:val="afff7"/>
            </w:pPr>
            <w:r>
              <w:rPr>
                <w:rFonts w:hint="eastAsia"/>
              </w:rPr>
              <w:t>描述</w:t>
            </w:r>
            <w:r w:rsidRPr="00050EC5">
              <w:rPr>
                <w:rFonts w:hint="eastAsia"/>
              </w:rPr>
              <w:t>信息</w:t>
            </w:r>
            <w:r>
              <w:rPr>
                <w:rFonts w:hint="eastAsia"/>
              </w:rPr>
              <w:t>（注释）</w:t>
            </w:r>
          </w:p>
        </w:tc>
        <w:tc>
          <w:tcPr>
            <w:tcW w:w="775" w:type="pct"/>
          </w:tcPr>
          <w:p w:rsidR="00400E53" w:rsidRPr="00050EC5" w:rsidRDefault="00400E53" w:rsidP="00400E53">
            <w:pPr>
              <w:pStyle w:val="afff7"/>
            </w:pPr>
            <w:r w:rsidRPr="00050EC5">
              <w:rPr>
                <w:rFonts w:hint="eastAsia"/>
              </w:rPr>
              <w:t>字符串</w:t>
            </w:r>
          </w:p>
        </w:tc>
        <w:tc>
          <w:tcPr>
            <w:tcW w:w="2769" w:type="pct"/>
          </w:tcPr>
          <w:p w:rsidR="00400E53" w:rsidRPr="00050EC5" w:rsidRDefault="00400E53" w:rsidP="00400E53">
            <w:pPr>
              <w:pStyle w:val="afff7"/>
            </w:pPr>
            <w:r>
              <w:rPr>
                <w:rFonts w:hint="eastAsia"/>
              </w:rPr>
              <w:t>当前元素的描述信息</w:t>
            </w:r>
          </w:p>
        </w:tc>
      </w:tr>
      <w:tr w:rsidR="00400E53" w:rsidRPr="000B1EEE" w:rsidTr="00400E53">
        <w:trPr>
          <w:jc w:val="center"/>
        </w:trPr>
        <w:tc>
          <w:tcPr>
            <w:tcW w:w="487" w:type="pct"/>
          </w:tcPr>
          <w:p w:rsidR="00400E53" w:rsidRDefault="00400E53" w:rsidP="00400E53">
            <w:pPr>
              <w:pStyle w:val="afff7"/>
            </w:pPr>
            <w:r>
              <w:rPr>
                <w:rFonts w:hint="eastAsia"/>
              </w:rPr>
              <w:t>7</w:t>
            </w:r>
          </w:p>
        </w:tc>
        <w:tc>
          <w:tcPr>
            <w:tcW w:w="969" w:type="pct"/>
          </w:tcPr>
          <w:p w:rsidR="00400E53" w:rsidRPr="00050EC5" w:rsidRDefault="00400E53" w:rsidP="00400E53">
            <w:pPr>
              <w:pStyle w:val="afff7"/>
            </w:pPr>
            <w:r>
              <w:rPr>
                <w:rFonts w:hint="eastAsia"/>
              </w:rPr>
              <w:t>外形</w:t>
            </w:r>
            <w:r w:rsidRPr="00050EC5">
              <w:rPr>
                <w:rFonts w:hint="eastAsia"/>
              </w:rPr>
              <w:t>颜色</w:t>
            </w:r>
          </w:p>
        </w:tc>
        <w:tc>
          <w:tcPr>
            <w:tcW w:w="775" w:type="pct"/>
          </w:tcPr>
          <w:p w:rsidR="00400E53" w:rsidRPr="00050EC5" w:rsidRDefault="00400E53" w:rsidP="00400E53">
            <w:pPr>
              <w:pStyle w:val="afff7"/>
            </w:pPr>
            <w:r>
              <w:rPr>
                <w:rFonts w:hint="eastAsia"/>
              </w:rPr>
              <w:t>RGB</w:t>
            </w:r>
          </w:p>
        </w:tc>
        <w:tc>
          <w:tcPr>
            <w:tcW w:w="2769" w:type="pct"/>
          </w:tcPr>
          <w:p w:rsidR="00400E53" w:rsidRPr="00050EC5" w:rsidRDefault="00400E53" w:rsidP="00400E53">
            <w:pPr>
              <w:pStyle w:val="afff7"/>
            </w:pPr>
            <w:r>
              <w:rPr>
                <w:rFonts w:hint="eastAsia"/>
              </w:rPr>
              <w:t>该元素的基本外形颜色</w:t>
            </w:r>
          </w:p>
        </w:tc>
      </w:tr>
      <w:tr w:rsidR="00400E53" w:rsidRPr="000B1EEE" w:rsidTr="00400E53">
        <w:trPr>
          <w:jc w:val="center"/>
        </w:trPr>
        <w:tc>
          <w:tcPr>
            <w:tcW w:w="487" w:type="pct"/>
          </w:tcPr>
          <w:p w:rsidR="00400E53" w:rsidRDefault="00400E53" w:rsidP="00400E53">
            <w:pPr>
              <w:pStyle w:val="afff7"/>
            </w:pPr>
            <w:r>
              <w:rPr>
                <w:rFonts w:hint="eastAsia"/>
              </w:rPr>
              <w:t>8</w:t>
            </w:r>
          </w:p>
        </w:tc>
        <w:tc>
          <w:tcPr>
            <w:tcW w:w="969" w:type="pct"/>
          </w:tcPr>
          <w:p w:rsidR="00400E53" w:rsidRPr="00050EC5" w:rsidRDefault="00400E53" w:rsidP="00400E53">
            <w:pPr>
              <w:pStyle w:val="afff7"/>
            </w:pPr>
            <w:r>
              <w:rPr>
                <w:rFonts w:hint="eastAsia"/>
              </w:rPr>
              <w:t>端口表</w:t>
            </w:r>
          </w:p>
        </w:tc>
        <w:tc>
          <w:tcPr>
            <w:tcW w:w="775" w:type="pct"/>
          </w:tcPr>
          <w:p w:rsidR="00400E53" w:rsidRPr="00050EC5" w:rsidRDefault="00400E53" w:rsidP="00400E53">
            <w:pPr>
              <w:pStyle w:val="afff7"/>
            </w:pPr>
            <w:r>
              <w:rPr>
                <w:rFonts w:hint="eastAsia"/>
              </w:rPr>
              <w:t>数组</w:t>
            </w:r>
            <w:r>
              <w:rPr>
                <w:rFonts w:hint="eastAsia"/>
              </w:rPr>
              <w:t>(</w:t>
            </w:r>
            <w:r>
              <w:rPr>
                <w:rFonts w:hint="eastAsia"/>
              </w:rPr>
              <w:t>端口</w:t>
            </w:r>
            <w:r>
              <w:rPr>
                <w:rFonts w:hint="eastAsia"/>
              </w:rPr>
              <w:t>)</w:t>
            </w:r>
          </w:p>
        </w:tc>
        <w:tc>
          <w:tcPr>
            <w:tcW w:w="2769" w:type="pct"/>
          </w:tcPr>
          <w:p w:rsidR="00400E53" w:rsidRPr="00050EC5" w:rsidRDefault="00400E53" w:rsidP="00400E53">
            <w:pPr>
              <w:pStyle w:val="afff7"/>
            </w:pPr>
            <w:r>
              <w:rPr>
                <w:rFonts w:hint="eastAsia"/>
              </w:rPr>
              <w:t>该元素中的端口的列表</w:t>
            </w:r>
          </w:p>
        </w:tc>
      </w:tr>
      <w:tr w:rsidR="00400E53" w:rsidRPr="000B1EEE" w:rsidTr="00400E53">
        <w:trPr>
          <w:jc w:val="center"/>
        </w:trPr>
        <w:tc>
          <w:tcPr>
            <w:tcW w:w="487" w:type="pct"/>
          </w:tcPr>
          <w:p w:rsidR="00400E53" w:rsidRDefault="00400E53" w:rsidP="00400E53">
            <w:pPr>
              <w:pStyle w:val="afff7"/>
            </w:pPr>
            <w:r>
              <w:rPr>
                <w:rFonts w:hint="eastAsia"/>
              </w:rPr>
              <w:t>9</w:t>
            </w:r>
          </w:p>
        </w:tc>
        <w:tc>
          <w:tcPr>
            <w:tcW w:w="969" w:type="pct"/>
          </w:tcPr>
          <w:p w:rsidR="00400E53" w:rsidRPr="004F6A04" w:rsidRDefault="00400E53" w:rsidP="00400E53">
            <w:pPr>
              <w:pStyle w:val="afff7"/>
              <w:rPr>
                <w:rFonts w:hAnsi="宋体"/>
                <w:lang w:val="en-GB"/>
              </w:rPr>
            </w:pPr>
            <w:r w:rsidRPr="004F6A04">
              <w:rPr>
                <w:rFonts w:hint="eastAsia"/>
              </w:rPr>
              <w:t>线形</w:t>
            </w:r>
          </w:p>
        </w:tc>
        <w:tc>
          <w:tcPr>
            <w:tcW w:w="775" w:type="pct"/>
          </w:tcPr>
          <w:p w:rsidR="00400E53" w:rsidRDefault="00400E53" w:rsidP="00400E53">
            <w:pPr>
              <w:pStyle w:val="afff7"/>
              <w:rPr>
                <w:rFonts w:hAnsi="宋体"/>
                <w:lang w:val="en-GB"/>
              </w:rPr>
            </w:pPr>
            <w:r>
              <w:rPr>
                <w:rFonts w:hint="eastAsia"/>
              </w:rPr>
              <w:t>枚举</w:t>
            </w:r>
          </w:p>
        </w:tc>
        <w:tc>
          <w:tcPr>
            <w:tcW w:w="2769" w:type="pct"/>
          </w:tcPr>
          <w:p w:rsidR="00400E53" w:rsidRDefault="00400E53" w:rsidP="00400E53">
            <w:pPr>
              <w:pStyle w:val="afff7"/>
              <w:rPr>
                <w:rFonts w:hAnsi="宋体"/>
                <w:lang w:val="en-GB"/>
              </w:rPr>
            </w:pPr>
            <w:r>
              <w:rPr>
                <w:rFonts w:hint="eastAsia"/>
              </w:rPr>
              <w:t>虚线；单实线；双实线；长短虚线；自定义</w:t>
            </w:r>
            <w:r>
              <w:rPr>
                <w:rFonts w:hAnsi="宋体" w:hint="eastAsia"/>
                <w:lang w:val="en-GB"/>
              </w:rPr>
              <w:t xml:space="preserve"> </w:t>
            </w:r>
          </w:p>
        </w:tc>
      </w:tr>
      <w:tr w:rsidR="00400E53" w:rsidRPr="000B1EEE" w:rsidTr="00400E53">
        <w:trPr>
          <w:jc w:val="center"/>
        </w:trPr>
        <w:tc>
          <w:tcPr>
            <w:tcW w:w="487" w:type="pct"/>
          </w:tcPr>
          <w:p w:rsidR="00400E53" w:rsidRDefault="00400E53" w:rsidP="00400E53">
            <w:pPr>
              <w:pStyle w:val="afff7"/>
            </w:pPr>
            <w:r>
              <w:rPr>
                <w:rFonts w:hint="eastAsia"/>
              </w:rPr>
              <w:t>10</w:t>
            </w:r>
          </w:p>
        </w:tc>
        <w:tc>
          <w:tcPr>
            <w:tcW w:w="969" w:type="pct"/>
          </w:tcPr>
          <w:p w:rsidR="00400E53" w:rsidRDefault="00400E53" w:rsidP="00400E53">
            <w:pPr>
              <w:pStyle w:val="afff7"/>
              <w:rPr>
                <w:rFonts w:hAnsi="宋体"/>
                <w:lang w:val="en-GB"/>
              </w:rPr>
            </w:pPr>
            <w:r w:rsidRPr="004F6A04">
              <w:rPr>
                <w:rFonts w:hint="eastAsia"/>
              </w:rPr>
              <w:t>线</w:t>
            </w:r>
            <w:r>
              <w:rPr>
                <w:rFonts w:hint="eastAsia"/>
              </w:rPr>
              <w:t>宽度</w:t>
            </w:r>
          </w:p>
        </w:tc>
        <w:tc>
          <w:tcPr>
            <w:tcW w:w="775" w:type="pct"/>
          </w:tcPr>
          <w:p w:rsidR="00400E53" w:rsidRDefault="00400E53" w:rsidP="00400E53">
            <w:pPr>
              <w:pStyle w:val="afff7"/>
              <w:rPr>
                <w:rFonts w:hAnsi="宋体"/>
                <w:lang w:val="en-GB"/>
              </w:rPr>
            </w:pPr>
            <w:r>
              <w:rPr>
                <w:rFonts w:hint="eastAsia"/>
              </w:rPr>
              <w:t>枚举</w:t>
            </w:r>
          </w:p>
        </w:tc>
        <w:tc>
          <w:tcPr>
            <w:tcW w:w="2769" w:type="pct"/>
          </w:tcPr>
          <w:p w:rsidR="00400E53" w:rsidRDefault="00400E53" w:rsidP="00400E53">
            <w:pPr>
              <w:pStyle w:val="afff7"/>
              <w:rPr>
                <w:rFonts w:hAnsi="宋体"/>
                <w:lang w:val="en-GB"/>
              </w:rPr>
            </w:pPr>
            <w:r>
              <w:rPr>
                <w:rFonts w:hint="eastAsia"/>
              </w:rPr>
              <w:t>最细；细；中，粗；最粗；默认：中</w:t>
            </w:r>
          </w:p>
        </w:tc>
      </w:tr>
    </w:tbl>
    <w:p w:rsidR="00400E53" w:rsidRPr="003D6F33" w:rsidRDefault="00400E53" w:rsidP="00400E53">
      <w:pPr>
        <w:rPr>
          <w:lang w:val="en-GB"/>
        </w:rPr>
      </w:pPr>
    </w:p>
    <w:p w:rsidR="00400E53" w:rsidRDefault="00400E53" w:rsidP="00400E53">
      <w:pPr>
        <w:pStyle w:val="4"/>
      </w:pPr>
      <w:r w:rsidRPr="00200C0B">
        <w:rPr>
          <w:rFonts w:hint="eastAsia"/>
        </w:rPr>
        <w:lastRenderedPageBreak/>
        <w:t>模块</w:t>
      </w:r>
    </w:p>
    <w:tbl>
      <w:tblPr>
        <w:tblW w:w="475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33"/>
        <w:gridCol w:w="1718"/>
        <w:gridCol w:w="2747"/>
        <w:gridCol w:w="3743"/>
      </w:tblGrid>
      <w:tr w:rsidR="00400E53" w:rsidRPr="000B1EEE" w:rsidTr="00400E53">
        <w:trPr>
          <w:trHeight w:val="308"/>
          <w:jc w:val="center"/>
        </w:trPr>
        <w:tc>
          <w:tcPr>
            <w:tcW w:w="410" w:type="pct"/>
            <w:shd w:val="clear" w:color="auto" w:fill="D9D9D9"/>
          </w:tcPr>
          <w:p w:rsidR="00400E53" w:rsidRPr="000B1EEE" w:rsidRDefault="00400E53" w:rsidP="00400E53">
            <w:pPr>
              <w:pStyle w:val="afff7"/>
            </w:pPr>
            <w:bookmarkStart w:id="120" w:name="OLE_LINK2"/>
            <w:r>
              <w:rPr>
                <w:rFonts w:hint="eastAsia"/>
              </w:rPr>
              <w:t>序号</w:t>
            </w:r>
          </w:p>
        </w:tc>
        <w:tc>
          <w:tcPr>
            <w:tcW w:w="961" w:type="pct"/>
            <w:shd w:val="clear" w:color="auto" w:fill="D9D9D9"/>
          </w:tcPr>
          <w:p w:rsidR="00400E53" w:rsidRPr="000B1EEE" w:rsidRDefault="00400E53" w:rsidP="00400E53">
            <w:pPr>
              <w:pStyle w:val="afff7"/>
            </w:pPr>
            <w:r>
              <w:rPr>
                <w:rFonts w:hint="eastAsia"/>
              </w:rPr>
              <w:t>名称</w:t>
            </w:r>
          </w:p>
        </w:tc>
        <w:tc>
          <w:tcPr>
            <w:tcW w:w="1536" w:type="pct"/>
            <w:shd w:val="clear" w:color="auto" w:fill="D9D9D9"/>
          </w:tcPr>
          <w:p w:rsidR="00400E53" w:rsidRPr="000B1EEE" w:rsidRDefault="00400E53" w:rsidP="00400E53">
            <w:pPr>
              <w:pStyle w:val="afff7"/>
            </w:pPr>
            <w:r>
              <w:rPr>
                <w:rFonts w:hint="eastAsia"/>
              </w:rPr>
              <w:t>类型</w:t>
            </w:r>
          </w:p>
        </w:tc>
        <w:tc>
          <w:tcPr>
            <w:tcW w:w="2094"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trHeight w:val="587"/>
          <w:jc w:val="center"/>
        </w:trPr>
        <w:tc>
          <w:tcPr>
            <w:tcW w:w="410" w:type="pct"/>
          </w:tcPr>
          <w:p w:rsidR="00400E53" w:rsidRPr="000B1EEE" w:rsidRDefault="00400E53" w:rsidP="00400E53">
            <w:pPr>
              <w:pStyle w:val="afff7"/>
            </w:pPr>
            <w:r>
              <w:rPr>
                <w:rFonts w:hint="eastAsia"/>
              </w:rPr>
              <w:t>1</w:t>
            </w:r>
          </w:p>
        </w:tc>
        <w:tc>
          <w:tcPr>
            <w:tcW w:w="961" w:type="pct"/>
          </w:tcPr>
          <w:p w:rsidR="00400E53" w:rsidRDefault="00400E53" w:rsidP="00400E53">
            <w:pPr>
              <w:pStyle w:val="afff7"/>
              <w:rPr>
                <w:rFonts w:hAnsi="宋体"/>
                <w:lang w:val="en-GB"/>
              </w:rPr>
            </w:pPr>
            <w:r>
              <w:rPr>
                <w:rFonts w:hint="eastAsia"/>
              </w:rPr>
              <w:t>所属层次</w:t>
            </w:r>
          </w:p>
        </w:tc>
        <w:tc>
          <w:tcPr>
            <w:tcW w:w="1536" w:type="pct"/>
          </w:tcPr>
          <w:p w:rsidR="00400E53" w:rsidRDefault="00400E53" w:rsidP="00400E53">
            <w:pPr>
              <w:pStyle w:val="afff7"/>
              <w:rPr>
                <w:rFonts w:hAnsi="宋体"/>
                <w:lang w:val="en-GB"/>
              </w:rPr>
            </w:pPr>
            <w:r>
              <w:rPr>
                <w:rFonts w:hint="eastAsia"/>
              </w:rPr>
              <w:t>枚举</w:t>
            </w:r>
          </w:p>
        </w:tc>
        <w:tc>
          <w:tcPr>
            <w:tcW w:w="2094" w:type="pct"/>
          </w:tcPr>
          <w:p w:rsidR="00400E53" w:rsidRDefault="00400E53" w:rsidP="00400E53">
            <w:pPr>
              <w:pStyle w:val="afff7"/>
              <w:rPr>
                <w:rFonts w:hAnsi="宋体"/>
                <w:lang w:val="en-GB"/>
              </w:rPr>
            </w:pPr>
            <w:r>
              <w:rPr>
                <w:rFonts w:hint="eastAsia"/>
              </w:rPr>
              <w:t>未定义；系统；分系统；</w:t>
            </w:r>
            <w:r>
              <w:rPr>
                <w:rFonts w:hint="eastAsia"/>
              </w:rPr>
              <w:t>LRU</w:t>
            </w:r>
            <w:r>
              <w:rPr>
                <w:rFonts w:hint="eastAsia"/>
              </w:rPr>
              <w:t>；</w:t>
            </w:r>
            <w:r>
              <w:rPr>
                <w:rFonts w:hint="eastAsia"/>
              </w:rPr>
              <w:t>SRU</w:t>
            </w:r>
            <w:r>
              <w:rPr>
                <w:rFonts w:hint="eastAsia"/>
              </w:rPr>
              <w:t>；模块；子模块；元件</w:t>
            </w:r>
          </w:p>
        </w:tc>
      </w:tr>
      <w:tr w:rsidR="00400E53" w:rsidRPr="000B1EEE" w:rsidTr="00400E53">
        <w:trPr>
          <w:trHeight w:val="308"/>
          <w:jc w:val="center"/>
        </w:trPr>
        <w:tc>
          <w:tcPr>
            <w:tcW w:w="410" w:type="pct"/>
          </w:tcPr>
          <w:p w:rsidR="00400E53" w:rsidRPr="000B1EEE" w:rsidRDefault="00400E53" w:rsidP="00400E53">
            <w:pPr>
              <w:pStyle w:val="afff7"/>
            </w:pPr>
            <w:r>
              <w:rPr>
                <w:rFonts w:hint="eastAsia"/>
              </w:rPr>
              <w:t>2</w:t>
            </w:r>
          </w:p>
        </w:tc>
        <w:tc>
          <w:tcPr>
            <w:tcW w:w="961" w:type="pct"/>
          </w:tcPr>
          <w:p w:rsidR="00400E53" w:rsidRDefault="00400E53" w:rsidP="00400E53">
            <w:pPr>
              <w:pStyle w:val="afff7"/>
              <w:rPr>
                <w:rFonts w:hAnsi="宋体"/>
                <w:lang w:val="en-GB"/>
              </w:rPr>
            </w:pPr>
            <w:r>
              <w:rPr>
                <w:rFonts w:hint="eastAsia"/>
              </w:rPr>
              <w:t>关联模型图</w:t>
            </w:r>
          </w:p>
        </w:tc>
        <w:tc>
          <w:tcPr>
            <w:tcW w:w="1536" w:type="pct"/>
          </w:tcPr>
          <w:p w:rsidR="00400E53" w:rsidRDefault="00400E53" w:rsidP="00400E53">
            <w:pPr>
              <w:pStyle w:val="afff7"/>
              <w:rPr>
                <w:rFonts w:hAnsi="宋体"/>
                <w:lang w:val="en-GB"/>
              </w:rPr>
            </w:pPr>
            <w:r>
              <w:rPr>
                <w:rFonts w:hint="eastAsia"/>
              </w:rPr>
              <w:t>模型图</w:t>
            </w:r>
          </w:p>
        </w:tc>
        <w:tc>
          <w:tcPr>
            <w:tcW w:w="2094" w:type="pct"/>
          </w:tcPr>
          <w:p w:rsidR="00400E53" w:rsidRDefault="00400E53" w:rsidP="00400E53">
            <w:pPr>
              <w:pStyle w:val="afff7"/>
              <w:rPr>
                <w:rFonts w:hAnsi="宋体"/>
                <w:lang w:val="en-GB"/>
              </w:rPr>
            </w:pPr>
            <w:r>
              <w:rPr>
                <w:rFonts w:hint="eastAsia"/>
              </w:rPr>
              <w:t>描述与该模块相关联的模型图</w:t>
            </w:r>
          </w:p>
        </w:tc>
      </w:tr>
      <w:tr w:rsidR="00400E53" w:rsidRPr="000B1EEE" w:rsidTr="00400E53">
        <w:trPr>
          <w:trHeight w:val="308"/>
          <w:jc w:val="center"/>
        </w:trPr>
        <w:tc>
          <w:tcPr>
            <w:tcW w:w="410" w:type="pct"/>
          </w:tcPr>
          <w:p w:rsidR="00400E53" w:rsidRDefault="00400E53" w:rsidP="00400E53">
            <w:pPr>
              <w:pStyle w:val="afff7"/>
            </w:pPr>
            <w:r>
              <w:rPr>
                <w:rFonts w:hint="eastAsia"/>
              </w:rPr>
              <w:t>3</w:t>
            </w:r>
          </w:p>
        </w:tc>
        <w:tc>
          <w:tcPr>
            <w:tcW w:w="961" w:type="pct"/>
          </w:tcPr>
          <w:p w:rsidR="00400E53" w:rsidRDefault="00400E53" w:rsidP="00400E53">
            <w:pPr>
              <w:pStyle w:val="afff7"/>
              <w:rPr>
                <w:rFonts w:hAnsi="宋体"/>
                <w:lang w:val="en-GB"/>
              </w:rPr>
            </w:pPr>
            <w:r>
              <w:rPr>
                <w:rFonts w:hint="eastAsia"/>
              </w:rPr>
              <w:t>背景类型</w:t>
            </w:r>
          </w:p>
        </w:tc>
        <w:tc>
          <w:tcPr>
            <w:tcW w:w="1536" w:type="pct"/>
          </w:tcPr>
          <w:p w:rsidR="00400E53" w:rsidRDefault="00400E53" w:rsidP="00400E53">
            <w:pPr>
              <w:pStyle w:val="afff7"/>
              <w:rPr>
                <w:rFonts w:hAnsi="宋体"/>
                <w:lang w:val="en-GB"/>
              </w:rPr>
            </w:pPr>
            <w:r>
              <w:rPr>
                <w:rFonts w:hint="eastAsia"/>
              </w:rPr>
              <w:t>枚举</w:t>
            </w:r>
          </w:p>
        </w:tc>
        <w:tc>
          <w:tcPr>
            <w:tcW w:w="2094" w:type="pct"/>
          </w:tcPr>
          <w:p w:rsidR="00400E53" w:rsidRDefault="00400E53" w:rsidP="00400E53">
            <w:pPr>
              <w:pStyle w:val="afff7"/>
              <w:rPr>
                <w:rFonts w:hAnsi="宋体"/>
                <w:lang w:val="en-GB"/>
              </w:rPr>
            </w:pPr>
            <w:r>
              <w:rPr>
                <w:rFonts w:hint="eastAsia"/>
              </w:rPr>
              <w:t>无阴影；斜向格纹；方格；反斜向格纹；竖向格纹；自定义；</w:t>
            </w:r>
            <w:r>
              <w:rPr>
                <w:rFonts w:hAnsi="宋体" w:hint="eastAsia"/>
                <w:lang w:val="en-GB"/>
              </w:rPr>
              <w:t xml:space="preserve"> </w:t>
            </w:r>
          </w:p>
        </w:tc>
      </w:tr>
      <w:tr w:rsidR="00400E53" w:rsidRPr="000B1EEE" w:rsidTr="00400E53">
        <w:trPr>
          <w:trHeight w:val="308"/>
          <w:jc w:val="center"/>
        </w:trPr>
        <w:tc>
          <w:tcPr>
            <w:tcW w:w="410" w:type="pct"/>
          </w:tcPr>
          <w:p w:rsidR="00400E53" w:rsidRPr="000B1EEE" w:rsidRDefault="00400E53" w:rsidP="00400E53">
            <w:pPr>
              <w:pStyle w:val="afff7"/>
            </w:pPr>
            <w:r>
              <w:rPr>
                <w:rFonts w:hint="eastAsia"/>
              </w:rPr>
              <w:t>4</w:t>
            </w:r>
          </w:p>
        </w:tc>
        <w:tc>
          <w:tcPr>
            <w:tcW w:w="961" w:type="pct"/>
          </w:tcPr>
          <w:p w:rsidR="00400E53" w:rsidRDefault="00400E53" w:rsidP="00400E53">
            <w:pPr>
              <w:pStyle w:val="afff7"/>
            </w:pPr>
            <w:r>
              <w:rPr>
                <w:rFonts w:hint="eastAsia"/>
              </w:rPr>
              <w:t>背景颜色</w:t>
            </w:r>
          </w:p>
        </w:tc>
        <w:tc>
          <w:tcPr>
            <w:tcW w:w="1536" w:type="pct"/>
          </w:tcPr>
          <w:p w:rsidR="00400E53" w:rsidRDefault="00400E53" w:rsidP="00400E53">
            <w:pPr>
              <w:pStyle w:val="afff7"/>
            </w:pPr>
            <w:r>
              <w:rPr>
                <w:rFonts w:hint="eastAsia"/>
              </w:rPr>
              <w:t>RGB</w:t>
            </w:r>
          </w:p>
        </w:tc>
        <w:tc>
          <w:tcPr>
            <w:tcW w:w="2094" w:type="pct"/>
          </w:tcPr>
          <w:p w:rsidR="00400E53" w:rsidRDefault="00400E53" w:rsidP="00400E53">
            <w:pPr>
              <w:pStyle w:val="afff7"/>
            </w:pPr>
          </w:p>
        </w:tc>
      </w:tr>
      <w:tr w:rsidR="00400E53" w:rsidRPr="000B1EEE" w:rsidTr="00400E53">
        <w:trPr>
          <w:trHeight w:val="308"/>
          <w:jc w:val="center"/>
        </w:trPr>
        <w:tc>
          <w:tcPr>
            <w:tcW w:w="410" w:type="pct"/>
          </w:tcPr>
          <w:p w:rsidR="00400E53" w:rsidRDefault="00400E53" w:rsidP="00400E53">
            <w:pPr>
              <w:pStyle w:val="afff7"/>
            </w:pPr>
            <w:r>
              <w:rPr>
                <w:rFonts w:hint="eastAsia"/>
              </w:rPr>
              <w:t>5</w:t>
            </w:r>
          </w:p>
        </w:tc>
        <w:tc>
          <w:tcPr>
            <w:tcW w:w="961" w:type="pct"/>
          </w:tcPr>
          <w:p w:rsidR="00400E53" w:rsidRDefault="00400E53" w:rsidP="00400E53">
            <w:pPr>
              <w:pStyle w:val="afff7"/>
              <w:rPr>
                <w:rFonts w:hAnsi="宋体"/>
                <w:lang w:val="en-GB"/>
              </w:rPr>
            </w:pPr>
            <w:r>
              <w:rPr>
                <w:rFonts w:hint="eastAsia"/>
              </w:rPr>
              <w:t>图形样式</w:t>
            </w:r>
          </w:p>
        </w:tc>
        <w:tc>
          <w:tcPr>
            <w:tcW w:w="1536" w:type="pct"/>
          </w:tcPr>
          <w:p w:rsidR="00400E53" w:rsidRDefault="00400E53" w:rsidP="00400E53">
            <w:pPr>
              <w:pStyle w:val="afff7"/>
              <w:rPr>
                <w:rFonts w:hAnsi="宋体"/>
                <w:lang w:val="en-GB"/>
              </w:rPr>
            </w:pPr>
            <w:r>
              <w:rPr>
                <w:rFonts w:hint="eastAsia"/>
              </w:rPr>
              <w:t>枚举</w:t>
            </w:r>
          </w:p>
        </w:tc>
        <w:tc>
          <w:tcPr>
            <w:tcW w:w="2094" w:type="pct"/>
          </w:tcPr>
          <w:p w:rsidR="00400E53" w:rsidRDefault="00400E53" w:rsidP="00400E53">
            <w:pPr>
              <w:pStyle w:val="afff7"/>
              <w:rPr>
                <w:rFonts w:hAnsi="宋体"/>
                <w:lang w:val="en-GB"/>
              </w:rPr>
            </w:pPr>
            <w:r>
              <w:rPr>
                <w:rFonts w:hint="eastAsia"/>
              </w:rPr>
              <w:t>长方形；正方形；圆角长方形；圆角正方形；圆形；椭圆形；自定义；默认长方形</w:t>
            </w:r>
          </w:p>
        </w:tc>
      </w:tr>
      <w:tr w:rsidR="00400E53" w:rsidRPr="000B1EEE" w:rsidTr="00400E53">
        <w:trPr>
          <w:trHeight w:val="322"/>
          <w:jc w:val="center"/>
        </w:trPr>
        <w:tc>
          <w:tcPr>
            <w:tcW w:w="410" w:type="pct"/>
          </w:tcPr>
          <w:p w:rsidR="00400E53" w:rsidRDefault="00400E53" w:rsidP="00400E53">
            <w:pPr>
              <w:pStyle w:val="afff7"/>
            </w:pPr>
            <w:r>
              <w:rPr>
                <w:rFonts w:hint="eastAsia"/>
              </w:rPr>
              <w:t>6</w:t>
            </w:r>
          </w:p>
        </w:tc>
        <w:tc>
          <w:tcPr>
            <w:tcW w:w="961" w:type="pct"/>
          </w:tcPr>
          <w:p w:rsidR="00400E53" w:rsidRDefault="00400E53" w:rsidP="00400E53">
            <w:pPr>
              <w:pStyle w:val="afff7"/>
              <w:rPr>
                <w:rFonts w:hAnsi="宋体"/>
                <w:lang w:val="en-GB"/>
              </w:rPr>
            </w:pPr>
            <w:r>
              <w:rPr>
                <w:rFonts w:hint="eastAsia"/>
              </w:rPr>
              <w:t>图标</w:t>
            </w:r>
          </w:p>
        </w:tc>
        <w:tc>
          <w:tcPr>
            <w:tcW w:w="1536" w:type="pct"/>
          </w:tcPr>
          <w:p w:rsidR="00400E53" w:rsidRDefault="00400E53" w:rsidP="00400E53">
            <w:pPr>
              <w:pStyle w:val="afff7"/>
              <w:rPr>
                <w:rFonts w:hAnsi="宋体"/>
                <w:lang w:val="en-GB"/>
              </w:rPr>
            </w:pPr>
            <w:r>
              <w:rPr>
                <w:rFonts w:hint="eastAsia"/>
              </w:rPr>
              <w:t>字符串；</w:t>
            </w:r>
            <w:r>
              <w:rPr>
                <w:rFonts w:hAnsi="宋体" w:hint="eastAsia"/>
                <w:lang w:val="en-GB"/>
              </w:rPr>
              <w:t xml:space="preserve"> </w:t>
            </w:r>
          </w:p>
        </w:tc>
        <w:tc>
          <w:tcPr>
            <w:tcW w:w="2094" w:type="pct"/>
          </w:tcPr>
          <w:p w:rsidR="00400E53" w:rsidRDefault="00400E53" w:rsidP="00400E53">
            <w:pPr>
              <w:pStyle w:val="afff7"/>
              <w:rPr>
                <w:rFonts w:hAnsi="宋体"/>
                <w:lang w:val="en-GB"/>
              </w:rPr>
            </w:pPr>
            <w:r>
              <w:rPr>
                <w:rFonts w:hint="eastAsia"/>
              </w:rPr>
              <w:t>(</w:t>
            </w:r>
            <w:r>
              <w:rPr>
                <w:rFonts w:hint="eastAsia"/>
              </w:rPr>
              <w:t>路径</w:t>
            </w:r>
            <w:r>
              <w:rPr>
                <w:rFonts w:hint="eastAsia"/>
              </w:rPr>
              <w:t>+)</w:t>
            </w:r>
            <w:r>
              <w:rPr>
                <w:rFonts w:hint="eastAsia"/>
              </w:rPr>
              <w:t>文件名；支持</w:t>
            </w:r>
            <w:r>
              <w:rPr>
                <w:rFonts w:hint="eastAsia"/>
              </w:rPr>
              <w:t>bmp</w:t>
            </w:r>
            <w:r>
              <w:rPr>
                <w:rFonts w:hint="eastAsia"/>
              </w:rPr>
              <w:t>；</w:t>
            </w:r>
            <w:r>
              <w:rPr>
                <w:rFonts w:hint="eastAsia"/>
              </w:rPr>
              <w:t>jpg</w:t>
            </w:r>
            <w:r>
              <w:rPr>
                <w:rFonts w:hint="eastAsia"/>
              </w:rPr>
              <w:t>格式</w:t>
            </w:r>
          </w:p>
        </w:tc>
      </w:tr>
      <w:tr w:rsidR="00400E53" w:rsidRPr="000B1EEE" w:rsidTr="00400E53">
        <w:trPr>
          <w:trHeight w:val="308"/>
          <w:jc w:val="center"/>
        </w:trPr>
        <w:tc>
          <w:tcPr>
            <w:tcW w:w="410" w:type="pct"/>
          </w:tcPr>
          <w:p w:rsidR="00400E53" w:rsidRDefault="00400E53" w:rsidP="00400E53">
            <w:pPr>
              <w:pStyle w:val="afff7"/>
            </w:pPr>
            <w:r>
              <w:rPr>
                <w:rFonts w:hint="eastAsia"/>
              </w:rPr>
              <w:t>7</w:t>
            </w:r>
          </w:p>
        </w:tc>
        <w:tc>
          <w:tcPr>
            <w:tcW w:w="961" w:type="pct"/>
          </w:tcPr>
          <w:p w:rsidR="00400E53" w:rsidRDefault="00400E53" w:rsidP="00400E53">
            <w:pPr>
              <w:pStyle w:val="afff7"/>
            </w:pPr>
            <w:r>
              <w:rPr>
                <w:rFonts w:hint="eastAsia"/>
              </w:rPr>
              <w:t>参考文件</w:t>
            </w:r>
          </w:p>
        </w:tc>
        <w:tc>
          <w:tcPr>
            <w:tcW w:w="1536" w:type="pct"/>
          </w:tcPr>
          <w:p w:rsidR="00400E53" w:rsidRDefault="00400E53" w:rsidP="00400E53">
            <w:pPr>
              <w:pStyle w:val="afff7"/>
            </w:pPr>
            <w:r>
              <w:rPr>
                <w:rFonts w:hint="eastAsia"/>
              </w:rPr>
              <w:t>字符串</w:t>
            </w:r>
          </w:p>
        </w:tc>
        <w:tc>
          <w:tcPr>
            <w:tcW w:w="2094" w:type="pct"/>
          </w:tcPr>
          <w:p w:rsidR="00400E53" w:rsidRDefault="00400E53" w:rsidP="00400E53">
            <w:pPr>
              <w:pStyle w:val="afff7"/>
            </w:pPr>
            <w:r>
              <w:rPr>
                <w:rFonts w:hint="eastAsia"/>
              </w:rPr>
              <w:t>用户可以插入该模块所使用的参考文件的路径</w:t>
            </w:r>
            <w:r>
              <w:rPr>
                <w:rFonts w:hint="eastAsia"/>
              </w:rPr>
              <w:t>+</w:t>
            </w:r>
            <w:r>
              <w:rPr>
                <w:rFonts w:hint="eastAsia"/>
              </w:rPr>
              <w:t>名称</w:t>
            </w:r>
          </w:p>
        </w:tc>
      </w:tr>
      <w:tr w:rsidR="00400E53" w:rsidRPr="000B1EEE" w:rsidTr="00400E53">
        <w:trPr>
          <w:trHeight w:val="308"/>
          <w:jc w:val="center"/>
        </w:trPr>
        <w:tc>
          <w:tcPr>
            <w:tcW w:w="410" w:type="pct"/>
          </w:tcPr>
          <w:p w:rsidR="00400E53" w:rsidRDefault="00400E53" w:rsidP="00400E53">
            <w:pPr>
              <w:pStyle w:val="afff7"/>
            </w:pPr>
            <w:r>
              <w:rPr>
                <w:rFonts w:hint="eastAsia"/>
              </w:rPr>
              <w:t>8</w:t>
            </w:r>
          </w:p>
        </w:tc>
        <w:tc>
          <w:tcPr>
            <w:tcW w:w="961" w:type="pct"/>
          </w:tcPr>
          <w:p w:rsidR="00400E53" w:rsidRDefault="00400E53" w:rsidP="00400E53">
            <w:pPr>
              <w:pStyle w:val="afff7"/>
            </w:pPr>
            <w:r>
              <w:rPr>
                <w:rFonts w:hint="eastAsia"/>
              </w:rPr>
              <w:t>维修时间</w:t>
            </w:r>
          </w:p>
        </w:tc>
        <w:tc>
          <w:tcPr>
            <w:tcW w:w="1536" w:type="pct"/>
          </w:tcPr>
          <w:p w:rsidR="00400E53" w:rsidRDefault="00400E53" w:rsidP="00400E53">
            <w:pPr>
              <w:pStyle w:val="afff7"/>
            </w:pPr>
            <w:r>
              <w:rPr>
                <w:rFonts w:hint="eastAsia"/>
              </w:rPr>
              <w:t>实型</w:t>
            </w:r>
          </w:p>
        </w:tc>
        <w:tc>
          <w:tcPr>
            <w:tcW w:w="2094" w:type="pct"/>
          </w:tcPr>
          <w:p w:rsidR="00400E53" w:rsidRDefault="00400E53" w:rsidP="00400E53">
            <w:pPr>
              <w:pStyle w:val="afff7"/>
            </w:pPr>
            <w:r>
              <w:rPr>
                <w:rFonts w:hint="eastAsia"/>
              </w:rPr>
              <w:t>设置本模块的维修时间；</w:t>
            </w:r>
            <w:r>
              <w:rPr>
                <w:rFonts w:hint="eastAsia"/>
              </w:rPr>
              <w:t xml:space="preserve"> </w:t>
            </w:r>
          </w:p>
        </w:tc>
      </w:tr>
      <w:tr w:rsidR="00400E53" w:rsidRPr="000B1EEE" w:rsidTr="00400E53">
        <w:trPr>
          <w:trHeight w:val="308"/>
          <w:jc w:val="center"/>
        </w:trPr>
        <w:tc>
          <w:tcPr>
            <w:tcW w:w="410" w:type="pct"/>
          </w:tcPr>
          <w:p w:rsidR="00400E53" w:rsidRDefault="00400E53" w:rsidP="00400E53">
            <w:pPr>
              <w:pStyle w:val="afff7"/>
            </w:pPr>
            <w:r>
              <w:rPr>
                <w:rFonts w:hint="eastAsia"/>
              </w:rPr>
              <w:t>9</w:t>
            </w:r>
          </w:p>
        </w:tc>
        <w:tc>
          <w:tcPr>
            <w:tcW w:w="961" w:type="pct"/>
          </w:tcPr>
          <w:p w:rsidR="00400E53" w:rsidRDefault="00400E53" w:rsidP="00400E53">
            <w:pPr>
              <w:pStyle w:val="afff7"/>
            </w:pPr>
            <w:r>
              <w:rPr>
                <w:rFonts w:hint="eastAsia"/>
              </w:rPr>
              <w:t>维修成本</w:t>
            </w:r>
          </w:p>
        </w:tc>
        <w:tc>
          <w:tcPr>
            <w:tcW w:w="1536" w:type="pct"/>
          </w:tcPr>
          <w:p w:rsidR="00400E53" w:rsidRDefault="00400E53" w:rsidP="00400E53">
            <w:pPr>
              <w:pStyle w:val="afff7"/>
            </w:pPr>
            <w:r>
              <w:rPr>
                <w:rFonts w:hint="eastAsia"/>
              </w:rPr>
              <w:t>实型</w:t>
            </w:r>
          </w:p>
        </w:tc>
        <w:tc>
          <w:tcPr>
            <w:tcW w:w="2094" w:type="pct"/>
          </w:tcPr>
          <w:p w:rsidR="00400E53" w:rsidRDefault="00400E53" w:rsidP="00400E53">
            <w:pPr>
              <w:pStyle w:val="afff7"/>
            </w:pPr>
            <w:r>
              <w:rPr>
                <w:rFonts w:hint="eastAsia"/>
              </w:rPr>
              <w:t>设置本模块的维修成本；</w:t>
            </w:r>
            <w:r>
              <w:rPr>
                <w:rFonts w:hint="eastAsia"/>
              </w:rPr>
              <w:t xml:space="preserve"> </w:t>
            </w:r>
          </w:p>
        </w:tc>
      </w:tr>
      <w:tr w:rsidR="00400E53" w:rsidRPr="000B1EEE" w:rsidTr="00400E53">
        <w:trPr>
          <w:trHeight w:val="308"/>
          <w:jc w:val="center"/>
        </w:trPr>
        <w:tc>
          <w:tcPr>
            <w:tcW w:w="410" w:type="pct"/>
          </w:tcPr>
          <w:p w:rsidR="00400E53" w:rsidRDefault="00400E53" w:rsidP="00400E53">
            <w:pPr>
              <w:pStyle w:val="afff7"/>
            </w:pPr>
            <w:r>
              <w:rPr>
                <w:rFonts w:hint="eastAsia"/>
              </w:rPr>
              <w:t>10</w:t>
            </w:r>
          </w:p>
        </w:tc>
        <w:tc>
          <w:tcPr>
            <w:tcW w:w="961" w:type="pct"/>
          </w:tcPr>
          <w:p w:rsidR="00400E53" w:rsidRDefault="00400E53" w:rsidP="00400E53">
            <w:pPr>
              <w:pStyle w:val="afff7"/>
            </w:pPr>
            <w:r>
              <w:rPr>
                <w:rFonts w:hint="eastAsia"/>
              </w:rPr>
              <w:t>替换时间</w:t>
            </w:r>
          </w:p>
        </w:tc>
        <w:tc>
          <w:tcPr>
            <w:tcW w:w="1536" w:type="pct"/>
          </w:tcPr>
          <w:p w:rsidR="00400E53" w:rsidRDefault="00400E53" w:rsidP="00400E53">
            <w:pPr>
              <w:pStyle w:val="afff7"/>
            </w:pPr>
            <w:r>
              <w:rPr>
                <w:rFonts w:hint="eastAsia"/>
              </w:rPr>
              <w:t>实型</w:t>
            </w:r>
          </w:p>
        </w:tc>
        <w:tc>
          <w:tcPr>
            <w:tcW w:w="2094" w:type="pct"/>
          </w:tcPr>
          <w:p w:rsidR="00400E53" w:rsidRDefault="00400E53" w:rsidP="00400E53">
            <w:pPr>
              <w:pStyle w:val="afff7"/>
            </w:pPr>
            <w:r>
              <w:rPr>
                <w:rFonts w:hint="eastAsia"/>
              </w:rPr>
              <w:t>设置本模块的替换时间；</w:t>
            </w:r>
            <w:r>
              <w:rPr>
                <w:rFonts w:hint="eastAsia"/>
              </w:rPr>
              <w:t xml:space="preserve"> </w:t>
            </w:r>
          </w:p>
        </w:tc>
      </w:tr>
      <w:tr w:rsidR="00400E53" w:rsidRPr="000B1EEE" w:rsidTr="00400E53">
        <w:trPr>
          <w:trHeight w:val="308"/>
          <w:jc w:val="center"/>
        </w:trPr>
        <w:tc>
          <w:tcPr>
            <w:tcW w:w="410" w:type="pct"/>
          </w:tcPr>
          <w:p w:rsidR="00400E53" w:rsidRDefault="00400E53" w:rsidP="00400E53">
            <w:pPr>
              <w:pStyle w:val="afff7"/>
            </w:pPr>
            <w:r>
              <w:rPr>
                <w:rFonts w:hint="eastAsia"/>
              </w:rPr>
              <w:t>11</w:t>
            </w:r>
          </w:p>
        </w:tc>
        <w:tc>
          <w:tcPr>
            <w:tcW w:w="961" w:type="pct"/>
          </w:tcPr>
          <w:p w:rsidR="00400E53" w:rsidRDefault="00400E53" w:rsidP="00400E53">
            <w:pPr>
              <w:pStyle w:val="afff7"/>
            </w:pPr>
            <w:r>
              <w:rPr>
                <w:rFonts w:hint="eastAsia"/>
              </w:rPr>
              <w:t>替换成本</w:t>
            </w:r>
          </w:p>
        </w:tc>
        <w:tc>
          <w:tcPr>
            <w:tcW w:w="1536" w:type="pct"/>
          </w:tcPr>
          <w:p w:rsidR="00400E53" w:rsidRDefault="00400E53" w:rsidP="00400E53">
            <w:pPr>
              <w:pStyle w:val="afff7"/>
            </w:pPr>
            <w:r>
              <w:rPr>
                <w:rFonts w:hint="eastAsia"/>
              </w:rPr>
              <w:t>实型</w:t>
            </w:r>
          </w:p>
        </w:tc>
        <w:tc>
          <w:tcPr>
            <w:tcW w:w="2094" w:type="pct"/>
          </w:tcPr>
          <w:p w:rsidR="00400E53" w:rsidRDefault="00400E53" w:rsidP="00400E53">
            <w:pPr>
              <w:pStyle w:val="afff7"/>
            </w:pPr>
            <w:r>
              <w:rPr>
                <w:rFonts w:hint="eastAsia"/>
              </w:rPr>
              <w:t>设置本模块的维修成本；</w:t>
            </w:r>
            <w:r>
              <w:rPr>
                <w:rFonts w:hint="eastAsia"/>
              </w:rPr>
              <w:t xml:space="preserve"> </w:t>
            </w:r>
          </w:p>
        </w:tc>
      </w:tr>
      <w:tr w:rsidR="00400E53" w:rsidRPr="000B1EEE" w:rsidTr="00400E53">
        <w:trPr>
          <w:trHeight w:val="308"/>
          <w:jc w:val="center"/>
        </w:trPr>
        <w:tc>
          <w:tcPr>
            <w:tcW w:w="410" w:type="pct"/>
          </w:tcPr>
          <w:p w:rsidR="00400E53" w:rsidRDefault="00400E53" w:rsidP="00400E53">
            <w:pPr>
              <w:pStyle w:val="afff7"/>
            </w:pPr>
            <w:r>
              <w:rPr>
                <w:rFonts w:hint="eastAsia"/>
              </w:rPr>
              <w:t>12</w:t>
            </w:r>
          </w:p>
        </w:tc>
        <w:tc>
          <w:tcPr>
            <w:tcW w:w="961" w:type="pct"/>
          </w:tcPr>
          <w:p w:rsidR="00400E53" w:rsidRDefault="00400E53" w:rsidP="00400E53">
            <w:pPr>
              <w:pStyle w:val="afff7"/>
            </w:pPr>
            <w:r>
              <w:rPr>
                <w:rFonts w:hint="eastAsia"/>
              </w:rPr>
              <w:t>信号属性</w:t>
            </w:r>
          </w:p>
        </w:tc>
        <w:tc>
          <w:tcPr>
            <w:tcW w:w="1536" w:type="pct"/>
          </w:tcPr>
          <w:p w:rsidR="00400E53" w:rsidRDefault="00400E53" w:rsidP="00400E53">
            <w:pPr>
              <w:pStyle w:val="afff7"/>
            </w:pPr>
            <w:r>
              <w:rPr>
                <w:rFonts w:hint="eastAsia"/>
              </w:rPr>
              <w:t>参考子表：《模块信号属性》</w:t>
            </w:r>
          </w:p>
        </w:tc>
        <w:tc>
          <w:tcPr>
            <w:tcW w:w="2094" w:type="pct"/>
          </w:tcPr>
          <w:p w:rsidR="00400E53" w:rsidRDefault="00400E53" w:rsidP="00400E53">
            <w:pPr>
              <w:pStyle w:val="afff7"/>
            </w:pPr>
            <w:r>
              <w:rPr>
                <w:rFonts w:hint="eastAsia"/>
              </w:rPr>
              <w:t>定义本模块的信号类型。供测试点选择测试时使用</w:t>
            </w:r>
          </w:p>
        </w:tc>
      </w:tr>
      <w:tr w:rsidR="00400E53" w:rsidRPr="000B1EEE" w:rsidTr="00400E53">
        <w:trPr>
          <w:trHeight w:val="308"/>
          <w:jc w:val="center"/>
        </w:trPr>
        <w:tc>
          <w:tcPr>
            <w:tcW w:w="410" w:type="pct"/>
          </w:tcPr>
          <w:p w:rsidR="00400E53" w:rsidRDefault="00400E53" w:rsidP="00400E53">
            <w:pPr>
              <w:pStyle w:val="afff7"/>
            </w:pPr>
            <w:r>
              <w:rPr>
                <w:rFonts w:hint="eastAsia"/>
              </w:rPr>
              <w:t>13</w:t>
            </w:r>
          </w:p>
        </w:tc>
        <w:tc>
          <w:tcPr>
            <w:tcW w:w="961" w:type="pct"/>
          </w:tcPr>
          <w:p w:rsidR="00400E53" w:rsidRPr="001D441A" w:rsidRDefault="00400E53" w:rsidP="00400E53">
            <w:pPr>
              <w:pStyle w:val="afff7"/>
            </w:pPr>
            <w:r w:rsidRPr="001D441A">
              <w:rPr>
                <w:rFonts w:hint="eastAsia"/>
              </w:rPr>
              <w:t>可靠性指标</w:t>
            </w:r>
            <w:r w:rsidRPr="001D441A">
              <w:rPr>
                <w:rFonts w:hint="eastAsia"/>
              </w:rPr>
              <w:t xml:space="preserve">  </w:t>
            </w:r>
          </w:p>
        </w:tc>
        <w:tc>
          <w:tcPr>
            <w:tcW w:w="1536" w:type="pct"/>
          </w:tcPr>
          <w:p w:rsidR="00400E53" w:rsidRDefault="00400E53" w:rsidP="00400E53">
            <w:pPr>
              <w:pStyle w:val="afff7"/>
            </w:pPr>
            <w:r>
              <w:rPr>
                <w:rFonts w:hint="eastAsia"/>
              </w:rPr>
              <w:t>参考子表：《模块可靠性属性》</w:t>
            </w:r>
          </w:p>
        </w:tc>
        <w:tc>
          <w:tcPr>
            <w:tcW w:w="2094" w:type="pct"/>
          </w:tcPr>
          <w:p w:rsidR="00400E53" w:rsidRDefault="00400E53" w:rsidP="00400E53">
            <w:pPr>
              <w:pStyle w:val="afff7"/>
            </w:pPr>
            <w:r>
              <w:rPr>
                <w:rFonts w:hint="eastAsia"/>
              </w:rPr>
              <w:t>定义模块的可靠性指标；为可靠性分析提供数据</w:t>
            </w:r>
          </w:p>
        </w:tc>
      </w:tr>
      <w:tr w:rsidR="00400E53" w:rsidRPr="000B1EEE" w:rsidTr="00400E53">
        <w:trPr>
          <w:trHeight w:val="308"/>
          <w:jc w:val="center"/>
        </w:trPr>
        <w:tc>
          <w:tcPr>
            <w:tcW w:w="410" w:type="pct"/>
          </w:tcPr>
          <w:p w:rsidR="00400E53" w:rsidRDefault="00400E53" w:rsidP="00400E53">
            <w:pPr>
              <w:pStyle w:val="afff7"/>
            </w:pPr>
            <w:r>
              <w:rPr>
                <w:rFonts w:hint="eastAsia"/>
              </w:rPr>
              <w:t>14</w:t>
            </w:r>
          </w:p>
        </w:tc>
        <w:tc>
          <w:tcPr>
            <w:tcW w:w="961" w:type="pct"/>
          </w:tcPr>
          <w:p w:rsidR="00400E53" w:rsidRDefault="00400E53" w:rsidP="00400E53">
            <w:pPr>
              <w:pStyle w:val="afff7"/>
            </w:pPr>
            <w:r>
              <w:rPr>
                <w:rFonts w:hint="eastAsia"/>
              </w:rPr>
              <w:t>自测试属性（</w:t>
            </w:r>
            <w:r>
              <w:rPr>
                <w:rFonts w:hint="eastAsia"/>
              </w:rPr>
              <w:t>BIST</w:t>
            </w:r>
            <w:r>
              <w:rPr>
                <w:rFonts w:hint="eastAsia"/>
              </w:rPr>
              <w:t>）</w:t>
            </w:r>
          </w:p>
        </w:tc>
        <w:tc>
          <w:tcPr>
            <w:tcW w:w="1536" w:type="pct"/>
          </w:tcPr>
          <w:p w:rsidR="00400E53" w:rsidRDefault="00400E53" w:rsidP="00400E53">
            <w:pPr>
              <w:pStyle w:val="afff7"/>
            </w:pPr>
            <w:r>
              <w:rPr>
                <w:rFonts w:hint="eastAsia"/>
              </w:rPr>
              <w:t>参考子表：《模块自测试属性》</w:t>
            </w:r>
          </w:p>
        </w:tc>
        <w:tc>
          <w:tcPr>
            <w:tcW w:w="2094" w:type="pct"/>
          </w:tcPr>
          <w:p w:rsidR="00400E53" w:rsidRDefault="00400E53" w:rsidP="00400E53">
            <w:pPr>
              <w:pStyle w:val="afff7"/>
            </w:pPr>
            <w:r>
              <w:rPr>
                <w:rFonts w:hint="eastAsia"/>
              </w:rPr>
              <w:t>定义自测试属性。</w:t>
            </w:r>
          </w:p>
        </w:tc>
      </w:tr>
      <w:tr w:rsidR="00400E53" w:rsidRPr="0031445D" w:rsidTr="00400E53">
        <w:trPr>
          <w:trHeight w:val="308"/>
          <w:jc w:val="center"/>
        </w:trPr>
        <w:tc>
          <w:tcPr>
            <w:tcW w:w="410" w:type="pct"/>
          </w:tcPr>
          <w:p w:rsidR="00400E53" w:rsidRDefault="00400E53" w:rsidP="00400E53">
            <w:pPr>
              <w:pStyle w:val="afff7"/>
            </w:pPr>
            <w:r>
              <w:rPr>
                <w:rFonts w:hint="eastAsia"/>
              </w:rPr>
              <w:t>15</w:t>
            </w:r>
          </w:p>
        </w:tc>
        <w:tc>
          <w:tcPr>
            <w:tcW w:w="961" w:type="pct"/>
          </w:tcPr>
          <w:p w:rsidR="00400E53" w:rsidRDefault="00400E53" w:rsidP="00400E53">
            <w:pPr>
              <w:pStyle w:val="afff7"/>
            </w:pPr>
            <w:r w:rsidRPr="002F3A67">
              <w:t>FMECA</w:t>
            </w:r>
            <w:r>
              <w:rPr>
                <w:rFonts w:hint="eastAsia"/>
              </w:rPr>
              <w:t>属性</w:t>
            </w:r>
          </w:p>
        </w:tc>
        <w:tc>
          <w:tcPr>
            <w:tcW w:w="1536" w:type="pct"/>
          </w:tcPr>
          <w:p w:rsidR="00400E53" w:rsidRDefault="00400E53" w:rsidP="00400E53">
            <w:pPr>
              <w:pStyle w:val="afff7"/>
            </w:pPr>
            <w:r>
              <w:rPr>
                <w:rFonts w:hint="eastAsia"/>
              </w:rPr>
              <w:t>参考子表：《模块</w:t>
            </w:r>
            <w:r w:rsidRPr="002F3A67">
              <w:t>FMECA</w:t>
            </w:r>
            <w:r>
              <w:rPr>
                <w:rFonts w:hint="eastAsia"/>
              </w:rPr>
              <w:t>属性》</w:t>
            </w:r>
          </w:p>
        </w:tc>
        <w:tc>
          <w:tcPr>
            <w:tcW w:w="2094" w:type="pct"/>
          </w:tcPr>
          <w:p w:rsidR="00400E53" w:rsidRDefault="00400E53" w:rsidP="00400E53">
            <w:pPr>
              <w:pStyle w:val="afff7"/>
            </w:pPr>
            <w:r>
              <w:rPr>
                <w:rFonts w:hint="eastAsia"/>
              </w:rPr>
              <w:t>供生成</w:t>
            </w:r>
            <w:r w:rsidRPr="002F3A67">
              <w:t>FMECA</w:t>
            </w:r>
            <w:r>
              <w:rPr>
                <w:rFonts w:hint="eastAsia"/>
              </w:rPr>
              <w:t>报告时使用。</w:t>
            </w:r>
          </w:p>
        </w:tc>
      </w:tr>
      <w:tr w:rsidR="00400E53" w:rsidRPr="0031445D" w:rsidTr="00400E53">
        <w:trPr>
          <w:trHeight w:val="308"/>
          <w:jc w:val="center"/>
        </w:trPr>
        <w:tc>
          <w:tcPr>
            <w:tcW w:w="410" w:type="pct"/>
          </w:tcPr>
          <w:p w:rsidR="00400E53" w:rsidRDefault="00400E53" w:rsidP="00400E53">
            <w:pPr>
              <w:pStyle w:val="afff7"/>
            </w:pPr>
            <w:r>
              <w:rPr>
                <w:rFonts w:hint="eastAsia"/>
              </w:rPr>
              <w:t>16</w:t>
            </w:r>
          </w:p>
        </w:tc>
        <w:tc>
          <w:tcPr>
            <w:tcW w:w="961" w:type="pct"/>
          </w:tcPr>
          <w:p w:rsidR="00400E53" w:rsidRDefault="00400E53" w:rsidP="00400E53">
            <w:pPr>
              <w:pStyle w:val="afff7"/>
              <w:rPr>
                <w:rFonts w:hAnsi="宋体"/>
                <w:lang w:val="en-GB"/>
              </w:rPr>
            </w:pPr>
            <w:r>
              <w:rPr>
                <w:rFonts w:hint="eastAsia"/>
              </w:rPr>
              <w:t>一般性故障和功能性故障的权重</w:t>
            </w:r>
          </w:p>
        </w:tc>
        <w:tc>
          <w:tcPr>
            <w:tcW w:w="1536" w:type="pct"/>
          </w:tcPr>
          <w:p w:rsidR="00400E53" w:rsidRDefault="00400E53" w:rsidP="00400E53">
            <w:pPr>
              <w:pStyle w:val="afff7"/>
            </w:pPr>
            <w:r>
              <w:rPr>
                <w:rFonts w:hint="eastAsia"/>
              </w:rPr>
              <w:t>实数</w:t>
            </w:r>
          </w:p>
        </w:tc>
        <w:tc>
          <w:tcPr>
            <w:tcW w:w="2094" w:type="pct"/>
          </w:tcPr>
          <w:p w:rsidR="00400E53" w:rsidRDefault="00400E53" w:rsidP="00400E53">
            <w:pPr>
              <w:pStyle w:val="afff7"/>
            </w:pPr>
            <w:r>
              <w:rPr>
                <w:rFonts w:hint="eastAsia"/>
              </w:rPr>
              <w:t xml:space="preserve">0~1 </w:t>
            </w:r>
            <w:r>
              <w:rPr>
                <w:rFonts w:hint="eastAsia"/>
              </w:rPr>
              <w:t>；可以用百分比表示；</w:t>
            </w:r>
          </w:p>
        </w:tc>
      </w:tr>
      <w:bookmarkEnd w:id="120"/>
    </w:tbl>
    <w:p w:rsidR="00400E53" w:rsidRPr="00E72D6A" w:rsidRDefault="00400E53" w:rsidP="00400E53">
      <w:pPr>
        <w:rPr>
          <w:lang w:val="en-GB"/>
        </w:rPr>
      </w:pPr>
    </w:p>
    <w:p w:rsidR="00400E53" w:rsidRDefault="00400E53" w:rsidP="00400E53">
      <w:pPr>
        <w:rPr>
          <w:lang w:val="en-GB"/>
        </w:rPr>
      </w:pPr>
      <w:r>
        <w:rPr>
          <w:rFonts w:hint="eastAsia"/>
        </w:rPr>
        <w:t>模块信号属性</w:t>
      </w:r>
      <w:r>
        <w:rPr>
          <w:rFonts w:hint="eastAsia"/>
        </w:rPr>
        <w:t>:</w:t>
      </w:r>
    </w:p>
    <w:tbl>
      <w:tblPr>
        <w:tblW w:w="474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44"/>
        <w:gridCol w:w="1869"/>
        <w:gridCol w:w="1889"/>
        <w:gridCol w:w="4424"/>
      </w:tblGrid>
      <w:tr w:rsidR="00400E53" w:rsidRPr="000B1EEE" w:rsidTr="00400E53">
        <w:trPr>
          <w:trHeight w:val="370"/>
          <w:jc w:val="center"/>
        </w:trPr>
        <w:tc>
          <w:tcPr>
            <w:tcW w:w="417" w:type="pct"/>
            <w:shd w:val="clear" w:color="auto" w:fill="D9D9D9"/>
          </w:tcPr>
          <w:p w:rsidR="00400E53" w:rsidRPr="000B1EEE" w:rsidRDefault="00400E53" w:rsidP="00400E53">
            <w:pPr>
              <w:pStyle w:val="afff7"/>
            </w:pPr>
            <w:r>
              <w:rPr>
                <w:rFonts w:hint="eastAsia"/>
              </w:rPr>
              <w:t>序号</w:t>
            </w:r>
          </w:p>
        </w:tc>
        <w:tc>
          <w:tcPr>
            <w:tcW w:w="1047" w:type="pct"/>
            <w:shd w:val="clear" w:color="auto" w:fill="D9D9D9"/>
          </w:tcPr>
          <w:p w:rsidR="00400E53" w:rsidRPr="000B1EEE" w:rsidRDefault="00400E53" w:rsidP="00400E53">
            <w:pPr>
              <w:pStyle w:val="afff7"/>
            </w:pPr>
            <w:r>
              <w:rPr>
                <w:rFonts w:hint="eastAsia"/>
              </w:rPr>
              <w:t>名称</w:t>
            </w:r>
          </w:p>
        </w:tc>
        <w:tc>
          <w:tcPr>
            <w:tcW w:w="1058" w:type="pct"/>
            <w:shd w:val="clear" w:color="auto" w:fill="D9D9D9"/>
          </w:tcPr>
          <w:p w:rsidR="00400E53" w:rsidRPr="000B1EEE" w:rsidRDefault="00400E53" w:rsidP="00400E53">
            <w:pPr>
              <w:pStyle w:val="afff7"/>
            </w:pPr>
            <w:r>
              <w:rPr>
                <w:rFonts w:hint="eastAsia"/>
              </w:rPr>
              <w:t>类型</w:t>
            </w:r>
          </w:p>
        </w:tc>
        <w:tc>
          <w:tcPr>
            <w:tcW w:w="2478"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trHeight w:val="370"/>
          <w:jc w:val="center"/>
        </w:trPr>
        <w:tc>
          <w:tcPr>
            <w:tcW w:w="417" w:type="pct"/>
          </w:tcPr>
          <w:p w:rsidR="00400E53" w:rsidRPr="000B1EEE" w:rsidRDefault="00400E53" w:rsidP="00400E53">
            <w:pPr>
              <w:pStyle w:val="afff7"/>
            </w:pPr>
            <w:r>
              <w:rPr>
                <w:rFonts w:hint="eastAsia"/>
              </w:rPr>
              <w:t>1</w:t>
            </w:r>
          </w:p>
        </w:tc>
        <w:tc>
          <w:tcPr>
            <w:tcW w:w="1047" w:type="pct"/>
          </w:tcPr>
          <w:p w:rsidR="00400E53" w:rsidRDefault="00400E53" w:rsidP="00400E53">
            <w:pPr>
              <w:pStyle w:val="afff7"/>
              <w:rPr>
                <w:rFonts w:hAnsi="宋体"/>
                <w:lang w:val="en-GB"/>
              </w:rPr>
            </w:pPr>
            <w:r>
              <w:rPr>
                <w:rFonts w:hint="eastAsia"/>
              </w:rPr>
              <w:t>继承的信号</w:t>
            </w:r>
          </w:p>
        </w:tc>
        <w:tc>
          <w:tcPr>
            <w:tcW w:w="1058" w:type="pct"/>
          </w:tcPr>
          <w:p w:rsidR="00400E53" w:rsidRDefault="00400E53" w:rsidP="00400E53">
            <w:pPr>
              <w:pStyle w:val="afff7"/>
              <w:rPr>
                <w:rFonts w:hAnsi="宋体"/>
                <w:lang w:val="en-GB"/>
              </w:rPr>
            </w:pPr>
            <w:r>
              <w:rPr>
                <w:rFonts w:hint="eastAsia"/>
              </w:rPr>
              <w:t>数组（字符串）</w:t>
            </w:r>
          </w:p>
        </w:tc>
        <w:tc>
          <w:tcPr>
            <w:tcW w:w="2478" w:type="pct"/>
          </w:tcPr>
          <w:p w:rsidR="00400E53" w:rsidRDefault="00400E53" w:rsidP="00400E53">
            <w:pPr>
              <w:pStyle w:val="afff7"/>
            </w:pPr>
            <w:r>
              <w:rPr>
                <w:rFonts w:hint="eastAsia"/>
              </w:rPr>
              <w:t>选择能够继承的信号</w:t>
            </w:r>
          </w:p>
        </w:tc>
      </w:tr>
      <w:tr w:rsidR="00400E53" w:rsidRPr="000B1EEE" w:rsidTr="00400E53">
        <w:trPr>
          <w:trHeight w:val="370"/>
          <w:jc w:val="center"/>
        </w:trPr>
        <w:tc>
          <w:tcPr>
            <w:tcW w:w="417" w:type="pct"/>
          </w:tcPr>
          <w:p w:rsidR="00400E53" w:rsidRPr="000B1EEE" w:rsidRDefault="00400E53" w:rsidP="00400E53">
            <w:pPr>
              <w:pStyle w:val="afff7"/>
            </w:pPr>
            <w:r>
              <w:rPr>
                <w:rFonts w:hint="eastAsia"/>
              </w:rPr>
              <w:t>2</w:t>
            </w:r>
          </w:p>
        </w:tc>
        <w:tc>
          <w:tcPr>
            <w:tcW w:w="1047" w:type="pct"/>
          </w:tcPr>
          <w:p w:rsidR="00400E53" w:rsidRDefault="00400E53" w:rsidP="00400E53">
            <w:pPr>
              <w:pStyle w:val="afff7"/>
              <w:rPr>
                <w:rFonts w:hAnsi="宋体"/>
                <w:lang w:val="en-GB"/>
              </w:rPr>
            </w:pPr>
            <w:r>
              <w:rPr>
                <w:rFonts w:hint="eastAsia"/>
              </w:rPr>
              <w:t>本模块信号</w:t>
            </w:r>
          </w:p>
        </w:tc>
        <w:tc>
          <w:tcPr>
            <w:tcW w:w="1058" w:type="pct"/>
          </w:tcPr>
          <w:p w:rsidR="00400E53" w:rsidRDefault="00400E53" w:rsidP="00400E53">
            <w:pPr>
              <w:pStyle w:val="afff7"/>
            </w:pPr>
            <w:r>
              <w:rPr>
                <w:rFonts w:hint="eastAsia"/>
              </w:rPr>
              <w:t>数组（字符串）</w:t>
            </w:r>
          </w:p>
        </w:tc>
        <w:tc>
          <w:tcPr>
            <w:tcW w:w="2478" w:type="pct"/>
          </w:tcPr>
          <w:p w:rsidR="00400E53" w:rsidRDefault="00400E53" w:rsidP="00400E53">
            <w:pPr>
              <w:pStyle w:val="afff7"/>
            </w:pPr>
            <w:r>
              <w:rPr>
                <w:rFonts w:hint="eastAsia"/>
              </w:rPr>
              <w:t>输入本模块自身的信号</w:t>
            </w:r>
          </w:p>
        </w:tc>
      </w:tr>
      <w:tr w:rsidR="00400E53" w:rsidRPr="000B1EEE" w:rsidTr="00400E53">
        <w:trPr>
          <w:trHeight w:val="370"/>
          <w:jc w:val="center"/>
        </w:trPr>
        <w:tc>
          <w:tcPr>
            <w:tcW w:w="417" w:type="pct"/>
          </w:tcPr>
          <w:p w:rsidR="00400E53" w:rsidRPr="000B1EEE" w:rsidRDefault="00400E53" w:rsidP="00400E53">
            <w:pPr>
              <w:pStyle w:val="afff7"/>
            </w:pPr>
            <w:r>
              <w:rPr>
                <w:rFonts w:hint="eastAsia"/>
              </w:rPr>
              <w:t>3</w:t>
            </w:r>
          </w:p>
        </w:tc>
        <w:tc>
          <w:tcPr>
            <w:tcW w:w="1047" w:type="pct"/>
          </w:tcPr>
          <w:p w:rsidR="00400E53" w:rsidRDefault="00400E53" w:rsidP="00400E53">
            <w:pPr>
              <w:pStyle w:val="afff7"/>
              <w:rPr>
                <w:rFonts w:hAnsi="宋体"/>
                <w:lang w:val="en-GB"/>
              </w:rPr>
            </w:pPr>
            <w:r>
              <w:rPr>
                <w:rFonts w:hint="eastAsia"/>
              </w:rPr>
              <w:t>被屏蔽信号</w:t>
            </w:r>
          </w:p>
        </w:tc>
        <w:tc>
          <w:tcPr>
            <w:tcW w:w="1058" w:type="pct"/>
          </w:tcPr>
          <w:p w:rsidR="00400E53" w:rsidRDefault="00400E53" w:rsidP="00400E53">
            <w:pPr>
              <w:pStyle w:val="afff7"/>
            </w:pPr>
            <w:r>
              <w:rPr>
                <w:rFonts w:hint="eastAsia"/>
              </w:rPr>
              <w:t>数组（字符串）</w:t>
            </w:r>
          </w:p>
        </w:tc>
        <w:tc>
          <w:tcPr>
            <w:tcW w:w="2478" w:type="pct"/>
          </w:tcPr>
          <w:p w:rsidR="00400E53" w:rsidRDefault="00400E53" w:rsidP="00400E53">
            <w:pPr>
              <w:pStyle w:val="afff7"/>
            </w:pPr>
            <w:r>
              <w:rPr>
                <w:rFonts w:hint="eastAsia"/>
              </w:rPr>
              <w:t>该信号是否能被其他模块引用和继承</w:t>
            </w:r>
          </w:p>
        </w:tc>
      </w:tr>
    </w:tbl>
    <w:p w:rsidR="00400E53" w:rsidRDefault="00400E53" w:rsidP="00400E53"/>
    <w:p w:rsidR="00400E53" w:rsidRDefault="00400E53" w:rsidP="00400E53">
      <w:pPr>
        <w:rPr>
          <w:lang w:val="en-GB"/>
        </w:rPr>
      </w:pPr>
      <w:r>
        <w:rPr>
          <w:rFonts w:hint="eastAsia"/>
        </w:rPr>
        <w:t>模块</w:t>
      </w:r>
      <w:r w:rsidRPr="001D441A">
        <w:rPr>
          <w:rFonts w:hint="eastAsia"/>
        </w:rPr>
        <w:t>可靠性</w:t>
      </w:r>
      <w:r>
        <w:rPr>
          <w:rFonts w:hint="eastAsia"/>
        </w:rPr>
        <w:t>属性</w:t>
      </w:r>
      <w:r>
        <w:rPr>
          <w:rFonts w:hint="eastAsia"/>
        </w:rPr>
        <w:t>:</w:t>
      </w:r>
    </w:p>
    <w:tbl>
      <w:tblPr>
        <w:tblW w:w="482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94"/>
        <w:gridCol w:w="3425"/>
        <w:gridCol w:w="1298"/>
        <w:gridCol w:w="3548"/>
      </w:tblGrid>
      <w:tr w:rsidR="00400E53" w:rsidRPr="000B1EEE" w:rsidTr="00400E53">
        <w:trPr>
          <w:trHeight w:val="328"/>
          <w:jc w:val="center"/>
        </w:trPr>
        <w:tc>
          <w:tcPr>
            <w:tcW w:w="438" w:type="pct"/>
            <w:shd w:val="clear" w:color="auto" w:fill="D9D9D9"/>
          </w:tcPr>
          <w:p w:rsidR="00400E53" w:rsidRPr="000B1EEE" w:rsidRDefault="00400E53" w:rsidP="00400E53">
            <w:pPr>
              <w:pStyle w:val="afff7"/>
            </w:pPr>
            <w:r>
              <w:rPr>
                <w:rFonts w:hint="eastAsia"/>
              </w:rPr>
              <w:t>序号</w:t>
            </w:r>
          </w:p>
        </w:tc>
        <w:tc>
          <w:tcPr>
            <w:tcW w:w="1889" w:type="pct"/>
            <w:shd w:val="clear" w:color="auto" w:fill="D9D9D9"/>
          </w:tcPr>
          <w:p w:rsidR="00400E53" w:rsidRPr="000B1EEE" w:rsidRDefault="00400E53" w:rsidP="00400E53">
            <w:pPr>
              <w:pStyle w:val="afff7"/>
            </w:pPr>
            <w:r>
              <w:rPr>
                <w:rFonts w:hint="eastAsia"/>
              </w:rPr>
              <w:t>名称</w:t>
            </w:r>
          </w:p>
        </w:tc>
        <w:tc>
          <w:tcPr>
            <w:tcW w:w="716" w:type="pct"/>
            <w:shd w:val="clear" w:color="auto" w:fill="D9D9D9"/>
          </w:tcPr>
          <w:p w:rsidR="00400E53" w:rsidRPr="000B1EEE" w:rsidRDefault="00400E53" w:rsidP="00400E53">
            <w:pPr>
              <w:pStyle w:val="afff7"/>
            </w:pPr>
            <w:r>
              <w:rPr>
                <w:rFonts w:hint="eastAsia"/>
              </w:rPr>
              <w:t>类型</w:t>
            </w:r>
          </w:p>
        </w:tc>
        <w:tc>
          <w:tcPr>
            <w:tcW w:w="1957"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trHeight w:val="328"/>
          <w:jc w:val="center"/>
        </w:trPr>
        <w:tc>
          <w:tcPr>
            <w:tcW w:w="438" w:type="pct"/>
          </w:tcPr>
          <w:p w:rsidR="00400E53" w:rsidRPr="000B1EEE" w:rsidRDefault="00400E53" w:rsidP="00400E53">
            <w:pPr>
              <w:pStyle w:val="afff7"/>
            </w:pPr>
            <w:r>
              <w:rPr>
                <w:rFonts w:hint="eastAsia"/>
              </w:rPr>
              <w:t>1</w:t>
            </w:r>
          </w:p>
        </w:tc>
        <w:tc>
          <w:tcPr>
            <w:tcW w:w="1889" w:type="pct"/>
          </w:tcPr>
          <w:p w:rsidR="00400E53" w:rsidRDefault="00400E53" w:rsidP="00400E53">
            <w:pPr>
              <w:pStyle w:val="afff7"/>
              <w:rPr>
                <w:rFonts w:hAnsi="宋体"/>
                <w:lang w:val="en-GB"/>
              </w:rPr>
            </w:pPr>
            <w:r>
              <w:rPr>
                <w:rFonts w:hint="eastAsia"/>
              </w:rPr>
              <w:t>可靠性指标的曲线</w:t>
            </w:r>
          </w:p>
        </w:tc>
        <w:tc>
          <w:tcPr>
            <w:tcW w:w="716" w:type="pct"/>
          </w:tcPr>
          <w:p w:rsidR="00400E53" w:rsidRDefault="00400E53" w:rsidP="00400E53">
            <w:pPr>
              <w:pStyle w:val="afff7"/>
              <w:rPr>
                <w:lang w:val="en-GB"/>
              </w:rPr>
            </w:pPr>
            <w:r>
              <w:rPr>
                <w:rFonts w:hint="eastAsia"/>
              </w:rPr>
              <w:t>枚举</w:t>
            </w:r>
          </w:p>
        </w:tc>
        <w:tc>
          <w:tcPr>
            <w:tcW w:w="1957" w:type="pct"/>
          </w:tcPr>
          <w:p w:rsidR="00400E53" w:rsidRDefault="00400E53" w:rsidP="00400E53">
            <w:pPr>
              <w:pStyle w:val="afff7"/>
              <w:rPr>
                <w:lang w:val="en-GB"/>
              </w:rPr>
            </w:pPr>
            <w:r>
              <w:rPr>
                <w:rFonts w:hint="eastAsia"/>
              </w:rPr>
              <w:t>线性</w:t>
            </w:r>
            <w:r>
              <w:rPr>
                <w:rFonts w:hint="eastAsia"/>
              </w:rPr>
              <w:t>/</w:t>
            </w:r>
            <w:r>
              <w:rPr>
                <w:rFonts w:hint="eastAsia"/>
              </w:rPr>
              <w:t>指数</w:t>
            </w:r>
            <w:r>
              <w:rPr>
                <w:rFonts w:hint="eastAsia"/>
              </w:rPr>
              <w:t>/</w:t>
            </w:r>
            <w:r>
              <w:rPr>
                <w:rFonts w:hint="eastAsia"/>
              </w:rPr>
              <w:t>对数</w:t>
            </w:r>
            <w:r>
              <w:rPr>
                <w:rFonts w:hint="eastAsia"/>
                <w:lang w:val="en-GB"/>
              </w:rPr>
              <w:t>；</w:t>
            </w:r>
          </w:p>
        </w:tc>
      </w:tr>
      <w:tr w:rsidR="00400E53" w:rsidRPr="000B1EEE" w:rsidTr="00400E53">
        <w:trPr>
          <w:trHeight w:val="328"/>
          <w:jc w:val="center"/>
        </w:trPr>
        <w:tc>
          <w:tcPr>
            <w:tcW w:w="438" w:type="pct"/>
          </w:tcPr>
          <w:p w:rsidR="00400E53" w:rsidRPr="000B1EEE" w:rsidRDefault="00400E53" w:rsidP="00400E53">
            <w:pPr>
              <w:pStyle w:val="afff7"/>
            </w:pPr>
            <w:r>
              <w:rPr>
                <w:rFonts w:hint="eastAsia"/>
              </w:rPr>
              <w:t>2</w:t>
            </w:r>
          </w:p>
        </w:tc>
        <w:tc>
          <w:tcPr>
            <w:tcW w:w="1889" w:type="pct"/>
          </w:tcPr>
          <w:p w:rsidR="00400E53" w:rsidRDefault="00400E53" w:rsidP="00400E53">
            <w:pPr>
              <w:pStyle w:val="afff7"/>
              <w:rPr>
                <w:rFonts w:hAnsi="宋体"/>
                <w:lang w:val="en-GB"/>
              </w:rPr>
            </w:pPr>
            <w:r>
              <w:rPr>
                <w:rFonts w:hint="eastAsia"/>
              </w:rPr>
              <w:t>MTTF</w:t>
            </w:r>
            <w:r>
              <w:rPr>
                <w:rFonts w:hint="eastAsia"/>
              </w:rPr>
              <w:t>（</w:t>
            </w:r>
            <w:r w:rsidRPr="002A14E8">
              <w:t>Mean-time-to-failure</w:t>
            </w:r>
            <w:r>
              <w:rPr>
                <w:rFonts w:hint="eastAsia"/>
              </w:rPr>
              <w:t>）</w:t>
            </w:r>
          </w:p>
        </w:tc>
        <w:tc>
          <w:tcPr>
            <w:tcW w:w="716" w:type="pct"/>
          </w:tcPr>
          <w:p w:rsidR="00400E53" w:rsidRDefault="00400E53" w:rsidP="00400E53">
            <w:pPr>
              <w:pStyle w:val="afff7"/>
              <w:rPr>
                <w:lang w:val="en-GB"/>
              </w:rPr>
            </w:pPr>
            <w:r>
              <w:rPr>
                <w:rFonts w:hint="eastAsia"/>
              </w:rPr>
              <w:t>实型</w:t>
            </w:r>
          </w:p>
        </w:tc>
        <w:tc>
          <w:tcPr>
            <w:tcW w:w="1957" w:type="pct"/>
          </w:tcPr>
          <w:p w:rsidR="00400E53" w:rsidRDefault="00400E53" w:rsidP="00400E53">
            <w:pPr>
              <w:pStyle w:val="afff7"/>
              <w:rPr>
                <w:lang w:val="en-GB"/>
              </w:rPr>
            </w:pPr>
            <w:r>
              <w:rPr>
                <w:rFonts w:hint="eastAsia"/>
              </w:rPr>
              <w:t>可靠率曲线为指数方式有效；</w:t>
            </w:r>
            <w:r>
              <w:rPr>
                <w:rFonts w:hint="eastAsia"/>
                <w:lang w:val="en-GB"/>
              </w:rPr>
              <w:t xml:space="preserve"> </w:t>
            </w:r>
          </w:p>
        </w:tc>
      </w:tr>
      <w:tr w:rsidR="00400E53" w:rsidRPr="00EF3BDE" w:rsidTr="00400E53">
        <w:trPr>
          <w:trHeight w:val="328"/>
          <w:jc w:val="center"/>
        </w:trPr>
        <w:tc>
          <w:tcPr>
            <w:tcW w:w="438" w:type="pct"/>
          </w:tcPr>
          <w:p w:rsidR="00400E53" w:rsidRPr="000B1EEE" w:rsidRDefault="00400E53" w:rsidP="00400E53">
            <w:pPr>
              <w:pStyle w:val="afff7"/>
            </w:pPr>
            <w:r>
              <w:rPr>
                <w:rFonts w:hint="eastAsia"/>
              </w:rPr>
              <w:lastRenderedPageBreak/>
              <w:t>3</w:t>
            </w:r>
          </w:p>
        </w:tc>
        <w:tc>
          <w:tcPr>
            <w:tcW w:w="1889" w:type="pct"/>
          </w:tcPr>
          <w:p w:rsidR="00400E53" w:rsidRPr="004F6A04" w:rsidRDefault="00400E53" w:rsidP="00400E53">
            <w:pPr>
              <w:pStyle w:val="afff7"/>
              <w:rPr>
                <w:rFonts w:hAnsi="宋体"/>
                <w:lang w:val="en-GB"/>
              </w:rPr>
            </w:pPr>
            <w:r w:rsidRPr="004F6A04">
              <w:rPr>
                <w:rFonts w:hint="eastAsia"/>
              </w:rPr>
              <w:t>设置可靠性值</w:t>
            </w:r>
            <w:r>
              <w:rPr>
                <w:rFonts w:hint="eastAsia"/>
              </w:rPr>
              <w:t>参数</w:t>
            </w:r>
            <w:r>
              <w:rPr>
                <w:rFonts w:hint="eastAsia"/>
              </w:rPr>
              <w:t xml:space="preserve"> </w:t>
            </w:r>
          </w:p>
        </w:tc>
        <w:tc>
          <w:tcPr>
            <w:tcW w:w="716" w:type="pct"/>
          </w:tcPr>
          <w:p w:rsidR="00400E53" w:rsidRDefault="00400E53" w:rsidP="00400E53">
            <w:pPr>
              <w:pStyle w:val="afff7"/>
              <w:rPr>
                <w:lang w:val="en-GB"/>
              </w:rPr>
            </w:pPr>
            <w:r>
              <w:rPr>
                <w:rFonts w:hint="eastAsia"/>
              </w:rPr>
              <w:t>实型</w:t>
            </w:r>
          </w:p>
        </w:tc>
        <w:tc>
          <w:tcPr>
            <w:tcW w:w="1957" w:type="pct"/>
          </w:tcPr>
          <w:p w:rsidR="00400E53" w:rsidRDefault="00400E53" w:rsidP="00400E53">
            <w:pPr>
              <w:pStyle w:val="afff7"/>
              <w:rPr>
                <w:lang w:val="en-GB"/>
              </w:rPr>
            </w:pPr>
            <w:r>
              <w:rPr>
                <w:rFonts w:hint="eastAsia"/>
              </w:rPr>
              <w:t>可靠率曲线为线性</w:t>
            </w:r>
            <w:r>
              <w:rPr>
                <w:rFonts w:hint="eastAsia"/>
              </w:rPr>
              <w:t>/</w:t>
            </w:r>
            <w:r>
              <w:rPr>
                <w:rFonts w:hint="eastAsia"/>
              </w:rPr>
              <w:t>对数时有效；</w:t>
            </w:r>
          </w:p>
        </w:tc>
      </w:tr>
    </w:tbl>
    <w:p w:rsidR="00400E53" w:rsidRPr="00EF3BDE" w:rsidRDefault="00400E53" w:rsidP="00400E53">
      <w:pPr>
        <w:rPr>
          <w:lang w:val="en-GB"/>
        </w:rPr>
      </w:pPr>
    </w:p>
    <w:p w:rsidR="00400E53" w:rsidRDefault="00400E53" w:rsidP="00400E53">
      <w:pPr>
        <w:rPr>
          <w:lang w:val="en-GB"/>
        </w:rPr>
      </w:pPr>
      <w:r>
        <w:rPr>
          <w:rFonts w:hint="eastAsia"/>
        </w:rPr>
        <w:t>模块自测试属性</w:t>
      </w:r>
      <w:r>
        <w:rPr>
          <w:rFonts w:hint="eastAsia"/>
        </w:rPr>
        <w:t>:</w:t>
      </w:r>
    </w:p>
    <w:tbl>
      <w:tblPr>
        <w:tblW w:w="477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88"/>
        <w:gridCol w:w="2707"/>
        <w:gridCol w:w="858"/>
        <w:gridCol w:w="4618"/>
      </w:tblGrid>
      <w:tr w:rsidR="00400E53" w:rsidRPr="000B1EEE" w:rsidTr="00400E53">
        <w:trPr>
          <w:trHeight w:val="324"/>
          <w:jc w:val="center"/>
        </w:trPr>
        <w:tc>
          <w:tcPr>
            <w:tcW w:w="439" w:type="pct"/>
            <w:shd w:val="clear" w:color="auto" w:fill="D9D9D9"/>
          </w:tcPr>
          <w:p w:rsidR="00400E53" w:rsidRPr="000B1EEE" w:rsidRDefault="00400E53" w:rsidP="00400E53">
            <w:pPr>
              <w:pStyle w:val="afff7"/>
            </w:pPr>
            <w:r>
              <w:rPr>
                <w:rFonts w:hint="eastAsia"/>
              </w:rPr>
              <w:t>序号</w:t>
            </w:r>
          </w:p>
        </w:tc>
        <w:tc>
          <w:tcPr>
            <w:tcW w:w="1509" w:type="pct"/>
            <w:shd w:val="clear" w:color="auto" w:fill="D9D9D9"/>
          </w:tcPr>
          <w:p w:rsidR="00400E53" w:rsidRPr="000B1EEE" w:rsidRDefault="00400E53" w:rsidP="00400E53">
            <w:pPr>
              <w:pStyle w:val="afff7"/>
            </w:pPr>
            <w:r>
              <w:rPr>
                <w:rFonts w:hint="eastAsia"/>
              </w:rPr>
              <w:t>名称</w:t>
            </w:r>
          </w:p>
        </w:tc>
        <w:tc>
          <w:tcPr>
            <w:tcW w:w="478" w:type="pct"/>
            <w:shd w:val="clear" w:color="auto" w:fill="D9D9D9"/>
          </w:tcPr>
          <w:p w:rsidR="00400E53" w:rsidRPr="000B1EEE" w:rsidRDefault="00400E53" w:rsidP="00400E53">
            <w:pPr>
              <w:pStyle w:val="afff7"/>
            </w:pPr>
            <w:r>
              <w:rPr>
                <w:rFonts w:hint="eastAsia"/>
              </w:rPr>
              <w:t>类型</w:t>
            </w:r>
          </w:p>
        </w:tc>
        <w:tc>
          <w:tcPr>
            <w:tcW w:w="2574"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trHeight w:val="324"/>
          <w:jc w:val="center"/>
        </w:trPr>
        <w:tc>
          <w:tcPr>
            <w:tcW w:w="439" w:type="pct"/>
          </w:tcPr>
          <w:p w:rsidR="00400E53" w:rsidRPr="000B1EEE" w:rsidRDefault="00400E53" w:rsidP="00400E53">
            <w:pPr>
              <w:pStyle w:val="afff7"/>
            </w:pPr>
            <w:r>
              <w:rPr>
                <w:rFonts w:hint="eastAsia"/>
              </w:rPr>
              <w:t>1</w:t>
            </w:r>
          </w:p>
        </w:tc>
        <w:tc>
          <w:tcPr>
            <w:tcW w:w="1509" w:type="pct"/>
          </w:tcPr>
          <w:p w:rsidR="00400E53" w:rsidRDefault="00400E53" w:rsidP="00400E53">
            <w:pPr>
              <w:pStyle w:val="afff7"/>
              <w:rPr>
                <w:rFonts w:hAnsi="宋体"/>
                <w:lang w:val="en-GB"/>
              </w:rPr>
            </w:pPr>
            <w:r>
              <w:rPr>
                <w:rFonts w:hint="eastAsia"/>
              </w:rPr>
              <w:t>是否具有模块自测试</w:t>
            </w:r>
          </w:p>
        </w:tc>
        <w:tc>
          <w:tcPr>
            <w:tcW w:w="478" w:type="pct"/>
          </w:tcPr>
          <w:p w:rsidR="00400E53" w:rsidRDefault="00400E53" w:rsidP="00400E53">
            <w:pPr>
              <w:pStyle w:val="afff7"/>
            </w:pPr>
            <w:r>
              <w:rPr>
                <w:rFonts w:hint="eastAsia"/>
              </w:rPr>
              <w:t>布尔型</w:t>
            </w:r>
          </w:p>
        </w:tc>
        <w:tc>
          <w:tcPr>
            <w:tcW w:w="2574" w:type="pct"/>
          </w:tcPr>
          <w:p w:rsidR="00400E53" w:rsidRDefault="00400E53" w:rsidP="00400E53">
            <w:pPr>
              <w:pStyle w:val="afff7"/>
            </w:pPr>
            <w:r>
              <w:rPr>
                <w:rFonts w:hint="eastAsia"/>
              </w:rPr>
              <w:t>如果选择否，其他属性均变灰，不可设置</w:t>
            </w:r>
          </w:p>
        </w:tc>
      </w:tr>
      <w:tr w:rsidR="00400E53" w:rsidRPr="000B1EEE" w:rsidTr="00400E53">
        <w:trPr>
          <w:trHeight w:val="324"/>
          <w:jc w:val="center"/>
        </w:trPr>
        <w:tc>
          <w:tcPr>
            <w:tcW w:w="439" w:type="pct"/>
          </w:tcPr>
          <w:p w:rsidR="00400E53" w:rsidRPr="000B1EEE" w:rsidRDefault="00400E53" w:rsidP="00400E53">
            <w:pPr>
              <w:pStyle w:val="afff7"/>
            </w:pPr>
            <w:r>
              <w:rPr>
                <w:rFonts w:hint="eastAsia"/>
              </w:rPr>
              <w:t>2</w:t>
            </w:r>
          </w:p>
        </w:tc>
        <w:tc>
          <w:tcPr>
            <w:tcW w:w="1509" w:type="pct"/>
          </w:tcPr>
          <w:p w:rsidR="00400E53" w:rsidRDefault="00400E53" w:rsidP="00400E53">
            <w:pPr>
              <w:pStyle w:val="afff7"/>
              <w:rPr>
                <w:rFonts w:hAnsi="宋体"/>
                <w:lang w:val="en-GB"/>
              </w:rPr>
            </w:pPr>
            <w:r>
              <w:rPr>
                <w:rFonts w:hint="eastAsia"/>
              </w:rPr>
              <w:t>自测试的方法</w:t>
            </w:r>
          </w:p>
        </w:tc>
        <w:tc>
          <w:tcPr>
            <w:tcW w:w="478" w:type="pct"/>
          </w:tcPr>
          <w:p w:rsidR="00400E53" w:rsidRDefault="00400E53" w:rsidP="00400E53">
            <w:pPr>
              <w:pStyle w:val="afff7"/>
              <w:rPr>
                <w:lang w:val="en-GB"/>
              </w:rPr>
            </w:pPr>
            <w:r>
              <w:rPr>
                <w:rFonts w:hint="eastAsia"/>
              </w:rPr>
              <w:t>枚举</w:t>
            </w:r>
          </w:p>
        </w:tc>
        <w:tc>
          <w:tcPr>
            <w:tcW w:w="2574" w:type="pct"/>
          </w:tcPr>
          <w:p w:rsidR="00400E53" w:rsidRDefault="00400E53" w:rsidP="00400E53">
            <w:pPr>
              <w:pStyle w:val="afff7"/>
              <w:rPr>
                <w:lang w:val="en-GB"/>
              </w:rPr>
            </w:pPr>
            <w:r>
              <w:rPr>
                <w:rFonts w:hint="eastAsia"/>
              </w:rPr>
              <w:t>电学测试；机械测试；压力测试；用户输入方法</w:t>
            </w:r>
          </w:p>
        </w:tc>
      </w:tr>
      <w:tr w:rsidR="00400E53" w:rsidRPr="000B1EEE" w:rsidTr="00400E53">
        <w:trPr>
          <w:trHeight w:val="324"/>
          <w:jc w:val="center"/>
        </w:trPr>
        <w:tc>
          <w:tcPr>
            <w:tcW w:w="439" w:type="pct"/>
          </w:tcPr>
          <w:p w:rsidR="00400E53" w:rsidRPr="000B1EEE" w:rsidRDefault="00400E53" w:rsidP="00400E53">
            <w:pPr>
              <w:pStyle w:val="afff7"/>
            </w:pPr>
            <w:r>
              <w:rPr>
                <w:rFonts w:hint="eastAsia"/>
              </w:rPr>
              <w:t>3</w:t>
            </w:r>
          </w:p>
        </w:tc>
        <w:tc>
          <w:tcPr>
            <w:tcW w:w="1509" w:type="pct"/>
          </w:tcPr>
          <w:p w:rsidR="00400E53" w:rsidRDefault="00400E53" w:rsidP="00400E53">
            <w:pPr>
              <w:pStyle w:val="afff7"/>
              <w:rPr>
                <w:rFonts w:hAnsi="宋体"/>
                <w:lang w:val="en-GB"/>
              </w:rPr>
            </w:pPr>
            <w:r>
              <w:rPr>
                <w:rFonts w:hint="eastAsia"/>
              </w:rPr>
              <w:t>自测试费用</w:t>
            </w:r>
          </w:p>
        </w:tc>
        <w:tc>
          <w:tcPr>
            <w:tcW w:w="478" w:type="pct"/>
          </w:tcPr>
          <w:p w:rsidR="00400E53" w:rsidRDefault="00400E53" w:rsidP="00400E53">
            <w:pPr>
              <w:pStyle w:val="afff7"/>
            </w:pPr>
            <w:r>
              <w:rPr>
                <w:rFonts w:hint="eastAsia"/>
              </w:rPr>
              <w:t>实型</w:t>
            </w:r>
          </w:p>
        </w:tc>
        <w:tc>
          <w:tcPr>
            <w:tcW w:w="2574" w:type="pct"/>
          </w:tcPr>
          <w:p w:rsidR="00400E53" w:rsidRDefault="00400E53" w:rsidP="00400E53">
            <w:pPr>
              <w:pStyle w:val="afff7"/>
            </w:pPr>
            <w:r>
              <w:rPr>
                <w:rFonts w:hint="eastAsia"/>
              </w:rPr>
              <w:t>单位和系统设置相同</w:t>
            </w:r>
          </w:p>
        </w:tc>
      </w:tr>
      <w:tr w:rsidR="00400E53" w:rsidRPr="000B1EEE" w:rsidTr="00400E53">
        <w:trPr>
          <w:trHeight w:val="324"/>
          <w:jc w:val="center"/>
        </w:trPr>
        <w:tc>
          <w:tcPr>
            <w:tcW w:w="439" w:type="pct"/>
          </w:tcPr>
          <w:p w:rsidR="00400E53" w:rsidRDefault="00400E53" w:rsidP="00400E53">
            <w:pPr>
              <w:pStyle w:val="afff7"/>
            </w:pPr>
            <w:r>
              <w:rPr>
                <w:rFonts w:hint="eastAsia"/>
              </w:rPr>
              <w:t>4</w:t>
            </w:r>
          </w:p>
        </w:tc>
        <w:tc>
          <w:tcPr>
            <w:tcW w:w="1509" w:type="pct"/>
          </w:tcPr>
          <w:p w:rsidR="00400E53" w:rsidRDefault="00400E53" w:rsidP="00400E53">
            <w:pPr>
              <w:pStyle w:val="afff7"/>
              <w:rPr>
                <w:rFonts w:hAnsi="宋体"/>
                <w:lang w:val="en-GB"/>
              </w:rPr>
            </w:pPr>
            <w:r>
              <w:rPr>
                <w:rFonts w:hint="eastAsia"/>
              </w:rPr>
              <w:t>自测试所需时间</w:t>
            </w:r>
          </w:p>
        </w:tc>
        <w:tc>
          <w:tcPr>
            <w:tcW w:w="478" w:type="pct"/>
          </w:tcPr>
          <w:p w:rsidR="00400E53" w:rsidRDefault="00400E53" w:rsidP="00400E53">
            <w:pPr>
              <w:pStyle w:val="afff7"/>
            </w:pPr>
            <w:r>
              <w:rPr>
                <w:rFonts w:hint="eastAsia"/>
              </w:rPr>
              <w:t>实型</w:t>
            </w:r>
          </w:p>
        </w:tc>
        <w:tc>
          <w:tcPr>
            <w:tcW w:w="2574" w:type="pct"/>
          </w:tcPr>
          <w:p w:rsidR="00400E53" w:rsidRDefault="00400E53" w:rsidP="00400E53">
            <w:pPr>
              <w:pStyle w:val="afff7"/>
            </w:pPr>
            <w:r>
              <w:rPr>
                <w:rFonts w:hint="eastAsia"/>
              </w:rPr>
              <w:t>单位和系统设置相同</w:t>
            </w:r>
          </w:p>
        </w:tc>
      </w:tr>
      <w:tr w:rsidR="00400E53" w:rsidRPr="000B1EEE" w:rsidTr="00400E53">
        <w:trPr>
          <w:trHeight w:val="324"/>
          <w:jc w:val="center"/>
        </w:trPr>
        <w:tc>
          <w:tcPr>
            <w:tcW w:w="439" w:type="pct"/>
          </w:tcPr>
          <w:p w:rsidR="00400E53" w:rsidRDefault="00400E53" w:rsidP="00400E53">
            <w:pPr>
              <w:pStyle w:val="afff7"/>
            </w:pPr>
            <w:r>
              <w:rPr>
                <w:rFonts w:hint="eastAsia"/>
              </w:rPr>
              <w:t>5</w:t>
            </w:r>
          </w:p>
        </w:tc>
        <w:tc>
          <w:tcPr>
            <w:tcW w:w="1509" w:type="pct"/>
          </w:tcPr>
          <w:p w:rsidR="00400E53" w:rsidRDefault="00400E53" w:rsidP="00400E53">
            <w:pPr>
              <w:pStyle w:val="afff7"/>
              <w:rPr>
                <w:lang w:val="en-GB"/>
              </w:rPr>
            </w:pPr>
            <w:r>
              <w:rPr>
                <w:rFonts w:hint="eastAsia"/>
              </w:rPr>
              <w:t>自测试检测概率</w:t>
            </w:r>
          </w:p>
        </w:tc>
        <w:tc>
          <w:tcPr>
            <w:tcW w:w="478" w:type="pct"/>
          </w:tcPr>
          <w:p w:rsidR="00400E53" w:rsidRDefault="00400E53" w:rsidP="00400E53">
            <w:pPr>
              <w:pStyle w:val="afff7"/>
            </w:pPr>
            <w:r>
              <w:rPr>
                <w:rFonts w:hint="eastAsia"/>
              </w:rPr>
              <w:t>实型</w:t>
            </w:r>
          </w:p>
        </w:tc>
        <w:tc>
          <w:tcPr>
            <w:tcW w:w="2574" w:type="pct"/>
          </w:tcPr>
          <w:p w:rsidR="00400E53" w:rsidRDefault="00400E53" w:rsidP="00400E53">
            <w:pPr>
              <w:pStyle w:val="afff7"/>
            </w:pPr>
            <w:r>
              <w:rPr>
                <w:rFonts w:hint="eastAsia"/>
              </w:rPr>
              <w:t>0~1</w:t>
            </w:r>
            <w:r>
              <w:rPr>
                <w:rFonts w:hint="eastAsia"/>
              </w:rPr>
              <w:t>；可用百分比表示</w:t>
            </w:r>
          </w:p>
        </w:tc>
      </w:tr>
      <w:tr w:rsidR="00400E53" w:rsidRPr="000B1EEE" w:rsidTr="00400E53">
        <w:trPr>
          <w:trHeight w:val="324"/>
          <w:jc w:val="center"/>
        </w:trPr>
        <w:tc>
          <w:tcPr>
            <w:tcW w:w="439" w:type="pct"/>
          </w:tcPr>
          <w:p w:rsidR="00400E53" w:rsidRDefault="00400E53" w:rsidP="00400E53">
            <w:pPr>
              <w:pStyle w:val="afff7"/>
            </w:pPr>
            <w:r>
              <w:rPr>
                <w:rFonts w:hint="eastAsia"/>
              </w:rPr>
              <w:t>6</w:t>
            </w:r>
          </w:p>
        </w:tc>
        <w:tc>
          <w:tcPr>
            <w:tcW w:w="1509" w:type="pct"/>
          </w:tcPr>
          <w:p w:rsidR="00400E53" w:rsidRDefault="00400E53" w:rsidP="00400E53">
            <w:pPr>
              <w:pStyle w:val="afff7"/>
            </w:pPr>
            <w:r>
              <w:rPr>
                <w:rFonts w:hint="eastAsia"/>
              </w:rPr>
              <w:t>自测试误诊概率</w:t>
            </w:r>
          </w:p>
        </w:tc>
        <w:tc>
          <w:tcPr>
            <w:tcW w:w="478" w:type="pct"/>
          </w:tcPr>
          <w:p w:rsidR="00400E53" w:rsidRDefault="00400E53" w:rsidP="00400E53">
            <w:pPr>
              <w:pStyle w:val="afff7"/>
            </w:pPr>
            <w:r>
              <w:rPr>
                <w:rFonts w:hint="eastAsia"/>
              </w:rPr>
              <w:t>实型</w:t>
            </w:r>
          </w:p>
        </w:tc>
        <w:tc>
          <w:tcPr>
            <w:tcW w:w="2574" w:type="pct"/>
          </w:tcPr>
          <w:p w:rsidR="00400E53" w:rsidRDefault="00400E53" w:rsidP="00400E53">
            <w:pPr>
              <w:pStyle w:val="afff7"/>
            </w:pPr>
            <w:r>
              <w:rPr>
                <w:rFonts w:hint="eastAsia"/>
              </w:rPr>
              <w:t>0~1</w:t>
            </w:r>
            <w:r>
              <w:rPr>
                <w:rFonts w:hint="eastAsia"/>
              </w:rPr>
              <w:t>；可用百分比表示</w:t>
            </w:r>
          </w:p>
        </w:tc>
      </w:tr>
    </w:tbl>
    <w:p w:rsidR="00400E53" w:rsidRDefault="00400E53" w:rsidP="00400E53"/>
    <w:p w:rsidR="00400E53" w:rsidRDefault="00400E53" w:rsidP="00400E53">
      <w:pPr>
        <w:rPr>
          <w:lang w:val="en-GB"/>
        </w:rPr>
      </w:pPr>
      <w:r>
        <w:rPr>
          <w:rFonts w:hint="eastAsia"/>
        </w:rPr>
        <w:t>模块</w:t>
      </w:r>
      <w:r w:rsidRPr="002F3A67">
        <w:rPr>
          <w:color w:val="000000"/>
        </w:rPr>
        <w:t>FMECA</w:t>
      </w:r>
      <w:r>
        <w:rPr>
          <w:rFonts w:hint="eastAsia"/>
        </w:rPr>
        <w:t>属性</w:t>
      </w:r>
      <w:r>
        <w:rPr>
          <w:rFonts w:hint="eastAsia"/>
        </w:rPr>
        <w:t>:</w:t>
      </w:r>
    </w:p>
    <w:tbl>
      <w:tblPr>
        <w:tblW w:w="477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87"/>
        <w:gridCol w:w="2193"/>
        <w:gridCol w:w="1202"/>
        <w:gridCol w:w="4789"/>
      </w:tblGrid>
      <w:tr w:rsidR="00400E53" w:rsidRPr="000B1EEE" w:rsidTr="00400E53">
        <w:trPr>
          <w:trHeight w:val="324"/>
          <w:jc w:val="center"/>
        </w:trPr>
        <w:tc>
          <w:tcPr>
            <w:tcW w:w="439" w:type="pct"/>
            <w:shd w:val="clear" w:color="auto" w:fill="D9D9D9"/>
          </w:tcPr>
          <w:p w:rsidR="00400E53" w:rsidRPr="000B1EEE" w:rsidRDefault="00400E53" w:rsidP="00400E53">
            <w:pPr>
              <w:pStyle w:val="afff7"/>
            </w:pPr>
            <w:r>
              <w:rPr>
                <w:rFonts w:hint="eastAsia"/>
              </w:rPr>
              <w:t>序号</w:t>
            </w:r>
          </w:p>
        </w:tc>
        <w:tc>
          <w:tcPr>
            <w:tcW w:w="1222" w:type="pct"/>
            <w:shd w:val="clear" w:color="auto" w:fill="D9D9D9"/>
          </w:tcPr>
          <w:p w:rsidR="00400E53" w:rsidRPr="000B1EEE" w:rsidRDefault="00400E53" w:rsidP="00400E53">
            <w:pPr>
              <w:pStyle w:val="afff7"/>
            </w:pPr>
            <w:r>
              <w:rPr>
                <w:rFonts w:hint="eastAsia"/>
              </w:rPr>
              <w:t>名称</w:t>
            </w:r>
          </w:p>
        </w:tc>
        <w:tc>
          <w:tcPr>
            <w:tcW w:w="670" w:type="pct"/>
            <w:shd w:val="clear" w:color="auto" w:fill="D9D9D9"/>
          </w:tcPr>
          <w:p w:rsidR="00400E53" w:rsidRPr="000B1EEE" w:rsidRDefault="00400E53" w:rsidP="00400E53">
            <w:pPr>
              <w:pStyle w:val="afff7"/>
            </w:pPr>
            <w:r>
              <w:rPr>
                <w:rFonts w:hint="eastAsia"/>
              </w:rPr>
              <w:t>类型</w:t>
            </w:r>
          </w:p>
        </w:tc>
        <w:tc>
          <w:tcPr>
            <w:tcW w:w="2669"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trHeight w:val="324"/>
          <w:jc w:val="center"/>
        </w:trPr>
        <w:tc>
          <w:tcPr>
            <w:tcW w:w="439" w:type="pct"/>
          </w:tcPr>
          <w:p w:rsidR="00400E53" w:rsidRPr="000B1EEE" w:rsidRDefault="00400E53" w:rsidP="00400E53">
            <w:pPr>
              <w:pStyle w:val="afff7"/>
            </w:pPr>
            <w:r>
              <w:rPr>
                <w:rFonts w:hint="eastAsia"/>
              </w:rPr>
              <w:t>1</w:t>
            </w:r>
          </w:p>
        </w:tc>
        <w:tc>
          <w:tcPr>
            <w:tcW w:w="1222" w:type="pct"/>
          </w:tcPr>
          <w:p w:rsidR="00400E53" w:rsidRDefault="00400E53" w:rsidP="00400E53">
            <w:pPr>
              <w:pStyle w:val="afff7"/>
              <w:rPr>
                <w:rFonts w:hAnsi="宋体"/>
                <w:lang w:val="en-GB"/>
              </w:rPr>
            </w:pPr>
            <w:r>
              <w:rPr>
                <w:rFonts w:hint="eastAsia"/>
              </w:rPr>
              <w:t>故障率源</w:t>
            </w:r>
          </w:p>
        </w:tc>
        <w:tc>
          <w:tcPr>
            <w:tcW w:w="670" w:type="pct"/>
          </w:tcPr>
          <w:p w:rsidR="00400E53" w:rsidRDefault="00400E53" w:rsidP="00400E53">
            <w:pPr>
              <w:pStyle w:val="afff7"/>
              <w:rPr>
                <w:lang w:val="en-GB"/>
              </w:rPr>
            </w:pPr>
            <w:r>
              <w:rPr>
                <w:rFonts w:hint="eastAsia"/>
              </w:rPr>
              <w:t>字符串</w:t>
            </w:r>
          </w:p>
        </w:tc>
        <w:tc>
          <w:tcPr>
            <w:tcW w:w="2669" w:type="pct"/>
          </w:tcPr>
          <w:p w:rsidR="00400E53" w:rsidRDefault="00400E53" w:rsidP="00400E53">
            <w:pPr>
              <w:pStyle w:val="afff7"/>
              <w:rPr>
                <w:lang w:val="en-GB"/>
              </w:rPr>
            </w:pPr>
            <w:r w:rsidRPr="0027088B">
              <w:t>failure rate source</w:t>
            </w:r>
            <w:r>
              <w:rPr>
                <w:rFonts w:hint="eastAsia"/>
              </w:rPr>
              <w:t>用户输入造成故障率的原因</w:t>
            </w:r>
          </w:p>
        </w:tc>
      </w:tr>
      <w:tr w:rsidR="00400E53" w:rsidRPr="000B1EEE" w:rsidTr="00400E53">
        <w:trPr>
          <w:trHeight w:val="324"/>
          <w:jc w:val="center"/>
        </w:trPr>
        <w:tc>
          <w:tcPr>
            <w:tcW w:w="439" w:type="pct"/>
          </w:tcPr>
          <w:p w:rsidR="00400E53" w:rsidRPr="000B1EEE" w:rsidRDefault="00400E53" w:rsidP="00400E53">
            <w:pPr>
              <w:pStyle w:val="afff7"/>
            </w:pPr>
            <w:r>
              <w:rPr>
                <w:rFonts w:hint="eastAsia"/>
              </w:rPr>
              <w:t>2</w:t>
            </w:r>
          </w:p>
        </w:tc>
        <w:tc>
          <w:tcPr>
            <w:tcW w:w="1222" w:type="pct"/>
          </w:tcPr>
          <w:p w:rsidR="00400E53" w:rsidRDefault="00400E53" w:rsidP="00400E53">
            <w:pPr>
              <w:pStyle w:val="afff7"/>
              <w:rPr>
                <w:rFonts w:hAnsi="宋体"/>
                <w:lang w:val="en-GB"/>
              </w:rPr>
            </w:pPr>
            <w:r>
              <w:rPr>
                <w:rFonts w:hint="eastAsia"/>
              </w:rPr>
              <w:t>严重程度</w:t>
            </w:r>
          </w:p>
        </w:tc>
        <w:tc>
          <w:tcPr>
            <w:tcW w:w="670" w:type="pct"/>
          </w:tcPr>
          <w:p w:rsidR="00400E53" w:rsidRDefault="00400E53" w:rsidP="00400E53">
            <w:pPr>
              <w:pStyle w:val="afff7"/>
              <w:rPr>
                <w:lang w:val="en-GB"/>
              </w:rPr>
            </w:pPr>
            <w:r>
              <w:rPr>
                <w:rFonts w:hint="eastAsia"/>
              </w:rPr>
              <w:t>枚举</w:t>
            </w:r>
          </w:p>
        </w:tc>
        <w:tc>
          <w:tcPr>
            <w:tcW w:w="2669" w:type="pct"/>
          </w:tcPr>
          <w:p w:rsidR="00400E53" w:rsidRDefault="00400E53" w:rsidP="00400E53">
            <w:pPr>
              <w:pStyle w:val="afff7"/>
              <w:rPr>
                <w:lang w:val="en-GB"/>
              </w:rPr>
            </w:pPr>
            <w:r>
              <w:rPr>
                <w:rFonts w:hint="eastAsia"/>
              </w:rPr>
              <w:t>低</w:t>
            </w:r>
            <w:r>
              <w:rPr>
                <w:rFonts w:hint="eastAsia"/>
              </w:rPr>
              <w:t>/</w:t>
            </w:r>
            <w:r>
              <w:rPr>
                <w:rFonts w:hint="eastAsia"/>
              </w:rPr>
              <w:t>中</w:t>
            </w:r>
            <w:r>
              <w:rPr>
                <w:rFonts w:hint="eastAsia"/>
              </w:rPr>
              <w:t>/</w:t>
            </w:r>
            <w:r>
              <w:rPr>
                <w:rFonts w:hint="eastAsia"/>
              </w:rPr>
              <w:t>高</w:t>
            </w:r>
          </w:p>
        </w:tc>
      </w:tr>
      <w:tr w:rsidR="00400E53" w:rsidRPr="000B1EEE" w:rsidTr="00400E53">
        <w:trPr>
          <w:trHeight w:val="324"/>
          <w:jc w:val="center"/>
        </w:trPr>
        <w:tc>
          <w:tcPr>
            <w:tcW w:w="439" w:type="pct"/>
          </w:tcPr>
          <w:p w:rsidR="00400E53" w:rsidRPr="000B1EEE" w:rsidRDefault="00400E53" w:rsidP="00400E53">
            <w:pPr>
              <w:pStyle w:val="afff7"/>
            </w:pPr>
            <w:r>
              <w:rPr>
                <w:rFonts w:hint="eastAsia"/>
              </w:rPr>
              <w:t>3</w:t>
            </w:r>
          </w:p>
        </w:tc>
        <w:tc>
          <w:tcPr>
            <w:tcW w:w="1222" w:type="pct"/>
          </w:tcPr>
          <w:p w:rsidR="00400E53" w:rsidRDefault="00400E53" w:rsidP="00400E53">
            <w:pPr>
              <w:pStyle w:val="afff7"/>
              <w:rPr>
                <w:rFonts w:hAnsi="宋体"/>
                <w:lang w:val="en-GB"/>
              </w:rPr>
            </w:pPr>
            <w:r>
              <w:rPr>
                <w:rFonts w:hint="eastAsia"/>
              </w:rPr>
              <w:t>补偿措施</w:t>
            </w:r>
          </w:p>
        </w:tc>
        <w:tc>
          <w:tcPr>
            <w:tcW w:w="670" w:type="pct"/>
          </w:tcPr>
          <w:p w:rsidR="00400E53" w:rsidRDefault="00400E53" w:rsidP="00400E53">
            <w:pPr>
              <w:pStyle w:val="afff7"/>
              <w:rPr>
                <w:lang w:val="en-GB"/>
              </w:rPr>
            </w:pPr>
            <w:r>
              <w:rPr>
                <w:rFonts w:hint="eastAsia"/>
              </w:rPr>
              <w:t>字符串</w:t>
            </w:r>
          </w:p>
        </w:tc>
        <w:tc>
          <w:tcPr>
            <w:tcW w:w="2669" w:type="pct"/>
          </w:tcPr>
          <w:p w:rsidR="00400E53" w:rsidRDefault="00400E53" w:rsidP="00400E53">
            <w:pPr>
              <w:pStyle w:val="afff7"/>
              <w:rPr>
                <w:lang w:val="en-GB"/>
              </w:rPr>
            </w:pPr>
            <w:r>
              <w:rPr>
                <w:rFonts w:hint="eastAsia"/>
              </w:rPr>
              <w:t>用户输入补偿的措施</w:t>
            </w:r>
          </w:p>
        </w:tc>
      </w:tr>
      <w:tr w:rsidR="00400E53" w:rsidRPr="000B1EEE" w:rsidTr="00400E53">
        <w:trPr>
          <w:trHeight w:val="324"/>
          <w:jc w:val="center"/>
        </w:trPr>
        <w:tc>
          <w:tcPr>
            <w:tcW w:w="439" w:type="pct"/>
          </w:tcPr>
          <w:p w:rsidR="00400E53" w:rsidRDefault="00400E53" w:rsidP="00400E53">
            <w:pPr>
              <w:pStyle w:val="afff7"/>
            </w:pPr>
            <w:r>
              <w:rPr>
                <w:rFonts w:hint="eastAsia"/>
              </w:rPr>
              <w:t>4</w:t>
            </w:r>
          </w:p>
        </w:tc>
        <w:tc>
          <w:tcPr>
            <w:tcW w:w="1222" w:type="pct"/>
          </w:tcPr>
          <w:p w:rsidR="00400E53" w:rsidRDefault="00400E53" w:rsidP="00400E53">
            <w:pPr>
              <w:pStyle w:val="afff7"/>
            </w:pPr>
            <w:r>
              <w:rPr>
                <w:rFonts w:hint="eastAsia"/>
              </w:rPr>
              <w:t>损坏的描述</w:t>
            </w:r>
          </w:p>
        </w:tc>
        <w:tc>
          <w:tcPr>
            <w:tcW w:w="670" w:type="pct"/>
          </w:tcPr>
          <w:p w:rsidR="00400E53" w:rsidRDefault="00400E53" w:rsidP="00400E53">
            <w:pPr>
              <w:pStyle w:val="afff7"/>
              <w:rPr>
                <w:lang w:val="en-GB"/>
              </w:rPr>
            </w:pPr>
            <w:r>
              <w:rPr>
                <w:rFonts w:hint="eastAsia"/>
              </w:rPr>
              <w:t>枚举</w:t>
            </w:r>
          </w:p>
        </w:tc>
        <w:tc>
          <w:tcPr>
            <w:tcW w:w="2669" w:type="pct"/>
          </w:tcPr>
          <w:p w:rsidR="00400E53" w:rsidRDefault="00400E53" w:rsidP="00400E53">
            <w:pPr>
              <w:pStyle w:val="afff7"/>
              <w:rPr>
                <w:lang w:val="en-GB"/>
              </w:rPr>
            </w:pPr>
            <w:r>
              <w:rPr>
                <w:rFonts w:hint="eastAsia"/>
              </w:rPr>
              <w:t>击穿</w:t>
            </w:r>
            <w:r>
              <w:rPr>
                <w:rFonts w:hint="eastAsia"/>
              </w:rPr>
              <w:t>/</w:t>
            </w:r>
            <w:r>
              <w:rPr>
                <w:rFonts w:hint="eastAsia"/>
              </w:rPr>
              <w:t>破碎</w:t>
            </w:r>
            <w:r>
              <w:rPr>
                <w:rFonts w:hint="eastAsia"/>
              </w:rPr>
              <w:t>/</w:t>
            </w:r>
            <w:r>
              <w:rPr>
                <w:rFonts w:hint="eastAsia"/>
              </w:rPr>
              <w:t>裂缝</w:t>
            </w:r>
            <w:r>
              <w:rPr>
                <w:rFonts w:hint="eastAsia"/>
              </w:rPr>
              <w:t>/</w:t>
            </w:r>
            <w:r>
              <w:rPr>
                <w:rFonts w:hint="eastAsia"/>
              </w:rPr>
              <w:t>烧焦</w:t>
            </w:r>
            <w:r>
              <w:rPr>
                <w:rFonts w:hint="eastAsia"/>
              </w:rPr>
              <w:t>/</w:t>
            </w:r>
            <w:r>
              <w:rPr>
                <w:rFonts w:hint="eastAsia"/>
              </w:rPr>
              <w:t>引爆</w:t>
            </w:r>
            <w:r>
              <w:rPr>
                <w:rFonts w:hint="eastAsia"/>
              </w:rPr>
              <w:t>/</w:t>
            </w:r>
            <w:r>
              <w:rPr>
                <w:rFonts w:hint="eastAsia"/>
              </w:rPr>
              <w:t>自定义</w:t>
            </w:r>
          </w:p>
        </w:tc>
      </w:tr>
      <w:tr w:rsidR="00400E53" w:rsidRPr="000B1EEE" w:rsidTr="00400E53">
        <w:trPr>
          <w:trHeight w:val="324"/>
          <w:jc w:val="center"/>
        </w:trPr>
        <w:tc>
          <w:tcPr>
            <w:tcW w:w="439" w:type="pct"/>
          </w:tcPr>
          <w:p w:rsidR="00400E53" w:rsidRDefault="00400E53" w:rsidP="00400E53">
            <w:pPr>
              <w:pStyle w:val="afff7"/>
            </w:pPr>
            <w:r>
              <w:rPr>
                <w:rFonts w:hint="eastAsia"/>
              </w:rPr>
              <w:t>5</w:t>
            </w:r>
          </w:p>
        </w:tc>
        <w:tc>
          <w:tcPr>
            <w:tcW w:w="1222" w:type="pct"/>
          </w:tcPr>
          <w:p w:rsidR="00400E53" w:rsidRDefault="00400E53" w:rsidP="00400E53">
            <w:pPr>
              <w:pStyle w:val="afff7"/>
              <w:rPr>
                <w:rFonts w:hAnsi="宋体"/>
                <w:lang w:val="en-GB"/>
              </w:rPr>
            </w:pPr>
            <w:r>
              <w:rPr>
                <w:rFonts w:hint="eastAsia"/>
              </w:rPr>
              <w:t>故障原因</w:t>
            </w:r>
          </w:p>
        </w:tc>
        <w:tc>
          <w:tcPr>
            <w:tcW w:w="670" w:type="pct"/>
          </w:tcPr>
          <w:p w:rsidR="00400E53" w:rsidRDefault="00400E53" w:rsidP="00400E53">
            <w:pPr>
              <w:pStyle w:val="afff7"/>
              <w:rPr>
                <w:lang w:val="en-GB"/>
              </w:rPr>
            </w:pPr>
            <w:r>
              <w:rPr>
                <w:rFonts w:hint="eastAsia"/>
              </w:rPr>
              <w:t>字符串</w:t>
            </w:r>
          </w:p>
        </w:tc>
        <w:tc>
          <w:tcPr>
            <w:tcW w:w="2669" w:type="pct"/>
          </w:tcPr>
          <w:p w:rsidR="00400E53" w:rsidRDefault="00400E53" w:rsidP="00400E53">
            <w:pPr>
              <w:pStyle w:val="afff7"/>
              <w:rPr>
                <w:lang w:val="en-GB"/>
              </w:rPr>
            </w:pPr>
            <w:r>
              <w:rPr>
                <w:rFonts w:hint="eastAsia"/>
              </w:rPr>
              <w:t>用户需要输入故障原因</w:t>
            </w:r>
          </w:p>
        </w:tc>
      </w:tr>
      <w:tr w:rsidR="00400E53" w:rsidRPr="000B1EEE" w:rsidTr="00400E53">
        <w:trPr>
          <w:trHeight w:val="324"/>
          <w:jc w:val="center"/>
        </w:trPr>
        <w:tc>
          <w:tcPr>
            <w:tcW w:w="439" w:type="pct"/>
          </w:tcPr>
          <w:p w:rsidR="00400E53" w:rsidRDefault="00400E53" w:rsidP="00400E53">
            <w:pPr>
              <w:pStyle w:val="afff7"/>
            </w:pPr>
            <w:r>
              <w:rPr>
                <w:rFonts w:hint="eastAsia"/>
              </w:rPr>
              <w:t>6</w:t>
            </w:r>
          </w:p>
        </w:tc>
        <w:tc>
          <w:tcPr>
            <w:tcW w:w="1222" w:type="pct"/>
          </w:tcPr>
          <w:p w:rsidR="00400E53" w:rsidRDefault="00400E53" w:rsidP="00400E53">
            <w:pPr>
              <w:pStyle w:val="afff7"/>
            </w:pPr>
            <w:r>
              <w:rPr>
                <w:rFonts w:hint="eastAsia"/>
              </w:rPr>
              <w:t>故障原因权重</w:t>
            </w:r>
          </w:p>
        </w:tc>
        <w:tc>
          <w:tcPr>
            <w:tcW w:w="670" w:type="pct"/>
          </w:tcPr>
          <w:p w:rsidR="00400E53" w:rsidRDefault="00400E53" w:rsidP="00400E53">
            <w:pPr>
              <w:pStyle w:val="afff7"/>
              <w:rPr>
                <w:lang w:val="en-GB"/>
              </w:rPr>
            </w:pPr>
            <w:r>
              <w:rPr>
                <w:rFonts w:hint="eastAsia"/>
              </w:rPr>
              <w:t>整形</w:t>
            </w:r>
          </w:p>
        </w:tc>
        <w:tc>
          <w:tcPr>
            <w:tcW w:w="2669" w:type="pct"/>
          </w:tcPr>
          <w:p w:rsidR="00400E53" w:rsidRDefault="00400E53" w:rsidP="00400E53">
            <w:pPr>
              <w:pStyle w:val="afff7"/>
            </w:pPr>
            <w:r>
              <w:rPr>
                <w:rFonts w:hint="eastAsia"/>
              </w:rPr>
              <w:t>0~1</w:t>
            </w:r>
            <w:r>
              <w:rPr>
                <w:rFonts w:hint="eastAsia"/>
              </w:rPr>
              <w:t>；可用百分比表示</w:t>
            </w:r>
          </w:p>
        </w:tc>
      </w:tr>
    </w:tbl>
    <w:p w:rsidR="00400E53" w:rsidRPr="0069024E" w:rsidRDefault="00400E53" w:rsidP="00400E53">
      <w:pPr>
        <w:rPr>
          <w:lang w:val="en-GB"/>
        </w:rPr>
      </w:pPr>
    </w:p>
    <w:p w:rsidR="00400E53" w:rsidRDefault="00400E53" w:rsidP="00400E53">
      <w:pPr>
        <w:pStyle w:val="4"/>
      </w:pPr>
      <w:r>
        <w:rPr>
          <w:rFonts w:hint="eastAsia"/>
        </w:rPr>
        <w:t>端口</w:t>
      </w:r>
    </w:p>
    <w:tbl>
      <w:tblPr>
        <w:tblW w:w="482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94"/>
        <w:gridCol w:w="3027"/>
        <w:gridCol w:w="1640"/>
        <w:gridCol w:w="3602"/>
      </w:tblGrid>
      <w:tr w:rsidR="00400E53" w:rsidRPr="000B1EEE" w:rsidTr="00400E53">
        <w:trPr>
          <w:trHeight w:val="318"/>
          <w:jc w:val="center"/>
        </w:trPr>
        <w:tc>
          <w:tcPr>
            <w:tcW w:w="438" w:type="pct"/>
            <w:shd w:val="clear" w:color="auto" w:fill="D9D9D9"/>
          </w:tcPr>
          <w:p w:rsidR="00400E53" w:rsidRPr="000B1EEE" w:rsidRDefault="00400E53" w:rsidP="00400E53">
            <w:pPr>
              <w:pStyle w:val="afff7"/>
            </w:pPr>
            <w:r>
              <w:rPr>
                <w:rFonts w:hint="eastAsia"/>
              </w:rPr>
              <w:t>序号</w:t>
            </w:r>
          </w:p>
        </w:tc>
        <w:tc>
          <w:tcPr>
            <w:tcW w:w="1670" w:type="pct"/>
            <w:shd w:val="clear" w:color="auto" w:fill="D9D9D9"/>
          </w:tcPr>
          <w:p w:rsidR="00400E53" w:rsidRPr="000B1EEE" w:rsidRDefault="00400E53" w:rsidP="00400E53">
            <w:pPr>
              <w:pStyle w:val="afff7"/>
            </w:pPr>
            <w:r>
              <w:rPr>
                <w:rFonts w:hint="eastAsia"/>
              </w:rPr>
              <w:t>名称</w:t>
            </w:r>
          </w:p>
        </w:tc>
        <w:tc>
          <w:tcPr>
            <w:tcW w:w="905" w:type="pct"/>
            <w:shd w:val="clear" w:color="auto" w:fill="D9D9D9"/>
          </w:tcPr>
          <w:p w:rsidR="00400E53" w:rsidRPr="000B1EEE" w:rsidRDefault="00400E53" w:rsidP="00400E53">
            <w:pPr>
              <w:pStyle w:val="afff7"/>
            </w:pPr>
            <w:r>
              <w:rPr>
                <w:rFonts w:hint="eastAsia"/>
              </w:rPr>
              <w:t>类型</w:t>
            </w:r>
          </w:p>
        </w:tc>
        <w:tc>
          <w:tcPr>
            <w:tcW w:w="1987"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trHeight w:val="637"/>
          <w:jc w:val="center"/>
        </w:trPr>
        <w:tc>
          <w:tcPr>
            <w:tcW w:w="438" w:type="pct"/>
          </w:tcPr>
          <w:p w:rsidR="00400E53" w:rsidRPr="000B1EEE" w:rsidRDefault="00400E53" w:rsidP="00400E53">
            <w:pPr>
              <w:pStyle w:val="afff7"/>
            </w:pPr>
            <w:r>
              <w:rPr>
                <w:rFonts w:hint="eastAsia"/>
              </w:rPr>
              <w:t>1</w:t>
            </w:r>
          </w:p>
        </w:tc>
        <w:tc>
          <w:tcPr>
            <w:tcW w:w="1670" w:type="pct"/>
          </w:tcPr>
          <w:p w:rsidR="00400E53" w:rsidRDefault="00400E53" w:rsidP="00400E53">
            <w:pPr>
              <w:pStyle w:val="afff7"/>
            </w:pPr>
            <w:r>
              <w:rPr>
                <w:rFonts w:hint="eastAsia"/>
              </w:rPr>
              <w:t>端口名称</w:t>
            </w:r>
          </w:p>
        </w:tc>
        <w:tc>
          <w:tcPr>
            <w:tcW w:w="905" w:type="pct"/>
          </w:tcPr>
          <w:p w:rsidR="00400E53" w:rsidRDefault="00400E53" w:rsidP="00400E53">
            <w:pPr>
              <w:pStyle w:val="afff7"/>
            </w:pPr>
            <w:r>
              <w:rPr>
                <w:rFonts w:hint="eastAsia"/>
              </w:rPr>
              <w:t>字符串</w:t>
            </w:r>
          </w:p>
        </w:tc>
        <w:tc>
          <w:tcPr>
            <w:tcW w:w="1987" w:type="pct"/>
          </w:tcPr>
          <w:p w:rsidR="00400E53" w:rsidRDefault="00400E53" w:rsidP="00400E53">
            <w:pPr>
              <w:pStyle w:val="afff7"/>
            </w:pPr>
            <w:r>
              <w:rPr>
                <w:rFonts w:hint="eastAsia"/>
              </w:rPr>
              <w:t>描述该端口的名称（连线、开关、与门可能没有名称）</w:t>
            </w:r>
          </w:p>
        </w:tc>
      </w:tr>
      <w:tr w:rsidR="00400E53" w:rsidRPr="000B1EEE" w:rsidTr="00400E53">
        <w:trPr>
          <w:trHeight w:val="637"/>
          <w:jc w:val="center"/>
        </w:trPr>
        <w:tc>
          <w:tcPr>
            <w:tcW w:w="438" w:type="pct"/>
          </w:tcPr>
          <w:p w:rsidR="00400E53" w:rsidRDefault="00400E53" w:rsidP="00400E53">
            <w:pPr>
              <w:pStyle w:val="afff7"/>
            </w:pPr>
            <w:r>
              <w:rPr>
                <w:rFonts w:hint="eastAsia"/>
              </w:rPr>
              <w:t>2</w:t>
            </w:r>
          </w:p>
        </w:tc>
        <w:tc>
          <w:tcPr>
            <w:tcW w:w="1670" w:type="pct"/>
          </w:tcPr>
          <w:p w:rsidR="00400E53" w:rsidRPr="00050EC5" w:rsidRDefault="00400E53" w:rsidP="00400E53">
            <w:pPr>
              <w:pStyle w:val="afff7"/>
            </w:pPr>
            <w:r w:rsidRPr="00050EC5">
              <w:rPr>
                <w:rFonts w:hint="eastAsia"/>
              </w:rPr>
              <w:t>位置信息</w:t>
            </w:r>
          </w:p>
        </w:tc>
        <w:tc>
          <w:tcPr>
            <w:tcW w:w="905" w:type="pct"/>
          </w:tcPr>
          <w:p w:rsidR="00400E53" w:rsidRPr="00050EC5" w:rsidRDefault="00400E53" w:rsidP="00400E53">
            <w:pPr>
              <w:pStyle w:val="afff7"/>
            </w:pPr>
            <w:r>
              <w:rPr>
                <w:rFonts w:hint="eastAsia"/>
              </w:rPr>
              <w:t>实数坐标</w:t>
            </w:r>
          </w:p>
        </w:tc>
        <w:tc>
          <w:tcPr>
            <w:tcW w:w="1987" w:type="pct"/>
          </w:tcPr>
          <w:p w:rsidR="00400E53" w:rsidRPr="00050EC5" w:rsidRDefault="00400E53" w:rsidP="00400E53">
            <w:pPr>
              <w:pStyle w:val="afff7"/>
            </w:pPr>
            <w:r>
              <w:rPr>
                <w:rFonts w:hint="eastAsia"/>
              </w:rPr>
              <w:t>该元素在当前图上的显示的定位坐标</w:t>
            </w:r>
          </w:p>
        </w:tc>
      </w:tr>
      <w:tr w:rsidR="00400E53" w:rsidRPr="000B1EEE" w:rsidTr="00400E53">
        <w:trPr>
          <w:trHeight w:val="354"/>
          <w:jc w:val="center"/>
        </w:trPr>
        <w:tc>
          <w:tcPr>
            <w:tcW w:w="438" w:type="pct"/>
          </w:tcPr>
          <w:p w:rsidR="00400E53" w:rsidRPr="000B1EEE" w:rsidRDefault="00400E53" w:rsidP="00400E53">
            <w:pPr>
              <w:pStyle w:val="afff7"/>
            </w:pPr>
            <w:r>
              <w:rPr>
                <w:rFonts w:hint="eastAsia"/>
              </w:rPr>
              <w:t>3</w:t>
            </w:r>
          </w:p>
        </w:tc>
        <w:tc>
          <w:tcPr>
            <w:tcW w:w="1670" w:type="pct"/>
          </w:tcPr>
          <w:p w:rsidR="00400E53" w:rsidRDefault="00400E53" w:rsidP="00400E53">
            <w:pPr>
              <w:pStyle w:val="afff7"/>
              <w:rPr>
                <w:lang w:val="en-GB"/>
              </w:rPr>
            </w:pPr>
            <w:r>
              <w:rPr>
                <w:rFonts w:hint="eastAsia"/>
              </w:rPr>
              <w:t>端口编号</w:t>
            </w:r>
          </w:p>
        </w:tc>
        <w:tc>
          <w:tcPr>
            <w:tcW w:w="905" w:type="pct"/>
          </w:tcPr>
          <w:p w:rsidR="00400E53" w:rsidRDefault="00400E53" w:rsidP="00400E53">
            <w:pPr>
              <w:pStyle w:val="afff7"/>
            </w:pPr>
            <w:r>
              <w:rPr>
                <w:rFonts w:hint="eastAsia"/>
              </w:rPr>
              <w:t>整型</w:t>
            </w:r>
          </w:p>
        </w:tc>
        <w:tc>
          <w:tcPr>
            <w:tcW w:w="1987" w:type="pct"/>
          </w:tcPr>
          <w:p w:rsidR="00400E53" w:rsidRDefault="00400E53" w:rsidP="00400E53">
            <w:pPr>
              <w:pStyle w:val="afff7"/>
            </w:pPr>
            <w:r>
              <w:rPr>
                <w:rFonts w:hint="eastAsia"/>
              </w:rPr>
              <w:t>1~xxx</w:t>
            </w:r>
          </w:p>
        </w:tc>
      </w:tr>
      <w:tr w:rsidR="00400E53" w:rsidRPr="000B1EEE" w:rsidTr="00400E53">
        <w:trPr>
          <w:trHeight w:val="457"/>
          <w:jc w:val="center"/>
        </w:trPr>
        <w:tc>
          <w:tcPr>
            <w:tcW w:w="438" w:type="pct"/>
          </w:tcPr>
          <w:p w:rsidR="00400E53" w:rsidRDefault="00400E53" w:rsidP="00400E53">
            <w:pPr>
              <w:pStyle w:val="afff7"/>
            </w:pPr>
            <w:r>
              <w:rPr>
                <w:rFonts w:hint="eastAsia"/>
              </w:rPr>
              <w:t>4</w:t>
            </w:r>
          </w:p>
        </w:tc>
        <w:tc>
          <w:tcPr>
            <w:tcW w:w="1670" w:type="pct"/>
          </w:tcPr>
          <w:p w:rsidR="00400E53" w:rsidRDefault="00400E53" w:rsidP="00400E53">
            <w:pPr>
              <w:pStyle w:val="afff7"/>
            </w:pPr>
            <w:r>
              <w:rPr>
                <w:rFonts w:hint="eastAsia"/>
              </w:rPr>
              <w:t>边框宽度</w:t>
            </w:r>
          </w:p>
        </w:tc>
        <w:tc>
          <w:tcPr>
            <w:tcW w:w="905" w:type="pct"/>
          </w:tcPr>
          <w:p w:rsidR="00400E53" w:rsidRDefault="00400E53" w:rsidP="00400E53">
            <w:pPr>
              <w:pStyle w:val="afff7"/>
              <w:rPr>
                <w:lang w:val="en-GB"/>
              </w:rPr>
            </w:pPr>
            <w:r>
              <w:rPr>
                <w:rFonts w:hint="eastAsia"/>
              </w:rPr>
              <w:t>正实数</w:t>
            </w:r>
          </w:p>
        </w:tc>
        <w:tc>
          <w:tcPr>
            <w:tcW w:w="1987" w:type="pct"/>
          </w:tcPr>
          <w:p w:rsidR="00400E53" w:rsidRDefault="00400E53" w:rsidP="00400E53">
            <w:pPr>
              <w:pStyle w:val="afff7"/>
            </w:pPr>
            <w:r>
              <w:rPr>
                <w:rFonts w:hint="eastAsia"/>
              </w:rPr>
              <w:t>提供常见的边框宽度</w:t>
            </w:r>
          </w:p>
        </w:tc>
      </w:tr>
      <w:tr w:rsidR="00400E53" w:rsidRPr="000B1EEE" w:rsidTr="00400E53">
        <w:trPr>
          <w:trHeight w:val="435"/>
          <w:jc w:val="center"/>
        </w:trPr>
        <w:tc>
          <w:tcPr>
            <w:tcW w:w="438" w:type="pct"/>
          </w:tcPr>
          <w:p w:rsidR="00400E53" w:rsidRDefault="00400E53" w:rsidP="00400E53">
            <w:pPr>
              <w:pStyle w:val="afff7"/>
            </w:pPr>
            <w:r>
              <w:rPr>
                <w:rFonts w:hint="eastAsia"/>
              </w:rPr>
              <w:t>5</w:t>
            </w:r>
          </w:p>
        </w:tc>
        <w:tc>
          <w:tcPr>
            <w:tcW w:w="1670" w:type="pct"/>
          </w:tcPr>
          <w:p w:rsidR="00400E53" w:rsidRDefault="00400E53" w:rsidP="00400E53">
            <w:pPr>
              <w:pStyle w:val="afff7"/>
            </w:pPr>
            <w:r>
              <w:rPr>
                <w:rFonts w:hint="eastAsia"/>
              </w:rPr>
              <w:t>边框线形</w:t>
            </w:r>
          </w:p>
        </w:tc>
        <w:tc>
          <w:tcPr>
            <w:tcW w:w="905" w:type="pct"/>
          </w:tcPr>
          <w:p w:rsidR="00400E53" w:rsidRDefault="00400E53" w:rsidP="00400E53">
            <w:pPr>
              <w:pStyle w:val="afff7"/>
            </w:pPr>
            <w:r>
              <w:rPr>
                <w:rFonts w:hint="eastAsia"/>
              </w:rPr>
              <w:t>枚举</w:t>
            </w:r>
          </w:p>
        </w:tc>
        <w:tc>
          <w:tcPr>
            <w:tcW w:w="1987" w:type="pct"/>
          </w:tcPr>
          <w:p w:rsidR="00400E53" w:rsidRDefault="00400E53" w:rsidP="00400E53">
            <w:pPr>
              <w:pStyle w:val="afff7"/>
              <w:rPr>
                <w:lang w:val="en-GB"/>
              </w:rPr>
            </w:pPr>
            <w:r>
              <w:rPr>
                <w:rFonts w:hint="eastAsia"/>
              </w:rPr>
              <w:t>虚线；单实线等常见的边框现形</w:t>
            </w:r>
          </w:p>
        </w:tc>
      </w:tr>
      <w:tr w:rsidR="00400E53" w:rsidRPr="000B1EEE" w:rsidTr="00400E53">
        <w:trPr>
          <w:trHeight w:val="318"/>
          <w:jc w:val="center"/>
        </w:trPr>
        <w:tc>
          <w:tcPr>
            <w:tcW w:w="438" w:type="pct"/>
          </w:tcPr>
          <w:p w:rsidR="00400E53" w:rsidRPr="000B1EEE" w:rsidRDefault="00400E53" w:rsidP="00400E53">
            <w:pPr>
              <w:pStyle w:val="afff7"/>
            </w:pPr>
            <w:r>
              <w:rPr>
                <w:rFonts w:hint="eastAsia"/>
              </w:rPr>
              <w:t>6</w:t>
            </w:r>
          </w:p>
        </w:tc>
        <w:tc>
          <w:tcPr>
            <w:tcW w:w="1670" w:type="pct"/>
          </w:tcPr>
          <w:p w:rsidR="00400E53" w:rsidRDefault="00400E53" w:rsidP="00400E53">
            <w:pPr>
              <w:pStyle w:val="afff7"/>
            </w:pPr>
            <w:r>
              <w:rPr>
                <w:rFonts w:hint="eastAsia"/>
              </w:rPr>
              <w:t>端口样式</w:t>
            </w:r>
          </w:p>
        </w:tc>
        <w:tc>
          <w:tcPr>
            <w:tcW w:w="905" w:type="pct"/>
          </w:tcPr>
          <w:p w:rsidR="00400E53" w:rsidRDefault="00400E53" w:rsidP="00400E53">
            <w:pPr>
              <w:pStyle w:val="afff7"/>
            </w:pPr>
            <w:r>
              <w:rPr>
                <w:rFonts w:hint="eastAsia"/>
              </w:rPr>
              <w:t>枚举</w:t>
            </w:r>
          </w:p>
        </w:tc>
        <w:tc>
          <w:tcPr>
            <w:tcW w:w="1987" w:type="pct"/>
          </w:tcPr>
          <w:p w:rsidR="00400E53" w:rsidRDefault="00400E53" w:rsidP="00400E53">
            <w:pPr>
              <w:pStyle w:val="afff7"/>
            </w:pPr>
            <w:r w:rsidRPr="00827E16">
              <w:rPr>
                <w:rFonts w:hint="eastAsia"/>
              </w:rPr>
              <w:t>模</w:t>
            </w:r>
            <w:r>
              <w:rPr>
                <w:rFonts w:hint="eastAsia"/>
              </w:rPr>
              <w:t>块</w:t>
            </w:r>
            <w:r w:rsidRPr="00827E16">
              <w:rPr>
                <w:rFonts w:hint="eastAsia"/>
              </w:rPr>
              <w:t>：空心圆形；实心圆形；椭圆形；长方形</w:t>
            </w:r>
            <w:r>
              <w:rPr>
                <w:rFonts w:hint="eastAsia"/>
              </w:rPr>
              <w:t>并且输出方向为弧形；</w:t>
            </w:r>
          </w:p>
          <w:p w:rsidR="00400E53" w:rsidRPr="004860EF" w:rsidRDefault="00400E53" w:rsidP="00400E53">
            <w:pPr>
              <w:pStyle w:val="afff7"/>
            </w:pPr>
            <w:r w:rsidRPr="00827E16">
              <w:rPr>
                <w:rFonts w:hint="eastAsia"/>
              </w:rPr>
              <w:t>故障模式</w:t>
            </w:r>
            <w:r>
              <w:rPr>
                <w:rFonts w:hint="eastAsia"/>
              </w:rPr>
              <w:t>：空心圆形</w:t>
            </w:r>
          </w:p>
          <w:p w:rsidR="00400E53" w:rsidRPr="00827E16" w:rsidRDefault="00400E53" w:rsidP="00400E53">
            <w:pPr>
              <w:pStyle w:val="afff7"/>
            </w:pPr>
            <w:r w:rsidRPr="00827E16">
              <w:rPr>
                <w:rFonts w:hint="eastAsia"/>
              </w:rPr>
              <w:t>开关</w:t>
            </w:r>
            <w:r w:rsidRPr="00827E16">
              <w:rPr>
                <w:rFonts w:hint="eastAsia"/>
              </w:rPr>
              <w:t>/</w:t>
            </w:r>
            <w:r w:rsidRPr="00827E16">
              <w:rPr>
                <w:rFonts w:hint="eastAsia"/>
              </w:rPr>
              <w:t>与门：空心圆形</w:t>
            </w:r>
          </w:p>
          <w:p w:rsidR="00400E53" w:rsidRPr="00827E16" w:rsidRDefault="00400E53" w:rsidP="00400E53">
            <w:pPr>
              <w:pStyle w:val="afff7"/>
            </w:pPr>
            <w:r w:rsidRPr="00827E16">
              <w:rPr>
                <w:rFonts w:hint="eastAsia"/>
              </w:rPr>
              <w:t>连线：空心圆形</w:t>
            </w:r>
          </w:p>
          <w:p w:rsidR="00400E53" w:rsidRPr="00827E16" w:rsidRDefault="00400E53" w:rsidP="00400E53">
            <w:pPr>
              <w:pStyle w:val="afff7"/>
            </w:pPr>
            <w:r w:rsidRPr="00827E16">
              <w:rPr>
                <w:rFonts w:hint="eastAsia"/>
              </w:rPr>
              <w:t>测试点：空心圆形</w:t>
            </w:r>
          </w:p>
        </w:tc>
      </w:tr>
      <w:tr w:rsidR="00400E53" w:rsidRPr="000B1EEE" w:rsidTr="00400E53">
        <w:trPr>
          <w:trHeight w:val="318"/>
          <w:jc w:val="center"/>
        </w:trPr>
        <w:tc>
          <w:tcPr>
            <w:tcW w:w="438" w:type="pct"/>
          </w:tcPr>
          <w:p w:rsidR="00400E53" w:rsidRDefault="00400E53" w:rsidP="00400E53">
            <w:pPr>
              <w:pStyle w:val="afff7"/>
            </w:pPr>
            <w:r>
              <w:rPr>
                <w:rFonts w:hint="eastAsia"/>
              </w:rPr>
              <w:t>7</w:t>
            </w:r>
          </w:p>
        </w:tc>
        <w:tc>
          <w:tcPr>
            <w:tcW w:w="1670" w:type="pct"/>
          </w:tcPr>
          <w:p w:rsidR="00400E53" w:rsidRDefault="00400E53" w:rsidP="00400E53">
            <w:pPr>
              <w:pStyle w:val="afff7"/>
              <w:rPr>
                <w:lang w:val="en-GB"/>
              </w:rPr>
            </w:pPr>
            <w:r>
              <w:rPr>
                <w:rFonts w:hint="eastAsia"/>
              </w:rPr>
              <w:t>端口类型</w:t>
            </w:r>
          </w:p>
        </w:tc>
        <w:tc>
          <w:tcPr>
            <w:tcW w:w="905" w:type="pct"/>
          </w:tcPr>
          <w:p w:rsidR="00400E53" w:rsidRDefault="00400E53" w:rsidP="00400E53">
            <w:pPr>
              <w:pStyle w:val="afff7"/>
              <w:rPr>
                <w:lang w:val="en-GB"/>
              </w:rPr>
            </w:pPr>
            <w:r>
              <w:rPr>
                <w:rFonts w:hint="eastAsia"/>
              </w:rPr>
              <w:t>枚举</w:t>
            </w:r>
          </w:p>
        </w:tc>
        <w:tc>
          <w:tcPr>
            <w:tcW w:w="1987" w:type="pct"/>
          </w:tcPr>
          <w:p w:rsidR="00400E53" w:rsidRDefault="00400E53" w:rsidP="00400E53">
            <w:pPr>
              <w:pStyle w:val="afff7"/>
              <w:rPr>
                <w:lang w:val="en-GB"/>
              </w:rPr>
            </w:pPr>
            <w:r>
              <w:rPr>
                <w:rFonts w:hint="eastAsia"/>
              </w:rPr>
              <w:t>输入</w:t>
            </w:r>
            <w:r>
              <w:rPr>
                <w:rFonts w:hint="eastAsia"/>
              </w:rPr>
              <w:t>/</w:t>
            </w:r>
            <w:r>
              <w:rPr>
                <w:rFonts w:hint="eastAsia"/>
              </w:rPr>
              <w:t>输出</w:t>
            </w:r>
            <w:r>
              <w:rPr>
                <w:rFonts w:hint="eastAsia"/>
                <w:lang w:val="en-GB"/>
              </w:rPr>
              <w:t xml:space="preserve"> </w:t>
            </w:r>
          </w:p>
        </w:tc>
      </w:tr>
      <w:tr w:rsidR="00400E53" w:rsidRPr="000B1EEE" w:rsidTr="00400E53">
        <w:trPr>
          <w:trHeight w:val="332"/>
          <w:jc w:val="center"/>
        </w:trPr>
        <w:tc>
          <w:tcPr>
            <w:tcW w:w="438" w:type="pct"/>
          </w:tcPr>
          <w:p w:rsidR="00400E53" w:rsidRDefault="00400E53" w:rsidP="00400E53">
            <w:pPr>
              <w:pStyle w:val="afff7"/>
            </w:pPr>
            <w:r>
              <w:rPr>
                <w:rFonts w:hint="eastAsia"/>
              </w:rPr>
              <w:t>8</w:t>
            </w:r>
          </w:p>
        </w:tc>
        <w:tc>
          <w:tcPr>
            <w:tcW w:w="1670" w:type="pct"/>
          </w:tcPr>
          <w:p w:rsidR="00400E53" w:rsidRDefault="00400E53" w:rsidP="00400E53">
            <w:pPr>
              <w:pStyle w:val="afff7"/>
            </w:pPr>
            <w:r>
              <w:rPr>
                <w:rFonts w:hint="eastAsia"/>
              </w:rPr>
              <w:t>关联的元素</w:t>
            </w:r>
          </w:p>
        </w:tc>
        <w:tc>
          <w:tcPr>
            <w:tcW w:w="905" w:type="pct"/>
          </w:tcPr>
          <w:p w:rsidR="00400E53" w:rsidRDefault="00400E53" w:rsidP="00400E53">
            <w:pPr>
              <w:pStyle w:val="afff7"/>
            </w:pPr>
            <w:r>
              <w:rPr>
                <w:rFonts w:hint="eastAsia"/>
              </w:rPr>
              <w:t>字符串</w:t>
            </w:r>
          </w:p>
        </w:tc>
        <w:tc>
          <w:tcPr>
            <w:tcW w:w="1987" w:type="pct"/>
          </w:tcPr>
          <w:p w:rsidR="00400E53" w:rsidRDefault="00400E53" w:rsidP="00400E53">
            <w:pPr>
              <w:pStyle w:val="afff7"/>
            </w:pPr>
            <w:r>
              <w:rPr>
                <w:rFonts w:hint="eastAsia"/>
              </w:rPr>
              <w:t>记录该端口属于那个模型元素</w:t>
            </w:r>
          </w:p>
        </w:tc>
      </w:tr>
      <w:tr w:rsidR="00400E53" w:rsidRPr="000B1EEE" w:rsidTr="00400E53">
        <w:trPr>
          <w:trHeight w:val="318"/>
          <w:jc w:val="center"/>
        </w:trPr>
        <w:tc>
          <w:tcPr>
            <w:tcW w:w="438" w:type="pct"/>
          </w:tcPr>
          <w:p w:rsidR="00400E53" w:rsidRDefault="00400E53" w:rsidP="00400E53">
            <w:pPr>
              <w:pStyle w:val="afff7"/>
            </w:pPr>
            <w:r>
              <w:rPr>
                <w:rFonts w:hint="eastAsia"/>
              </w:rPr>
              <w:t>9</w:t>
            </w:r>
          </w:p>
        </w:tc>
        <w:tc>
          <w:tcPr>
            <w:tcW w:w="1670" w:type="pct"/>
          </w:tcPr>
          <w:p w:rsidR="00400E53" w:rsidRDefault="00400E53" w:rsidP="00400E53">
            <w:pPr>
              <w:pStyle w:val="afff7"/>
            </w:pPr>
            <w:r>
              <w:rPr>
                <w:rFonts w:hint="eastAsia"/>
              </w:rPr>
              <w:t>关联的端口</w:t>
            </w:r>
          </w:p>
        </w:tc>
        <w:tc>
          <w:tcPr>
            <w:tcW w:w="905" w:type="pct"/>
          </w:tcPr>
          <w:p w:rsidR="00400E53" w:rsidRDefault="00400E53" w:rsidP="00400E53">
            <w:pPr>
              <w:pStyle w:val="afff7"/>
            </w:pPr>
            <w:r>
              <w:rPr>
                <w:rFonts w:hint="eastAsia"/>
              </w:rPr>
              <w:t>数组（端口）</w:t>
            </w:r>
          </w:p>
        </w:tc>
        <w:tc>
          <w:tcPr>
            <w:tcW w:w="1987" w:type="pct"/>
          </w:tcPr>
          <w:p w:rsidR="00400E53" w:rsidRDefault="00400E53" w:rsidP="00400E53">
            <w:pPr>
              <w:pStyle w:val="afff7"/>
            </w:pPr>
            <w:r>
              <w:rPr>
                <w:rFonts w:hint="eastAsia"/>
              </w:rPr>
              <w:t>所有与该端口相连的其他端口信息</w:t>
            </w:r>
          </w:p>
        </w:tc>
      </w:tr>
      <w:tr w:rsidR="00400E53" w:rsidRPr="000B1EEE" w:rsidTr="00400E53">
        <w:trPr>
          <w:trHeight w:val="318"/>
          <w:jc w:val="center"/>
        </w:trPr>
        <w:tc>
          <w:tcPr>
            <w:tcW w:w="438" w:type="pct"/>
          </w:tcPr>
          <w:p w:rsidR="00400E53" w:rsidRDefault="00400E53" w:rsidP="00400E53">
            <w:pPr>
              <w:pStyle w:val="afff7"/>
            </w:pPr>
            <w:r>
              <w:rPr>
                <w:rFonts w:hint="eastAsia"/>
              </w:rPr>
              <w:lastRenderedPageBreak/>
              <w:t>10</w:t>
            </w:r>
          </w:p>
        </w:tc>
        <w:tc>
          <w:tcPr>
            <w:tcW w:w="1670" w:type="pct"/>
          </w:tcPr>
          <w:p w:rsidR="00400E53" w:rsidRDefault="00400E53" w:rsidP="00400E53">
            <w:pPr>
              <w:pStyle w:val="afff7"/>
              <w:rPr>
                <w:lang w:val="en-GB"/>
              </w:rPr>
            </w:pPr>
            <w:r>
              <w:rPr>
                <w:rFonts w:hint="eastAsia"/>
              </w:rPr>
              <w:t>输入端口是否作为错误信号源</w:t>
            </w:r>
          </w:p>
        </w:tc>
        <w:tc>
          <w:tcPr>
            <w:tcW w:w="905" w:type="pct"/>
          </w:tcPr>
          <w:p w:rsidR="00400E53" w:rsidRDefault="00400E53" w:rsidP="00400E53">
            <w:pPr>
              <w:pStyle w:val="afff7"/>
              <w:rPr>
                <w:lang w:val="en-GB"/>
              </w:rPr>
            </w:pPr>
            <w:r>
              <w:rPr>
                <w:rFonts w:hint="eastAsia"/>
              </w:rPr>
              <w:t>布尔型</w:t>
            </w:r>
          </w:p>
        </w:tc>
        <w:tc>
          <w:tcPr>
            <w:tcW w:w="1987" w:type="pct"/>
          </w:tcPr>
          <w:p w:rsidR="00400E53" w:rsidRDefault="00400E53" w:rsidP="00400E53">
            <w:pPr>
              <w:pStyle w:val="afff7"/>
              <w:rPr>
                <w:lang w:val="en-GB"/>
              </w:rPr>
            </w:pPr>
            <w:r>
              <w:rPr>
                <w:rFonts w:hint="eastAsia"/>
              </w:rPr>
              <w:t>用于静态</w:t>
            </w:r>
            <w:r>
              <w:rPr>
                <w:rFonts w:hint="eastAsia"/>
              </w:rPr>
              <w:t>/</w:t>
            </w:r>
            <w:r>
              <w:rPr>
                <w:rFonts w:hint="eastAsia"/>
              </w:rPr>
              <w:t>动态分析的设置（只适用于模块、故障模式的端口）</w:t>
            </w:r>
          </w:p>
        </w:tc>
      </w:tr>
      <w:tr w:rsidR="00400E53" w:rsidRPr="000B1EEE" w:rsidTr="00400E53">
        <w:trPr>
          <w:trHeight w:val="318"/>
          <w:jc w:val="center"/>
        </w:trPr>
        <w:tc>
          <w:tcPr>
            <w:tcW w:w="438" w:type="pct"/>
          </w:tcPr>
          <w:p w:rsidR="00400E53" w:rsidRDefault="00400E53" w:rsidP="00400E53">
            <w:pPr>
              <w:pStyle w:val="afff7"/>
            </w:pPr>
            <w:r>
              <w:rPr>
                <w:rFonts w:hint="eastAsia"/>
              </w:rPr>
              <w:t>11</w:t>
            </w:r>
          </w:p>
        </w:tc>
        <w:tc>
          <w:tcPr>
            <w:tcW w:w="1670" w:type="pct"/>
          </w:tcPr>
          <w:p w:rsidR="00400E53" w:rsidRDefault="00400E53" w:rsidP="00400E53">
            <w:pPr>
              <w:pStyle w:val="afff7"/>
              <w:rPr>
                <w:lang w:val="en-GB"/>
              </w:rPr>
            </w:pPr>
            <w:r>
              <w:rPr>
                <w:rFonts w:hint="eastAsia"/>
              </w:rPr>
              <w:t>输出端口是否可测试</w:t>
            </w:r>
          </w:p>
        </w:tc>
        <w:tc>
          <w:tcPr>
            <w:tcW w:w="905" w:type="pct"/>
          </w:tcPr>
          <w:p w:rsidR="00400E53" w:rsidRDefault="00400E53" w:rsidP="00400E53">
            <w:pPr>
              <w:pStyle w:val="afff7"/>
              <w:rPr>
                <w:lang w:val="en-GB"/>
              </w:rPr>
            </w:pPr>
            <w:r>
              <w:rPr>
                <w:rFonts w:hint="eastAsia"/>
              </w:rPr>
              <w:t>布尔型</w:t>
            </w:r>
          </w:p>
        </w:tc>
        <w:tc>
          <w:tcPr>
            <w:tcW w:w="1987" w:type="pct"/>
          </w:tcPr>
          <w:p w:rsidR="00400E53" w:rsidRDefault="00400E53" w:rsidP="00400E53">
            <w:pPr>
              <w:pStyle w:val="afff7"/>
              <w:rPr>
                <w:lang w:val="en-GB"/>
              </w:rPr>
            </w:pPr>
            <w:r>
              <w:rPr>
                <w:rFonts w:hint="eastAsia"/>
              </w:rPr>
              <w:t>用于静态</w:t>
            </w:r>
            <w:r>
              <w:rPr>
                <w:rFonts w:hint="eastAsia"/>
              </w:rPr>
              <w:t>/</w:t>
            </w:r>
            <w:r>
              <w:rPr>
                <w:rFonts w:hint="eastAsia"/>
              </w:rPr>
              <w:t>动态分析的设置（只适用于模块、故障模式的端口）</w:t>
            </w:r>
          </w:p>
        </w:tc>
      </w:tr>
    </w:tbl>
    <w:p w:rsidR="00400E53" w:rsidRDefault="00400E53" w:rsidP="00400E53"/>
    <w:p w:rsidR="00400E53" w:rsidRDefault="00400E53" w:rsidP="00400E53">
      <w:pPr>
        <w:pStyle w:val="4"/>
      </w:pPr>
      <w:r>
        <w:rPr>
          <w:rFonts w:hint="eastAsia"/>
        </w:rPr>
        <w:t>连线</w:t>
      </w:r>
    </w:p>
    <w:tbl>
      <w:tblPr>
        <w:tblW w:w="484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78"/>
        <w:gridCol w:w="2369"/>
        <w:gridCol w:w="1640"/>
        <w:gridCol w:w="3812"/>
      </w:tblGrid>
      <w:tr w:rsidR="00400E53" w:rsidRPr="000B1EEE" w:rsidTr="00400E53">
        <w:trPr>
          <w:trHeight w:val="311"/>
          <w:jc w:val="center"/>
        </w:trPr>
        <w:tc>
          <w:tcPr>
            <w:tcW w:w="702" w:type="pct"/>
            <w:shd w:val="clear" w:color="auto" w:fill="D9D9D9"/>
          </w:tcPr>
          <w:p w:rsidR="00400E53" w:rsidRPr="000B1EEE" w:rsidRDefault="00400E53" w:rsidP="00400E53">
            <w:pPr>
              <w:pStyle w:val="afff7"/>
            </w:pPr>
            <w:r>
              <w:rPr>
                <w:rFonts w:hint="eastAsia"/>
              </w:rPr>
              <w:t>序号</w:t>
            </w:r>
          </w:p>
        </w:tc>
        <w:tc>
          <w:tcPr>
            <w:tcW w:w="1302" w:type="pct"/>
            <w:shd w:val="clear" w:color="auto" w:fill="D9D9D9"/>
          </w:tcPr>
          <w:p w:rsidR="00400E53" w:rsidRPr="000B1EEE" w:rsidRDefault="00400E53" w:rsidP="00400E53">
            <w:pPr>
              <w:pStyle w:val="afff7"/>
            </w:pPr>
            <w:r>
              <w:rPr>
                <w:rFonts w:hint="eastAsia"/>
              </w:rPr>
              <w:t>名称</w:t>
            </w:r>
          </w:p>
        </w:tc>
        <w:tc>
          <w:tcPr>
            <w:tcW w:w="901" w:type="pct"/>
            <w:shd w:val="clear" w:color="auto" w:fill="D9D9D9"/>
          </w:tcPr>
          <w:p w:rsidR="00400E53" w:rsidRPr="000B1EEE" w:rsidRDefault="00400E53" w:rsidP="00400E53">
            <w:pPr>
              <w:pStyle w:val="afff7"/>
            </w:pPr>
            <w:r>
              <w:rPr>
                <w:rFonts w:hint="eastAsia"/>
              </w:rPr>
              <w:t>类型</w:t>
            </w:r>
          </w:p>
        </w:tc>
        <w:tc>
          <w:tcPr>
            <w:tcW w:w="2095"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trHeight w:val="347"/>
          <w:jc w:val="center"/>
        </w:trPr>
        <w:tc>
          <w:tcPr>
            <w:tcW w:w="702" w:type="pct"/>
          </w:tcPr>
          <w:p w:rsidR="00400E53" w:rsidRPr="000B1EEE" w:rsidRDefault="00400E53" w:rsidP="00400E53">
            <w:pPr>
              <w:pStyle w:val="afff7"/>
            </w:pPr>
            <w:r>
              <w:rPr>
                <w:rFonts w:hint="eastAsia"/>
              </w:rPr>
              <w:t>1</w:t>
            </w:r>
          </w:p>
        </w:tc>
        <w:tc>
          <w:tcPr>
            <w:tcW w:w="1302" w:type="pct"/>
          </w:tcPr>
          <w:p w:rsidR="00400E53" w:rsidRDefault="00400E53" w:rsidP="00400E53">
            <w:pPr>
              <w:pStyle w:val="afff7"/>
            </w:pPr>
            <w:r>
              <w:rPr>
                <w:rFonts w:hint="eastAsia"/>
              </w:rPr>
              <w:t>模式</w:t>
            </w:r>
          </w:p>
        </w:tc>
        <w:tc>
          <w:tcPr>
            <w:tcW w:w="901" w:type="pct"/>
          </w:tcPr>
          <w:p w:rsidR="00400E53" w:rsidRDefault="00400E53" w:rsidP="00400E53">
            <w:pPr>
              <w:pStyle w:val="afff7"/>
            </w:pPr>
            <w:r>
              <w:rPr>
                <w:rFonts w:hint="eastAsia"/>
              </w:rPr>
              <w:t>枚举</w:t>
            </w:r>
          </w:p>
        </w:tc>
        <w:tc>
          <w:tcPr>
            <w:tcW w:w="2095" w:type="pct"/>
          </w:tcPr>
          <w:p w:rsidR="00400E53" w:rsidRDefault="00400E53" w:rsidP="00400E53">
            <w:pPr>
              <w:pStyle w:val="afff7"/>
            </w:pPr>
            <w:r>
              <w:rPr>
                <w:rFonts w:hint="eastAsia"/>
              </w:rPr>
              <w:t>直线、曲线、折线</w:t>
            </w:r>
          </w:p>
        </w:tc>
      </w:tr>
    </w:tbl>
    <w:p w:rsidR="00400E53" w:rsidRDefault="00400E53" w:rsidP="00400E53"/>
    <w:p w:rsidR="00400E53" w:rsidRDefault="00400E53" w:rsidP="00400E53">
      <w:pPr>
        <w:pStyle w:val="4"/>
      </w:pPr>
      <w:r>
        <w:rPr>
          <w:rFonts w:hint="eastAsia"/>
        </w:rPr>
        <w:t>故障模式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94"/>
        <w:gridCol w:w="1412"/>
        <w:gridCol w:w="1593"/>
        <w:gridCol w:w="5701"/>
      </w:tblGrid>
      <w:tr w:rsidR="00400E53" w:rsidRPr="000B1EEE" w:rsidTr="00400E53">
        <w:trPr>
          <w:trHeight w:val="308"/>
          <w:jc w:val="center"/>
        </w:trPr>
        <w:tc>
          <w:tcPr>
            <w:tcW w:w="702" w:type="dxa"/>
            <w:shd w:val="clear" w:color="auto" w:fill="D9D9D9"/>
          </w:tcPr>
          <w:p w:rsidR="00400E53" w:rsidRPr="000B1EEE" w:rsidRDefault="00400E53" w:rsidP="00400E53">
            <w:pPr>
              <w:pStyle w:val="afff7"/>
            </w:pPr>
            <w:r>
              <w:rPr>
                <w:rFonts w:hint="eastAsia"/>
              </w:rPr>
              <w:t>序号</w:t>
            </w:r>
          </w:p>
        </w:tc>
        <w:tc>
          <w:tcPr>
            <w:tcW w:w="1440" w:type="dxa"/>
            <w:shd w:val="clear" w:color="auto" w:fill="D9D9D9"/>
          </w:tcPr>
          <w:p w:rsidR="00400E53" w:rsidRPr="000B1EEE" w:rsidRDefault="00400E53" w:rsidP="00400E53">
            <w:pPr>
              <w:pStyle w:val="afff7"/>
            </w:pPr>
            <w:r>
              <w:rPr>
                <w:rFonts w:hint="eastAsia"/>
              </w:rPr>
              <w:t>名称</w:t>
            </w:r>
          </w:p>
        </w:tc>
        <w:tc>
          <w:tcPr>
            <w:tcW w:w="1620" w:type="dxa"/>
            <w:shd w:val="clear" w:color="auto" w:fill="D9D9D9"/>
          </w:tcPr>
          <w:p w:rsidR="00400E53" w:rsidRPr="000B1EEE" w:rsidRDefault="00400E53" w:rsidP="00400E53">
            <w:pPr>
              <w:pStyle w:val="afff7"/>
            </w:pPr>
            <w:r>
              <w:rPr>
                <w:rFonts w:hint="eastAsia"/>
              </w:rPr>
              <w:t>类型</w:t>
            </w:r>
          </w:p>
        </w:tc>
        <w:tc>
          <w:tcPr>
            <w:tcW w:w="5840" w:type="dxa"/>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trHeight w:val="352"/>
          <w:jc w:val="center"/>
        </w:trPr>
        <w:tc>
          <w:tcPr>
            <w:tcW w:w="702" w:type="dxa"/>
          </w:tcPr>
          <w:p w:rsidR="00400E53" w:rsidRPr="000B1EEE" w:rsidRDefault="00400E53" w:rsidP="00400E53">
            <w:pPr>
              <w:pStyle w:val="afff7"/>
            </w:pPr>
            <w:r>
              <w:rPr>
                <w:rFonts w:hint="eastAsia"/>
              </w:rPr>
              <w:t>1</w:t>
            </w:r>
          </w:p>
        </w:tc>
        <w:tc>
          <w:tcPr>
            <w:tcW w:w="1440" w:type="dxa"/>
          </w:tcPr>
          <w:p w:rsidR="00400E53" w:rsidRPr="00712491" w:rsidRDefault="00400E53" w:rsidP="00400E53">
            <w:pPr>
              <w:pStyle w:val="afff7"/>
            </w:pPr>
            <w:r>
              <w:rPr>
                <w:rFonts w:hint="eastAsia"/>
              </w:rPr>
              <w:t>阴影处理</w:t>
            </w:r>
          </w:p>
        </w:tc>
        <w:tc>
          <w:tcPr>
            <w:tcW w:w="1620" w:type="dxa"/>
          </w:tcPr>
          <w:p w:rsidR="00400E53" w:rsidRDefault="00400E53" w:rsidP="00400E53">
            <w:pPr>
              <w:pStyle w:val="afff7"/>
              <w:rPr>
                <w:lang w:val="en-GB"/>
              </w:rPr>
            </w:pPr>
            <w:r>
              <w:rPr>
                <w:rFonts w:hint="eastAsia"/>
              </w:rPr>
              <w:t>枚举</w:t>
            </w:r>
          </w:p>
        </w:tc>
        <w:tc>
          <w:tcPr>
            <w:tcW w:w="5840" w:type="dxa"/>
          </w:tcPr>
          <w:p w:rsidR="00400E53" w:rsidRDefault="00400E53" w:rsidP="00400E53">
            <w:pPr>
              <w:pStyle w:val="afff7"/>
              <w:rPr>
                <w:lang w:val="en-GB"/>
              </w:rPr>
            </w:pPr>
            <w:r>
              <w:rPr>
                <w:rFonts w:hint="eastAsia"/>
              </w:rPr>
              <w:t>无阴影；斜向格纹；方格；反斜向格纹；竖向格纹；自定义</w:t>
            </w:r>
          </w:p>
        </w:tc>
      </w:tr>
      <w:tr w:rsidR="00400E53" w:rsidRPr="000B1EEE" w:rsidTr="00400E53">
        <w:trPr>
          <w:trHeight w:val="308"/>
          <w:jc w:val="center"/>
        </w:trPr>
        <w:tc>
          <w:tcPr>
            <w:tcW w:w="702" w:type="dxa"/>
          </w:tcPr>
          <w:p w:rsidR="00400E53" w:rsidRPr="000B1EEE" w:rsidRDefault="00400E53" w:rsidP="00400E53">
            <w:pPr>
              <w:pStyle w:val="afff7"/>
            </w:pPr>
            <w:r>
              <w:rPr>
                <w:rFonts w:hint="eastAsia"/>
              </w:rPr>
              <w:t>2</w:t>
            </w:r>
          </w:p>
        </w:tc>
        <w:tc>
          <w:tcPr>
            <w:tcW w:w="1440" w:type="dxa"/>
          </w:tcPr>
          <w:p w:rsidR="00400E53" w:rsidRDefault="00400E53" w:rsidP="00400E53">
            <w:pPr>
              <w:pStyle w:val="afff7"/>
            </w:pPr>
            <w:r>
              <w:rPr>
                <w:rFonts w:hint="eastAsia"/>
              </w:rPr>
              <w:t>背景颜色</w:t>
            </w:r>
          </w:p>
        </w:tc>
        <w:tc>
          <w:tcPr>
            <w:tcW w:w="1620" w:type="dxa"/>
          </w:tcPr>
          <w:p w:rsidR="00400E53" w:rsidRDefault="00400E53" w:rsidP="00400E53">
            <w:pPr>
              <w:pStyle w:val="afff7"/>
            </w:pPr>
            <w:r>
              <w:rPr>
                <w:rFonts w:hint="eastAsia"/>
              </w:rPr>
              <w:t>RGB</w:t>
            </w:r>
          </w:p>
        </w:tc>
        <w:tc>
          <w:tcPr>
            <w:tcW w:w="5840" w:type="dxa"/>
          </w:tcPr>
          <w:p w:rsidR="00400E53" w:rsidRDefault="00400E53" w:rsidP="00400E53">
            <w:pPr>
              <w:pStyle w:val="afff7"/>
            </w:pPr>
          </w:p>
        </w:tc>
      </w:tr>
      <w:tr w:rsidR="00400E53" w:rsidRPr="000B1EEE" w:rsidTr="00400E53">
        <w:trPr>
          <w:trHeight w:val="595"/>
          <w:jc w:val="center"/>
        </w:trPr>
        <w:tc>
          <w:tcPr>
            <w:tcW w:w="702" w:type="dxa"/>
          </w:tcPr>
          <w:p w:rsidR="00400E53" w:rsidRPr="000B1EEE" w:rsidRDefault="00400E53" w:rsidP="00400E53">
            <w:pPr>
              <w:pStyle w:val="afff7"/>
            </w:pPr>
            <w:r>
              <w:rPr>
                <w:rFonts w:hint="eastAsia"/>
              </w:rPr>
              <w:t>3</w:t>
            </w:r>
          </w:p>
        </w:tc>
        <w:tc>
          <w:tcPr>
            <w:tcW w:w="1440" w:type="dxa"/>
          </w:tcPr>
          <w:p w:rsidR="00400E53" w:rsidRDefault="00400E53" w:rsidP="00400E53">
            <w:pPr>
              <w:pStyle w:val="afff7"/>
              <w:rPr>
                <w:rFonts w:hAnsi="宋体"/>
                <w:lang w:val="en-GB"/>
              </w:rPr>
            </w:pPr>
            <w:r>
              <w:rPr>
                <w:rFonts w:hint="eastAsia"/>
              </w:rPr>
              <w:t>背景样式</w:t>
            </w:r>
          </w:p>
        </w:tc>
        <w:tc>
          <w:tcPr>
            <w:tcW w:w="1620" w:type="dxa"/>
          </w:tcPr>
          <w:p w:rsidR="00400E53" w:rsidRDefault="00400E53" w:rsidP="00400E53">
            <w:pPr>
              <w:pStyle w:val="afff7"/>
              <w:rPr>
                <w:rFonts w:hAnsi="宋体"/>
                <w:lang w:val="en-GB"/>
              </w:rPr>
            </w:pPr>
            <w:r>
              <w:rPr>
                <w:rFonts w:hint="eastAsia"/>
              </w:rPr>
              <w:t>枚举</w:t>
            </w:r>
          </w:p>
        </w:tc>
        <w:tc>
          <w:tcPr>
            <w:tcW w:w="5840" w:type="dxa"/>
          </w:tcPr>
          <w:p w:rsidR="00400E53" w:rsidRDefault="00400E53" w:rsidP="00400E53">
            <w:pPr>
              <w:pStyle w:val="afff7"/>
              <w:rPr>
                <w:rFonts w:hAnsi="宋体"/>
                <w:lang w:val="en-GB"/>
              </w:rPr>
            </w:pPr>
            <w:r>
              <w:rPr>
                <w:rFonts w:hint="eastAsia"/>
              </w:rPr>
              <w:t>长方形；正方形；圆角长方形；圆角正方形；圆形；椭圆形；自定义；默认长方形</w:t>
            </w:r>
          </w:p>
        </w:tc>
      </w:tr>
      <w:tr w:rsidR="00400E53" w:rsidRPr="000B1EEE" w:rsidTr="00400E53">
        <w:trPr>
          <w:trHeight w:val="308"/>
          <w:jc w:val="center"/>
        </w:trPr>
        <w:tc>
          <w:tcPr>
            <w:tcW w:w="702" w:type="dxa"/>
          </w:tcPr>
          <w:p w:rsidR="00400E53" w:rsidRDefault="00400E53" w:rsidP="00400E53">
            <w:pPr>
              <w:pStyle w:val="afff7"/>
            </w:pPr>
            <w:r>
              <w:rPr>
                <w:rFonts w:hint="eastAsia"/>
              </w:rPr>
              <w:t>4</w:t>
            </w:r>
          </w:p>
        </w:tc>
        <w:tc>
          <w:tcPr>
            <w:tcW w:w="1440" w:type="dxa"/>
          </w:tcPr>
          <w:p w:rsidR="00400E53" w:rsidRDefault="00400E53" w:rsidP="00400E53">
            <w:pPr>
              <w:pStyle w:val="afff7"/>
              <w:rPr>
                <w:rFonts w:hAnsi="宋体"/>
                <w:lang w:val="en-GB"/>
              </w:rPr>
            </w:pPr>
            <w:r>
              <w:rPr>
                <w:rFonts w:hint="eastAsia"/>
              </w:rPr>
              <w:t>图标</w:t>
            </w:r>
          </w:p>
        </w:tc>
        <w:tc>
          <w:tcPr>
            <w:tcW w:w="1620" w:type="dxa"/>
          </w:tcPr>
          <w:p w:rsidR="00400E53" w:rsidRDefault="00400E53" w:rsidP="00400E53">
            <w:pPr>
              <w:pStyle w:val="afff7"/>
              <w:rPr>
                <w:rFonts w:hAnsi="宋体"/>
                <w:lang w:val="en-GB"/>
              </w:rPr>
            </w:pPr>
            <w:r>
              <w:rPr>
                <w:rFonts w:hint="eastAsia"/>
              </w:rPr>
              <w:t>字符串</w:t>
            </w:r>
            <w:r>
              <w:rPr>
                <w:rFonts w:hAnsi="宋体" w:hint="eastAsia"/>
                <w:lang w:val="en-GB"/>
              </w:rPr>
              <w:t xml:space="preserve"> </w:t>
            </w:r>
          </w:p>
        </w:tc>
        <w:tc>
          <w:tcPr>
            <w:tcW w:w="5840" w:type="dxa"/>
          </w:tcPr>
          <w:p w:rsidR="00400E53" w:rsidRDefault="00400E53" w:rsidP="00400E53">
            <w:pPr>
              <w:pStyle w:val="afff7"/>
              <w:rPr>
                <w:rFonts w:hAnsi="宋体"/>
                <w:lang w:val="en-GB"/>
              </w:rPr>
            </w:pPr>
            <w:r>
              <w:rPr>
                <w:rFonts w:hint="eastAsia"/>
              </w:rPr>
              <w:t>路径</w:t>
            </w:r>
            <w:r>
              <w:rPr>
                <w:rFonts w:hint="eastAsia"/>
              </w:rPr>
              <w:t>+</w:t>
            </w:r>
            <w:r>
              <w:rPr>
                <w:rFonts w:hint="eastAsia"/>
              </w:rPr>
              <w:t>文件名；支持</w:t>
            </w:r>
            <w:r>
              <w:rPr>
                <w:rFonts w:hint="eastAsia"/>
              </w:rPr>
              <w:t>bmp</w:t>
            </w:r>
            <w:r>
              <w:rPr>
                <w:rFonts w:hint="eastAsia"/>
              </w:rPr>
              <w:t>；</w:t>
            </w:r>
            <w:r>
              <w:rPr>
                <w:rFonts w:hint="eastAsia"/>
              </w:rPr>
              <w:t>jpg</w:t>
            </w:r>
            <w:r>
              <w:rPr>
                <w:rFonts w:hint="eastAsia"/>
              </w:rPr>
              <w:t>格式</w:t>
            </w:r>
          </w:p>
        </w:tc>
      </w:tr>
      <w:tr w:rsidR="00400E53" w:rsidRPr="000B1EEE" w:rsidTr="00400E53">
        <w:trPr>
          <w:trHeight w:val="308"/>
          <w:jc w:val="center"/>
        </w:trPr>
        <w:tc>
          <w:tcPr>
            <w:tcW w:w="702" w:type="dxa"/>
          </w:tcPr>
          <w:p w:rsidR="00400E53" w:rsidRDefault="00400E53" w:rsidP="00400E53">
            <w:pPr>
              <w:pStyle w:val="afff7"/>
            </w:pPr>
            <w:r>
              <w:rPr>
                <w:rFonts w:hint="eastAsia"/>
              </w:rPr>
              <w:t>5</w:t>
            </w:r>
          </w:p>
        </w:tc>
        <w:tc>
          <w:tcPr>
            <w:tcW w:w="1440" w:type="dxa"/>
          </w:tcPr>
          <w:p w:rsidR="00400E53" w:rsidRDefault="00400E53" w:rsidP="00400E53">
            <w:pPr>
              <w:pStyle w:val="afff7"/>
            </w:pPr>
            <w:r>
              <w:rPr>
                <w:rFonts w:hint="eastAsia"/>
              </w:rPr>
              <w:t>参考文件</w:t>
            </w:r>
          </w:p>
        </w:tc>
        <w:tc>
          <w:tcPr>
            <w:tcW w:w="1620" w:type="dxa"/>
          </w:tcPr>
          <w:p w:rsidR="00400E53" w:rsidRDefault="00400E53" w:rsidP="00400E53">
            <w:pPr>
              <w:pStyle w:val="afff7"/>
            </w:pPr>
            <w:r>
              <w:rPr>
                <w:rFonts w:hint="eastAsia"/>
              </w:rPr>
              <w:t>字符串</w:t>
            </w:r>
          </w:p>
        </w:tc>
        <w:tc>
          <w:tcPr>
            <w:tcW w:w="5840" w:type="dxa"/>
          </w:tcPr>
          <w:p w:rsidR="00400E53" w:rsidRDefault="00400E53" w:rsidP="00400E53">
            <w:pPr>
              <w:pStyle w:val="afff7"/>
            </w:pPr>
            <w:r>
              <w:rPr>
                <w:rFonts w:hint="eastAsia"/>
              </w:rPr>
              <w:t>用户可以插入该模块所使用的参考文件的路径</w:t>
            </w:r>
          </w:p>
        </w:tc>
      </w:tr>
      <w:tr w:rsidR="00400E53" w:rsidRPr="000B1EEE" w:rsidTr="00400E53">
        <w:trPr>
          <w:trHeight w:val="386"/>
          <w:jc w:val="center"/>
        </w:trPr>
        <w:tc>
          <w:tcPr>
            <w:tcW w:w="702" w:type="dxa"/>
          </w:tcPr>
          <w:p w:rsidR="00400E53" w:rsidRDefault="00400E53" w:rsidP="00400E53">
            <w:pPr>
              <w:pStyle w:val="afff7"/>
            </w:pPr>
            <w:r>
              <w:rPr>
                <w:rFonts w:hint="eastAsia"/>
              </w:rPr>
              <w:t>6</w:t>
            </w:r>
          </w:p>
        </w:tc>
        <w:tc>
          <w:tcPr>
            <w:tcW w:w="1440" w:type="dxa"/>
          </w:tcPr>
          <w:p w:rsidR="00400E53" w:rsidRDefault="00400E53" w:rsidP="00400E53">
            <w:pPr>
              <w:pStyle w:val="afff7"/>
            </w:pPr>
            <w:r>
              <w:rPr>
                <w:rFonts w:hint="eastAsia"/>
              </w:rPr>
              <w:t>关联的信号</w:t>
            </w:r>
          </w:p>
        </w:tc>
        <w:tc>
          <w:tcPr>
            <w:tcW w:w="1620" w:type="dxa"/>
          </w:tcPr>
          <w:p w:rsidR="00400E53" w:rsidRDefault="00400E53" w:rsidP="00400E53">
            <w:pPr>
              <w:pStyle w:val="afff7"/>
              <w:rPr>
                <w:lang w:val="en-GB"/>
              </w:rPr>
            </w:pPr>
            <w:r>
              <w:rPr>
                <w:rFonts w:hint="eastAsia"/>
              </w:rPr>
              <w:t>字符串</w:t>
            </w:r>
          </w:p>
        </w:tc>
        <w:tc>
          <w:tcPr>
            <w:tcW w:w="5840" w:type="dxa"/>
          </w:tcPr>
          <w:p w:rsidR="00400E53" w:rsidRDefault="00400E53" w:rsidP="00400E53">
            <w:pPr>
              <w:pStyle w:val="afff7"/>
              <w:rPr>
                <w:lang w:val="en-GB"/>
              </w:rPr>
            </w:pPr>
            <w:r>
              <w:rPr>
                <w:rFonts w:hint="eastAsia"/>
              </w:rPr>
              <w:t>记录与此故障模式关联的信号信息</w:t>
            </w:r>
          </w:p>
        </w:tc>
      </w:tr>
      <w:tr w:rsidR="00400E53" w:rsidRPr="000B1EEE" w:rsidTr="00400E53">
        <w:trPr>
          <w:trHeight w:val="306"/>
          <w:jc w:val="center"/>
        </w:trPr>
        <w:tc>
          <w:tcPr>
            <w:tcW w:w="702" w:type="dxa"/>
          </w:tcPr>
          <w:p w:rsidR="00400E53" w:rsidRDefault="00400E53" w:rsidP="00400E53">
            <w:pPr>
              <w:pStyle w:val="afff7"/>
            </w:pPr>
            <w:r>
              <w:rPr>
                <w:rFonts w:hint="eastAsia"/>
              </w:rPr>
              <w:t>7</w:t>
            </w:r>
          </w:p>
        </w:tc>
        <w:tc>
          <w:tcPr>
            <w:tcW w:w="1440" w:type="dxa"/>
          </w:tcPr>
          <w:p w:rsidR="00400E53" w:rsidRPr="001D441A" w:rsidRDefault="00400E53" w:rsidP="00400E53">
            <w:pPr>
              <w:pStyle w:val="afff7"/>
            </w:pPr>
            <w:r w:rsidRPr="001D441A">
              <w:rPr>
                <w:rFonts w:hint="eastAsia"/>
              </w:rPr>
              <w:t>可靠性指标</w:t>
            </w:r>
            <w:r w:rsidRPr="001D441A">
              <w:rPr>
                <w:rFonts w:hint="eastAsia"/>
              </w:rPr>
              <w:t xml:space="preserve">  </w:t>
            </w:r>
          </w:p>
        </w:tc>
        <w:tc>
          <w:tcPr>
            <w:tcW w:w="1620" w:type="dxa"/>
          </w:tcPr>
          <w:p w:rsidR="00400E53" w:rsidRDefault="00400E53" w:rsidP="00400E53">
            <w:pPr>
              <w:pStyle w:val="afff7"/>
            </w:pPr>
            <w:r>
              <w:rPr>
                <w:rFonts w:hint="eastAsia"/>
              </w:rPr>
              <w:t>参考子表：《模块可靠性属性》</w:t>
            </w:r>
          </w:p>
        </w:tc>
        <w:tc>
          <w:tcPr>
            <w:tcW w:w="5840" w:type="dxa"/>
          </w:tcPr>
          <w:p w:rsidR="00400E53" w:rsidRDefault="00400E53" w:rsidP="00400E53">
            <w:pPr>
              <w:pStyle w:val="afff7"/>
            </w:pPr>
          </w:p>
        </w:tc>
      </w:tr>
    </w:tbl>
    <w:p w:rsidR="00400E53" w:rsidRDefault="00400E53" w:rsidP="00400E53"/>
    <w:p w:rsidR="00400E53" w:rsidRDefault="00400E53" w:rsidP="00400E53">
      <w:pPr>
        <w:pStyle w:val="4"/>
      </w:pPr>
      <w:r>
        <w:rPr>
          <w:rFonts w:hint="eastAsia"/>
        </w:rPr>
        <w:t>测试点</w:t>
      </w:r>
    </w:p>
    <w:tbl>
      <w:tblPr>
        <w:tblW w:w="480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35"/>
        <w:gridCol w:w="2620"/>
        <w:gridCol w:w="2445"/>
        <w:gridCol w:w="3235"/>
      </w:tblGrid>
      <w:tr w:rsidR="00400E53" w:rsidRPr="000B1EEE" w:rsidTr="00400E53">
        <w:trPr>
          <w:jc w:val="center"/>
        </w:trPr>
        <w:tc>
          <w:tcPr>
            <w:tcW w:w="407" w:type="pct"/>
            <w:shd w:val="clear" w:color="auto" w:fill="D9D9D9"/>
          </w:tcPr>
          <w:p w:rsidR="00400E53" w:rsidRPr="000B1EEE" w:rsidRDefault="00400E53" w:rsidP="00400E53">
            <w:pPr>
              <w:pStyle w:val="afff7"/>
            </w:pPr>
            <w:r>
              <w:rPr>
                <w:rFonts w:hint="eastAsia"/>
              </w:rPr>
              <w:t>序号</w:t>
            </w:r>
          </w:p>
        </w:tc>
        <w:tc>
          <w:tcPr>
            <w:tcW w:w="1450" w:type="pct"/>
            <w:shd w:val="clear" w:color="auto" w:fill="D9D9D9"/>
          </w:tcPr>
          <w:p w:rsidR="00400E53" w:rsidRPr="000B1EEE" w:rsidRDefault="00400E53" w:rsidP="00400E53">
            <w:pPr>
              <w:pStyle w:val="afff7"/>
            </w:pPr>
            <w:r>
              <w:rPr>
                <w:rFonts w:hint="eastAsia"/>
              </w:rPr>
              <w:t>名称</w:t>
            </w:r>
          </w:p>
        </w:tc>
        <w:tc>
          <w:tcPr>
            <w:tcW w:w="1353" w:type="pct"/>
            <w:shd w:val="clear" w:color="auto" w:fill="D9D9D9"/>
          </w:tcPr>
          <w:p w:rsidR="00400E53" w:rsidRPr="000B1EEE" w:rsidRDefault="00400E53" w:rsidP="00400E53">
            <w:pPr>
              <w:pStyle w:val="afff7"/>
            </w:pPr>
            <w:r>
              <w:rPr>
                <w:rFonts w:hint="eastAsia"/>
              </w:rPr>
              <w:t>类型</w:t>
            </w:r>
          </w:p>
        </w:tc>
        <w:tc>
          <w:tcPr>
            <w:tcW w:w="1790"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jc w:val="center"/>
        </w:trPr>
        <w:tc>
          <w:tcPr>
            <w:tcW w:w="407" w:type="pct"/>
          </w:tcPr>
          <w:p w:rsidR="00400E53" w:rsidRPr="000B1EEE" w:rsidRDefault="00400E53" w:rsidP="00400E53">
            <w:pPr>
              <w:pStyle w:val="afff7"/>
            </w:pPr>
            <w:r>
              <w:rPr>
                <w:rFonts w:hint="eastAsia"/>
              </w:rPr>
              <w:t>1</w:t>
            </w:r>
          </w:p>
        </w:tc>
        <w:tc>
          <w:tcPr>
            <w:tcW w:w="1450" w:type="pct"/>
          </w:tcPr>
          <w:p w:rsidR="00400E53" w:rsidRDefault="00400E53" w:rsidP="00400E53">
            <w:pPr>
              <w:pStyle w:val="afff7"/>
            </w:pPr>
            <w:r>
              <w:rPr>
                <w:rFonts w:hint="eastAsia"/>
              </w:rPr>
              <w:t>测试点样式</w:t>
            </w:r>
          </w:p>
        </w:tc>
        <w:tc>
          <w:tcPr>
            <w:tcW w:w="1353" w:type="pct"/>
          </w:tcPr>
          <w:p w:rsidR="00400E53" w:rsidRDefault="00400E53" w:rsidP="00400E53">
            <w:pPr>
              <w:pStyle w:val="afff7"/>
            </w:pPr>
            <w:r>
              <w:rPr>
                <w:rFonts w:hint="eastAsia"/>
              </w:rPr>
              <w:t>枚举</w:t>
            </w:r>
          </w:p>
        </w:tc>
        <w:tc>
          <w:tcPr>
            <w:tcW w:w="1790" w:type="pct"/>
          </w:tcPr>
          <w:p w:rsidR="00400E53" w:rsidRDefault="00400E53" w:rsidP="00400E53">
            <w:pPr>
              <w:pStyle w:val="afff7"/>
            </w:pPr>
            <w:r>
              <w:rPr>
                <w:rFonts w:hint="eastAsia"/>
              </w:rPr>
              <w:t>提供常见的测试点样式</w:t>
            </w:r>
            <w:r>
              <w:rPr>
                <w:rFonts w:hint="eastAsia"/>
              </w:rPr>
              <w:t>(</w:t>
            </w:r>
            <w:r>
              <w:rPr>
                <w:rFonts w:hint="eastAsia"/>
              </w:rPr>
              <w:t>圆形等</w:t>
            </w:r>
            <w:r>
              <w:rPr>
                <w:rFonts w:hint="eastAsia"/>
              </w:rPr>
              <w:t>)</w:t>
            </w:r>
          </w:p>
        </w:tc>
      </w:tr>
      <w:tr w:rsidR="00400E53" w:rsidRPr="000B1EEE" w:rsidTr="00400E53">
        <w:trPr>
          <w:jc w:val="center"/>
        </w:trPr>
        <w:tc>
          <w:tcPr>
            <w:tcW w:w="407" w:type="pct"/>
          </w:tcPr>
          <w:p w:rsidR="00400E53" w:rsidRPr="000B1EEE" w:rsidRDefault="00400E53" w:rsidP="00400E53">
            <w:pPr>
              <w:pStyle w:val="afff7"/>
            </w:pPr>
            <w:r>
              <w:rPr>
                <w:rFonts w:hint="eastAsia"/>
              </w:rPr>
              <w:t>2</w:t>
            </w:r>
          </w:p>
        </w:tc>
        <w:tc>
          <w:tcPr>
            <w:tcW w:w="1450" w:type="pct"/>
          </w:tcPr>
          <w:p w:rsidR="00400E53" w:rsidRPr="000B1EEE" w:rsidRDefault="00400E53" w:rsidP="00400E53">
            <w:pPr>
              <w:pStyle w:val="afff7"/>
            </w:pPr>
            <w:r>
              <w:rPr>
                <w:rFonts w:hint="eastAsia"/>
              </w:rPr>
              <w:t>测试表</w:t>
            </w:r>
          </w:p>
        </w:tc>
        <w:tc>
          <w:tcPr>
            <w:tcW w:w="1353" w:type="pct"/>
          </w:tcPr>
          <w:p w:rsidR="00400E53" w:rsidRPr="000B1EEE" w:rsidRDefault="00400E53" w:rsidP="00400E53">
            <w:pPr>
              <w:pStyle w:val="afff7"/>
            </w:pPr>
            <w:r>
              <w:rPr>
                <w:rFonts w:hint="eastAsia"/>
              </w:rPr>
              <w:t>数组</w:t>
            </w:r>
            <w:r>
              <w:rPr>
                <w:rFonts w:hint="eastAsia"/>
              </w:rPr>
              <w:t>(</w:t>
            </w:r>
            <w:r>
              <w:rPr>
                <w:rFonts w:hint="eastAsia"/>
              </w:rPr>
              <w:t>测试</w:t>
            </w:r>
            <w:r>
              <w:rPr>
                <w:rFonts w:hint="eastAsia"/>
              </w:rPr>
              <w:t>)</w:t>
            </w:r>
          </w:p>
        </w:tc>
        <w:tc>
          <w:tcPr>
            <w:tcW w:w="1790" w:type="pct"/>
          </w:tcPr>
          <w:p w:rsidR="00400E53" w:rsidRPr="000B1EEE" w:rsidRDefault="00400E53" w:rsidP="00400E53">
            <w:pPr>
              <w:pStyle w:val="afff7"/>
            </w:pPr>
            <w:r>
              <w:rPr>
                <w:rFonts w:hint="eastAsia"/>
              </w:rPr>
              <w:t>该测试点中包含的测试列表</w:t>
            </w:r>
          </w:p>
        </w:tc>
      </w:tr>
      <w:tr w:rsidR="00400E53" w:rsidRPr="000B1EEE" w:rsidTr="00400E53">
        <w:trPr>
          <w:jc w:val="center"/>
        </w:trPr>
        <w:tc>
          <w:tcPr>
            <w:tcW w:w="407" w:type="pct"/>
          </w:tcPr>
          <w:p w:rsidR="00400E53" w:rsidRPr="000B1EEE" w:rsidRDefault="00400E53" w:rsidP="00400E53">
            <w:pPr>
              <w:pStyle w:val="afff7"/>
            </w:pPr>
            <w:r>
              <w:rPr>
                <w:rFonts w:hint="eastAsia"/>
              </w:rPr>
              <w:t>3</w:t>
            </w:r>
          </w:p>
        </w:tc>
        <w:tc>
          <w:tcPr>
            <w:tcW w:w="1450" w:type="pct"/>
          </w:tcPr>
          <w:p w:rsidR="00400E53" w:rsidRPr="000B1EEE" w:rsidRDefault="00400E53" w:rsidP="00400E53">
            <w:pPr>
              <w:pStyle w:val="afff7"/>
              <w:rPr>
                <w:rFonts w:hAnsi="宋体"/>
                <w:lang w:val="en-GB"/>
              </w:rPr>
            </w:pPr>
            <w:r>
              <w:rPr>
                <w:rFonts w:hint="eastAsia"/>
              </w:rPr>
              <w:t>图标</w:t>
            </w:r>
          </w:p>
        </w:tc>
        <w:tc>
          <w:tcPr>
            <w:tcW w:w="1353" w:type="pct"/>
          </w:tcPr>
          <w:p w:rsidR="00400E53" w:rsidRPr="000B1EEE" w:rsidRDefault="00400E53" w:rsidP="00400E53">
            <w:pPr>
              <w:pStyle w:val="afff7"/>
            </w:pPr>
            <w:r>
              <w:rPr>
                <w:rFonts w:hint="eastAsia"/>
              </w:rPr>
              <w:t>字符串</w:t>
            </w:r>
          </w:p>
        </w:tc>
        <w:tc>
          <w:tcPr>
            <w:tcW w:w="1790" w:type="pct"/>
          </w:tcPr>
          <w:p w:rsidR="00400E53" w:rsidRPr="000B1EEE" w:rsidRDefault="00400E53" w:rsidP="00400E53">
            <w:pPr>
              <w:pStyle w:val="afff7"/>
            </w:pPr>
            <w:r>
              <w:rPr>
                <w:rFonts w:hint="eastAsia"/>
              </w:rPr>
              <w:t>图标名称和路径</w:t>
            </w:r>
          </w:p>
        </w:tc>
      </w:tr>
      <w:tr w:rsidR="00400E53" w:rsidRPr="000B1EEE" w:rsidTr="00400E53">
        <w:trPr>
          <w:jc w:val="center"/>
        </w:trPr>
        <w:tc>
          <w:tcPr>
            <w:tcW w:w="407" w:type="pct"/>
          </w:tcPr>
          <w:p w:rsidR="00400E53" w:rsidRDefault="00400E53" w:rsidP="00400E53">
            <w:pPr>
              <w:pStyle w:val="afff7"/>
            </w:pPr>
            <w:r>
              <w:rPr>
                <w:rFonts w:hint="eastAsia"/>
              </w:rPr>
              <w:t>4</w:t>
            </w:r>
          </w:p>
        </w:tc>
        <w:tc>
          <w:tcPr>
            <w:tcW w:w="1450" w:type="pct"/>
          </w:tcPr>
          <w:p w:rsidR="00400E53" w:rsidRDefault="00400E53" w:rsidP="00400E53">
            <w:pPr>
              <w:pStyle w:val="afff7"/>
              <w:rPr>
                <w:rFonts w:hAnsi="宋体"/>
                <w:lang w:val="en-GB"/>
              </w:rPr>
            </w:pPr>
            <w:r>
              <w:rPr>
                <w:rFonts w:hint="eastAsia"/>
              </w:rPr>
              <w:t>背景样式</w:t>
            </w:r>
          </w:p>
        </w:tc>
        <w:tc>
          <w:tcPr>
            <w:tcW w:w="1353" w:type="pct"/>
          </w:tcPr>
          <w:p w:rsidR="00400E53" w:rsidRDefault="00400E53" w:rsidP="00400E53">
            <w:pPr>
              <w:pStyle w:val="afff7"/>
              <w:rPr>
                <w:rFonts w:hAnsi="宋体"/>
                <w:lang w:val="en-GB"/>
              </w:rPr>
            </w:pPr>
            <w:r>
              <w:rPr>
                <w:rFonts w:hint="eastAsia"/>
              </w:rPr>
              <w:t>枚举</w:t>
            </w:r>
          </w:p>
        </w:tc>
        <w:tc>
          <w:tcPr>
            <w:tcW w:w="1790" w:type="pct"/>
          </w:tcPr>
          <w:p w:rsidR="00400E53" w:rsidRDefault="00400E53" w:rsidP="00400E53">
            <w:pPr>
              <w:pStyle w:val="afff7"/>
              <w:rPr>
                <w:rFonts w:hAnsi="宋体"/>
                <w:lang w:val="en-GB"/>
              </w:rPr>
            </w:pPr>
            <w:r>
              <w:rPr>
                <w:rFonts w:hint="eastAsia"/>
              </w:rPr>
              <w:t>无，实型，阴影</w:t>
            </w:r>
          </w:p>
        </w:tc>
      </w:tr>
      <w:tr w:rsidR="00400E53" w:rsidRPr="000B1EEE" w:rsidTr="00400E53">
        <w:trPr>
          <w:jc w:val="center"/>
        </w:trPr>
        <w:tc>
          <w:tcPr>
            <w:tcW w:w="407" w:type="pct"/>
          </w:tcPr>
          <w:p w:rsidR="00400E53" w:rsidRDefault="00400E53" w:rsidP="00400E53">
            <w:pPr>
              <w:pStyle w:val="afff7"/>
            </w:pPr>
            <w:r>
              <w:rPr>
                <w:rFonts w:hint="eastAsia"/>
              </w:rPr>
              <w:t>5</w:t>
            </w:r>
          </w:p>
        </w:tc>
        <w:tc>
          <w:tcPr>
            <w:tcW w:w="1450" w:type="pct"/>
          </w:tcPr>
          <w:p w:rsidR="00400E53" w:rsidRDefault="00400E53" w:rsidP="00400E53">
            <w:pPr>
              <w:pStyle w:val="afff7"/>
            </w:pPr>
            <w:r>
              <w:rPr>
                <w:rFonts w:hint="eastAsia"/>
              </w:rPr>
              <w:t>背景颜色</w:t>
            </w:r>
          </w:p>
        </w:tc>
        <w:tc>
          <w:tcPr>
            <w:tcW w:w="1353" w:type="pct"/>
          </w:tcPr>
          <w:p w:rsidR="00400E53" w:rsidRDefault="00400E53" w:rsidP="00400E53">
            <w:pPr>
              <w:pStyle w:val="afff7"/>
            </w:pPr>
            <w:r>
              <w:rPr>
                <w:rFonts w:hint="eastAsia"/>
              </w:rPr>
              <w:t>RGB</w:t>
            </w:r>
          </w:p>
        </w:tc>
        <w:tc>
          <w:tcPr>
            <w:tcW w:w="1790" w:type="pct"/>
          </w:tcPr>
          <w:p w:rsidR="00400E53" w:rsidRDefault="00400E53" w:rsidP="00400E53">
            <w:pPr>
              <w:pStyle w:val="afff7"/>
            </w:pPr>
          </w:p>
        </w:tc>
      </w:tr>
      <w:tr w:rsidR="00400E53" w:rsidRPr="000B1EEE" w:rsidTr="00400E53">
        <w:trPr>
          <w:jc w:val="center"/>
        </w:trPr>
        <w:tc>
          <w:tcPr>
            <w:tcW w:w="407" w:type="pct"/>
          </w:tcPr>
          <w:p w:rsidR="00400E53" w:rsidRDefault="00400E53" w:rsidP="00400E53">
            <w:pPr>
              <w:pStyle w:val="afff7"/>
            </w:pPr>
            <w:r>
              <w:rPr>
                <w:rFonts w:hint="eastAsia"/>
              </w:rPr>
              <w:t>6</w:t>
            </w:r>
          </w:p>
        </w:tc>
        <w:tc>
          <w:tcPr>
            <w:tcW w:w="1450" w:type="pct"/>
          </w:tcPr>
          <w:p w:rsidR="00400E53" w:rsidRPr="000B1EEE" w:rsidRDefault="00400E53" w:rsidP="00400E53">
            <w:pPr>
              <w:pStyle w:val="afff7"/>
              <w:rPr>
                <w:rFonts w:hAnsi="宋体"/>
                <w:lang w:val="en-GB"/>
              </w:rPr>
            </w:pPr>
            <w:r>
              <w:rPr>
                <w:rFonts w:hint="eastAsia"/>
              </w:rPr>
              <w:t>是否屏蔽</w:t>
            </w:r>
          </w:p>
        </w:tc>
        <w:tc>
          <w:tcPr>
            <w:tcW w:w="1353" w:type="pct"/>
          </w:tcPr>
          <w:p w:rsidR="00400E53" w:rsidRPr="000B1EEE" w:rsidRDefault="00400E53" w:rsidP="00400E53">
            <w:pPr>
              <w:pStyle w:val="afff7"/>
              <w:rPr>
                <w:rFonts w:hAnsi="宋体"/>
                <w:lang w:val="en-GB"/>
              </w:rPr>
            </w:pPr>
            <w:r>
              <w:rPr>
                <w:rFonts w:hint="eastAsia"/>
              </w:rPr>
              <w:t>布尔</w:t>
            </w:r>
          </w:p>
        </w:tc>
        <w:tc>
          <w:tcPr>
            <w:tcW w:w="1790" w:type="pct"/>
          </w:tcPr>
          <w:p w:rsidR="00400E53" w:rsidRPr="008A7CED" w:rsidRDefault="00400E53" w:rsidP="00400E53">
            <w:pPr>
              <w:pStyle w:val="11"/>
            </w:pPr>
            <w:r>
              <w:rPr>
                <w:rFonts w:hint="eastAsia"/>
              </w:rPr>
              <w:t>测试点是否</w:t>
            </w:r>
            <w:r w:rsidRPr="008A7CED">
              <w:rPr>
                <w:rFonts w:hint="eastAsia"/>
              </w:rPr>
              <w:t>起作用</w:t>
            </w:r>
          </w:p>
        </w:tc>
      </w:tr>
    </w:tbl>
    <w:p w:rsidR="00400E53" w:rsidRDefault="00400E53" w:rsidP="00400E53"/>
    <w:p w:rsidR="00400E53" w:rsidRDefault="00400E53" w:rsidP="00400E53">
      <w:pPr>
        <w:pStyle w:val="4"/>
      </w:pPr>
      <w:r>
        <w:rPr>
          <w:rFonts w:hint="eastAsia"/>
        </w:rPr>
        <w:t>测试</w:t>
      </w:r>
    </w:p>
    <w:tbl>
      <w:tblPr>
        <w:tblW w:w="478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87"/>
        <w:gridCol w:w="2620"/>
        <w:gridCol w:w="2451"/>
        <w:gridCol w:w="3234"/>
      </w:tblGrid>
      <w:tr w:rsidR="00400E53" w:rsidRPr="000B1EEE" w:rsidTr="00400E53">
        <w:trPr>
          <w:jc w:val="center"/>
        </w:trPr>
        <w:tc>
          <w:tcPr>
            <w:tcW w:w="382" w:type="pct"/>
            <w:shd w:val="clear" w:color="auto" w:fill="D9D9D9"/>
          </w:tcPr>
          <w:p w:rsidR="00400E53" w:rsidRPr="000B1EEE" w:rsidRDefault="00400E53" w:rsidP="00400E53">
            <w:pPr>
              <w:pStyle w:val="afff7"/>
            </w:pPr>
            <w:r>
              <w:rPr>
                <w:rFonts w:hint="eastAsia"/>
              </w:rPr>
              <w:t>序号</w:t>
            </w:r>
          </w:p>
        </w:tc>
        <w:tc>
          <w:tcPr>
            <w:tcW w:w="1457" w:type="pct"/>
            <w:shd w:val="clear" w:color="auto" w:fill="D9D9D9"/>
          </w:tcPr>
          <w:p w:rsidR="00400E53" w:rsidRPr="000B1EEE" w:rsidRDefault="00400E53" w:rsidP="00400E53">
            <w:pPr>
              <w:pStyle w:val="afff7"/>
            </w:pPr>
            <w:r>
              <w:rPr>
                <w:rFonts w:hint="eastAsia"/>
              </w:rPr>
              <w:t>名称</w:t>
            </w:r>
          </w:p>
        </w:tc>
        <w:tc>
          <w:tcPr>
            <w:tcW w:w="1363" w:type="pct"/>
            <w:shd w:val="clear" w:color="auto" w:fill="D9D9D9"/>
          </w:tcPr>
          <w:p w:rsidR="00400E53" w:rsidRPr="000B1EEE" w:rsidRDefault="00400E53" w:rsidP="00400E53">
            <w:pPr>
              <w:pStyle w:val="afff7"/>
            </w:pPr>
            <w:r>
              <w:rPr>
                <w:rFonts w:hint="eastAsia"/>
              </w:rPr>
              <w:t>类型</w:t>
            </w:r>
          </w:p>
        </w:tc>
        <w:tc>
          <w:tcPr>
            <w:tcW w:w="1799"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jc w:val="center"/>
        </w:trPr>
        <w:tc>
          <w:tcPr>
            <w:tcW w:w="382" w:type="pct"/>
          </w:tcPr>
          <w:p w:rsidR="00400E53" w:rsidRPr="000B1EEE" w:rsidRDefault="00400E53" w:rsidP="00400E53">
            <w:pPr>
              <w:pStyle w:val="afff7"/>
            </w:pPr>
            <w:r>
              <w:rPr>
                <w:rFonts w:hint="eastAsia"/>
              </w:rPr>
              <w:t>1</w:t>
            </w:r>
          </w:p>
        </w:tc>
        <w:tc>
          <w:tcPr>
            <w:tcW w:w="1457" w:type="pct"/>
          </w:tcPr>
          <w:p w:rsidR="00400E53" w:rsidRPr="000B1EEE" w:rsidRDefault="00400E53" w:rsidP="00400E53">
            <w:pPr>
              <w:pStyle w:val="afff7"/>
              <w:rPr>
                <w:rFonts w:hAnsi="宋体"/>
                <w:lang w:val="en-GB"/>
              </w:rPr>
            </w:pPr>
            <w:r>
              <w:rPr>
                <w:rFonts w:hint="eastAsia"/>
              </w:rPr>
              <w:t>测试类型</w:t>
            </w:r>
          </w:p>
        </w:tc>
        <w:tc>
          <w:tcPr>
            <w:tcW w:w="1363" w:type="pct"/>
          </w:tcPr>
          <w:p w:rsidR="00400E53" w:rsidRPr="000B1EEE" w:rsidRDefault="00400E53" w:rsidP="00400E53">
            <w:pPr>
              <w:pStyle w:val="afff7"/>
              <w:rPr>
                <w:rFonts w:hAnsi="宋体"/>
                <w:lang w:val="en-GB"/>
              </w:rPr>
            </w:pPr>
            <w:r>
              <w:rPr>
                <w:rFonts w:hint="eastAsia"/>
              </w:rPr>
              <w:t>枚举</w:t>
            </w:r>
          </w:p>
        </w:tc>
        <w:tc>
          <w:tcPr>
            <w:tcW w:w="1799" w:type="pct"/>
          </w:tcPr>
          <w:p w:rsidR="00400E53" w:rsidRPr="00246D33" w:rsidRDefault="00400E53" w:rsidP="00400E53">
            <w:pPr>
              <w:pStyle w:val="afff7"/>
            </w:pPr>
            <w:r w:rsidRPr="00246D33">
              <w:rPr>
                <w:rFonts w:hint="eastAsia"/>
              </w:rPr>
              <w:t>测试，故障征兆，运行检查，验收测试</w:t>
            </w:r>
          </w:p>
        </w:tc>
      </w:tr>
      <w:tr w:rsidR="00400E53" w:rsidRPr="000B1EEE" w:rsidTr="00400E53">
        <w:trPr>
          <w:jc w:val="center"/>
        </w:trPr>
        <w:tc>
          <w:tcPr>
            <w:tcW w:w="382" w:type="pct"/>
          </w:tcPr>
          <w:p w:rsidR="00400E53" w:rsidRPr="000B1EEE" w:rsidRDefault="00400E53" w:rsidP="00400E53">
            <w:pPr>
              <w:pStyle w:val="afff7"/>
            </w:pPr>
            <w:r>
              <w:rPr>
                <w:rFonts w:hint="eastAsia"/>
              </w:rPr>
              <w:t>2</w:t>
            </w:r>
          </w:p>
        </w:tc>
        <w:tc>
          <w:tcPr>
            <w:tcW w:w="1457" w:type="pct"/>
          </w:tcPr>
          <w:p w:rsidR="00400E53" w:rsidRDefault="00400E53" w:rsidP="00400E53">
            <w:pPr>
              <w:pStyle w:val="afff7"/>
              <w:rPr>
                <w:rFonts w:hAnsi="宋体"/>
                <w:lang w:val="en-GB"/>
              </w:rPr>
            </w:pPr>
            <w:r>
              <w:rPr>
                <w:rFonts w:hint="eastAsia"/>
              </w:rPr>
              <w:t>测试方式</w:t>
            </w:r>
          </w:p>
        </w:tc>
        <w:tc>
          <w:tcPr>
            <w:tcW w:w="1363" w:type="pct"/>
          </w:tcPr>
          <w:p w:rsidR="00400E53" w:rsidRDefault="00400E53" w:rsidP="00400E53">
            <w:pPr>
              <w:pStyle w:val="afff7"/>
              <w:rPr>
                <w:rFonts w:hAnsi="宋体"/>
                <w:lang w:val="en-GB"/>
              </w:rPr>
            </w:pPr>
            <w:r>
              <w:rPr>
                <w:rFonts w:hint="eastAsia"/>
              </w:rPr>
              <w:t>枚举</w:t>
            </w:r>
          </w:p>
        </w:tc>
        <w:tc>
          <w:tcPr>
            <w:tcW w:w="1799" w:type="pct"/>
          </w:tcPr>
          <w:p w:rsidR="00400E53" w:rsidRDefault="00400E53" w:rsidP="00400E53">
            <w:pPr>
              <w:pStyle w:val="afff7"/>
            </w:pPr>
            <w:r w:rsidRPr="00246D33">
              <w:rPr>
                <w:rFonts w:hint="eastAsia"/>
              </w:rPr>
              <w:t>手动，自动，机载</w:t>
            </w:r>
            <w:r w:rsidRPr="00246D33">
              <w:rPr>
                <w:rFonts w:hint="eastAsia"/>
              </w:rPr>
              <w:t>[BIT]</w:t>
            </w:r>
            <w:r w:rsidRPr="00246D33">
              <w:rPr>
                <w:rFonts w:hint="eastAsia"/>
              </w:rPr>
              <w:t>，退化检测</w:t>
            </w:r>
          </w:p>
        </w:tc>
      </w:tr>
      <w:tr w:rsidR="00400E53" w:rsidRPr="000B1EEE" w:rsidTr="00400E53">
        <w:trPr>
          <w:jc w:val="center"/>
        </w:trPr>
        <w:tc>
          <w:tcPr>
            <w:tcW w:w="382" w:type="pct"/>
          </w:tcPr>
          <w:p w:rsidR="00400E53" w:rsidRPr="000B1EEE" w:rsidRDefault="00400E53" w:rsidP="00400E53">
            <w:pPr>
              <w:pStyle w:val="afff7"/>
            </w:pPr>
            <w:r>
              <w:rPr>
                <w:rFonts w:hint="eastAsia"/>
              </w:rPr>
              <w:t>3</w:t>
            </w:r>
          </w:p>
        </w:tc>
        <w:tc>
          <w:tcPr>
            <w:tcW w:w="1457" w:type="pct"/>
          </w:tcPr>
          <w:p w:rsidR="00400E53" w:rsidRDefault="00400E53" w:rsidP="00400E53">
            <w:pPr>
              <w:pStyle w:val="afff7"/>
            </w:pPr>
            <w:r>
              <w:rPr>
                <w:rFonts w:hint="eastAsia"/>
              </w:rPr>
              <w:t>隶属测试点</w:t>
            </w:r>
          </w:p>
        </w:tc>
        <w:tc>
          <w:tcPr>
            <w:tcW w:w="1363" w:type="pct"/>
          </w:tcPr>
          <w:p w:rsidR="00400E53" w:rsidRDefault="00400E53" w:rsidP="00400E53">
            <w:pPr>
              <w:pStyle w:val="afff7"/>
            </w:pPr>
            <w:r>
              <w:rPr>
                <w:rFonts w:hint="eastAsia"/>
              </w:rPr>
              <w:t>测试点</w:t>
            </w:r>
          </w:p>
        </w:tc>
        <w:tc>
          <w:tcPr>
            <w:tcW w:w="1799" w:type="pct"/>
          </w:tcPr>
          <w:p w:rsidR="00400E53" w:rsidRPr="00246D33" w:rsidRDefault="00400E53" w:rsidP="00400E53">
            <w:pPr>
              <w:pStyle w:val="afff7"/>
            </w:pPr>
            <w:r>
              <w:rPr>
                <w:rFonts w:hint="eastAsia"/>
              </w:rPr>
              <w:t>描述该测试被哪个测试点引用</w:t>
            </w:r>
          </w:p>
        </w:tc>
      </w:tr>
      <w:tr w:rsidR="00400E53" w:rsidRPr="000B1EEE" w:rsidTr="00400E53">
        <w:trPr>
          <w:jc w:val="center"/>
        </w:trPr>
        <w:tc>
          <w:tcPr>
            <w:tcW w:w="382" w:type="pct"/>
          </w:tcPr>
          <w:p w:rsidR="00400E53" w:rsidRDefault="00400E53" w:rsidP="00400E53">
            <w:pPr>
              <w:pStyle w:val="afff7"/>
            </w:pPr>
            <w:r>
              <w:rPr>
                <w:rFonts w:hint="eastAsia"/>
              </w:rPr>
              <w:t>4</w:t>
            </w:r>
          </w:p>
        </w:tc>
        <w:tc>
          <w:tcPr>
            <w:tcW w:w="1457" w:type="pct"/>
          </w:tcPr>
          <w:p w:rsidR="00400E53" w:rsidRDefault="00400E53" w:rsidP="00400E53">
            <w:pPr>
              <w:pStyle w:val="afff7"/>
              <w:rPr>
                <w:rFonts w:hAnsi="宋体"/>
                <w:lang w:val="en-GB"/>
              </w:rPr>
            </w:pPr>
            <w:r>
              <w:rPr>
                <w:rFonts w:hint="eastAsia"/>
              </w:rPr>
              <w:t>使用者角色</w:t>
            </w:r>
          </w:p>
        </w:tc>
        <w:tc>
          <w:tcPr>
            <w:tcW w:w="1363" w:type="pct"/>
          </w:tcPr>
          <w:p w:rsidR="00400E53" w:rsidRDefault="00400E53" w:rsidP="00400E53">
            <w:pPr>
              <w:pStyle w:val="afff7"/>
              <w:rPr>
                <w:rFonts w:hAnsi="宋体"/>
                <w:lang w:val="en-GB"/>
              </w:rPr>
            </w:pPr>
            <w:r>
              <w:rPr>
                <w:rFonts w:hint="eastAsia"/>
              </w:rPr>
              <w:t>枚举</w:t>
            </w:r>
          </w:p>
        </w:tc>
        <w:tc>
          <w:tcPr>
            <w:tcW w:w="1799" w:type="pct"/>
          </w:tcPr>
          <w:p w:rsidR="00400E53" w:rsidRDefault="00400E53" w:rsidP="00400E53">
            <w:pPr>
              <w:pStyle w:val="afff7"/>
            </w:pPr>
            <w:r>
              <w:rPr>
                <w:rFonts w:hint="eastAsia"/>
              </w:rPr>
              <w:t>用户，初级技术员，技术员，现</w:t>
            </w:r>
            <w:r>
              <w:rPr>
                <w:rFonts w:hint="eastAsia"/>
              </w:rPr>
              <w:lastRenderedPageBreak/>
              <w:t>场技术员，高级技术员</w:t>
            </w:r>
          </w:p>
        </w:tc>
      </w:tr>
      <w:tr w:rsidR="00400E53" w:rsidRPr="000B1EEE" w:rsidTr="00400E53">
        <w:trPr>
          <w:jc w:val="center"/>
        </w:trPr>
        <w:tc>
          <w:tcPr>
            <w:tcW w:w="382" w:type="pct"/>
          </w:tcPr>
          <w:p w:rsidR="00400E53" w:rsidRDefault="00400E53" w:rsidP="00400E53">
            <w:pPr>
              <w:pStyle w:val="afff7"/>
            </w:pPr>
            <w:r>
              <w:rPr>
                <w:rFonts w:hint="eastAsia"/>
              </w:rPr>
              <w:lastRenderedPageBreak/>
              <w:t>5</w:t>
            </w:r>
          </w:p>
        </w:tc>
        <w:tc>
          <w:tcPr>
            <w:tcW w:w="1457" w:type="pct"/>
          </w:tcPr>
          <w:p w:rsidR="00400E53" w:rsidRDefault="00400E53" w:rsidP="00400E53">
            <w:pPr>
              <w:pStyle w:val="afff7"/>
            </w:pPr>
            <w:r>
              <w:rPr>
                <w:rFonts w:hint="eastAsia"/>
              </w:rPr>
              <w:t>测试水平</w:t>
            </w:r>
          </w:p>
        </w:tc>
        <w:tc>
          <w:tcPr>
            <w:tcW w:w="1363" w:type="pct"/>
          </w:tcPr>
          <w:p w:rsidR="00400E53" w:rsidRDefault="00400E53" w:rsidP="00400E53">
            <w:pPr>
              <w:pStyle w:val="afff7"/>
            </w:pPr>
            <w:r>
              <w:rPr>
                <w:rFonts w:hint="eastAsia"/>
              </w:rPr>
              <w:t>整型</w:t>
            </w:r>
          </w:p>
        </w:tc>
        <w:tc>
          <w:tcPr>
            <w:tcW w:w="1799" w:type="pct"/>
          </w:tcPr>
          <w:p w:rsidR="00400E53" w:rsidRPr="005203EC" w:rsidRDefault="00400E53" w:rsidP="00400E53">
            <w:pPr>
              <w:pStyle w:val="afff7"/>
            </w:pPr>
            <w:r w:rsidRPr="005203EC">
              <w:rPr>
                <w:rFonts w:hint="eastAsia"/>
              </w:rPr>
              <w:t>设定</w:t>
            </w:r>
            <w:r>
              <w:rPr>
                <w:rFonts w:hint="eastAsia"/>
              </w:rPr>
              <w:t>测试</w:t>
            </w:r>
            <w:r w:rsidRPr="005203EC">
              <w:rPr>
                <w:rFonts w:hint="eastAsia"/>
              </w:rPr>
              <w:t>优先级</w:t>
            </w:r>
            <w:r>
              <w:rPr>
                <w:rFonts w:hint="eastAsia"/>
              </w:rPr>
              <w:t>别</w:t>
            </w:r>
          </w:p>
        </w:tc>
      </w:tr>
      <w:tr w:rsidR="00400E53" w:rsidRPr="000B1EEE" w:rsidTr="00400E53">
        <w:trPr>
          <w:jc w:val="center"/>
        </w:trPr>
        <w:tc>
          <w:tcPr>
            <w:tcW w:w="382" w:type="pct"/>
          </w:tcPr>
          <w:p w:rsidR="00400E53" w:rsidRDefault="00400E53" w:rsidP="00400E53">
            <w:pPr>
              <w:pStyle w:val="afff7"/>
            </w:pPr>
            <w:r>
              <w:rPr>
                <w:rFonts w:hint="eastAsia"/>
              </w:rPr>
              <w:t>6</w:t>
            </w:r>
          </w:p>
        </w:tc>
        <w:tc>
          <w:tcPr>
            <w:tcW w:w="1457" w:type="pct"/>
          </w:tcPr>
          <w:p w:rsidR="00400E53" w:rsidRDefault="00400E53" w:rsidP="00400E53">
            <w:pPr>
              <w:pStyle w:val="afff7"/>
            </w:pPr>
            <w:r>
              <w:rPr>
                <w:rFonts w:hint="eastAsia"/>
              </w:rPr>
              <w:t>等待时间</w:t>
            </w:r>
          </w:p>
        </w:tc>
        <w:tc>
          <w:tcPr>
            <w:tcW w:w="1363" w:type="pct"/>
          </w:tcPr>
          <w:p w:rsidR="00400E53" w:rsidRDefault="00400E53" w:rsidP="00400E53">
            <w:pPr>
              <w:pStyle w:val="afff7"/>
            </w:pPr>
            <w:r>
              <w:rPr>
                <w:rFonts w:hint="eastAsia"/>
              </w:rPr>
              <w:t>实型</w:t>
            </w:r>
          </w:p>
        </w:tc>
        <w:tc>
          <w:tcPr>
            <w:tcW w:w="1799" w:type="pct"/>
          </w:tcPr>
          <w:p w:rsidR="00400E53" w:rsidRDefault="00400E53" w:rsidP="00400E53">
            <w:pPr>
              <w:pStyle w:val="afff7"/>
            </w:pPr>
            <w:r>
              <w:rPr>
                <w:rFonts w:hint="eastAsia"/>
              </w:rPr>
              <w:t>执行测试前等待时间；单位和系统设置相同。</w:t>
            </w:r>
          </w:p>
        </w:tc>
      </w:tr>
      <w:tr w:rsidR="00400E53" w:rsidRPr="000B1EEE" w:rsidTr="00400E53">
        <w:trPr>
          <w:jc w:val="center"/>
        </w:trPr>
        <w:tc>
          <w:tcPr>
            <w:tcW w:w="382" w:type="pct"/>
          </w:tcPr>
          <w:p w:rsidR="00400E53" w:rsidRDefault="00400E53" w:rsidP="00400E53">
            <w:pPr>
              <w:pStyle w:val="afff7"/>
            </w:pPr>
            <w:r>
              <w:rPr>
                <w:rFonts w:hint="eastAsia"/>
              </w:rPr>
              <w:t>7</w:t>
            </w:r>
          </w:p>
        </w:tc>
        <w:tc>
          <w:tcPr>
            <w:tcW w:w="1457" w:type="pct"/>
          </w:tcPr>
          <w:p w:rsidR="00400E53" w:rsidRPr="000B1EEE" w:rsidRDefault="00400E53" w:rsidP="00400E53">
            <w:pPr>
              <w:pStyle w:val="afff7"/>
              <w:rPr>
                <w:rFonts w:hAnsi="宋体"/>
                <w:lang w:val="en-GB"/>
              </w:rPr>
            </w:pPr>
            <w:r>
              <w:rPr>
                <w:rFonts w:hint="eastAsia"/>
              </w:rPr>
              <w:t>是否屏蔽</w:t>
            </w:r>
          </w:p>
        </w:tc>
        <w:tc>
          <w:tcPr>
            <w:tcW w:w="1363" w:type="pct"/>
          </w:tcPr>
          <w:p w:rsidR="00400E53" w:rsidRPr="000B1EEE" w:rsidRDefault="00400E53" w:rsidP="00400E53">
            <w:pPr>
              <w:pStyle w:val="afff7"/>
              <w:rPr>
                <w:rFonts w:hAnsi="宋体"/>
                <w:lang w:val="en-GB"/>
              </w:rPr>
            </w:pPr>
            <w:r>
              <w:rPr>
                <w:rFonts w:hint="eastAsia"/>
              </w:rPr>
              <w:t>布尔</w:t>
            </w:r>
          </w:p>
        </w:tc>
        <w:tc>
          <w:tcPr>
            <w:tcW w:w="1799" w:type="pct"/>
          </w:tcPr>
          <w:p w:rsidR="00400E53" w:rsidRPr="000B1EEE" w:rsidRDefault="00400E53" w:rsidP="00400E53">
            <w:pPr>
              <w:pStyle w:val="afff7"/>
            </w:pPr>
            <w:r>
              <w:rPr>
                <w:rFonts w:hint="eastAsia"/>
              </w:rPr>
              <w:t>测试是否起作用</w:t>
            </w:r>
          </w:p>
        </w:tc>
      </w:tr>
      <w:tr w:rsidR="00400E53" w:rsidRPr="000B1EEE" w:rsidTr="00400E53">
        <w:trPr>
          <w:jc w:val="center"/>
        </w:trPr>
        <w:tc>
          <w:tcPr>
            <w:tcW w:w="382" w:type="pct"/>
          </w:tcPr>
          <w:p w:rsidR="00400E53" w:rsidRDefault="00400E53" w:rsidP="00400E53">
            <w:pPr>
              <w:pStyle w:val="afff7"/>
            </w:pPr>
            <w:r>
              <w:rPr>
                <w:rFonts w:hint="eastAsia"/>
              </w:rPr>
              <w:t>8</w:t>
            </w:r>
          </w:p>
        </w:tc>
        <w:tc>
          <w:tcPr>
            <w:tcW w:w="1457" w:type="pct"/>
          </w:tcPr>
          <w:p w:rsidR="00400E53" w:rsidRDefault="00400E53" w:rsidP="00400E53">
            <w:pPr>
              <w:pStyle w:val="afff7"/>
            </w:pPr>
            <w:r>
              <w:rPr>
                <w:rFonts w:hint="eastAsia"/>
              </w:rPr>
              <w:t>测试成本</w:t>
            </w:r>
          </w:p>
        </w:tc>
        <w:tc>
          <w:tcPr>
            <w:tcW w:w="1363" w:type="pct"/>
          </w:tcPr>
          <w:p w:rsidR="00400E53" w:rsidRDefault="00400E53" w:rsidP="00400E53">
            <w:pPr>
              <w:pStyle w:val="afff7"/>
            </w:pPr>
            <w:r>
              <w:rPr>
                <w:rFonts w:hint="eastAsia"/>
              </w:rPr>
              <w:t>实型</w:t>
            </w:r>
          </w:p>
        </w:tc>
        <w:tc>
          <w:tcPr>
            <w:tcW w:w="1799" w:type="pct"/>
          </w:tcPr>
          <w:p w:rsidR="00400E53" w:rsidRPr="003621A1" w:rsidRDefault="00400E53" w:rsidP="00400E53">
            <w:pPr>
              <w:pStyle w:val="afff7"/>
              <w:rPr>
                <w:lang w:val="en-GB"/>
              </w:rPr>
            </w:pPr>
          </w:p>
        </w:tc>
      </w:tr>
      <w:tr w:rsidR="00400E53" w:rsidRPr="000B1EEE" w:rsidTr="00400E53">
        <w:trPr>
          <w:jc w:val="center"/>
        </w:trPr>
        <w:tc>
          <w:tcPr>
            <w:tcW w:w="382" w:type="pct"/>
          </w:tcPr>
          <w:p w:rsidR="00400E53" w:rsidRDefault="00400E53" w:rsidP="00400E53">
            <w:pPr>
              <w:pStyle w:val="afff7"/>
            </w:pPr>
            <w:r>
              <w:rPr>
                <w:rFonts w:hint="eastAsia"/>
              </w:rPr>
              <w:t>9</w:t>
            </w:r>
          </w:p>
        </w:tc>
        <w:tc>
          <w:tcPr>
            <w:tcW w:w="1457" w:type="pct"/>
          </w:tcPr>
          <w:p w:rsidR="00400E53" w:rsidRDefault="00400E53" w:rsidP="00400E53">
            <w:pPr>
              <w:pStyle w:val="afff7"/>
            </w:pPr>
            <w:r>
              <w:rPr>
                <w:rFonts w:hint="eastAsia"/>
              </w:rPr>
              <w:t>测试时间</w:t>
            </w:r>
          </w:p>
        </w:tc>
        <w:tc>
          <w:tcPr>
            <w:tcW w:w="1363" w:type="pct"/>
          </w:tcPr>
          <w:p w:rsidR="00400E53" w:rsidRDefault="00400E53" w:rsidP="00400E53">
            <w:pPr>
              <w:pStyle w:val="afff7"/>
            </w:pPr>
            <w:r>
              <w:rPr>
                <w:rFonts w:hint="eastAsia"/>
              </w:rPr>
              <w:t>实型</w:t>
            </w:r>
          </w:p>
        </w:tc>
        <w:tc>
          <w:tcPr>
            <w:tcW w:w="1799" w:type="pct"/>
          </w:tcPr>
          <w:p w:rsidR="00400E53" w:rsidRPr="003621A1" w:rsidRDefault="00400E53" w:rsidP="00400E53">
            <w:pPr>
              <w:pStyle w:val="afff7"/>
            </w:pPr>
          </w:p>
        </w:tc>
      </w:tr>
      <w:tr w:rsidR="00400E53" w:rsidRPr="000B1EEE" w:rsidTr="00400E53">
        <w:trPr>
          <w:jc w:val="center"/>
        </w:trPr>
        <w:tc>
          <w:tcPr>
            <w:tcW w:w="382" w:type="pct"/>
          </w:tcPr>
          <w:p w:rsidR="00400E53" w:rsidRDefault="00400E53" w:rsidP="00400E53">
            <w:pPr>
              <w:pStyle w:val="afff7"/>
            </w:pPr>
            <w:r>
              <w:rPr>
                <w:rFonts w:hint="eastAsia"/>
              </w:rPr>
              <w:t>10</w:t>
            </w:r>
          </w:p>
        </w:tc>
        <w:tc>
          <w:tcPr>
            <w:tcW w:w="1457" w:type="pct"/>
          </w:tcPr>
          <w:p w:rsidR="00400E53" w:rsidRDefault="00400E53" w:rsidP="00400E53">
            <w:pPr>
              <w:pStyle w:val="afff7"/>
            </w:pPr>
            <w:r>
              <w:rPr>
                <w:rFonts w:hint="eastAsia"/>
              </w:rPr>
              <w:t>测试优先</w:t>
            </w:r>
          </w:p>
        </w:tc>
        <w:tc>
          <w:tcPr>
            <w:tcW w:w="1363" w:type="pct"/>
          </w:tcPr>
          <w:p w:rsidR="00400E53" w:rsidRDefault="00400E53" w:rsidP="00400E53">
            <w:pPr>
              <w:pStyle w:val="afff7"/>
            </w:pPr>
            <w:r>
              <w:rPr>
                <w:rFonts w:hint="eastAsia"/>
              </w:rPr>
              <w:t>数组（测试）</w:t>
            </w:r>
          </w:p>
        </w:tc>
        <w:tc>
          <w:tcPr>
            <w:tcW w:w="1799" w:type="pct"/>
          </w:tcPr>
          <w:p w:rsidR="00400E53" w:rsidRDefault="00400E53" w:rsidP="00400E53">
            <w:pPr>
              <w:pStyle w:val="afff7"/>
            </w:pPr>
            <w:r>
              <w:rPr>
                <w:rFonts w:hint="eastAsia"/>
              </w:rPr>
              <w:t>设置在执行本测试前必须要执行其他的测试</w:t>
            </w:r>
          </w:p>
        </w:tc>
      </w:tr>
      <w:tr w:rsidR="00400E53" w:rsidRPr="000B1EEE" w:rsidTr="00400E53">
        <w:trPr>
          <w:jc w:val="center"/>
        </w:trPr>
        <w:tc>
          <w:tcPr>
            <w:tcW w:w="382" w:type="pct"/>
          </w:tcPr>
          <w:p w:rsidR="00400E53" w:rsidRDefault="00400E53" w:rsidP="00400E53">
            <w:pPr>
              <w:pStyle w:val="afff7"/>
            </w:pPr>
            <w:r>
              <w:rPr>
                <w:rFonts w:hint="eastAsia"/>
              </w:rPr>
              <w:t>11</w:t>
            </w:r>
          </w:p>
        </w:tc>
        <w:tc>
          <w:tcPr>
            <w:tcW w:w="1457" w:type="pct"/>
          </w:tcPr>
          <w:p w:rsidR="00400E53" w:rsidRDefault="00400E53" w:rsidP="00400E53">
            <w:pPr>
              <w:pStyle w:val="afff7"/>
            </w:pPr>
            <w:r>
              <w:rPr>
                <w:rFonts w:hint="eastAsia"/>
              </w:rPr>
              <w:t>信号列表</w:t>
            </w:r>
          </w:p>
        </w:tc>
        <w:tc>
          <w:tcPr>
            <w:tcW w:w="1363" w:type="pct"/>
          </w:tcPr>
          <w:p w:rsidR="00400E53" w:rsidRDefault="00400E53" w:rsidP="00400E53">
            <w:pPr>
              <w:pStyle w:val="11"/>
            </w:pPr>
            <w:r>
              <w:rPr>
                <w:rFonts w:hint="eastAsia"/>
              </w:rPr>
              <w:t>字符串数组（信号）</w:t>
            </w:r>
          </w:p>
        </w:tc>
        <w:tc>
          <w:tcPr>
            <w:tcW w:w="1799" w:type="pct"/>
          </w:tcPr>
          <w:p w:rsidR="00400E53" w:rsidRPr="00264087" w:rsidRDefault="00400E53" w:rsidP="00400E53">
            <w:pPr>
              <w:pStyle w:val="afff7"/>
            </w:pPr>
            <w:r>
              <w:rPr>
                <w:rFonts w:hint="eastAsia"/>
              </w:rPr>
              <w:t>选择要测试的信号</w:t>
            </w:r>
          </w:p>
        </w:tc>
      </w:tr>
      <w:tr w:rsidR="00400E53" w:rsidRPr="000B1EEE" w:rsidTr="00400E53">
        <w:trPr>
          <w:jc w:val="center"/>
        </w:trPr>
        <w:tc>
          <w:tcPr>
            <w:tcW w:w="382" w:type="pct"/>
          </w:tcPr>
          <w:p w:rsidR="00400E53" w:rsidRDefault="00400E53" w:rsidP="00400E53">
            <w:pPr>
              <w:pStyle w:val="afff7"/>
            </w:pPr>
            <w:r>
              <w:rPr>
                <w:rFonts w:hint="eastAsia"/>
              </w:rPr>
              <w:t>12</w:t>
            </w:r>
          </w:p>
        </w:tc>
        <w:tc>
          <w:tcPr>
            <w:tcW w:w="1457" w:type="pct"/>
          </w:tcPr>
          <w:p w:rsidR="00400E53" w:rsidRDefault="00400E53" w:rsidP="00400E53">
            <w:pPr>
              <w:pStyle w:val="afff7"/>
            </w:pPr>
            <w:r>
              <w:rPr>
                <w:rFonts w:hint="eastAsia"/>
              </w:rPr>
              <w:t>测试结果名称</w:t>
            </w:r>
          </w:p>
        </w:tc>
        <w:tc>
          <w:tcPr>
            <w:tcW w:w="1363" w:type="pct"/>
          </w:tcPr>
          <w:p w:rsidR="00400E53" w:rsidRDefault="00400E53" w:rsidP="00400E53">
            <w:pPr>
              <w:pStyle w:val="11"/>
            </w:pPr>
            <w:r>
              <w:rPr>
                <w:rFonts w:hint="eastAsia"/>
              </w:rPr>
              <w:t>字符串</w:t>
            </w:r>
          </w:p>
        </w:tc>
        <w:tc>
          <w:tcPr>
            <w:tcW w:w="1799" w:type="pct"/>
          </w:tcPr>
          <w:p w:rsidR="00400E53" w:rsidRPr="00264087" w:rsidRDefault="00400E53" w:rsidP="00400E53">
            <w:pPr>
              <w:pStyle w:val="afff7"/>
            </w:pPr>
            <w:r>
              <w:rPr>
                <w:rFonts w:hint="eastAsia"/>
              </w:rPr>
              <w:t>定义测试通过</w:t>
            </w:r>
            <w:r>
              <w:rPr>
                <w:rFonts w:hint="eastAsia"/>
              </w:rPr>
              <w:t>/</w:t>
            </w:r>
            <w:r>
              <w:rPr>
                <w:rFonts w:hint="eastAsia"/>
              </w:rPr>
              <w:t>失败的名称</w:t>
            </w:r>
          </w:p>
        </w:tc>
      </w:tr>
      <w:tr w:rsidR="00400E53" w:rsidRPr="000B1EEE" w:rsidTr="00400E53">
        <w:trPr>
          <w:jc w:val="center"/>
        </w:trPr>
        <w:tc>
          <w:tcPr>
            <w:tcW w:w="382" w:type="pct"/>
          </w:tcPr>
          <w:p w:rsidR="00400E53" w:rsidRDefault="00400E53" w:rsidP="00400E53">
            <w:pPr>
              <w:pStyle w:val="afff7"/>
            </w:pPr>
            <w:r>
              <w:rPr>
                <w:rFonts w:hint="eastAsia"/>
              </w:rPr>
              <w:t>13</w:t>
            </w:r>
          </w:p>
        </w:tc>
        <w:tc>
          <w:tcPr>
            <w:tcW w:w="1457" w:type="pct"/>
          </w:tcPr>
          <w:p w:rsidR="00400E53" w:rsidRDefault="00400E53" w:rsidP="00400E53">
            <w:pPr>
              <w:pStyle w:val="afff7"/>
            </w:pPr>
            <w:r>
              <w:rPr>
                <w:rFonts w:hint="eastAsia"/>
              </w:rPr>
              <w:t>测试的信号列表</w:t>
            </w:r>
          </w:p>
        </w:tc>
        <w:tc>
          <w:tcPr>
            <w:tcW w:w="1363" w:type="pct"/>
          </w:tcPr>
          <w:p w:rsidR="00400E53" w:rsidRDefault="00400E53" w:rsidP="00400E53">
            <w:pPr>
              <w:pStyle w:val="11"/>
            </w:pPr>
            <w:r>
              <w:rPr>
                <w:rFonts w:hint="eastAsia"/>
              </w:rPr>
              <w:t>字符串数组（信号）</w:t>
            </w:r>
          </w:p>
        </w:tc>
        <w:tc>
          <w:tcPr>
            <w:tcW w:w="1799" w:type="pct"/>
          </w:tcPr>
          <w:p w:rsidR="00400E53" w:rsidRPr="00264087" w:rsidRDefault="00400E53" w:rsidP="00400E53">
            <w:pPr>
              <w:pStyle w:val="afff7"/>
            </w:pPr>
            <w:r>
              <w:rPr>
                <w:rFonts w:hint="eastAsia"/>
              </w:rPr>
              <w:t>显示本测试需要测试的信号；</w:t>
            </w:r>
          </w:p>
        </w:tc>
      </w:tr>
      <w:tr w:rsidR="00400E53" w:rsidRPr="000B1EEE" w:rsidTr="00400E53">
        <w:trPr>
          <w:jc w:val="center"/>
        </w:trPr>
        <w:tc>
          <w:tcPr>
            <w:tcW w:w="382" w:type="pct"/>
          </w:tcPr>
          <w:p w:rsidR="00400E53" w:rsidRDefault="00400E53" w:rsidP="00400E53">
            <w:pPr>
              <w:pStyle w:val="afff7"/>
            </w:pPr>
            <w:r>
              <w:rPr>
                <w:rFonts w:hint="eastAsia"/>
              </w:rPr>
              <w:t>14</w:t>
            </w:r>
          </w:p>
        </w:tc>
        <w:tc>
          <w:tcPr>
            <w:tcW w:w="1457" w:type="pct"/>
          </w:tcPr>
          <w:p w:rsidR="00400E53" w:rsidRDefault="00400E53" w:rsidP="00400E53">
            <w:pPr>
              <w:pStyle w:val="afff7"/>
            </w:pPr>
            <w:r>
              <w:rPr>
                <w:rFonts w:hint="eastAsia"/>
              </w:rPr>
              <w:t>测试结果可信度</w:t>
            </w:r>
          </w:p>
        </w:tc>
        <w:tc>
          <w:tcPr>
            <w:tcW w:w="1363" w:type="pct"/>
          </w:tcPr>
          <w:p w:rsidR="00400E53" w:rsidRDefault="00400E53" w:rsidP="00400E53">
            <w:pPr>
              <w:pStyle w:val="11"/>
            </w:pPr>
            <w:r>
              <w:rPr>
                <w:rFonts w:hint="eastAsia"/>
              </w:rPr>
              <w:t>实型</w:t>
            </w:r>
          </w:p>
        </w:tc>
        <w:tc>
          <w:tcPr>
            <w:tcW w:w="1799" w:type="pct"/>
          </w:tcPr>
          <w:p w:rsidR="00400E53" w:rsidRDefault="00400E53" w:rsidP="00400E53">
            <w:pPr>
              <w:pStyle w:val="afff7"/>
            </w:pPr>
            <w:r>
              <w:rPr>
                <w:rFonts w:hint="eastAsia"/>
              </w:rPr>
              <w:t>范围</w:t>
            </w:r>
            <w:r>
              <w:rPr>
                <w:rFonts w:hint="eastAsia"/>
              </w:rPr>
              <w:t>0~1</w:t>
            </w:r>
            <w:r>
              <w:rPr>
                <w:rFonts w:hint="eastAsia"/>
              </w:rPr>
              <w:t>，可用百分比表示</w:t>
            </w:r>
          </w:p>
        </w:tc>
      </w:tr>
      <w:tr w:rsidR="00400E53" w:rsidRPr="000B1EEE" w:rsidTr="00400E53">
        <w:trPr>
          <w:jc w:val="center"/>
        </w:trPr>
        <w:tc>
          <w:tcPr>
            <w:tcW w:w="382" w:type="pct"/>
          </w:tcPr>
          <w:p w:rsidR="00400E53" w:rsidRDefault="00400E53" w:rsidP="00400E53">
            <w:pPr>
              <w:pStyle w:val="afff7"/>
            </w:pPr>
            <w:r>
              <w:rPr>
                <w:rFonts w:hint="eastAsia"/>
              </w:rPr>
              <w:t>15</w:t>
            </w:r>
          </w:p>
        </w:tc>
        <w:tc>
          <w:tcPr>
            <w:tcW w:w="1457" w:type="pct"/>
          </w:tcPr>
          <w:p w:rsidR="00400E53" w:rsidRDefault="00400E53" w:rsidP="00400E53">
            <w:pPr>
              <w:pStyle w:val="afff7"/>
            </w:pPr>
            <w:r>
              <w:rPr>
                <w:rFonts w:hint="eastAsia"/>
              </w:rPr>
              <w:t>TRD</w:t>
            </w:r>
            <w:r>
              <w:rPr>
                <w:rFonts w:hint="eastAsia"/>
              </w:rPr>
              <w:t>信息</w:t>
            </w:r>
          </w:p>
        </w:tc>
        <w:tc>
          <w:tcPr>
            <w:tcW w:w="1363" w:type="pct"/>
          </w:tcPr>
          <w:p w:rsidR="00400E53" w:rsidRDefault="00400E53" w:rsidP="00400E53">
            <w:pPr>
              <w:pStyle w:val="11"/>
            </w:pPr>
            <w:r>
              <w:rPr>
                <w:rFonts w:hint="eastAsia"/>
              </w:rPr>
              <w:t>参考《</w:t>
            </w:r>
            <w:r>
              <w:rPr>
                <w:rFonts w:hint="eastAsia"/>
              </w:rPr>
              <w:t>TRD</w:t>
            </w:r>
            <w:r>
              <w:rPr>
                <w:rFonts w:hint="eastAsia"/>
              </w:rPr>
              <w:t>信息》表格</w:t>
            </w:r>
          </w:p>
        </w:tc>
        <w:tc>
          <w:tcPr>
            <w:tcW w:w="1799" w:type="pct"/>
          </w:tcPr>
          <w:p w:rsidR="00400E53" w:rsidRPr="00264087" w:rsidRDefault="00400E53" w:rsidP="00400E53">
            <w:pPr>
              <w:pStyle w:val="afff7"/>
            </w:pPr>
            <w:r>
              <w:rPr>
                <w:rFonts w:hint="eastAsia"/>
              </w:rPr>
              <w:t>用来生成测试需求文档</w:t>
            </w:r>
          </w:p>
        </w:tc>
      </w:tr>
      <w:tr w:rsidR="00400E53" w:rsidRPr="000B1EEE" w:rsidTr="00400E53">
        <w:trPr>
          <w:jc w:val="center"/>
        </w:trPr>
        <w:tc>
          <w:tcPr>
            <w:tcW w:w="382" w:type="pct"/>
          </w:tcPr>
          <w:p w:rsidR="00400E53" w:rsidRDefault="00400E53" w:rsidP="00400E53">
            <w:pPr>
              <w:pStyle w:val="afff7"/>
            </w:pPr>
            <w:r>
              <w:rPr>
                <w:rFonts w:hint="eastAsia"/>
              </w:rPr>
              <w:t>16</w:t>
            </w:r>
          </w:p>
        </w:tc>
        <w:tc>
          <w:tcPr>
            <w:tcW w:w="1457" w:type="pct"/>
          </w:tcPr>
          <w:p w:rsidR="00400E53" w:rsidRDefault="00400E53" w:rsidP="00400E53">
            <w:pPr>
              <w:pStyle w:val="afff7"/>
            </w:pPr>
            <w:r>
              <w:rPr>
                <w:rFonts w:hint="eastAsia"/>
              </w:rPr>
              <w:t>测试前后处理信息列表</w:t>
            </w:r>
          </w:p>
        </w:tc>
        <w:tc>
          <w:tcPr>
            <w:tcW w:w="1363" w:type="pct"/>
          </w:tcPr>
          <w:p w:rsidR="00400E53" w:rsidRDefault="00400E53" w:rsidP="00400E53">
            <w:pPr>
              <w:pStyle w:val="11"/>
            </w:pPr>
            <w:r>
              <w:rPr>
                <w:rFonts w:hint="eastAsia"/>
              </w:rPr>
              <w:t>参考《测试前后处理信息》表格</w:t>
            </w:r>
          </w:p>
        </w:tc>
        <w:tc>
          <w:tcPr>
            <w:tcW w:w="1799" w:type="pct"/>
          </w:tcPr>
          <w:p w:rsidR="00400E53" w:rsidRPr="00264087" w:rsidRDefault="00400E53" w:rsidP="00400E53">
            <w:pPr>
              <w:pStyle w:val="afff7"/>
            </w:pPr>
            <w:r>
              <w:rPr>
                <w:rFonts w:hint="eastAsia"/>
              </w:rPr>
              <w:t>用来设置在执行本测试前和后必须要执行的处理</w:t>
            </w:r>
          </w:p>
        </w:tc>
      </w:tr>
      <w:tr w:rsidR="00400E53" w:rsidRPr="000B1EEE" w:rsidTr="00400E53">
        <w:trPr>
          <w:jc w:val="center"/>
        </w:trPr>
        <w:tc>
          <w:tcPr>
            <w:tcW w:w="382" w:type="pct"/>
          </w:tcPr>
          <w:p w:rsidR="00400E53" w:rsidRDefault="00400E53" w:rsidP="00400E53">
            <w:pPr>
              <w:pStyle w:val="afff7"/>
            </w:pPr>
            <w:r>
              <w:rPr>
                <w:rFonts w:hint="eastAsia"/>
              </w:rPr>
              <w:t>17</w:t>
            </w:r>
          </w:p>
        </w:tc>
        <w:tc>
          <w:tcPr>
            <w:tcW w:w="1457" w:type="pct"/>
          </w:tcPr>
          <w:p w:rsidR="00400E53" w:rsidRDefault="00400E53" w:rsidP="00400E53">
            <w:pPr>
              <w:pStyle w:val="afff7"/>
            </w:pPr>
            <w:r>
              <w:rPr>
                <w:rFonts w:hint="eastAsia"/>
              </w:rPr>
              <w:t>测试参考文件</w:t>
            </w:r>
          </w:p>
        </w:tc>
        <w:tc>
          <w:tcPr>
            <w:tcW w:w="1363" w:type="pct"/>
          </w:tcPr>
          <w:p w:rsidR="00400E53" w:rsidRDefault="00400E53" w:rsidP="00400E53">
            <w:pPr>
              <w:pStyle w:val="11"/>
            </w:pPr>
            <w:r>
              <w:rPr>
                <w:rFonts w:hint="eastAsia"/>
              </w:rPr>
              <w:t>字符串</w:t>
            </w:r>
          </w:p>
        </w:tc>
        <w:tc>
          <w:tcPr>
            <w:tcW w:w="1799" w:type="pct"/>
          </w:tcPr>
          <w:p w:rsidR="00400E53" w:rsidRPr="00264087" w:rsidRDefault="00400E53" w:rsidP="00400E53">
            <w:pPr>
              <w:pStyle w:val="afff7"/>
            </w:pPr>
            <w:r>
              <w:rPr>
                <w:rFonts w:hint="eastAsia"/>
              </w:rPr>
              <w:t>参考文件名称或路径</w:t>
            </w:r>
          </w:p>
        </w:tc>
      </w:tr>
      <w:tr w:rsidR="00400E53" w:rsidRPr="000B1EEE" w:rsidTr="00400E53">
        <w:trPr>
          <w:jc w:val="center"/>
        </w:trPr>
        <w:tc>
          <w:tcPr>
            <w:tcW w:w="382" w:type="pct"/>
          </w:tcPr>
          <w:p w:rsidR="00400E53" w:rsidRDefault="00400E53" w:rsidP="00400E53">
            <w:pPr>
              <w:pStyle w:val="afff7"/>
            </w:pPr>
            <w:r>
              <w:rPr>
                <w:rFonts w:hint="eastAsia"/>
              </w:rPr>
              <w:t>18</w:t>
            </w:r>
          </w:p>
        </w:tc>
        <w:tc>
          <w:tcPr>
            <w:tcW w:w="1457" w:type="pct"/>
          </w:tcPr>
          <w:p w:rsidR="00400E53" w:rsidRDefault="00400E53" w:rsidP="00400E53">
            <w:pPr>
              <w:pStyle w:val="afff7"/>
            </w:pPr>
            <w:r>
              <w:rPr>
                <w:rFonts w:hint="eastAsia"/>
              </w:rPr>
              <w:t>测试参考信息</w:t>
            </w:r>
          </w:p>
        </w:tc>
        <w:tc>
          <w:tcPr>
            <w:tcW w:w="1363" w:type="pct"/>
          </w:tcPr>
          <w:p w:rsidR="00400E53" w:rsidRDefault="00400E53" w:rsidP="00400E53">
            <w:pPr>
              <w:pStyle w:val="11"/>
            </w:pPr>
            <w:r>
              <w:rPr>
                <w:rFonts w:hint="eastAsia"/>
              </w:rPr>
              <w:t>字符串</w:t>
            </w:r>
          </w:p>
        </w:tc>
        <w:tc>
          <w:tcPr>
            <w:tcW w:w="1799" w:type="pct"/>
          </w:tcPr>
          <w:p w:rsidR="00400E53" w:rsidRDefault="00400E53" w:rsidP="00400E53">
            <w:pPr>
              <w:pStyle w:val="afff7"/>
            </w:pPr>
            <w:r>
              <w:rPr>
                <w:rFonts w:hint="eastAsia"/>
              </w:rPr>
              <w:t>关于测试的一些描述性文字（如何测试，测试要注意问题等）</w:t>
            </w:r>
          </w:p>
        </w:tc>
      </w:tr>
    </w:tbl>
    <w:p w:rsidR="00400E53" w:rsidRDefault="00400E53" w:rsidP="00400E53"/>
    <w:p w:rsidR="00400E53" w:rsidRDefault="00400E53" w:rsidP="00400E53">
      <w:r>
        <w:rPr>
          <w:rFonts w:hint="eastAsia"/>
        </w:rPr>
        <w:t>TRD</w:t>
      </w:r>
      <w:r>
        <w:rPr>
          <w:rFonts w:hint="eastAsia"/>
        </w:rPr>
        <w:t>信息</w:t>
      </w:r>
      <w:r>
        <w:rPr>
          <w:rFonts w:hint="eastAsia"/>
        </w:rPr>
        <w:t>(</w:t>
      </w:r>
      <w:r>
        <w:rPr>
          <w:rFonts w:hint="eastAsia"/>
        </w:rPr>
        <w:t>该部分内容</w:t>
      </w:r>
      <w:r>
        <w:rPr>
          <w:rFonts w:hint="eastAsia"/>
        </w:rPr>
        <w:t>,</w:t>
      </w:r>
      <w:r>
        <w:rPr>
          <w:rFonts w:hint="eastAsia"/>
        </w:rPr>
        <w:t>需要重新简化其定义内容</w:t>
      </w:r>
      <w:r>
        <w:rPr>
          <w:rFonts w:hint="eastAsia"/>
        </w:rPr>
        <w:t>):</w:t>
      </w:r>
    </w:p>
    <w:tbl>
      <w:tblPr>
        <w:tblW w:w="477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3"/>
        <w:gridCol w:w="3202"/>
        <w:gridCol w:w="1881"/>
        <w:gridCol w:w="2627"/>
      </w:tblGrid>
      <w:tr w:rsidR="00400E53" w:rsidRPr="000B1EEE" w:rsidTr="00400E53">
        <w:trPr>
          <w:jc w:val="center"/>
        </w:trPr>
        <w:tc>
          <w:tcPr>
            <w:tcW w:w="704" w:type="pct"/>
            <w:shd w:val="clear" w:color="auto" w:fill="D9D9D9"/>
          </w:tcPr>
          <w:p w:rsidR="00400E53" w:rsidRPr="000B1EEE" w:rsidRDefault="00400E53" w:rsidP="00400E53">
            <w:pPr>
              <w:pStyle w:val="afff7"/>
            </w:pPr>
            <w:r>
              <w:rPr>
                <w:rFonts w:hint="eastAsia"/>
              </w:rPr>
              <w:t>序号</w:t>
            </w:r>
          </w:p>
        </w:tc>
        <w:tc>
          <w:tcPr>
            <w:tcW w:w="1784" w:type="pct"/>
            <w:shd w:val="clear" w:color="auto" w:fill="D9D9D9"/>
          </w:tcPr>
          <w:p w:rsidR="00400E53" w:rsidRPr="000B1EEE" w:rsidRDefault="00400E53" w:rsidP="00400E53">
            <w:pPr>
              <w:pStyle w:val="afff7"/>
            </w:pPr>
            <w:r>
              <w:rPr>
                <w:rFonts w:hint="eastAsia"/>
              </w:rPr>
              <w:t>名称</w:t>
            </w:r>
          </w:p>
        </w:tc>
        <w:tc>
          <w:tcPr>
            <w:tcW w:w="1048" w:type="pct"/>
            <w:shd w:val="clear" w:color="auto" w:fill="D9D9D9"/>
          </w:tcPr>
          <w:p w:rsidR="00400E53" w:rsidRPr="000B1EEE" w:rsidRDefault="00400E53" w:rsidP="00400E53">
            <w:pPr>
              <w:pStyle w:val="afff7"/>
            </w:pPr>
            <w:r>
              <w:rPr>
                <w:rFonts w:hint="eastAsia"/>
              </w:rPr>
              <w:t>类型</w:t>
            </w:r>
          </w:p>
        </w:tc>
        <w:tc>
          <w:tcPr>
            <w:tcW w:w="1464"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jc w:val="center"/>
        </w:trPr>
        <w:tc>
          <w:tcPr>
            <w:tcW w:w="704" w:type="pct"/>
          </w:tcPr>
          <w:p w:rsidR="00400E53" w:rsidRPr="000B1EEE" w:rsidRDefault="00400E53" w:rsidP="00400E53">
            <w:pPr>
              <w:pStyle w:val="afff7"/>
            </w:pPr>
            <w:r>
              <w:rPr>
                <w:rFonts w:hint="eastAsia"/>
              </w:rPr>
              <w:t>1</w:t>
            </w:r>
          </w:p>
        </w:tc>
        <w:tc>
          <w:tcPr>
            <w:tcW w:w="1784" w:type="pct"/>
          </w:tcPr>
          <w:p w:rsidR="00400E53" w:rsidRPr="000B1EEE" w:rsidRDefault="00400E53" w:rsidP="00400E53">
            <w:pPr>
              <w:pStyle w:val="afff7"/>
            </w:pPr>
            <w:r>
              <w:rPr>
                <w:rFonts w:hint="eastAsia"/>
              </w:rPr>
              <w:t>测试目的</w:t>
            </w:r>
          </w:p>
        </w:tc>
        <w:tc>
          <w:tcPr>
            <w:tcW w:w="1048" w:type="pct"/>
          </w:tcPr>
          <w:p w:rsidR="00400E53" w:rsidRPr="000B1EEE" w:rsidRDefault="00400E53" w:rsidP="00400E53">
            <w:pPr>
              <w:pStyle w:val="afff7"/>
            </w:pPr>
            <w:r>
              <w:rPr>
                <w:rFonts w:hint="eastAsia"/>
              </w:rPr>
              <w:t>字符串</w:t>
            </w:r>
          </w:p>
        </w:tc>
        <w:tc>
          <w:tcPr>
            <w:tcW w:w="1464" w:type="pct"/>
          </w:tcPr>
          <w:p w:rsidR="00400E53" w:rsidRPr="000B1EEE" w:rsidRDefault="00400E53" w:rsidP="00400E53">
            <w:pPr>
              <w:pStyle w:val="afff7"/>
            </w:pPr>
          </w:p>
        </w:tc>
      </w:tr>
      <w:tr w:rsidR="00400E53" w:rsidRPr="000B1EEE" w:rsidTr="00400E53">
        <w:trPr>
          <w:jc w:val="center"/>
        </w:trPr>
        <w:tc>
          <w:tcPr>
            <w:tcW w:w="704" w:type="pct"/>
          </w:tcPr>
          <w:p w:rsidR="00400E53" w:rsidRPr="000B1EEE" w:rsidRDefault="00400E53" w:rsidP="00400E53">
            <w:pPr>
              <w:pStyle w:val="afff7"/>
            </w:pPr>
            <w:r>
              <w:rPr>
                <w:rFonts w:hint="eastAsia"/>
              </w:rPr>
              <w:t>2</w:t>
            </w:r>
          </w:p>
        </w:tc>
        <w:tc>
          <w:tcPr>
            <w:tcW w:w="1784" w:type="pct"/>
          </w:tcPr>
          <w:p w:rsidR="00400E53" w:rsidRPr="000B1EEE" w:rsidRDefault="00400E53" w:rsidP="00400E53">
            <w:pPr>
              <w:pStyle w:val="afff7"/>
            </w:pPr>
            <w:r>
              <w:rPr>
                <w:rFonts w:hint="eastAsia"/>
              </w:rPr>
              <w:t>外围输入信号特征（电源，激励还有其他信号）</w:t>
            </w:r>
          </w:p>
        </w:tc>
        <w:tc>
          <w:tcPr>
            <w:tcW w:w="1048" w:type="pct"/>
          </w:tcPr>
          <w:p w:rsidR="00400E53" w:rsidRPr="000B1EEE" w:rsidRDefault="00400E53" w:rsidP="00400E53">
            <w:pPr>
              <w:pStyle w:val="afff7"/>
            </w:pPr>
            <w:r>
              <w:rPr>
                <w:rFonts w:hint="eastAsia"/>
              </w:rPr>
              <w:t>字符串</w:t>
            </w:r>
          </w:p>
        </w:tc>
        <w:tc>
          <w:tcPr>
            <w:tcW w:w="1464" w:type="pct"/>
          </w:tcPr>
          <w:p w:rsidR="00400E53" w:rsidRPr="000B1EEE" w:rsidRDefault="00400E53" w:rsidP="00400E53">
            <w:pPr>
              <w:pStyle w:val="afff7"/>
            </w:pPr>
            <w:r>
              <w:rPr>
                <w:rFonts w:hint="eastAsia"/>
              </w:rPr>
              <w:t>描述信号的参数如电压大小，频率大小等</w:t>
            </w:r>
          </w:p>
        </w:tc>
      </w:tr>
      <w:tr w:rsidR="00400E53" w:rsidRPr="000B1EEE" w:rsidTr="00400E53">
        <w:trPr>
          <w:jc w:val="center"/>
        </w:trPr>
        <w:tc>
          <w:tcPr>
            <w:tcW w:w="704" w:type="pct"/>
          </w:tcPr>
          <w:p w:rsidR="00400E53" w:rsidRDefault="00400E53" w:rsidP="00400E53">
            <w:pPr>
              <w:pStyle w:val="afff7"/>
            </w:pPr>
            <w:r>
              <w:rPr>
                <w:rFonts w:hint="eastAsia"/>
              </w:rPr>
              <w:t>3</w:t>
            </w:r>
          </w:p>
        </w:tc>
        <w:tc>
          <w:tcPr>
            <w:tcW w:w="1784" w:type="pct"/>
          </w:tcPr>
          <w:p w:rsidR="00400E53" w:rsidRDefault="00400E53" w:rsidP="00400E53">
            <w:pPr>
              <w:pStyle w:val="afff7"/>
            </w:pPr>
            <w:r>
              <w:rPr>
                <w:rFonts w:hint="eastAsia"/>
              </w:rPr>
              <w:t>外围输入信号阻抗</w:t>
            </w:r>
          </w:p>
        </w:tc>
        <w:tc>
          <w:tcPr>
            <w:tcW w:w="1048" w:type="pct"/>
          </w:tcPr>
          <w:p w:rsidR="00400E53" w:rsidRDefault="00400E53" w:rsidP="00400E53">
            <w:pPr>
              <w:pStyle w:val="afff7"/>
            </w:pPr>
            <w:r>
              <w:rPr>
                <w:rFonts w:hint="eastAsia"/>
              </w:rPr>
              <w:t>实型</w:t>
            </w:r>
          </w:p>
        </w:tc>
        <w:tc>
          <w:tcPr>
            <w:tcW w:w="1464" w:type="pct"/>
          </w:tcPr>
          <w:p w:rsidR="00400E53" w:rsidRDefault="00400E53" w:rsidP="00400E53">
            <w:pPr>
              <w:pStyle w:val="afff7"/>
            </w:pPr>
          </w:p>
        </w:tc>
      </w:tr>
      <w:tr w:rsidR="00400E53" w:rsidRPr="000B1EEE" w:rsidTr="00400E53">
        <w:trPr>
          <w:jc w:val="center"/>
        </w:trPr>
        <w:tc>
          <w:tcPr>
            <w:tcW w:w="704" w:type="pct"/>
          </w:tcPr>
          <w:p w:rsidR="00400E53" w:rsidRDefault="00400E53" w:rsidP="00400E53">
            <w:pPr>
              <w:pStyle w:val="afff7"/>
            </w:pPr>
            <w:r>
              <w:rPr>
                <w:rFonts w:hint="eastAsia"/>
              </w:rPr>
              <w:t>4</w:t>
            </w:r>
          </w:p>
        </w:tc>
        <w:tc>
          <w:tcPr>
            <w:tcW w:w="1784" w:type="pct"/>
          </w:tcPr>
          <w:p w:rsidR="00400E53" w:rsidRDefault="00400E53" w:rsidP="00400E53">
            <w:pPr>
              <w:pStyle w:val="afff7"/>
            </w:pPr>
            <w:r>
              <w:rPr>
                <w:rFonts w:hint="eastAsia"/>
              </w:rPr>
              <w:t>外围输入信号连接信息</w:t>
            </w:r>
          </w:p>
        </w:tc>
        <w:tc>
          <w:tcPr>
            <w:tcW w:w="1048" w:type="pct"/>
          </w:tcPr>
          <w:p w:rsidR="00400E53" w:rsidRDefault="00400E53" w:rsidP="00400E53">
            <w:pPr>
              <w:pStyle w:val="afff7"/>
            </w:pPr>
            <w:r>
              <w:rPr>
                <w:rFonts w:hint="eastAsia"/>
              </w:rPr>
              <w:t>字符串</w:t>
            </w:r>
          </w:p>
        </w:tc>
        <w:tc>
          <w:tcPr>
            <w:tcW w:w="1464" w:type="pct"/>
          </w:tcPr>
          <w:p w:rsidR="00400E53" w:rsidRDefault="00400E53" w:rsidP="00400E53">
            <w:pPr>
              <w:pStyle w:val="afff7"/>
            </w:pPr>
            <w:r>
              <w:rPr>
                <w:rFonts w:hint="eastAsia"/>
              </w:rPr>
              <w:t>描述外围信号连接点信息</w:t>
            </w:r>
          </w:p>
        </w:tc>
      </w:tr>
      <w:tr w:rsidR="00400E53" w:rsidRPr="000B1EEE" w:rsidTr="00400E53">
        <w:trPr>
          <w:jc w:val="center"/>
        </w:trPr>
        <w:tc>
          <w:tcPr>
            <w:tcW w:w="704" w:type="pct"/>
          </w:tcPr>
          <w:p w:rsidR="00400E53" w:rsidRDefault="00400E53" w:rsidP="00400E53">
            <w:pPr>
              <w:pStyle w:val="afff7"/>
            </w:pPr>
            <w:r>
              <w:rPr>
                <w:rFonts w:hint="eastAsia"/>
              </w:rPr>
              <w:t>5</w:t>
            </w:r>
          </w:p>
        </w:tc>
        <w:tc>
          <w:tcPr>
            <w:tcW w:w="1784" w:type="pct"/>
          </w:tcPr>
          <w:p w:rsidR="00400E53" w:rsidRDefault="00400E53" w:rsidP="00400E53">
            <w:pPr>
              <w:pStyle w:val="afff7"/>
            </w:pPr>
            <w:r>
              <w:rPr>
                <w:rFonts w:hint="eastAsia"/>
              </w:rPr>
              <w:t>输出阻抗</w:t>
            </w:r>
            <w:r>
              <w:rPr>
                <w:rFonts w:hint="eastAsia"/>
              </w:rPr>
              <w:t xml:space="preserve"> </w:t>
            </w:r>
          </w:p>
        </w:tc>
        <w:tc>
          <w:tcPr>
            <w:tcW w:w="1048" w:type="pct"/>
          </w:tcPr>
          <w:p w:rsidR="00400E53" w:rsidRDefault="00400E53" w:rsidP="00400E53">
            <w:pPr>
              <w:pStyle w:val="afff7"/>
            </w:pPr>
            <w:r>
              <w:rPr>
                <w:rFonts w:hint="eastAsia"/>
              </w:rPr>
              <w:t>实型</w:t>
            </w:r>
          </w:p>
        </w:tc>
        <w:tc>
          <w:tcPr>
            <w:tcW w:w="1464" w:type="pct"/>
          </w:tcPr>
          <w:p w:rsidR="00400E53" w:rsidRPr="00B64856" w:rsidRDefault="00400E53" w:rsidP="00400E53">
            <w:pPr>
              <w:pStyle w:val="afff7"/>
            </w:pPr>
            <w:r>
              <w:rPr>
                <w:rFonts w:hint="eastAsia"/>
              </w:rPr>
              <w:t>测量信号的输出阻抗，为一些高频信号提供阻抗匹配信息</w:t>
            </w:r>
          </w:p>
        </w:tc>
      </w:tr>
      <w:tr w:rsidR="00400E53" w:rsidRPr="000B1EEE" w:rsidTr="00400E53">
        <w:trPr>
          <w:jc w:val="center"/>
        </w:trPr>
        <w:tc>
          <w:tcPr>
            <w:tcW w:w="704" w:type="pct"/>
          </w:tcPr>
          <w:p w:rsidR="00400E53" w:rsidRDefault="00400E53" w:rsidP="00400E53">
            <w:pPr>
              <w:pStyle w:val="afff7"/>
            </w:pPr>
            <w:r>
              <w:rPr>
                <w:rFonts w:hint="eastAsia"/>
              </w:rPr>
              <w:t>6</w:t>
            </w:r>
          </w:p>
        </w:tc>
        <w:tc>
          <w:tcPr>
            <w:tcW w:w="1784" w:type="pct"/>
          </w:tcPr>
          <w:p w:rsidR="00400E53" w:rsidRDefault="00400E53" w:rsidP="00400E53">
            <w:pPr>
              <w:pStyle w:val="afff7"/>
            </w:pPr>
            <w:r>
              <w:rPr>
                <w:rFonts w:hint="eastAsia"/>
              </w:rPr>
              <w:t>测试连接信息</w:t>
            </w:r>
          </w:p>
        </w:tc>
        <w:tc>
          <w:tcPr>
            <w:tcW w:w="1048" w:type="pct"/>
          </w:tcPr>
          <w:p w:rsidR="00400E53" w:rsidRDefault="00400E53" w:rsidP="00400E53">
            <w:pPr>
              <w:pStyle w:val="afff7"/>
            </w:pPr>
            <w:r>
              <w:rPr>
                <w:rFonts w:hint="eastAsia"/>
              </w:rPr>
              <w:t>字符串</w:t>
            </w:r>
          </w:p>
        </w:tc>
        <w:tc>
          <w:tcPr>
            <w:tcW w:w="1464" w:type="pct"/>
          </w:tcPr>
          <w:p w:rsidR="00400E53" w:rsidRDefault="00400E53" w:rsidP="00400E53">
            <w:pPr>
              <w:pStyle w:val="afff7"/>
            </w:pPr>
            <w:r>
              <w:rPr>
                <w:rFonts w:hint="eastAsia"/>
              </w:rPr>
              <w:t>描述测试连接的测试点信息</w:t>
            </w:r>
          </w:p>
        </w:tc>
      </w:tr>
      <w:tr w:rsidR="00400E53" w:rsidRPr="000B1EEE" w:rsidTr="00400E53">
        <w:trPr>
          <w:jc w:val="center"/>
        </w:trPr>
        <w:tc>
          <w:tcPr>
            <w:tcW w:w="704" w:type="pct"/>
          </w:tcPr>
          <w:p w:rsidR="00400E53" w:rsidRDefault="00400E53" w:rsidP="00400E53">
            <w:pPr>
              <w:pStyle w:val="afff7"/>
            </w:pPr>
            <w:r>
              <w:rPr>
                <w:rFonts w:hint="eastAsia"/>
              </w:rPr>
              <w:t>7</w:t>
            </w:r>
          </w:p>
        </w:tc>
        <w:tc>
          <w:tcPr>
            <w:tcW w:w="1784" w:type="pct"/>
          </w:tcPr>
          <w:p w:rsidR="00400E53" w:rsidRDefault="00400E53" w:rsidP="00400E53">
            <w:pPr>
              <w:pStyle w:val="afff7"/>
            </w:pPr>
            <w:r>
              <w:rPr>
                <w:rFonts w:hint="eastAsia"/>
              </w:rPr>
              <w:t>测量值</w:t>
            </w:r>
          </w:p>
        </w:tc>
        <w:tc>
          <w:tcPr>
            <w:tcW w:w="1048" w:type="pct"/>
          </w:tcPr>
          <w:p w:rsidR="00400E53" w:rsidRDefault="00400E53" w:rsidP="00400E53">
            <w:pPr>
              <w:pStyle w:val="afff7"/>
            </w:pPr>
            <w:r>
              <w:rPr>
                <w:rFonts w:hint="eastAsia"/>
              </w:rPr>
              <w:t>实型</w:t>
            </w:r>
          </w:p>
        </w:tc>
        <w:tc>
          <w:tcPr>
            <w:tcW w:w="1464" w:type="pct"/>
          </w:tcPr>
          <w:p w:rsidR="00400E53" w:rsidRDefault="00400E53" w:rsidP="00400E53">
            <w:pPr>
              <w:pStyle w:val="afff7"/>
            </w:pPr>
            <w:r>
              <w:rPr>
                <w:rFonts w:hint="eastAsia"/>
              </w:rPr>
              <w:t>测试应该得到的测量结果</w:t>
            </w:r>
          </w:p>
        </w:tc>
      </w:tr>
      <w:tr w:rsidR="00400E53" w:rsidRPr="000B1EEE" w:rsidTr="00400E53">
        <w:trPr>
          <w:jc w:val="center"/>
        </w:trPr>
        <w:tc>
          <w:tcPr>
            <w:tcW w:w="704" w:type="pct"/>
          </w:tcPr>
          <w:p w:rsidR="00400E53" w:rsidRDefault="00400E53" w:rsidP="00400E53">
            <w:pPr>
              <w:pStyle w:val="afff7"/>
            </w:pPr>
            <w:r>
              <w:rPr>
                <w:rFonts w:hint="eastAsia"/>
              </w:rPr>
              <w:t>8</w:t>
            </w:r>
          </w:p>
        </w:tc>
        <w:tc>
          <w:tcPr>
            <w:tcW w:w="1784" w:type="pct"/>
          </w:tcPr>
          <w:p w:rsidR="00400E53" w:rsidRDefault="00400E53" w:rsidP="00400E53">
            <w:pPr>
              <w:pStyle w:val="afff7"/>
            </w:pPr>
            <w:r>
              <w:rPr>
                <w:rFonts w:hint="eastAsia"/>
              </w:rPr>
              <w:t>测量值范围</w:t>
            </w:r>
          </w:p>
        </w:tc>
        <w:tc>
          <w:tcPr>
            <w:tcW w:w="1048" w:type="pct"/>
          </w:tcPr>
          <w:p w:rsidR="00400E53" w:rsidRDefault="00400E53" w:rsidP="00400E53">
            <w:pPr>
              <w:pStyle w:val="afff7"/>
            </w:pPr>
            <w:r>
              <w:rPr>
                <w:rFonts w:hint="eastAsia"/>
              </w:rPr>
              <w:t>实型</w:t>
            </w:r>
          </w:p>
        </w:tc>
        <w:tc>
          <w:tcPr>
            <w:tcW w:w="1464" w:type="pct"/>
          </w:tcPr>
          <w:p w:rsidR="00400E53" w:rsidRDefault="00400E53" w:rsidP="00400E53">
            <w:pPr>
              <w:pStyle w:val="afff7"/>
            </w:pPr>
            <w:r>
              <w:rPr>
                <w:rFonts w:hint="eastAsia"/>
              </w:rPr>
              <w:t>测量结果的上限，下限值</w:t>
            </w:r>
          </w:p>
        </w:tc>
      </w:tr>
    </w:tbl>
    <w:p w:rsidR="00400E53" w:rsidRDefault="00400E53" w:rsidP="00400E53"/>
    <w:p w:rsidR="00400E53" w:rsidRDefault="00400E53" w:rsidP="00400E53">
      <w:r>
        <w:rPr>
          <w:rFonts w:hint="eastAsia"/>
        </w:rPr>
        <w:t>测试前后处理信息：</w:t>
      </w:r>
    </w:p>
    <w:tbl>
      <w:tblPr>
        <w:tblW w:w="465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10"/>
        <w:gridCol w:w="2405"/>
        <w:gridCol w:w="1715"/>
        <w:gridCol w:w="3821"/>
      </w:tblGrid>
      <w:tr w:rsidR="00400E53" w:rsidRPr="000B1EEE" w:rsidTr="00400E53">
        <w:trPr>
          <w:jc w:val="center"/>
        </w:trPr>
        <w:tc>
          <w:tcPr>
            <w:tcW w:w="462" w:type="pct"/>
            <w:shd w:val="clear" w:color="auto" w:fill="D9D9D9"/>
          </w:tcPr>
          <w:p w:rsidR="00400E53" w:rsidRPr="000B1EEE" w:rsidRDefault="00400E53" w:rsidP="00400E53">
            <w:pPr>
              <w:pStyle w:val="afff7"/>
            </w:pPr>
            <w:r>
              <w:rPr>
                <w:rFonts w:hint="eastAsia"/>
              </w:rPr>
              <w:lastRenderedPageBreak/>
              <w:t>序号</w:t>
            </w:r>
          </w:p>
        </w:tc>
        <w:tc>
          <w:tcPr>
            <w:tcW w:w="1374" w:type="pct"/>
            <w:shd w:val="clear" w:color="auto" w:fill="D9D9D9"/>
          </w:tcPr>
          <w:p w:rsidR="00400E53" w:rsidRPr="000B1EEE" w:rsidRDefault="00400E53" w:rsidP="00400E53">
            <w:pPr>
              <w:pStyle w:val="afff7"/>
            </w:pPr>
            <w:r>
              <w:rPr>
                <w:rFonts w:hint="eastAsia"/>
              </w:rPr>
              <w:t>名称</w:t>
            </w:r>
          </w:p>
        </w:tc>
        <w:tc>
          <w:tcPr>
            <w:tcW w:w="980" w:type="pct"/>
            <w:shd w:val="clear" w:color="auto" w:fill="D9D9D9"/>
          </w:tcPr>
          <w:p w:rsidR="00400E53" w:rsidRPr="000B1EEE" w:rsidRDefault="00400E53" w:rsidP="00400E53">
            <w:pPr>
              <w:pStyle w:val="afff7"/>
            </w:pPr>
            <w:r>
              <w:rPr>
                <w:rFonts w:hint="eastAsia"/>
              </w:rPr>
              <w:t>类型</w:t>
            </w:r>
          </w:p>
        </w:tc>
        <w:tc>
          <w:tcPr>
            <w:tcW w:w="2183"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jc w:val="center"/>
        </w:trPr>
        <w:tc>
          <w:tcPr>
            <w:tcW w:w="462" w:type="pct"/>
          </w:tcPr>
          <w:p w:rsidR="00400E53" w:rsidRPr="000B1EEE" w:rsidRDefault="00400E53" w:rsidP="00400E53">
            <w:pPr>
              <w:pStyle w:val="afff7"/>
            </w:pPr>
            <w:r>
              <w:rPr>
                <w:rFonts w:hint="eastAsia"/>
              </w:rPr>
              <w:t>1</w:t>
            </w:r>
          </w:p>
        </w:tc>
        <w:tc>
          <w:tcPr>
            <w:tcW w:w="1374" w:type="pct"/>
          </w:tcPr>
          <w:p w:rsidR="00400E53" w:rsidRPr="000B1EEE" w:rsidRDefault="00400E53" w:rsidP="00400E53">
            <w:pPr>
              <w:pStyle w:val="afff7"/>
            </w:pPr>
            <w:r>
              <w:rPr>
                <w:rFonts w:hint="eastAsia"/>
              </w:rPr>
              <w:t>名称</w:t>
            </w:r>
          </w:p>
        </w:tc>
        <w:tc>
          <w:tcPr>
            <w:tcW w:w="980" w:type="pct"/>
          </w:tcPr>
          <w:p w:rsidR="00400E53" w:rsidRPr="000B1EEE" w:rsidRDefault="00400E53" w:rsidP="00400E53">
            <w:pPr>
              <w:pStyle w:val="afff7"/>
            </w:pPr>
            <w:r>
              <w:rPr>
                <w:rFonts w:hint="eastAsia"/>
              </w:rPr>
              <w:t>字符串</w:t>
            </w:r>
          </w:p>
        </w:tc>
        <w:tc>
          <w:tcPr>
            <w:tcW w:w="2183" w:type="pct"/>
          </w:tcPr>
          <w:p w:rsidR="00400E53" w:rsidRPr="000B1EEE" w:rsidRDefault="00400E53" w:rsidP="00400E53">
            <w:pPr>
              <w:pStyle w:val="afff7"/>
            </w:pPr>
          </w:p>
        </w:tc>
      </w:tr>
      <w:tr w:rsidR="00400E53" w:rsidRPr="000B1EEE" w:rsidTr="00400E53">
        <w:trPr>
          <w:jc w:val="center"/>
        </w:trPr>
        <w:tc>
          <w:tcPr>
            <w:tcW w:w="462" w:type="pct"/>
          </w:tcPr>
          <w:p w:rsidR="00400E53" w:rsidRPr="000B1EEE" w:rsidRDefault="00400E53" w:rsidP="00400E53">
            <w:pPr>
              <w:pStyle w:val="afff7"/>
            </w:pPr>
            <w:r>
              <w:rPr>
                <w:rFonts w:hint="eastAsia"/>
              </w:rPr>
              <w:t>2</w:t>
            </w:r>
          </w:p>
        </w:tc>
        <w:tc>
          <w:tcPr>
            <w:tcW w:w="1374" w:type="pct"/>
          </w:tcPr>
          <w:p w:rsidR="00400E53" w:rsidRPr="000B1EEE" w:rsidRDefault="00400E53" w:rsidP="00400E53">
            <w:pPr>
              <w:pStyle w:val="afff7"/>
            </w:pPr>
            <w:r>
              <w:rPr>
                <w:rFonts w:hint="eastAsia"/>
              </w:rPr>
              <w:t>处理成本</w:t>
            </w:r>
          </w:p>
        </w:tc>
        <w:tc>
          <w:tcPr>
            <w:tcW w:w="980" w:type="pct"/>
          </w:tcPr>
          <w:p w:rsidR="00400E53" w:rsidRPr="000B1EEE" w:rsidRDefault="00400E53" w:rsidP="00400E53">
            <w:pPr>
              <w:pStyle w:val="afff7"/>
            </w:pPr>
            <w:r>
              <w:rPr>
                <w:rFonts w:hint="eastAsia"/>
              </w:rPr>
              <w:t>实型</w:t>
            </w:r>
          </w:p>
        </w:tc>
        <w:tc>
          <w:tcPr>
            <w:tcW w:w="2183" w:type="pct"/>
          </w:tcPr>
          <w:p w:rsidR="00400E53" w:rsidRPr="000B1EEE" w:rsidRDefault="00400E53" w:rsidP="00400E53">
            <w:pPr>
              <w:pStyle w:val="afff7"/>
            </w:pPr>
            <w:r>
              <w:rPr>
                <w:rFonts w:hint="eastAsia"/>
              </w:rPr>
              <w:t>单位与系统统一</w:t>
            </w:r>
          </w:p>
        </w:tc>
      </w:tr>
      <w:tr w:rsidR="00400E53" w:rsidRPr="000B1EEE" w:rsidTr="00400E53">
        <w:trPr>
          <w:jc w:val="center"/>
        </w:trPr>
        <w:tc>
          <w:tcPr>
            <w:tcW w:w="462" w:type="pct"/>
          </w:tcPr>
          <w:p w:rsidR="00400E53" w:rsidRDefault="00400E53" w:rsidP="00400E53">
            <w:pPr>
              <w:pStyle w:val="afff7"/>
            </w:pPr>
            <w:r>
              <w:rPr>
                <w:rFonts w:hint="eastAsia"/>
              </w:rPr>
              <w:t>3</w:t>
            </w:r>
          </w:p>
        </w:tc>
        <w:tc>
          <w:tcPr>
            <w:tcW w:w="1374" w:type="pct"/>
          </w:tcPr>
          <w:p w:rsidR="00400E53" w:rsidRDefault="00400E53" w:rsidP="00400E53">
            <w:pPr>
              <w:pStyle w:val="afff7"/>
            </w:pPr>
            <w:r>
              <w:rPr>
                <w:rFonts w:hint="eastAsia"/>
              </w:rPr>
              <w:t>处理时间</w:t>
            </w:r>
          </w:p>
        </w:tc>
        <w:tc>
          <w:tcPr>
            <w:tcW w:w="980" w:type="pct"/>
          </w:tcPr>
          <w:p w:rsidR="00400E53" w:rsidRDefault="00400E53" w:rsidP="00400E53">
            <w:pPr>
              <w:pStyle w:val="afff7"/>
            </w:pPr>
            <w:r>
              <w:rPr>
                <w:rFonts w:hint="eastAsia"/>
              </w:rPr>
              <w:t>实型</w:t>
            </w:r>
          </w:p>
        </w:tc>
        <w:tc>
          <w:tcPr>
            <w:tcW w:w="2183" w:type="pct"/>
          </w:tcPr>
          <w:p w:rsidR="00400E53" w:rsidRDefault="00400E53" w:rsidP="00400E53">
            <w:pPr>
              <w:pStyle w:val="afff7"/>
            </w:pPr>
            <w:r>
              <w:rPr>
                <w:rFonts w:hint="eastAsia"/>
              </w:rPr>
              <w:t>单位与系统统一</w:t>
            </w:r>
          </w:p>
        </w:tc>
      </w:tr>
      <w:tr w:rsidR="00400E53" w:rsidRPr="000B1EEE" w:rsidTr="00400E53">
        <w:trPr>
          <w:jc w:val="center"/>
        </w:trPr>
        <w:tc>
          <w:tcPr>
            <w:tcW w:w="462" w:type="pct"/>
          </w:tcPr>
          <w:p w:rsidR="00400E53" w:rsidRDefault="00400E53" w:rsidP="00400E53">
            <w:pPr>
              <w:pStyle w:val="afff7"/>
            </w:pPr>
            <w:r>
              <w:rPr>
                <w:rFonts w:hint="eastAsia"/>
              </w:rPr>
              <w:t>4</w:t>
            </w:r>
          </w:p>
        </w:tc>
        <w:tc>
          <w:tcPr>
            <w:tcW w:w="1374" w:type="pct"/>
          </w:tcPr>
          <w:p w:rsidR="00400E53" w:rsidRDefault="00400E53" w:rsidP="00400E53">
            <w:pPr>
              <w:pStyle w:val="afff7"/>
            </w:pPr>
            <w:r>
              <w:rPr>
                <w:rFonts w:hint="eastAsia"/>
              </w:rPr>
              <w:t>取消处理时间</w:t>
            </w:r>
          </w:p>
        </w:tc>
        <w:tc>
          <w:tcPr>
            <w:tcW w:w="980" w:type="pct"/>
          </w:tcPr>
          <w:p w:rsidR="00400E53" w:rsidRDefault="00400E53" w:rsidP="00400E53">
            <w:pPr>
              <w:pStyle w:val="afff7"/>
            </w:pPr>
            <w:r>
              <w:rPr>
                <w:rFonts w:hint="eastAsia"/>
              </w:rPr>
              <w:t>实型</w:t>
            </w:r>
          </w:p>
        </w:tc>
        <w:tc>
          <w:tcPr>
            <w:tcW w:w="2183" w:type="pct"/>
          </w:tcPr>
          <w:p w:rsidR="00400E53" w:rsidRDefault="00400E53" w:rsidP="00400E53">
            <w:pPr>
              <w:pStyle w:val="afff7"/>
            </w:pPr>
            <w:r>
              <w:rPr>
                <w:rFonts w:hint="eastAsia"/>
              </w:rPr>
              <w:t>单位与系统统一</w:t>
            </w:r>
          </w:p>
        </w:tc>
      </w:tr>
      <w:tr w:rsidR="00400E53" w:rsidRPr="000B1EEE" w:rsidTr="00400E53">
        <w:trPr>
          <w:jc w:val="center"/>
        </w:trPr>
        <w:tc>
          <w:tcPr>
            <w:tcW w:w="462" w:type="pct"/>
          </w:tcPr>
          <w:p w:rsidR="00400E53" w:rsidRDefault="00400E53" w:rsidP="00400E53">
            <w:pPr>
              <w:pStyle w:val="afff7"/>
            </w:pPr>
            <w:r>
              <w:rPr>
                <w:rFonts w:hint="eastAsia"/>
              </w:rPr>
              <w:t>5</w:t>
            </w:r>
          </w:p>
        </w:tc>
        <w:tc>
          <w:tcPr>
            <w:tcW w:w="1374" w:type="pct"/>
          </w:tcPr>
          <w:p w:rsidR="00400E53" w:rsidRDefault="00400E53" w:rsidP="00400E53">
            <w:pPr>
              <w:pStyle w:val="afff7"/>
            </w:pPr>
            <w:r>
              <w:rPr>
                <w:rFonts w:hint="eastAsia"/>
              </w:rPr>
              <w:t>取消处理成本</w:t>
            </w:r>
          </w:p>
        </w:tc>
        <w:tc>
          <w:tcPr>
            <w:tcW w:w="980" w:type="pct"/>
          </w:tcPr>
          <w:p w:rsidR="00400E53" w:rsidRDefault="00400E53" w:rsidP="00400E53">
            <w:pPr>
              <w:pStyle w:val="afff7"/>
            </w:pPr>
            <w:r>
              <w:rPr>
                <w:rFonts w:hint="eastAsia"/>
              </w:rPr>
              <w:t>实型</w:t>
            </w:r>
          </w:p>
        </w:tc>
        <w:tc>
          <w:tcPr>
            <w:tcW w:w="2183" w:type="pct"/>
          </w:tcPr>
          <w:p w:rsidR="00400E53" w:rsidRPr="00B64856" w:rsidRDefault="00400E53" w:rsidP="00400E53">
            <w:pPr>
              <w:pStyle w:val="afff7"/>
            </w:pPr>
            <w:r>
              <w:rPr>
                <w:rFonts w:hint="eastAsia"/>
              </w:rPr>
              <w:t>单位与系统统一</w:t>
            </w:r>
          </w:p>
        </w:tc>
      </w:tr>
      <w:tr w:rsidR="00400E53" w:rsidRPr="000B1EEE" w:rsidTr="00400E53">
        <w:trPr>
          <w:jc w:val="center"/>
        </w:trPr>
        <w:tc>
          <w:tcPr>
            <w:tcW w:w="462" w:type="pct"/>
          </w:tcPr>
          <w:p w:rsidR="00400E53" w:rsidRDefault="00400E53" w:rsidP="00400E53">
            <w:pPr>
              <w:pStyle w:val="afff7"/>
            </w:pPr>
            <w:r>
              <w:rPr>
                <w:rFonts w:hint="eastAsia"/>
              </w:rPr>
              <w:t>7</w:t>
            </w:r>
          </w:p>
        </w:tc>
        <w:tc>
          <w:tcPr>
            <w:tcW w:w="1374" w:type="pct"/>
          </w:tcPr>
          <w:p w:rsidR="00400E53" w:rsidRDefault="00400E53" w:rsidP="00400E53">
            <w:pPr>
              <w:pStyle w:val="afff7"/>
            </w:pPr>
            <w:r>
              <w:rPr>
                <w:rFonts w:hint="eastAsia"/>
              </w:rPr>
              <w:t>参考文件</w:t>
            </w:r>
          </w:p>
        </w:tc>
        <w:tc>
          <w:tcPr>
            <w:tcW w:w="980" w:type="pct"/>
          </w:tcPr>
          <w:p w:rsidR="00400E53" w:rsidRDefault="00400E53" w:rsidP="00400E53">
            <w:pPr>
              <w:pStyle w:val="afff7"/>
            </w:pPr>
            <w:r>
              <w:rPr>
                <w:rFonts w:hint="eastAsia"/>
              </w:rPr>
              <w:t>字符串</w:t>
            </w:r>
          </w:p>
        </w:tc>
        <w:tc>
          <w:tcPr>
            <w:tcW w:w="2183" w:type="pct"/>
          </w:tcPr>
          <w:p w:rsidR="00400E53" w:rsidRDefault="00400E53" w:rsidP="00400E53">
            <w:pPr>
              <w:pStyle w:val="afff7"/>
              <w:rPr>
                <w:rFonts w:hAnsi="宋体"/>
                <w:lang w:val="en-GB"/>
              </w:rPr>
            </w:pPr>
            <w:r>
              <w:rPr>
                <w:rFonts w:hint="eastAsia"/>
              </w:rPr>
              <w:t>参考文件的路径</w:t>
            </w:r>
          </w:p>
        </w:tc>
      </w:tr>
      <w:tr w:rsidR="00400E53" w:rsidRPr="000B1EEE" w:rsidTr="00400E53">
        <w:trPr>
          <w:jc w:val="center"/>
        </w:trPr>
        <w:tc>
          <w:tcPr>
            <w:tcW w:w="462" w:type="pct"/>
          </w:tcPr>
          <w:p w:rsidR="00400E53" w:rsidRDefault="00400E53" w:rsidP="00400E53">
            <w:pPr>
              <w:pStyle w:val="afff7"/>
            </w:pPr>
            <w:r>
              <w:rPr>
                <w:rFonts w:hint="eastAsia"/>
              </w:rPr>
              <w:t>8</w:t>
            </w:r>
          </w:p>
        </w:tc>
        <w:tc>
          <w:tcPr>
            <w:tcW w:w="1374" w:type="pct"/>
          </w:tcPr>
          <w:p w:rsidR="00400E53" w:rsidRDefault="00400E53" w:rsidP="00400E53">
            <w:pPr>
              <w:pStyle w:val="afff7"/>
            </w:pPr>
            <w:r>
              <w:rPr>
                <w:rFonts w:hint="eastAsia"/>
              </w:rPr>
              <w:t>参考信息</w:t>
            </w:r>
          </w:p>
        </w:tc>
        <w:tc>
          <w:tcPr>
            <w:tcW w:w="980" w:type="pct"/>
          </w:tcPr>
          <w:p w:rsidR="00400E53" w:rsidRDefault="00400E53" w:rsidP="00400E53">
            <w:pPr>
              <w:pStyle w:val="afff7"/>
            </w:pPr>
            <w:r>
              <w:rPr>
                <w:rFonts w:hint="eastAsia"/>
              </w:rPr>
              <w:t>字符串</w:t>
            </w:r>
          </w:p>
        </w:tc>
        <w:tc>
          <w:tcPr>
            <w:tcW w:w="2183" w:type="pct"/>
          </w:tcPr>
          <w:p w:rsidR="00400E53" w:rsidRDefault="00400E53" w:rsidP="00400E53">
            <w:pPr>
              <w:pStyle w:val="afff7"/>
            </w:pPr>
            <w:r>
              <w:rPr>
                <w:rFonts w:hint="eastAsia"/>
              </w:rPr>
              <w:t>描述警告，注释信息</w:t>
            </w:r>
          </w:p>
        </w:tc>
      </w:tr>
      <w:tr w:rsidR="00400E53" w:rsidRPr="000B1EEE" w:rsidTr="00400E53">
        <w:trPr>
          <w:jc w:val="center"/>
        </w:trPr>
        <w:tc>
          <w:tcPr>
            <w:tcW w:w="462" w:type="pct"/>
          </w:tcPr>
          <w:p w:rsidR="00400E53" w:rsidRDefault="00400E53" w:rsidP="00400E53">
            <w:pPr>
              <w:pStyle w:val="afff7"/>
            </w:pPr>
            <w:r>
              <w:rPr>
                <w:rFonts w:hint="eastAsia"/>
              </w:rPr>
              <w:t>9</w:t>
            </w:r>
          </w:p>
        </w:tc>
        <w:tc>
          <w:tcPr>
            <w:tcW w:w="1374" w:type="pct"/>
          </w:tcPr>
          <w:p w:rsidR="00400E53" w:rsidRDefault="00400E53" w:rsidP="00400E53">
            <w:pPr>
              <w:pStyle w:val="afff7"/>
            </w:pPr>
            <w:r>
              <w:rPr>
                <w:rFonts w:hint="eastAsia"/>
              </w:rPr>
              <w:t>执行注释</w:t>
            </w:r>
          </w:p>
        </w:tc>
        <w:tc>
          <w:tcPr>
            <w:tcW w:w="980" w:type="pct"/>
          </w:tcPr>
          <w:p w:rsidR="00400E53" w:rsidRDefault="00400E53" w:rsidP="00400E53">
            <w:pPr>
              <w:pStyle w:val="afff7"/>
            </w:pPr>
            <w:r>
              <w:rPr>
                <w:rFonts w:hint="eastAsia"/>
              </w:rPr>
              <w:t>字符串</w:t>
            </w:r>
          </w:p>
        </w:tc>
        <w:tc>
          <w:tcPr>
            <w:tcW w:w="2183" w:type="pct"/>
          </w:tcPr>
          <w:p w:rsidR="00400E53" w:rsidRDefault="00400E53" w:rsidP="00400E53">
            <w:pPr>
              <w:pStyle w:val="afff7"/>
            </w:pPr>
            <w:r>
              <w:rPr>
                <w:rFonts w:hint="eastAsia"/>
              </w:rPr>
              <w:t>执行的程序信息</w:t>
            </w:r>
          </w:p>
        </w:tc>
      </w:tr>
      <w:tr w:rsidR="00400E53" w:rsidRPr="000B1EEE" w:rsidTr="00400E53">
        <w:trPr>
          <w:jc w:val="center"/>
        </w:trPr>
        <w:tc>
          <w:tcPr>
            <w:tcW w:w="462" w:type="pct"/>
          </w:tcPr>
          <w:p w:rsidR="00400E53" w:rsidRDefault="00400E53" w:rsidP="00400E53">
            <w:pPr>
              <w:pStyle w:val="afff7"/>
            </w:pPr>
            <w:r>
              <w:rPr>
                <w:rFonts w:hint="eastAsia"/>
              </w:rPr>
              <w:t>10</w:t>
            </w:r>
          </w:p>
        </w:tc>
        <w:tc>
          <w:tcPr>
            <w:tcW w:w="1374" w:type="pct"/>
          </w:tcPr>
          <w:p w:rsidR="00400E53" w:rsidRDefault="00400E53" w:rsidP="00400E53">
            <w:pPr>
              <w:pStyle w:val="afff7"/>
            </w:pPr>
            <w:r>
              <w:rPr>
                <w:rFonts w:hint="eastAsia"/>
              </w:rPr>
              <w:t>取消注释</w:t>
            </w:r>
          </w:p>
        </w:tc>
        <w:tc>
          <w:tcPr>
            <w:tcW w:w="980" w:type="pct"/>
          </w:tcPr>
          <w:p w:rsidR="00400E53" w:rsidRDefault="00400E53" w:rsidP="00400E53">
            <w:pPr>
              <w:pStyle w:val="afff7"/>
            </w:pPr>
            <w:r>
              <w:rPr>
                <w:rFonts w:hint="eastAsia"/>
              </w:rPr>
              <w:t>字符串</w:t>
            </w:r>
          </w:p>
        </w:tc>
        <w:tc>
          <w:tcPr>
            <w:tcW w:w="2183" w:type="pct"/>
          </w:tcPr>
          <w:p w:rsidR="00400E53" w:rsidRDefault="00400E53" w:rsidP="00400E53">
            <w:pPr>
              <w:pStyle w:val="afff7"/>
            </w:pPr>
            <w:r>
              <w:rPr>
                <w:rFonts w:hint="eastAsia"/>
              </w:rPr>
              <w:t>取消的程序信息</w:t>
            </w:r>
          </w:p>
        </w:tc>
      </w:tr>
      <w:tr w:rsidR="00400E53" w:rsidRPr="000B1EEE" w:rsidTr="00400E53">
        <w:trPr>
          <w:jc w:val="center"/>
        </w:trPr>
        <w:tc>
          <w:tcPr>
            <w:tcW w:w="462" w:type="pct"/>
          </w:tcPr>
          <w:p w:rsidR="00400E53" w:rsidRDefault="00400E53" w:rsidP="00400E53">
            <w:pPr>
              <w:pStyle w:val="afff7"/>
            </w:pPr>
            <w:r>
              <w:rPr>
                <w:rFonts w:hint="eastAsia"/>
              </w:rPr>
              <w:t>11</w:t>
            </w:r>
          </w:p>
        </w:tc>
        <w:tc>
          <w:tcPr>
            <w:tcW w:w="1374" w:type="pct"/>
          </w:tcPr>
          <w:p w:rsidR="00400E53" w:rsidRDefault="00400E53" w:rsidP="00400E53">
            <w:pPr>
              <w:pStyle w:val="afff7"/>
            </w:pPr>
            <w:r>
              <w:rPr>
                <w:rFonts w:hint="eastAsia"/>
              </w:rPr>
              <w:t>设置需要资源名称</w:t>
            </w:r>
          </w:p>
        </w:tc>
        <w:tc>
          <w:tcPr>
            <w:tcW w:w="980" w:type="pct"/>
          </w:tcPr>
          <w:p w:rsidR="00400E53" w:rsidRDefault="00400E53" w:rsidP="00400E53">
            <w:pPr>
              <w:pStyle w:val="afff7"/>
            </w:pPr>
            <w:r>
              <w:rPr>
                <w:rFonts w:hint="eastAsia"/>
              </w:rPr>
              <w:t>字符串</w:t>
            </w:r>
          </w:p>
        </w:tc>
        <w:tc>
          <w:tcPr>
            <w:tcW w:w="2183" w:type="pct"/>
          </w:tcPr>
          <w:p w:rsidR="00400E53" w:rsidRDefault="00400E53" w:rsidP="00400E53">
            <w:pPr>
              <w:pStyle w:val="afff7"/>
              <w:rPr>
                <w:rFonts w:hAnsi="宋体"/>
                <w:lang w:val="en-GB"/>
              </w:rPr>
            </w:pPr>
            <w:r>
              <w:rPr>
                <w:rFonts w:hint="eastAsia"/>
              </w:rPr>
              <w:t>如</w:t>
            </w:r>
            <w:r w:rsidRPr="00671AA4">
              <w:rPr>
                <w:rFonts w:hint="eastAsia"/>
              </w:rPr>
              <w:t>DMM</w:t>
            </w:r>
            <w:r>
              <w:rPr>
                <w:rFonts w:hint="eastAsia"/>
              </w:rPr>
              <w:t>等</w:t>
            </w:r>
          </w:p>
        </w:tc>
      </w:tr>
      <w:tr w:rsidR="00400E53" w:rsidRPr="000B1EEE" w:rsidTr="00400E53">
        <w:trPr>
          <w:jc w:val="center"/>
        </w:trPr>
        <w:tc>
          <w:tcPr>
            <w:tcW w:w="462" w:type="pct"/>
          </w:tcPr>
          <w:p w:rsidR="00400E53" w:rsidRDefault="00400E53" w:rsidP="00400E53">
            <w:pPr>
              <w:pStyle w:val="afff7"/>
            </w:pPr>
            <w:r>
              <w:rPr>
                <w:rFonts w:hint="eastAsia"/>
              </w:rPr>
              <w:t>12</w:t>
            </w:r>
          </w:p>
        </w:tc>
        <w:tc>
          <w:tcPr>
            <w:tcW w:w="1374" w:type="pct"/>
          </w:tcPr>
          <w:p w:rsidR="00400E53" w:rsidRDefault="00400E53" w:rsidP="00400E53">
            <w:pPr>
              <w:pStyle w:val="afff7"/>
            </w:pPr>
            <w:r>
              <w:rPr>
                <w:rFonts w:hint="eastAsia"/>
              </w:rPr>
              <w:t>设置需要资源类型</w:t>
            </w:r>
          </w:p>
        </w:tc>
        <w:tc>
          <w:tcPr>
            <w:tcW w:w="980" w:type="pct"/>
          </w:tcPr>
          <w:p w:rsidR="00400E53" w:rsidRDefault="00400E53" w:rsidP="00400E53">
            <w:pPr>
              <w:pStyle w:val="afff7"/>
            </w:pPr>
            <w:r>
              <w:rPr>
                <w:rFonts w:hint="eastAsia"/>
              </w:rPr>
              <w:t>枚举</w:t>
            </w:r>
          </w:p>
        </w:tc>
        <w:tc>
          <w:tcPr>
            <w:tcW w:w="2183" w:type="pct"/>
          </w:tcPr>
          <w:p w:rsidR="00400E53" w:rsidRDefault="00400E53" w:rsidP="00400E53">
            <w:pPr>
              <w:pStyle w:val="afff7"/>
            </w:pPr>
            <w:r>
              <w:rPr>
                <w:rFonts w:hint="eastAsia"/>
              </w:rPr>
              <w:t>人员，测试设备，材料（零件）</w:t>
            </w:r>
          </w:p>
        </w:tc>
      </w:tr>
      <w:tr w:rsidR="00400E53" w:rsidRPr="000B1EEE" w:rsidTr="00400E53">
        <w:trPr>
          <w:jc w:val="center"/>
        </w:trPr>
        <w:tc>
          <w:tcPr>
            <w:tcW w:w="462" w:type="pct"/>
          </w:tcPr>
          <w:p w:rsidR="00400E53" w:rsidRDefault="00400E53" w:rsidP="00400E53">
            <w:pPr>
              <w:pStyle w:val="afff7"/>
            </w:pPr>
            <w:r>
              <w:rPr>
                <w:rFonts w:hint="eastAsia"/>
              </w:rPr>
              <w:t>13</w:t>
            </w:r>
          </w:p>
        </w:tc>
        <w:tc>
          <w:tcPr>
            <w:tcW w:w="1374" w:type="pct"/>
          </w:tcPr>
          <w:p w:rsidR="00400E53" w:rsidRDefault="00400E53" w:rsidP="00400E53">
            <w:pPr>
              <w:pStyle w:val="afff7"/>
            </w:pPr>
            <w:r>
              <w:rPr>
                <w:rFonts w:hint="eastAsia"/>
              </w:rPr>
              <w:t>设置需要资源注释</w:t>
            </w:r>
          </w:p>
        </w:tc>
        <w:tc>
          <w:tcPr>
            <w:tcW w:w="980" w:type="pct"/>
          </w:tcPr>
          <w:p w:rsidR="00400E53" w:rsidRDefault="00400E53" w:rsidP="00400E53">
            <w:pPr>
              <w:pStyle w:val="afff7"/>
            </w:pPr>
            <w:r>
              <w:rPr>
                <w:rFonts w:hint="eastAsia"/>
              </w:rPr>
              <w:t>字符串</w:t>
            </w:r>
          </w:p>
        </w:tc>
        <w:tc>
          <w:tcPr>
            <w:tcW w:w="2183" w:type="pct"/>
          </w:tcPr>
          <w:p w:rsidR="00400E53" w:rsidRDefault="00400E53" w:rsidP="00400E53">
            <w:pPr>
              <w:pStyle w:val="afff7"/>
            </w:pPr>
            <w:r>
              <w:rPr>
                <w:rFonts w:hint="eastAsia"/>
              </w:rPr>
              <w:t>描述资源的一些功能属性</w:t>
            </w:r>
          </w:p>
        </w:tc>
      </w:tr>
    </w:tbl>
    <w:p w:rsidR="00400E53" w:rsidRPr="00C04E99" w:rsidRDefault="00400E53" w:rsidP="00400E53">
      <w:r>
        <w:rPr>
          <w:rFonts w:hint="eastAsia"/>
        </w:rPr>
        <w:t xml:space="preserve">      </w:t>
      </w:r>
    </w:p>
    <w:p w:rsidR="00400E53" w:rsidRDefault="00400E53" w:rsidP="00400E53">
      <w:pPr>
        <w:pStyle w:val="4"/>
      </w:pPr>
      <w:r>
        <w:rPr>
          <w:rFonts w:hint="eastAsia"/>
        </w:rPr>
        <w:t>与门</w:t>
      </w:r>
    </w:p>
    <w:tbl>
      <w:tblPr>
        <w:tblW w:w="45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1"/>
        <w:gridCol w:w="1601"/>
        <w:gridCol w:w="2451"/>
        <w:gridCol w:w="3235"/>
      </w:tblGrid>
      <w:tr w:rsidR="00400E53" w:rsidRPr="000B1EEE" w:rsidTr="00400E53">
        <w:trPr>
          <w:jc w:val="center"/>
        </w:trPr>
        <w:tc>
          <w:tcPr>
            <w:tcW w:w="772" w:type="pct"/>
            <w:shd w:val="clear" w:color="auto" w:fill="D9D9D9"/>
          </w:tcPr>
          <w:p w:rsidR="00400E53" w:rsidRPr="000B1EEE" w:rsidRDefault="00400E53" w:rsidP="00400E53">
            <w:pPr>
              <w:pStyle w:val="afff7"/>
            </w:pPr>
            <w:r>
              <w:rPr>
                <w:rFonts w:hint="eastAsia"/>
              </w:rPr>
              <w:t>序号</w:t>
            </w:r>
          </w:p>
        </w:tc>
        <w:tc>
          <w:tcPr>
            <w:tcW w:w="929" w:type="pct"/>
            <w:shd w:val="clear" w:color="auto" w:fill="D9D9D9"/>
          </w:tcPr>
          <w:p w:rsidR="00400E53" w:rsidRPr="000B1EEE" w:rsidRDefault="00400E53" w:rsidP="00400E53">
            <w:pPr>
              <w:pStyle w:val="afff7"/>
            </w:pPr>
            <w:r>
              <w:rPr>
                <w:rFonts w:hint="eastAsia"/>
              </w:rPr>
              <w:t>名称</w:t>
            </w:r>
          </w:p>
        </w:tc>
        <w:tc>
          <w:tcPr>
            <w:tcW w:w="1422" w:type="pct"/>
            <w:shd w:val="clear" w:color="auto" w:fill="D9D9D9"/>
          </w:tcPr>
          <w:p w:rsidR="00400E53" w:rsidRPr="000B1EEE" w:rsidRDefault="00400E53" w:rsidP="00400E53">
            <w:pPr>
              <w:pStyle w:val="afff7"/>
            </w:pPr>
            <w:r>
              <w:rPr>
                <w:rFonts w:hint="eastAsia"/>
              </w:rPr>
              <w:t>类型</w:t>
            </w:r>
          </w:p>
        </w:tc>
        <w:tc>
          <w:tcPr>
            <w:tcW w:w="1877"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jc w:val="center"/>
        </w:trPr>
        <w:tc>
          <w:tcPr>
            <w:tcW w:w="772" w:type="pct"/>
          </w:tcPr>
          <w:p w:rsidR="00400E53" w:rsidRPr="000B1EEE" w:rsidRDefault="00400E53" w:rsidP="00400E53">
            <w:pPr>
              <w:pStyle w:val="afff7"/>
            </w:pPr>
            <w:r>
              <w:rPr>
                <w:rFonts w:hint="eastAsia"/>
              </w:rPr>
              <w:t>1</w:t>
            </w:r>
          </w:p>
        </w:tc>
        <w:tc>
          <w:tcPr>
            <w:tcW w:w="929" w:type="pct"/>
          </w:tcPr>
          <w:p w:rsidR="00400E53" w:rsidRPr="000B1EEE" w:rsidRDefault="00400E53" w:rsidP="00400E53">
            <w:pPr>
              <w:pStyle w:val="afff7"/>
            </w:pPr>
            <w:r>
              <w:rPr>
                <w:rFonts w:hint="eastAsia"/>
              </w:rPr>
              <w:t>样式</w:t>
            </w:r>
          </w:p>
        </w:tc>
        <w:tc>
          <w:tcPr>
            <w:tcW w:w="1422" w:type="pct"/>
          </w:tcPr>
          <w:p w:rsidR="00400E53" w:rsidRPr="000B1EEE" w:rsidRDefault="00400E53" w:rsidP="00400E53">
            <w:pPr>
              <w:pStyle w:val="afff7"/>
            </w:pPr>
            <w:r>
              <w:rPr>
                <w:rFonts w:hint="eastAsia"/>
              </w:rPr>
              <w:t>枚举</w:t>
            </w:r>
          </w:p>
        </w:tc>
        <w:tc>
          <w:tcPr>
            <w:tcW w:w="1877" w:type="pct"/>
          </w:tcPr>
          <w:p w:rsidR="00400E53" w:rsidRPr="000B1EEE" w:rsidRDefault="00400E53" w:rsidP="00400E53">
            <w:pPr>
              <w:pStyle w:val="afff7"/>
            </w:pPr>
            <w:r>
              <w:rPr>
                <w:rFonts w:hint="eastAsia"/>
              </w:rPr>
              <w:t>提供常用的与门类型（图标）</w:t>
            </w:r>
          </w:p>
        </w:tc>
      </w:tr>
      <w:tr w:rsidR="00400E53" w:rsidRPr="000B1EEE" w:rsidTr="00400E53">
        <w:trPr>
          <w:jc w:val="center"/>
        </w:trPr>
        <w:tc>
          <w:tcPr>
            <w:tcW w:w="772" w:type="pct"/>
          </w:tcPr>
          <w:p w:rsidR="00400E53" w:rsidRPr="000B1EEE" w:rsidRDefault="00400E53" w:rsidP="00400E53">
            <w:pPr>
              <w:pStyle w:val="afff7"/>
            </w:pPr>
            <w:r>
              <w:rPr>
                <w:rFonts w:hint="eastAsia"/>
              </w:rPr>
              <w:t>2</w:t>
            </w:r>
          </w:p>
        </w:tc>
        <w:tc>
          <w:tcPr>
            <w:tcW w:w="929" w:type="pct"/>
          </w:tcPr>
          <w:p w:rsidR="00400E53" w:rsidRPr="000B1EEE" w:rsidRDefault="00400E53" w:rsidP="00400E53">
            <w:pPr>
              <w:pStyle w:val="afff7"/>
            </w:pPr>
            <w:r>
              <w:rPr>
                <w:rFonts w:hint="eastAsia"/>
              </w:rPr>
              <w:t>门限值</w:t>
            </w:r>
          </w:p>
        </w:tc>
        <w:tc>
          <w:tcPr>
            <w:tcW w:w="1422" w:type="pct"/>
          </w:tcPr>
          <w:p w:rsidR="00400E53" w:rsidRPr="000B1EEE" w:rsidRDefault="00400E53" w:rsidP="00400E53">
            <w:pPr>
              <w:pStyle w:val="afff7"/>
            </w:pPr>
            <w:r>
              <w:rPr>
                <w:rFonts w:hint="eastAsia"/>
              </w:rPr>
              <w:t>实型</w:t>
            </w:r>
          </w:p>
        </w:tc>
        <w:tc>
          <w:tcPr>
            <w:tcW w:w="1877" w:type="pct"/>
          </w:tcPr>
          <w:p w:rsidR="00400E53" w:rsidRPr="000B1EEE" w:rsidRDefault="00400E53" w:rsidP="00400E53">
            <w:pPr>
              <w:pStyle w:val="afff7"/>
            </w:pPr>
            <w:r>
              <w:rPr>
                <w:rFonts w:hint="eastAsia"/>
              </w:rPr>
              <w:t>范围</w:t>
            </w:r>
            <w:r>
              <w:rPr>
                <w:rFonts w:hint="eastAsia"/>
              </w:rPr>
              <w:t>0~1</w:t>
            </w:r>
            <w:r>
              <w:rPr>
                <w:rFonts w:hint="eastAsia"/>
              </w:rPr>
              <w:t>，可用百分比表示</w:t>
            </w:r>
          </w:p>
        </w:tc>
      </w:tr>
    </w:tbl>
    <w:p w:rsidR="00400E53" w:rsidRDefault="00400E53" w:rsidP="00400E53">
      <w:pPr>
        <w:ind w:firstLineChars="100" w:firstLine="241"/>
      </w:pPr>
      <w:r w:rsidRPr="00200C0B">
        <w:rPr>
          <w:rFonts w:hint="eastAsia"/>
          <w:b/>
        </w:rPr>
        <w:t>注</w:t>
      </w:r>
      <w:r w:rsidRPr="00200C0B">
        <w:rPr>
          <w:rFonts w:hint="eastAsia"/>
        </w:rPr>
        <w:t xml:space="preserve"> </w:t>
      </w:r>
      <w:r w:rsidRPr="00200C0B">
        <w:rPr>
          <w:rFonts w:hint="eastAsia"/>
        </w:rPr>
        <w:t>：门限值的作用需要讨论</w:t>
      </w:r>
      <w:r w:rsidRPr="00200C0B">
        <w:rPr>
          <w:rFonts w:hint="eastAsia"/>
        </w:rPr>
        <w:t xml:space="preserve">   </w:t>
      </w:r>
    </w:p>
    <w:p w:rsidR="00400E53" w:rsidRDefault="00400E53" w:rsidP="00400E53">
      <w:pPr>
        <w:pStyle w:val="4"/>
      </w:pPr>
      <w:r>
        <w:rPr>
          <w:rFonts w:hint="eastAsia"/>
        </w:rPr>
        <w:t>开关</w:t>
      </w:r>
    </w:p>
    <w:tbl>
      <w:tblPr>
        <w:tblW w:w="457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31"/>
        <w:gridCol w:w="1414"/>
        <w:gridCol w:w="1333"/>
        <w:gridCol w:w="5114"/>
      </w:tblGrid>
      <w:tr w:rsidR="00400E53" w:rsidRPr="000B1EEE" w:rsidTr="00400E53">
        <w:trPr>
          <w:trHeight w:val="318"/>
          <w:jc w:val="center"/>
        </w:trPr>
        <w:tc>
          <w:tcPr>
            <w:tcW w:w="425" w:type="pct"/>
            <w:shd w:val="clear" w:color="auto" w:fill="D9D9D9"/>
          </w:tcPr>
          <w:p w:rsidR="00400E53" w:rsidRPr="000B1EEE" w:rsidRDefault="00400E53" w:rsidP="00400E53">
            <w:pPr>
              <w:pStyle w:val="afff7"/>
            </w:pPr>
            <w:r>
              <w:rPr>
                <w:rFonts w:hint="eastAsia"/>
              </w:rPr>
              <w:t>序号</w:t>
            </w:r>
          </w:p>
        </w:tc>
        <w:tc>
          <w:tcPr>
            <w:tcW w:w="823" w:type="pct"/>
            <w:shd w:val="clear" w:color="auto" w:fill="D9D9D9"/>
          </w:tcPr>
          <w:p w:rsidR="00400E53" w:rsidRPr="000B1EEE" w:rsidRDefault="00400E53" w:rsidP="00400E53">
            <w:pPr>
              <w:pStyle w:val="afff7"/>
            </w:pPr>
            <w:r>
              <w:rPr>
                <w:rFonts w:hint="eastAsia"/>
              </w:rPr>
              <w:t>名称</w:t>
            </w:r>
          </w:p>
        </w:tc>
        <w:tc>
          <w:tcPr>
            <w:tcW w:w="776" w:type="pct"/>
            <w:shd w:val="clear" w:color="auto" w:fill="D9D9D9"/>
          </w:tcPr>
          <w:p w:rsidR="00400E53" w:rsidRPr="000B1EEE" w:rsidRDefault="00400E53" w:rsidP="00400E53">
            <w:pPr>
              <w:pStyle w:val="afff7"/>
            </w:pPr>
            <w:r>
              <w:rPr>
                <w:rFonts w:hint="eastAsia"/>
              </w:rPr>
              <w:t>类型</w:t>
            </w:r>
          </w:p>
        </w:tc>
        <w:tc>
          <w:tcPr>
            <w:tcW w:w="2976" w:type="pct"/>
            <w:shd w:val="clear" w:color="auto" w:fill="D9D9D9"/>
          </w:tcPr>
          <w:p w:rsidR="00400E53" w:rsidRPr="000B1EEE" w:rsidRDefault="00400E53" w:rsidP="00400E53">
            <w:pPr>
              <w:pStyle w:val="afff7"/>
            </w:pPr>
            <w:r w:rsidRPr="000B1EEE">
              <w:rPr>
                <w:rFonts w:hint="eastAsia"/>
              </w:rPr>
              <w:t>说明</w:t>
            </w:r>
          </w:p>
        </w:tc>
      </w:tr>
      <w:tr w:rsidR="00400E53" w:rsidRPr="000B1EEE" w:rsidTr="00400E53">
        <w:trPr>
          <w:trHeight w:val="637"/>
          <w:jc w:val="center"/>
        </w:trPr>
        <w:tc>
          <w:tcPr>
            <w:tcW w:w="425" w:type="pct"/>
          </w:tcPr>
          <w:p w:rsidR="00400E53" w:rsidRPr="000B1EEE" w:rsidRDefault="00400E53" w:rsidP="00400E53">
            <w:pPr>
              <w:pStyle w:val="afff7"/>
            </w:pPr>
            <w:r>
              <w:rPr>
                <w:rFonts w:hint="eastAsia"/>
              </w:rPr>
              <w:t>1</w:t>
            </w:r>
          </w:p>
        </w:tc>
        <w:tc>
          <w:tcPr>
            <w:tcW w:w="823" w:type="pct"/>
          </w:tcPr>
          <w:p w:rsidR="00400E53" w:rsidRDefault="00400E53" w:rsidP="00400E53">
            <w:pPr>
              <w:pStyle w:val="afff7"/>
              <w:rPr>
                <w:lang w:val="en-GB"/>
              </w:rPr>
            </w:pPr>
            <w:r>
              <w:rPr>
                <w:rFonts w:hint="eastAsia"/>
              </w:rPr>
              <w:t>开关样式</w:t>
            </w:r>
          </w:p>
        </w:tc>
        <w:tc>
          <w:tcPr>
            <w:tcW w:w="776" w:type="pct"/>
          </w:tcPr>
          <w:p w:rsidR="00400E53" w:rsidRDefault="00400E53" w:rsidP="00400E53">
            <w:pPr>
              <w:pStyle w:val="afff7"/>
              <w:rPr>
                <w:lang w:val="en-GB"/>
              </w:rPr>
            </w:pPr>
            <w:r>
              <w:rPr>
                <w:rFonts w:hint="eastAsia"/>
              </w:rPr>
              <w:t>枚举</w:t>
            </w:r>
          </w:p>
        </w:tc>
        <w:tc>
          <w:tcPr>
            <w:tcW w:w="2976" w:type="pct"/>
          </w:tcPr>
          <w:p w:rsidR="00400E53" w:rsidRDefault="00400E53" w:rsidP="00400E53">
            <w:pPr>
              <w:pStyle w:val="afff7"/>
              <w:rPr>
                <w:lang w:val="en-GB"/>
              </w:rPr>
            </w:pPr>
            <w:r>
              <w:rPr>
                <w:rFonts w:hint="eastAsia"/>
              </w:rPr>
              <w:t>1-&gt;2;   2-&gt;1</w:t>
            </w:r>
            <w:r>
              <w:rPr>
                <w:rFonts w:hint="eastAsia"/>
              </w:rPr>
              <w:t>；（如果是多对一，开关状态描述无法描述，所以此处不提供多对一的开关类型）</w:t>
            </w:r>
          </w:p>
        </w:tc>
      </w:tr>
      <w:tr w:rsidR="00400E53" w:rsidRPr="000B1EEE" w:rsidTr="00400E53">
        <w:trPr>
          <w:trHeight w:val="637"/>
          <w:jc w:val="center"/>
        </w:trPr>
        <w:tc>
          <w:tcPr>
            <w:tcW w:w="425" w:type="pct"/>
          </w:tcPr>
          <w:p w:rsidR="00400E53" w:rsidRPr="000B1EEE" w:rsidRDefault="00400E53" w:rsidP="00400E53">
            <w:pPr>
              <w:pStyle w:val="afff7"/>
            </w:pPr>
            <w:r>
              <w:rPr>
                <w:rFonts w:hint="eastAsia"/>
              </w:rPr>
              <w:t>2</w:t>
            </w:r>
          </w:p>
        </w:tc>
        <w:tc>
          <w:tcPr>
            <w:tcW w:w="823" w:type="pct"/>
          </w:tcPr>
          <w:p w:rsidR="00400E53" w:rsidRDefault="00400E53" w:rsidP="00400E53">
            <w:pPr>
              <w:pStyle w:val="afff7"/>
              <w:rPr>
                <w:lang w:val="en-GB"/>
              </w:rPr>
            </w:pPr>
            <w:r>
              <w:rPr>
                <w:rFonts w:hint="eastAsia"/>
              </w:rPr>
              <w:t>开关状态</w:t>
            </w:r>
          </w:p>
        </w:tc>
        <w:tc>
          <w:tcPr>
            <w:tcW w:w="776" w:type="pct"/>
          </w:tcPr>
          <w:p w:rsidR="00400E53" w:rsidRDefault="00400E53" w:rsidP="00400E53">
            <w:pPr>
              <w:pStyle w:val="afff7"/>
              <w:rPr>
                <w:lang w:val="en-GB"/>
              </w:rPr>
            </w:pPr>
            <w:r>
              <w:rPr>
                <w:rFonts w:hint="eastAsia"/>
              </w:rPr>
              <w:t>图形方式</w:t>
            </w:r>
          </w:p>
        </w:tc>
        <w:tc>
          <w:tcPr>
            <w:tcW w:w="2976" w:type="pct"/>
          </w:tcPr>
          <w:p w:rsidR="00400E53" w:rsidRDefault="00400E53" w:rsidP="00400E53">
            <w:pPr>
              <w:pStyle w:val="afff7"/>
              <w:rPr>
                <w:lang w:val="en-GB"/>
              </w:rPr>
            </w:pPr>
            <w:r>
              <w:rPr>
                <w:rFonts w:hint="eastAsia"/>
              </w:rPr>
              <w:t>向下；向上，不关心</w:t>
            </w:r>
          </w:p>
        </w:tc>
      </w:tr>
      <w:tr w:rsidR="00400E53" w:rsidRPr="000B1EEE" w:rsidTr="00400E53">
        <w:trPr>
          <w:trHeight w:val="318"/>
          <w:jc w:val="center"/>
        </w:trPr>
        <w:tc>
          <w:tcPr>
            <w:tcW w:w="425" w:type="pct"/>
          </w:tcPr>
          <w:p w:rsidR="00400E53" w:rsidRPr="000B1EEE" w:rsidRDefault="00400E53" w:rsidP="00400E53">
            <w:pPr>
              <w:pStyle w:val="afff7"/>
            </w:pPr>
            <w:r>
              <w:rPr>
                <w:rFonts w:hint="eastAsia"/>
              </w:rPr>
              <w:t>3</w:t>
            </w:r>
          </w:p>
        </w:tc>
        <w:tc>
          <w:tcPr>
            <w:tcW w:w="823" w:type="pct"/>
          </w:tcPr>
          <w:p w:rsidR="00400E53" w:rsidRDefault="00400E53" w:rsidP="00400E53">
            <w:pPr>
              <w:pStyle w:val="afff7"/>
            </w:pPr>
            <w:r>
              <w:rPr>
                <w:rFonts w:hint="eastAsia"/>
              </w:rPr>
              <w:t>图标</w:t>
            </w:r>
          </w:p>
        </w:tc>
        <w:tc>
          <w:tcPr>
            <w:tcW w:w="776" w:type="pct"/>
          </w:tcPr>
          <w:p w:rsidR="00400E53" w:rsidRDefault="00400E53" w:rsidP="00400E53">
            <w:pPr>
              <w:pStyle w:val="afff7"/>
            </w:pPr>
            <w:r>
              <w:rPr>
                <w:rFonts w:hint="eastAsia"/>
              </w:rPr>
              <w:t>字符串</w:t>
            </w:r>
          </w:p>
        </w:tc>
        <w:tc>
          <w:tcPr>
            <w:tcW w:w="2976" w:type="pct"/>
          </w:tcPr>
          <w:p w:rsidR="00400E53" w:rsidRDefault="00400E53" w:rsidP="00400E53">
            <w:pPr>
              <w:pStyle w:val="afff7"/>
            </w:pPr>
            <w:r>
              <w:rPr>
                <w:rFonts w:hint="eastAsia"/>
              </w:rPr>
              <w:t>图标名称和路径</w:t>
            </w:r>
          </w:p>
        </w:tc>
      </w:tr>
    </w:tbl>
    <w:p w:rsidR="00400E53" w:rsidRPr="00D2525B" w:rsidRDefault="00400E53" w:rsidP="00400E53"/>
    <w:p w:rsidR="004E4E4C" w:rsidRPr="00D2525B" w:rsidRDefault="004E4E4C" w:rsidP="004E4E4C">
      <w:pPr>
        <w:pStyle w:val="3"/>
      </w:pPr>
      <w:r>
        <w:rPr>
          <w:rFonts w:hint="eastAsia"/>
        </w:rPr>
        <w:t>分析模块数据</w:t>
      </w:r>
      <w:r>
        <w:t>结构设计</w:t>
      </w:r>
    </w:p>
    <w:p w:rsidR="004E4E4C" w:rsidRDefault="004E4E4C" w:rsidP="004E4E4C">
      <w:pPr>
        <w:ind w:firstLineChars="200" w:firstLine="480"/>
      </w:pPr>
      <w:r>
        <w:rPr>
          <w:rFonts w:hint="eastAsia"/>
        </w:rPr>
        <w:t>在分析领域模型中，主要包含</w:t>
      </w:r>
      <w:r>
        <w:rPr>
          <w:rFonts w:hint="eastAsia"/>
        </w:rPr>
        <w:t>3</w:t>
      </w:r>
      <w:r>
        <w:rPr>
          <w:rFonts w:hint="eastAsia"/>
        </w:rPr>
        <w:t>个主要的关系：一是使用静态分析配置、模型配置和模型图进行静态分析，输出静态分析结果；二是使用动态分析配置、模型配置和模型图进行动态分析，输出动态分析结果；三是使用模型图，完成</w:t>
      </w:r>
      <w:r>
        <w:rPr>
          <w:rFonts w:hint="eastAsia"/>
        </w:rPr>
        <w:t>1232</w:t>
      </w:r>
      <w:r>
        <w:rPr>
          <w:rFonts w:hint="eastAsia"/>
        </w:rPr>
        <w:t>模型生成过程，输出</w:t>
      </w:r>
      <w:r>
        <w:rPr>
          <w:rFonts w:hint="eastAsia"/>
        </w:rPr>
        <w:t>1232</w:t>
      </w:r>
      <w:r>
        <w:rPr>
          <w:rFonts w:hint="eastAsia"/>
        </w:rPr>
        <w:t>模型。</w:t>
      </w:r>
    </w:p>
    <w:p w:rsidR="004E4E4C" w:rsidRDefault="004E4E4C" w:rsidP="004E4E4C">
      <w:pPr>
        <w:ind w:firstLineChars="200" w:firstLine="480"/>
        <w:rPr>
          <w:lang w:val="en-GB"/>
        </w:rPr>
      </w:pPr>
      <w:r>
        <w:rPr>
          <w:rFonts w:hint="eastAsia"/>
          <w:lang w:val="en-GB"/>
        </w:rPr>
        <w:t>下面将模型中其它领域类的具体属性信息描述如下：</w:t>
      </w:r>
    </w:p>
    <w:p w:rsidR="004E4E4C" w:rsidRDefault="004E4E4C" w:rsidP="004E4E4C">
      <w:pPr>
        <w:pStyle w:val="4"/>
      </w:pPr>
      <w:r>
        <w:rPr>
          <w:rFonts w:hint="eastAsia"/>
        </w:rPr>
        <w:t xml:space="preserve">静态分析配置 </w:t>
      </w:r>
    </w:p>
    <w:p w:rsidR="004E4E4C" w:rsidRDefault="004E4E4C" w:rsidP="004E4E4C">
      <w:pPr>
        <w:ind w:firstLineChars="200" w:firstLine="480"/>
      </w:pPr>
      <w:r>
        <w:rPr>
          <w:rFonts w:hint="eastAsia"/>
        </w:rPr>
        <w:t>静态分析包括以下可配置项目：分析内容、分析对象、故障来源、故障隔离层次、测试选择、是否将分析对象内所含模块的输入作为故障源、选择将分析对象上几层模块</w:t>
      </w:r>
      <w:r>
        <w:rPr>
          <w:rFonts w:hint="eastAsia"/>
        </w:rPr>
        <w:lastRenderedPageBreak/>
        <w:t>的输出作为测试点、分析针对的系统工作模式、分析针对的模块的技术组。</w:t>
      </w:r>
    </w:p>
    <w:p w:rsidR="004E4E4C" w:rsidRDefault="004E4E4C" w:rsidP="004E4E4C"/>
    <w:p w:rsidR="004E4E4C" w:rsidRDefault="004E4E4C" w:rsidP="004E4E4C">
      <w:pPr>
        <w:ind w:firstLineChars="200" w:firstLine="480"/>
      </w:pPr>
      <w:r>
        <w:rPr>
          <w:rFonts w:hint="eastAsia"/>
        </w:rPr>
        <w:t>分析内容是下面选择内容的组合，分析时必须选择分析内容：</w:t>
      </w:r>
    </w:p>
    <w:tbl>
      <w:tblPr>
        <w:tblW w:w="408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53"/>
        <w:gridCol w:w="2728"/>
        <w:gridCol w:w="3904"/>
      </w:tblGrid>
      <w:tr w:rsidR="004E4E4C" w:rsidRPr="000B1EEE" w:rsidTr="00A177A5">
        <w:trPr>
          <w:jc w:val="center"/>
        </w:trPr>
        <w:tc>
          <w:tcPr>
            <w:tcW w:w="685" w:type="pct"/>
            <w:shd w:val="clear" w:color="auto" w:fill="D9D9D9"/>
          </w:tcPr>
          <w:p w:rsidR="004E4E4C" w:rsidRPr="000B1EEE" w:rsidRDefault="004E4E4C" w:rsidP="00A177A5">
            <w:pPr>
              <w:pStyle w:val="afff7"/>
            </w:pPr>
            <w:r>
              <w:rPr>
                <w:rFonts w:hint="eastAsia"/>
              </w:rPr>
              <w:t>序号</w:t>
            </w:r>
          </w:p>
        </w:tc>
        <w:tc>
          <w:tcPr>
            <w:tcW w:w="1775" w:type="pct"/>
            <w:shd w:val="clear" w:color="auto" w:fill="D9D9D9"/>
          </w:tcPr>
          <w:p w:rsidR="004E4E4C" w:rsidRPr="000B1EEE" w:rsidRDefault="004E4E4C" w:rsidP="00A177A5">
            <w:pPr>
              <w:pStyle w:val="afff7"/>
            </w:pPr>
            <w:r>
              <w:rPr>
                <w:rFonts w:hint="eastAsia"/>
              </w:rPr>
              <w:t>选择组名称</w:t>
            </w:r>
          </w:p>
        </w:tc>
        <w:tc>
          <w:tcPr>
            <w:tcW w:w="2540" w:type="pct"/>
            <w:shd w:val="clear" w:color="auto" w:fill="D9D9D9"/>
          </w:tcPr>
          <w:p w:rsidR="004E4E4C" w:rsidRDefault="004E4E4C" w:rsidP="00A177A5">
            <w:pPr>
              <w:pStyle w:val="afff7"/>
            </w:pPr>
            <w:r>
              <w:rPr>
                <w:rFonts w:hint="eastAsia"/>
              </w:rPr>
              <w:t>可选择内容</w:t>
            </w:r>
          </w:p>
        </w:tc>
      </w:tr>
      <w:tr w:rsidR="004E4E4C" w:rsidRPr="000B1EEE" w:rsidTr="00A177A5">
        <w:trPr>
          <w:trHeight w:val="104"/>
          <w:jc w:val="center"/>
        </w:trPr>
        <w:tc>
          <w:tcPr>
            <w:tcW w:w="685" w:type="pct"/>
            <w:vMerge w:val="restart"/>
          </w:tcPr>
          <w:p w:rsidR="004E4E4C" w:rsidRPr="000B1EEE" w:rsidRDefault="004E4E4C" w:rsidP="00A177A5">
            <w:pPr>
              <w:pStyle w:val="afff7"/>
            </w:pPr>
            <w:r>
              <w:rPr>
                <w:rFonts w:hint="eastAsia"/>
              </w:rPr>
              <w:t>1</w:t>
            </w:r>
          </w:p>
        </w:tc>
        <w:tc>
          <w:tcPr>
            <w:tcW w:w="1775" w:type="pct"/>
            <w:vMerge w:val="restart"/>
          </w:tcPr>
          <w:p w:rsidR="004E4E4C" w:rsidRPr="000B1EEE" w:rsidRDefault="004E4E4C" w:rsidP="00A177A5">
            <w:pPr>
              <w:pStyle w:val="afff7"/>
              <w:rPr>
                <w:rFonts w:ascii="宋体" w:hAnsi="宋体"/>
                <w:lang w:val="en-GB"/>
              </w:rPr>
            </w:pPr>
            <w:r w:rsidRPr="00234F35">
              <w:rPr>
                <w:rFonts w:hint="eastAsia"/>
              </w:rPr>
              <w:t>单故障模式</w:t>
            </w:r>
          </w:p>
        </w:tc>
        <w:tc>
          <w:tcPr>
            <w:tcW w:w="2540" w:type="pct"/>
          </w:tcPr>
          <w:p w:rsidR="004E4E4C" w:rsidRDefault="004E4E4C" w:rsidP="00A177A5">
            <w:pPr>
              <w:pStyle w:val="afff7"/>
            </w:pPr>
            <w:r w:rsidRPr="00234F35">
              <w:rPr>
                <w:rFonts w:hint="eastAsia"/>
              </w:rPr>
              <w:t>未测故障</w:t>
            </w:r>
          </w:p>
        </w:tc>
      </w:tr>
      <w:tr w:rsidR="004E4E4C" w:rsidRPr="000B1EEE" w:rsidTr="00A177A5">
        <w:trPr>
          <w:trHeight w:val="104"/>
          <w:jc w:val="center"/>
        </w:trPr>
        <w:tc>
          <w:tcPr>
            <w:tcW w:w="685" w:type="pct"/>
            <w:vMerge/>
          </w:tcPr>
          <w:p w:rsidR="004E4E4C" w:rsidRDefault="004E4E4C" w:rsidP="00A177A5">
            <w:pPr>
              <w:pStyle w:val="afff7"/>
            </w:pPr>
          </w:p>
        </w:tc>
        <w:tc>
          <w:tcPr>
            <w:tcW w:w="1775" w:type="pct"/>
            <w:vMerge/>
          </w:tcPr>
          <w:p w:rsidR="004E4E4C" w:rsidRPr="00234F35" w:rsidRDefault="004E4E4C" w:rsidP="00A177A5">
            <w:pPr>
              <w:pStyle w:val="afff7"/>
            </w:pPr>
          </w:p>
        </w:tc>
        <w:tc>
          <w:tcPr>
            <w:tcW w:w="2540" w:type="pct"/>
          </w:tcPr>
          <w:p w:rsidR="004E4E4C" w:rsidRDefault="004E4E4C" w:rsidP="00A177A5">
            <w:pPr>
              <w:pStyle w:val="afff7"/>
            </w:pPr>
            <w:r w:rsidRPr="00234F35">
              <w:rPr>
                <w:rFonts w:hint="eastAsia"/>
              </w:rPr>
              <w:t>模糊组</w:t>
            </w:r>
          </w:p>
        </w:tc>
      </w:tr>
      <w:tr w:rsidR="004E4E4C" w:rsidRPr="000B1EEE" w:rsidTr="00A177A5">
        <w:trPr>
          <w:trHeight w:val="104"/>
          <w:jc w:val="center"/>
        </w:trPr>
        <w:tc>
          <w:tcPr>
            <w:tcW w:w="685" w:type="pct"/>
            <w:vMerge/>
          </w:tcPr>
          <w:p w:rsidR="004E4E4C" w:rsidRDefault="004E4E4C" w:rsidP="00A177A5">
            <w:pPr>
              <w:pStyle w:val="afff7"/>
            </w:pPr>
          </w:p>
        </w:tc>
        <w:tc>
          <w:tcPr>
            <w:tcW w:w="1775" w:type="pct"/>
            <w:vMerge/>
          </w:tcPr>
          <w:p w:rsidR="004E4E4C" w:rsidRPr="00234F35" w:rsidRDefault="004E4E4C" w:rsidP="00A177A5">
            <w:pPr>
              <w:pStyle w:val="afff7"/>
            </w:pPr>
          </w:p>
        </w:tc>
        <w:tc>
          <w:tcPr>
            <w:tcW w:w="2540" w:type="pct"/>
          </w:tcPr>
          <w:p w:rsidR="004E4E4C" w:rsidRDefault="004E4E4C" w:rsidP="00A177A5">
            <w:pPr>
              <w:pStyle w:val="afff7"/>
            </w:pPr>
            <w:r w:rsidRPr="00234F35">
              <w:rPr>
                <w:rFonts w:hint="eastAsia"/>
              </w:rPr>
              <w:t>冗余测试</w:t>
            </w:r>
          </w:p>
        </w:tc>
      </w:tr>
      <w:tr w:rsidR="004E4E4C" w:rsidRPr="000B1EEE" w:rsidTr="00A177A5">
        <w:trPr>
          <w:trHeight w:val="156"/>
          <w:jc w:val="center"/>
        </w:trPr>
        <w:tc>
          <w:tcPr>
            <w:tcW w:w="685" w:type="pct"/>
            <w:vMerge w:val="restart"/>
          </w:tcPr>
          <w:p w:rsidR="004E4E4C" w:rsidRPr="000B1EEE" w:rsidRDefault="004E4E4C" w:rsidP="00A177A5">
            <w:pPr>
              <w:pStyle w:val="afff7"/>
            </w:pPr>
            <w:r>
              <w:rPr>
                <w:rFonts w:hint="eastAsia"/>
              </w:rPr>
              <w:t>2</w:t>
            </w:r>
          </w:p>
        </w:tc>
        <w:tc>
          <w:tcPr>
            <w:tcW w:w="1775" w:type="pct"/>
            <w:vMerge w:val="restart"/>
          </w:tcPr>
          <w:p w:rsidR="004E4E4C" w:rsidRPr="000B1EEE" w:rsidRDefault="004E4E4C" w:rsidP="00A177A5">
            <w:pPr>
              <w:pStyle w:val="afff7"/>
              <w:rPr>
                <w:rFonts w:ascii="宋体" w:hAnsi="宋体"/>
                <w:lang w:val="en-GB"/>
              </w:rPr>
            </w:pPr>
            <w:r w:rsidRPr="00234F35">
              <w:rPr>
                <w:rFonts w:hint="eastAsia"/>
              </w:rPr>
              <w:t>多故障模式</w:t>
            </w:r>
          </w:p>
        </w:tc>
        <w:tc>
          <w:tcPr>
            <w:tcW w:w="2540" w:type="pct"/>
          </w:tcPr>
          <w:p w:rsidR="004E4E4C" w:rsidRDefault="004E4E4C" w:rsidP="00A177A5">
            <w:pPr>
              <w:pStyle w:val="afff7"/>
            </w:pPr>
            <w:r w:rsidRPr="00234F35">
              <w:rPr>
                <w:rFonts w:hint="eastAsia"/>
              </w:rPr>
              <w:t>隐藏故障</w:t>
            </w:r>
          </w:p>
        </w:tc>
      </w:tr>
      <w:tr w:rsidR="004E4E4C" w:rsidRPr="000B1EEE" w:rsidTr="00A177A5">
        <w:trPr>
          <w:trHeight w:val="156"/>
          <w:jc w:val="center"/>
        </w:trPr>
        <w:tc>
          <w:tcPr>
            <w:tcW w:w="685" w:type="pct"/>
            <w:vMerge/>
          </w:tcPr>
          <w:p w:rsidR="004E4E4C" w:rsidRDefault="004E4E4C" w:rsidP="00A177A5">
            <w:pPr>
              <w:pStyle w:val="afff7"/>
            </w:pPr>
          </w:p>
        </w:tc>
        <w:tc>
          <w:tcPr>
            <w:tcW w:w="1775" w:type="pct"/>
            <w:vMerge/>
          </w:tcPr>
          <w:p w:rsidR="004E4E4C" w:rsidRPr="00234F35" w:rsidRDefault="004E4E4C" w:rsidP="00A177A5">
            <w:pPr>
              <w:pStyle w:val="afff7"/>
            </w:pPr>
          </w:p>
        </w:tc>
        <w:tc>
          <w:tcPr>
            <w:tcW w:w="2540" w:type="pct"/>
          </w:tcPr>
          <w:p w:rsidR="004E4E4C" w:rsidRDefault="004E4E4C" w:rsidP="00A177A5">
            <w:pPr>
              <w:pStyle w:val="afff7"/>
            </w:pPr>
            <w:r w:rsidRPr="00234F35">
              <w:rPr>
                <w:rFonts w:hint="eastAsia"/>
              </w:rPr>
              <w:t>冒充故障</w:t>
            </w:r>
          </w:p>
        </w:tc>
      </w:tr>
      <w:tr w:rsidR="004E4E4C" w:rsidTr="00A177A5">
        <w:trPr>
          <w:trHeight w:val="156"/>
          <w:jc w:val="center"/>
        </w:trPr>
        <w:tc>
          <w:tcPr>
            <w:tcW w:w="685" w:type="pct"/>
            <w:vMerge w:val="restart"/>
          </w:tcPr>
          <w:p w:rsidR="004E4E4C" w:rsidRPr="000B1EEE" w:rsidRDefault="004E4E4C" w:rsidP="00A177A5">
            <w:pPr>
              <w:pStyle w:val="afff7"/>
            </w:pPr>
            <w:r>
              <w:rPr>
                <w:rFonts w:hint="eastAsia"/>
              </w:rPr>
              <w:t>3</w:t>
            </w:r>
          </w:p>
        </w:tc>
        <w:tc>
          <w:tcPr>
            <w:tcW w:w="1775" w:type="pct"/>
            <w:vMerge w:val="restart"/>
          </w:tcPr>
          <w:p w:rsidR="004E4E4C" w:rsidRDefault="004E4E4C" w:rsidP="00A177A5">
            <w:pPr>
              <w:pStyle w:val="afff7"/>
              <w:rPr>
                <w:rFonts w:ascii="宋体" w:hAnsi="宋体"/>
                <w:lang w:val="en-GB"/>
              </w:rPr>
            </w:pPr>
            <w:r w:rsidRPr="00234F35">
              <w:rPr>
                <w:rFonts w:hint="eastAsia"/>
              </w:rPr>
              <w:t>反馈回路</w:t>
            </w:r>
          </w:p>
        </w:tc>
        <w:tc>
          <w:tcPr>
            <w:tcW w:w="2540" w:type="pct"/>
          </w:tcPr>
          <w:p w:rsidR="004E4E4C" w:rsidRDefault="004E4E4C" w:rsidP="00A177A5">
            <w:pPr>
              <w:pStyle w:val="afff7"/>
            </w:pPr>
            <w:r w:rsidRPr="00234F35">
              <w:rPr>
                <w:rFonts w:hint="eastAsia"/>
              </w:rPr>
              <w:t>反馈回路识别</w:t>
            </w:r>
          </w:p>
        </w:tc>
      </w:tr>
      <w:tr w:rsidR="004E4E4C" w:rsidTr="00A177A5">
        <w:trPr>
          <w:trHeight w:val="156"/>
          <w:jc w:val="center"/>
        </w:trPr>
        <w:tc>
          <w:tcPr>
            <w:tcW w:w="685" w:type="pct"/>
            <w:vMerge/>
          </w:tcPr>
          <w:p w:rsidR="004E4E4C" w:rsidRDefault="004E4E4C" w:rsidP="00A177A5">
            <w:pPr>
              <w:pStyle w:val="afff7"/>
            </w:pPr>
          </w:p>
        </w:tc>
        <w:tc>
          <w:tcPr>
            <w:tcW w:w="1775" w:type="pct"/>
            <w:vMerge/>
          </w:tcPr>
          <w:p w:rsidR="004E4E4C" w:rsidRPr="00234F35" w:rsidRDefault="004E4E4C" w:rsidP="00A177A5">
            <w:pPr>
              <w:pStyle w:val="afff7"/>
            </w:pPr>
          </w:p>
        </w:tc>
        <w:tc>
          <w:tcPr>
            <w:tcW w:w="2540" w:type="pct"/>
          </w:tcPr>
          <w:p w:rsidR="004E4E4C" w:rsidRDefault="004E4E4C" w:rsidP="00A177A5">
            <w:pPr>
              <w:pStyle w:val="afff7"/>
            </w:pPr>
            <w:r w:rsidRPr="00234F35">
              <w:rPr>
                <w:rFonts w:hint="eastAsia"/>
              </w:rPr>
              <w:t>关于断开反馈回路</w:t>
            </w:r>
            <w:r>
              <w:rPr>
                <w:rFonts w:hint="eastAsia"/>
              </w:rPr>
              <w:t>的建议</w:t>
            </w:r>
          </w:p>
        </w:tc>
      </w:tr>
    </w:tbl>
    <w:p w:rsidR="004E4E4C" w:rsidRDefault="004E4E4C" w:rsidP="004E4E4C"/>
    <w:p w:rsidR="004E4E4C" w:rsidRPr="00551DD4" w:rsidRDefault="004E4E4C" w:rsidP="004E4E4C">
      <w:pPr>
        <w:ind w:firstLineChars="200" w:firstLine="480"/>
      </w:pPr>
      <w:r>
        <w:rPr>
          <w:rFonts w:hint="eastAsia"/>
        </w:rPr>
        <w:t>其余配置项目的说明参见动态分析配置的相应部分。</w:t>
      </w:r>
    </w:p>
    <w:p w:rsidR="004E4E4C" w:rsidRDefault="004E4E4C" w:rsidP="004E4E4C">
      <w:pPr>
        <w:pStyle w:val="4"/>
      </w:pPr>
      <w:r w:rsidRPr="00944053">
        <w:rPr>
          <w:rFonts w:hint="eastAsia"/>
        </w:rPr>
        <w:t>静态分析结果</w:t>
      </w:r>
    </w:p>
    <w:p w:rsidR="004E4E4C" w:rsidRDefault="004E4E4C" w:rsidP="004E4E4C">
      <w:pPr>
        <w:ind w:firstLineChars="200" w:firstLine="480"/>
      </w:pPr>
      <w:r>
        <w:rPr>
          <w:rFonts w:hint="eastAsia"/>
        </w:rPr>
        <w:t>静态分析结果中主要包括内容有：未测试故障、模糊组信息、冗余测试、隐藏故障、冒充故障、反馈回路、断开反馈回路建议。</w:t>
      </w:r>
    </w:p>
    <w:p w:rsidR="004E4E4C" w:rsidRPr="008250E9" w:rsidRDefault="004E4E4C" w:rsidP="004E4E4C">
      <w:pPr>
        <w:ind w:firstLineChars="200" w:firstLine="480"/>
      </w:pPr>
      <w:r>
        <w:rPr>
          <w:rFonts w:hint="eastAsia"/>
        </w:rPr>
        <w:t>分析的结果分为两种，一种是结果报告，如下表所述：</w:t>
      </w:r>
    </w:p>
    <w:tbl>
      <w:tblPr>
        <w:tblW w:w="470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94"/>
        <w:gridCol w:w="1637"/>
        <w:gridCol w:w="1104"/>
        <w:gridCol w:w="5414"/>
      </w:tblGrid>
      <w:tr w:rsidR="004E4E4C" w:rsidTr="00A177A5">
        <w:trPr>
          <w:jc w:val="center"/>
        </w:trPr>
        <w:tc>
          <w:tcPr>
            <w:tcW w:w="392" w:type="pct"/>
            <w:shd w:val="clear" w:color="auto" w:fill="D9D9D9"/>
          </w:tcPr>
          <w:p w:rsidR="004E4E4C" w:rsidRPr="000B1EEE" w:rsidRDefault="004E4E4C" w:rsidP="00A177A5">
            <w:pPr>
              <w:pStyle w:val="afff7"/>
            </w:pPr>
            <w:r>
              <w:rPr>
                <w:rFonts w:hint="eastAsia"/>
              </w:rPr>
              <w:t>序号</w:t>
            </w:r>
          </w:p>
        </w:tc>
        <w:tc>
          <w:tcPr>
            <w:tcW w:w="925" w:type="pct"/>
            <w:shd w:val="clear" w:color="auto" w:fill="D9D9D9"/>
          </w:tcPr>
          <w:p w:rsidR="004E4E4C" w:rsidRPr="000B1EEE" w:rsidRDefault="004E4E4C" w:rsidP="00A177A5">
            <w:pPr>
              <w:pStyle w:val="afff7"/>
            </w:pPr>
            <w:r>
              <w:rPr>
                <w:rFonts w:hint="eastAsia"/>
              </w:rPr>
              <w:t>报告项目</w:t>
            </w:r>
          </w:p>
        </w:tc>
        <w:tc>
          <w:tcPr>
            <w:tcW w:w="624" w:type="pct"/>
            <w:shd w:val="clear" w:color="auto" w:fill="D9D9D9"/>
          </w:tcPr>
          <w:p w:rsidR="004E4E4C" w:rsidRDefault="004E4E4C" w:rsidP="00A177A5">
            <w:pPr>
              <w:pStyle w:val="afff7"/>
            </w:pPr>
            <w:r>
              <w:rPr>
                <w:rFonts w:hint="eastAsia"/>
              </w:rPr>
              <w:t>报告类型</w:t>
            </w:r>
          </w:p>
        </w:tc>
        <w:tc>
          <w:tcPr>
            <w:tcW w:w="3060" w:type="pct"/>
            <w:shd w:val="clear" w:color="auto" w:fill="D9D9D9"/>
          </w:tcPr>
          <w:p w:rsidR="004E4E4C" w:rsidRDefault="004E4E4C" w:rsidP="00A177A5">
            <w:pPr>
              <w:pStyle w:val="afff7"/>
            </w:pPr>
            <w:r>
              <w:rPr>
                <w:rFonts w:hint="eastAsia"/>
              </w:rPr>
              <w:t>包含内容</w:t>
            </w:r>
          </w:p>
        </w:tc>
      </w:tr>
      <w:tr w:rsidR="004E4E4C" w:rsidRPr="001C29CA" w:rsidTr="00A177A5">
        <w:trPr>
          <w:trHeight w:val="104"/>
          <w:jc w:val="center"/>
        </w:trPr>
        <w:tc>
          <w:tcPr>
            <w:tcW w:w="392" w:type="pct"/>
            <w:vMerge w:val="restart"/>
            <w:shd w:val="clear" w:color="auto" w:fill="auto"/>
          </w:tcPr>
          <w:p w:rsidR="004E4E4C" w:rsidRPr="000B1EEE" w:rsidRDefault="004E4E4C" w:rsidP="00A177A5">
            <w:pPr>
              <w:pStyle w:val="afff7"/>
            </w:pPr>
            <w:r>
              <w:rPr>
                <w:rFonts w:hint="eastAsia"/>
              </w:rPr>
              <w:t>1</w:t>
            </w:r>
          </w:p>
        </w:tc>
        <w:tc>
          <w:tcPr>
            <w:tcW w:w="925" w:type="pct"/>
            <w:vMerge w:val="restart"/>
          </w:tcPr>
          <w:p w:rsidR="004E4E4C" w:rsidRPr="000B1EEE" w:rsidRDefault="004E4E4C" w:rsidP="00A177A5">
            <w:pPr>
              <w:pStyle w:val="afff7"/>
              <w:rPr>
                <w:rFonts w:ascii="宋体" w:hAnsi="宋体"/>
                <w:lang w:val="en-GB"/>
              </w:rPr>
            </w:pPr>
            <w:r>
              <w:rPr>
                <w:rFonts w:hint="eastAsia"/>
              </w:rPr>
              <w:t>所有模块共有的内容</w:t>
            </w:r>
          </w:p>
        </w:tc>
        <w:tc>
          <w:tcPr>
            <w:tcW w:w="624" w:type="pct"/>
            <w:vMerge w:val="restart"/>
          </w:tcPr>
          <w:p w:rsidR="004E4E4C" w:rsidRDefault="004E4E4C" w:rsidP="00A177A5">
            <w:pPr>
              <w:pStyle w:val="afff7"/>
            </w:pPr>
            <w:r>
              <w:rPr>
                <w:rFonts w:hint="eastAsia"/>
              </w:rPr>
              <w:t>文本</w:t>
            </w:r>
          </w:p>
        </w:tc>
        <w:tc>
          <w:tcPr>
            <w:tcW w:w="3060" w:type="pct"/>
          </w:tcPr>
          <w:p w:rsidR="004E4E4C" w:rsidRDefault="004E4E4C" w:rsidP="00A177A5">
            <w:pPr>
              <w:pStyle w:val="afff7"/>
            </w:pPr>
            <w:r>
              <w:rPr>
                <w:rFonts w:hint="eastAsia"/>
              </w:rPr>
              <w:t xml:space="preserve">1. </w:t>
            </w:r>
            <w:r>
              <w:rPr>
                <w:rFonts w:hint="eastAsia"/>
              </w:rPr>
              <w:t>分析针对的底层模块数量</w:t>
            </w:r>
          </w:p>
        </w:tc>
      </w:tr>
      <w:tr w:rsidR="004E4E4C" w:rsidRPr="001C29CA" w:rsidTr="00A177A5">
        <w:trPr>
          <w:trHeight w:val="104"/>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Pr="001C29CA" w:rsidRDefault="004E4E4C" w:rsidP="00A177A5">
            <w:pPr>
              <w:pStyle w:val="afff7"/>
            </w:pPr>
            <w:r>
              <w:rPr>
                <w:rFonts w:hint="eastAsia"/>
              </w:rPr>
              <w:t xml:space="preserve">2. </w:t>
            </w:r>
            <w:r>
              <w:rPr>
                <w:rFonts w:hint="eastAsia"/>
              </w:rPr>
              <w:t>分析针对的模块的树形列表（可收缩、展开）</w:t>
            </w:r>
          </w:p>
        </w:tc>
      </w:tr>
      <w:tr w:rsidR="004E4E4C" w:rsidRPr="001C29CA" w:rsidTr="00A177A5">
        <w:trPr>
          <w:trHeight w:val="104"/>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Default="004E4E4C" w:rsidP="00A177A5">
            <w:pPr>
              <w:pStyle w:val="afff7"/>
            </w:pPr>
            <w:r>
              <w:rPr>
                <w:rFonts w:hint="eastAsia"/>
              </w:rPr>
              <w:t xml:space="preserve">3. </w:t>
            </w:r>
            <w:r>
              <w:rPr>
                <w:rFonts w:hint="eastAsia"/>
              </w:rPr>
              <w:t>分析使用的测试数量</w:t>
            </w:r>
          </w:p>
        </w:tc>
      </w:tr>
      <w:tr w:rsidR="004E4E4C" w:rsidTr="00A177A5">
        <w:trPr>
          <w:trHeight w:val="104"/>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Default="004E4E4C" w:rsidP="00A177A5">
            <w:pPr>
              <w:pStyle w:val="afff7"/>
            </w:pPr>
            <w:r>
              <w:rPr>
                <w:rFonts w:hint="eastAsia"/>
              </w:rPr>
              <w:t xml:space="preserve">4. </w:t>
            </w:r>
            <w:r>
              <w:rPr>
                <w:rFonts w:hint="eastAsia"/>
              </w:rPr>
              <w:t>分析使用的测试列表（包括关联的测试点）</w:t>
            </w:r>
          </w:p>
        </w:tc>
      </w:tr>
      <w:tr w:rsidR="004E4E4C" w:rsidTr="00A177A5">
        <w:trPr>
          <w:trHeight w:val="104"/>
          <w:jc w:val="center"/>
        </w:trPr>
        <w:tc>
          <w:tcPr>
            <w:tcW w:w="392" w:type="pct"/>
            <w:vMerge w:val="restart"/>
            <w:shd w:val="clear" w:color="auto" w:fill="auto"/>
          </w:tcPr>
          <w:p w:rsidR="004E4E4C" w:rsidRPr="000B1EEE" w:rsidRDefault="004E4E4C" w:rsidP="00A177A5">
            <w:pPr>
              <w:pStyle w:val="afff7"/>
            </w:pPr>
            <w:r>
              <w:rPr>
                <w:rFonts w:hint="eastAsia"/>
              </w:rPr>
              <w:t>2</w:t>
            </w:r>
          </w:p>
        </w:tc>
        <w:tc>
          <w:tcPr>
            <w:tcW w:w="925" w:type="pct"/>
            <w:vMerge w:val="restart"/>
          </w:tcPr>
          <w:p w:rsidR="004E4E4C" w:rsidRPr="000B1EEE" w:rsidRDefault="004E4E4C" w:rsidP="00A177A5">
            <w:pPr>
              <w:pStyle w:val="afff7"/>
              <w:rPr>
                <w:rFonts w:ascii="宋体" w:hAnsi="宋体"/>
                <w:lang w:val="en-GB"/>
              </w:rPr>
            </w:pPr>
            <w:r>
              <w:rPr>
                <w:rFonts w:hint="eastAsia"/>
              </w:rPr>
              <w:t>未测故障</w:t>
            </w:r>
          </w:p>
        </w:tc>
        <w:tc>
          <w:tcPr>
            <w:tcW w:w="624" w:type="pct"/>
            <w:vMerge w:val="restart"/>
          </w:tcPr>
          <w:p w:rsidR="004E4E4C" w:rsidRDefault="004E4E4C" w:rsidP="00A177A5">
            <w:pPr>
              <w:pStyle w:val="afff7"/>
            </w:pPr>
            <w:r>
              <w:rPr>
                <w:rFonts w:hint="eastAsia"/>
              </w:rPr>
              <w:t>文本</w:t>
            </w:r>
          </w:p>
        </w:tc>
        <w:tc>
          <w:tcPr>
            <w:tcW w:w="3060" w:type="pct"/>
          </w:tcPr>
          <w:p w:rsidR="004E4E4C" w:rsidRDefault="004E4E4C" w:rsidP="00A177A5">
            <w:pPr>
              <w:pStyle w:val="afff7"/>
            </w:pPr>
            <w:r>
              <w:rPr>
                <w:rFonts w:hint="eastAsia"/>
              </w:rPr>
              <w:t xml:space="preserve">1. </w:t>
            </w:r>
            <w:r>
              <w:rPr>
                <w:rFonts w:hint="eastAsia"/>
              </w:rPr>
              <w:t>未测故障总数</w:t>
            </w:r>
          </w:p>
        </w:tc>
      </w:tr>
      <w:tr w:rsidR="004E4E4C" w:rsidTr="00A177A5">
        <w:trPr>
          <w:trHeight w:val="104"/>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Default="004E4E4C" w:rsidP="00A177A5">
            <w:pPr>
              <w:pStyle w:val="afff7"/>
            </w:pPr>
            <w:r>
              <w:rPr>
                <w:rFonts w:hint="eastAsia"/>
              </w:rPr>
              <w:t xml:space="preserve">2. </w:t>
            </w:r>
            <w:r>
              <w:rPr>
                <w:rFonts w:hint="eastAsia"/>
              </w:rPr>
              <w:t>列表：故障源及其路径</w:t>
            </w:r>
          </w:p>
        </w:tc>
      </w:tr>
      <w:tr w:rsidR="004E4E4C" w:rsidTr="00A177A5">
        <w:trPr>
          <w:trHeight w:val="156"/>
          <w:jc w:val="center"/>
        </w:trPr>
        <w:tc>
          <w:tcPr>
            <w:tcW w:w="392" w:type="pct"/>
            <w:vMerge w:val="restart"/>
            <w:shd w:val="clear" w:color="auto" w:fill="auto"/>
          </w:tcPr>
          <w:p w:rsidR="004E4E4C" w:rsidRPr="000B1EEE" w:rsidRDefault="004E4E4C" w:rsidP="00A177A5">
            <w:pPr>
              <w:pStyle w:val="afff7"/>
            </w:pPr>
            <w:r>
              <w:rPr>
                <w:rFonts w:hint="eastAsia"/>
              </w:rPr>
              <w:t>3</w:t>
            </w:r>
          </w:p>
        </w:tc>
        <w:tc>
          <w:tcPr>
            <w:tcW w:w="925" w:type="pct"/>
            <w:vMerge w:val="restart"/>
          </w:tcPr>
          <w:p w:rsidR="004E4E4C" w:rsidRPr="000B1EEE" w:rsidRDefault="004E4E4C" w:rsidP="00A177A5">
            <w:pPr>
              <w:pStyle w:val="afff7"/>
              <w:rPr>
                <w:rFonts w:ascii="宋体" w:hAnsi="宋体"/>
                <w:lang w:val="en-GB"/>
              </w:rPr>
            </w:pPr>
            <w:r>
              <w:rPr>
                <w:rFonts w:hint="eastAsia"/>
              </w:rPr>
              <w:t>模糊组</w:t>
            </w:r>
          </w:p>
        </w:tc>
        <w:tc>
          <w:tcPr>
            <w:tcW w:w="624" w:type="pct"/>
            <w:vMerge w:val="restart"/>
          </w:tcPr>
          <w:p w:rsidR="004E4E4C" w:rsidRDefault="004E4E4C" w:rsidP="00A177A5">
            <w:pPr>
              <w:pStyle w:val="afff7"/>
            </w:pPr>
            <w:r>
              <w:rPr>
                <w:rFonts w:hint="eastAsia"/>
              </w:rPr>
              <w:t>文本</w:t>
            </w:r>
          </w:p>
        </w:tc>
        <w:tc>
          <w:tcPr>
            <w:tcW w:w="3060" w:type="pct"/>
          </w:tcPr>
          <w:p w:rsidR="004E4E4C" w:rsidRDefault="004E4E4C" w:rsidP="00A177A5">
            <w:pPr>
              <w:pStyle w:val="afff7"/>
            </w:pPr>
            <w:r>
              <w:rPr>
                <w:rFonts w:hint="eastAsia"/>
              </w:rPr>
              <w:t xml:space="preserve">1. </w:t>
            </w:r>
            <w:r>
              <w:rPr>
                <w:rFonts w:hint="eastAsia"/>
              </w:rPr>
              <w:t>模糊组数量</w:t>
            </w:r>
          </w:p>
        </w:tc>
      </w:tr>
      <w:tr w:rsidR="004E4E4C" w:rsidTr="00A177A5">
        <w:trPr>
          <w:trHeight w:val="156"/>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Default="004E4E4C" w:rsidP="00A177A5">
            <w:pPr>
              <w:pStyle w:val="afff7"/>
            </w:pPr>
            <w:r>
              <w:rPr>
                <w:rFonts w:hint="eastAsia"/>
              </w:rPr>
              <w:t xml:space="preserve">2. </w:t>
            </w:r>
            <w:r>
              <w:rPr>
                <w:rFonts w:hint="eastAsia"/>
              </w:rPr>
              <w:t>最大模糊度</w:t>
            </w:r>
          </w:p>
        </w:tc>
      </w:tr>
      <w:tr w:rsidR="004E4E4C" w:rsidTr="00A177A5">
        <w:trPr>
          <w:trHeight w:val="156"/>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Default="004E4E4C" w:rsidP="00A177A5">
            <w:pPr>
              <w:pStyle w:val="afff7"/>
            </w:pPr>
            <w:r>
              <w:rPr>
                <w:rFonts w:hint="eastAsia"/>
              </w:rPr>
              <w:t xml:space="preserve">3. </w:t>
            </w:r>
            <w:r>
              <w:rPr>
                <w:rFonts w:hint="eastAsia"/>
              </w:rPr>
              <w:t>列表：各模糊组编号、对应模糊度、所含故障源及其路径</w:t>
            </w:r>
          </w:p>
        </w:tc>
      </w:tr>
      <w:tr w:rsidR="004E4E4C" w:rsidTr="00A177A5">
        <w:trPr>
          <w:trHeight w:val="156"/>
          <w:jc w:val="center"/>
        </w:trPr>
        <w:tc>
          <w:tcPr>
            <w:tcW w:w="392" w:type="pct"/>
            <w:vMerge w:val="restart"/>
            <w:shd w:val="clear" w:color="auto" w:fill="auto"/>
          </w:tcPr>
          <w:p w:rsidR="004E4E4C" w:rsidRDefault="004E4E4C" w:rsidP="00A177A5">
            <w:pPr>
              <w:pStyle w:val="afff7"/>
            </w:pPr>
            <w:r>
              <w:rPr>
                <w:rFonts w:hint="eastAsia"/>
              </w:rPr>
              <w:t>4</w:t>
            </w:r>
          </w:p>
        </w:tc>
        <w:tc>
          <w:tcPr>
            <w:tcW w:w="925" w:type="pct"/>
            <w:vMerge w:val="restart"/>
          </w:tcPr>
          <w:p w:rsidR="004E4E4C" w:rsidRDefault="004E4E4C" w:rsidP="00A177A5">
            <w:pPr>
              <w:pStyle w:val="afff7"/>
            </w:pPr>
            <w:r>
              <w:rPr>
                <w:rFonts w:hint="eastAsia"/>
              </w:rPr>
              <w:t>冗余测试</w:t>
            </w:r>
          </w:p>
        </w:tc>
        <w:tc>
          <w:tcPr>
            <w:tcW w:w="624" w:type="pct"/>
            <w:vMerge w:val="restart"/>
          </w:tcPr>
          <w:p w:rsidR="004E4E4C" w:rsidRDefault="004E4E4C" w:rsidP="00A177A5">
            <w:pPr>
              <w:pStyle w:val="afff7"/>
            </w:pPr>
            <w:r>
              <w:rPr>
                <w:rFonts w:hint="eastAsia"/>
              </w:rPr>
              <w:t>文本</w:t>
            </w:r>
          </w:p>
        </w:tc>
        <w:tc>
          <w:tcPr>
            <w:tcW w:w="3060" w:type="pct"/>
          </w:tcPr>
          <w:p w:rsidR="004E4E4C" w:rsidRDefault="004E4E4C" w:rsidP="00A177A5">
            <w:pPr>
              <w:pStyle w:val="afff7"/>
            </w:pPr>
            <w:r>
              <w:rPr>
                <w:rFonts w:hint="eastAsia"/>
              </w:rPr>
              <w:t xml:space="preserve">1. </w:t>
            </w:r>
            <w:r>
              <w:rPr>
                <w:rFonts w:hint="eastAsia"/>
              </w:rPr>
              <w:t>冗余测试组数</w:t>
            </w:r>
          </w:p>
        </w:tc>
      </w:tr>
      <w:tr w:rsidR="004E4E4C" w:rsidTr="00A177A5">
        <w:trPr>
          <w:trHeight w:val="156"/>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Default="004E4E4C" w:rsidP="00A177A5">
            <w:pPr>
              <w:pStyle w:val="afff7"/>
            </w:pPr>
            <w:r>
              <w:rPr>
                <w:rFonts w:hint="eastAsia"/>
              </w:rPr>
              <w:t xml:space="preserve">2. </w:t>
            </w:r>
            <w:r>
              <w:rPr>
                <w:rFonts w:hint="eastAsia"/>
              </w:rPr>
              <w:t>列表：各组冗余测试编号、所含测试及其路径</w:t>
            </w:r>
          </w:p>
        </w:tc>
      </w:tr>
      <w:tr w:rsidR="004E4E4C" w:rsidTr="00A177A5">
        <w:trPr>
          <w:trHeight w:val="156"/>
          <w:jc w:val="center"/>
        </w:trPr>
        <w:tc>
          <w:tcPr>
            <w:tcW w:w="392" w:type="pct"/>
            <w:vMerge w:val="restart"/>
            <w:shd w:val="clear" w:color="auto" w:fill="auto"/>
          </w:tcPr>
          <w:p w:rsidR="004E4E4C" w:rsidRPr="00901698" w:rsidRDefault="004E4E4C" w:rsidP="00A177A5">
            <w:pPr>
              <w:pStyle w:val="afff7"/>
            </w:pPr>
            <w:r>
              <w:rPr>
                <w:rFonts w:hint="eastAsia"/>
              </w:rPr>
              <w:t>5</w:t>
            </w:r>
          </w:p>
        </w:tc>
        <w:tc>
          <w:tcPr>
            <w:tcW w:w="925" w:type="pct"/>
            <w:vMerge w:val="restart"/>
          </w:tcPr>
          <w:p w:rsidR="004E4E4C" w:rsidRDefault="004E4E4C" w:rsidP="00A177A5">
            <w:pPr>
              <w:pStyle w:val="afff7"/>
            </w:pPr>
            <w:r>
              <w:rPr>
                <w:rFonts w:hint="eastAsia"/>
              </w:rPr>
              <w:t>隐藏故障</w:t>
            </w:r>
          </w:p>
        </w:tc>
        <w:tc>
          <w:tcPr>
            <w:tcW w:w="624" w:type="pct"/>
            <w:vMerge w:val="restart"/>
          </w:tcPr>
          <w:p w:rsidR="004E4E4C" w:rsidRDefault="004E4E4C" w:rsidP="00A177A5">
            <w:pPr>
              <w:pStyle w:val="afff7"/>
            </w:pPr>
            <w:r>
              <w:rPr>
                <w:rFonts w:hint="eastAsia"/>
              </w:rPr>
              <w:t>文本</w:t>
            </w:r>
          </w:p>
        </w:tc>
        <w:tc>
          <w:tcPr>
            <w:tcW w:w="3060" w:type="pct"/>
          </w:tcPr>
          <w:p w:rsidR="004E4E4C" w:rsidRDefault="004E4E4C" w:rsidP="00A177A5">
            <w:pPr>
              <w:pStyle w:val="afff7"/>
            </w:pPr>
            <w:r>
              <w:rPr>
                <w:rFonts w:hint="eastAsia"/>
              </w:rPr>
              <w:t xml:space="preserve">1. </w:t>
            </w:r>
            <w:r>
              <w:rPr>
                <w:rFonts w:hint="eastAsia"/>
              </w:rPr>
              <w:t>隐藏故障组数</w:t>
            </w:r>
          </w:p>
        </w:tc>
      </w:tr>
      <w:tr w:rsidR="004E4E4C" w:rsidTr="00A177A5">
        <w:trPr>
          <w:trHeight w:val="156"/>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Default="004E4E4C" w:rsidP="00A177A5">
            <w:pPr>
              <w:pStyle w:val="afff7"/>
            </w:pPr>
            <w:r>
              <w:rPr>
                <w:rFonts w:hint="eastAsia"/>
              </w:rPr>
              <w:t xml:space="preserve">2. </w:t>
            </w:r>
            <w:r>
              <w:rPr>
                <w:rFonts w:hint="eastAsia"/>
              </w:rPr>
              <w:t>列表：各组隐藏故障编号、主故障源名称及路径、所隐藏的故障源数、各被隐藏的故障源名称及路径</w:t>
            </w:r>
          </w:p>
        </w:tc>
      </w:tr>
      <w:tr w:rsidR="004E4E4C" w:rsidTr="00A177A5">
        <w:trPr>
          <w:trHeight w:val="156"/>
          <w:jc w:val="center"/>
        </w:trPr>
        <w:tc>
          <w:tcPr>
            <w:tcW w:w="392" w:type="pct"/>
            <w:vMerge w:val="restart"/>
            <w:shd w:val="clear" w:color="auto" w:fill="auto"/>
          </w:tcPr>
          <w:p w:rsidR="004E4E4C" w:rsidRDefault="004E4E4C" w:rsidP="00A177A5">
            <w:pPr>
              <w:pStyle w:val="afff7"/>
            </w:pPr>
            <w:r>
              <w:rPr>
                <w:rFonts w:hint="eastAsia"/>
              </w:rPr>
              <w:t>6</w:t>
            </w:r>
          </w:p>
        </w:tc>
        <w:tc>
          <w:tcPr>
            <w:tcW w:w="925" w:type="pct"/>
            <w:vMerge w:val="restart"/>
          </w:tcPr>
          <w:p w:rsidR="004E4E4C" w:rsidRDefault="004E4E4C" w:rsidP="00A177A5">
            <w:pPr>
              <w:pStyle w:val="afff7"/>
            </w:pPr>
            <w:r>
              <w:rPr>
                <w:rFonts w:hint="eastAsia"/>
              </w:rPr>
              <w:t>冒充故障</w:t>
            </w:r>
          </w:p>
        </w:tc>
        <w:tc>
          <w:tcPr>
            <w:tcW w:w="624" w:type="pct"/>
            <w:vMerge w:val="restart"/>
          </w:tcPr>
          <w:p w:rsidR="004E4E4C" w:rsidRDefault="004E4E4C" w:rsidP="00A177A5">
            <w:pPr>
              <w:pStyle w:val="afff7"/>
            </w:pPr>
            <w:r>
              <w:rPr>
                <w:rFonts w:hint="eastAsia"/>
              </w:rPr>
              <w:t>文本</w:t>
            </w:r>
          </w:p>
        </w:tc>
        <w:tc>
          <w:tcPr>
            <w:tcW w:w="3060" w:type="pct"/>
          </w:tcPr>
          <w:p w:rsidR="004E4E4C" w:rsidRDefault="004E4E4C" w:rsidP="00A177A5">
            <w:pPr>
              <w:pStyle w:val="afff7"/>
            </w:pPr>
            <w:r>
              <w:rPr>
                <w:rFonts w:hint="eastAsia"/>
              </w:rPr>
              <w:t xml:space="preserve">1. </w:t>
            </w:r>
            <w:r>
              <w:rPr>
                <w:rFonts w:hint="eastAsia"/>
              </w:rPr>
              <w:t>冒充故障组数</w:t>
            </w:r>
          </w:p>
        </w:tc>
      </w:tr>
      <w:tr w:rsidR="004E4E4C" w:rsidTr="00A177A5">
        <w:trPr>
          <w:trHeight w:val="156"/>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Default="004E4E4C" w:rsidP="00A177A5">
            <w:pPr>
              <w:pStyle w:val="afff7"/>
            </w:pPr>
            <w:r>
              <w:rPr>
                <w:rFonts w:hint="eastAsia"/>
              </w:rPr>
              <w:t xml:space="preserve">2. </w:t>
            </w:r>
            <w:r>
              <w:rPr>
                <w:rFonts w:hint="eastAsia"/>
              </w:rPr>
              <w:t>列表：各组冒充故障编号、各主冒充故障源名称及路径、主冒充故障源数、被冒充的故障源名称及路径</w:t>
            </w:r>
          </w:p>
        </w:tc>
      </w:tr>
      <w:tr w:rsidR="004E4E4C" w:rsidTr="00A177A5">
        <w:trPr>
          <w:trHeight w:val="156"/>
          <w:jc w:val="center"/>
        </w:trPr>
        <w:tc>
          <w:tcPr>
            <w:tcW w:w="392" w:type="pct"/>
            <w:vMerge w:val="restart"/>
            <w:shd w:val="clear" w:color="auto" w:fill="auto"/>
          </w:tcPr>
          <w:p w:rsidR="004E4E4C" w:rsidRDefault="004E4E4C" w:rsidP="00A177A5">
            <w:pPr>
              <w:pStyle w:val="afff7"/>
            </w:pPr>
            <w:r>
              <w:rPr>
                <w:rFonts w:hint="eastAsia"/>
              </w:rPr>
              <w:t>7</w:t>
            </w:r>
          </w:p>
        </w:tc>
        <w:tc>
          <w:tcPr>
            <w:tcW w:w="925" w:type="pct"/>
            <w:vMerge w:val="restart"/>
          </w:tcPr>
          <w:p w:rsidR="004E4E4C" w:rsidRDefault="004E4E4C" w:rsidP="00A177A5">
            <w:pPr>
              <w:pStyle w:val="afff7"/>
            </w:pPr>
            <w:r>
              <w:rPr>
                <w:rFonts w:hint="eastAsia"/>
              </w:rPr>
              <w:t>反馈回路</w:t>
            </w:r>
          </w:p>
        </w:tc>
        <w:tc>
          <w:tcPr>
            <w:tcW w:w="624" w:type="pct"/>
            <w:vMerge w:val="restart"/>
          </w:tcPr>
          <w:p w:rsidR="004E4E4C" w:rsidRDefault="004E4E4C" w:rsidP="00A177A5">
            <w:pPr>
              <w:pStyle w:val="afff7"/>
            </w:pPr>
            <w:r>
              <w:rPr>
                <w:rFonts w:hint="eastAsia"/>
              </w:rPr>
              <w:t>文本</w:t>
            </w:r>
          </w:p>
        </w:tc>
        <w:tc>
          <w:tcPr>
            <w:tcW w:w="3060" w:type="pct"/>
          </w:tcPr>
          <w:p w:rsidR="004E4E4C" w:rsidRDefault="004E4E4C" w:rsidP="00A177A5">
            <w:pPr>
              <w:pStyle w:val="afff7"/>
            </w:pPr>
            <w:r>
              <w:rPr>
                <w:rFonts w:hint="eastAsia"/>
              </w:rPr>
              <w:t xml:space="preserve">1. </w:t>
            </w:r>
            <w:r>
              <w:rPr>
                <w:rFonts w:hint="eastAsia"/>
              </w:rPr>
              <w:t>反馈回路总数</w:t>
            </w:r>
          </w:p>
        </w:tc>
      </w:tr>
      <w:tr w:rsidR="004E4E4C" w:rsidTr="00A177A5">
        <w:trPr>
          <w:trHeight w:val="156"/>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Default="004E4E4C" w:rsidP="00A177A5">
            <w:pPr>
              <w:pStyle w:val="afff7"/>
            </w:pPr>
            <w:r>
              <w:rPr>
                <w:rFonts w:hint="eastAsia"/>
              </w:rPr>
              <w:t xml:space="preserve">2. </w:t>
            </w:r>
            <w:r>
              <w:rPr>
                <w:rFonts w:hint="eastAsia"/>
              </w:rPr>
              <w:t>列表：反馈回路编号、回路所包含的模块数量、各模块</w:t>
            </w:r>
            <w:r>
              <w:rPr>
                <w:rFonts w:hint="eastAsia"/>
              </w:rPr>
              <w:lastRenderedPageBreak/>
              <w:t>名称及其路径、回路包含的连线输入端名称、回路包含的连线输出端名称</w:t>
            </w:r>
          </w:p>
        </w:tc>
      </w:tr>
      <w:tr w:rsidR="004E4E4C" w:rsidTr="00A177A5">
        <w:trPr>
          <w:trHeight w:val="156"/>
          <w:jc w:val="center"/>
        </w:trPr>
        <w:tc>
          <w:tcPr>
            <w:tcW w:w="392" w:type="pct"/>
            <w:vMerge w:val="restart"/>
            <w:shd w:val="clear" w:color="auto" w:fill="auto"/>
          </w:tcPr>
          <w:p w:rsidR="004E4E4C" w:rsidRDefault="004E4E4C" w:rsidP="00A177A5">
            <w:pPr>
              <w:pStyle w:val="afff7"/>
            </w:pPr>
            <w:r>
              <w:rPr>
                <w:rFonts w:hint="eastAsia"/>
              </w:rPr>
              <w:lastRenderedPageBreak/>
              <w:t>8</w:t>
            </w:r>
          </w:p>
        </w:tc>
        <w:tc>
          <w:tcPr>
            <w:tcW w:w="925" w:type="pct"/>
            <w:vMerge w:val="restart"/>
          </w:tcPr>
          <w:p w:rsidR="004E4E4C" w:rsidRDefault="004E4E4C" w:rsidP="00A177A5">
            <w:pPr>
              <w:pStyle w:val="afff7"/>
            </w:pPr>
            <w:r>
              <w:rPr>
                <w:rFonts w:hint="eastAsia"/>
              </w:rPr>
              <w:t>断开反馈回路的建议</w:t>
            </w:r>
          </w:p>
        </w:tc>
        <w:tc>
          <w:tcPr>
            <w:tcW w:w="624" w:type="pct"/>
            <w:vMerge w:val="restart"/>
          </w:tcPr>
          <w:p w:rsidR="004E4E4C" w:rsidRDefault="004E4E4C" w:rsidP="00A177A5">
            <w:pPr>
              <w:pStyle w:val="afff7"/>
            </w:pPr>
            <w:r>
              <w:rPr>
                <w:rFonts w:hint="eastAsia"/>
              </w:rPr>
              <w:t>文本</w:t>
            </w:r>
          </w:p>
        </w:tc>
        <w:tc>
          <w:tcPr>
            <w:tcW w:w="3060" w:type="pct"/>
          </w:tcPr>
          <w:p w:rsidR="004E4E4C" w:rsidRDefault="004E4E4C" w:rsidP="00A177A5">
            <w:pPr>
              <w:pStyle w:val="afff7"/>
            </w:pPr>
            <w:r>
              <w:rPr>
                <w:rFonts w:hint="eastAsia"/>
              </w:rPr>
              <w:t xml:space="preserve">1. </w:t>
            </w:r>
            <w:r>
              <w:rPr>
                <w:rFonts w:hint="eastAsia"/>
              </w:rPr>
              <w:t>反馈回路总数</w:t>
            </w:r>
          </w:p>
        </w:tc>
      </w:tr>
      <w:tr w:rsidR="004E4E4C" w:rsidRPr="00331549" w:rsidTr="00A177A5">
        <w:trPr>
          <w:trHeight w:val="156"/>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Default="004E4E4C" w:rsidP="00A177A5">
            <w:pPr>
              <w:pStyle w:val="afff7"/>
            </w:pPr>
            <w:r>
              <w:rPr>
                <w:rFonts w:hint="eastAsia"/>
              </w:rPr>
              <w:t xml:space="preserve">2. </w:t>
            </w:r>
            <w:r>
              <w:rPr>
                <w:rFonts w:hint="eastAsia"/>
              </w:rPr>
              <w:t>列表</w:t>
            </w:r>
            <w:r>
              <w:rPr>
                <w:rFonts w:hint="eastAsia"/>
              </w:rPr>
              <w:t>1</w:t>
            </w:r>
            <w:r>
              <w:rPr>
                <w:rFonts w:hint="eastAsia"/>
              </w:rPr>
              <w:t>：反馈回路编号、回路所包含的模块数量、各模块名称及其路径、回路包含的连线输入端名称、回路包含的连线输出端名称、回路包含的连线的路径</w:t>
            </w:r>
          </w:p>
        </w:tc>
      </w:tr>
      <w:tr w:rsidR="004E4E4C" w:rsidRPr="00331549" w:rsidTr="00A177A5">
        <w:trPr>
          <w:trHeight w:val="156"/>
          <w:jc w:val="center"/>
        </w:trPr>
        <w:tc>
          <w:tcPr>
            <w:tcW w:w="392" w:type="pct"/>
            <w:vMerge/>
            <w:shd w:val="clear" w:color="auto" w:fill="auto"/>
          </w:tcPr>
          <w:p w:rsidR="004E4E4C" w:rsidRDefault="004E4E4C" w:rsidP="00A177A5">
            <w:pPr>
              <w:pStyle w:val="afff7"/>
            </w:pPr>
          </w:p>
        </w:tc>
        <w:tc>
          <w:tcPr>
            <w:tcW w:w="925" w:type="pct"/>
            <w:vMerge/>
          </w:tcPr>
          <w:p w:rsidR="004E4E4C" w:rsidRDefault="004E4E4C" w:rsidP="00A177A5">
            <w:pPr>
              <w:pStyle w:val="afff7"/>
            </w:pPr>
          </w:p>
        </w:tc>
        <w:tc>
          <w:tcPr>
            <w:tcW w:w="624" w:type="pct"/>
            <w:vMerge/>
          </w:tcPr>
          <w:p w:rsidR="004E4E4C" w:rsidRDefault="004E4E4C" w:rsidP="00A177A5">
            <w:pPr>
              <w:pStyle w:val="afff7"/>
            </w:pPr>
          </w:p>
        </w:tc>
        <w:tc>
          <w:tcPr>
            <w:tcW w:w="3060" w:type="pct"/>
          </w:tcPr>
          <w:p w:rsidR="004E4E4C" w:rsidRDefault="004E4E4C" w:rsidP="00A177A5">
            <w:pPr>
              <w:pStyle w:val="afff7"/>
            </w:pPr>
            <w:r>
              <w:rPr>
                <w:rFonts w:hint="eastAsia"/>
              </w:rPr>
              <w:t xml:space="preserve">3. </w:t>
            </w:r>
            <w:r>
              <w:rPr>
                <w:rFonts w:hint="eastAsia"/>
              </w:rPr>
              <w:t>列表</w:t>
            </w:r>
            <w:r>
              <w:rPr>
                <w:rFonts w:hint="eastAsia"/>
              </w:rPr>
              <w:t>2</w:t>
            </w:r>
            <w:r>
              <w:rPr>
                <w:rFonts w:hint="eastAsia"/>
              </w:rPr>
              <w:t>：反馈回路编号、建议的方案数、方案所需要断开的连线数、建议断开的连线的输入端名称、建议断开的连线的输出端名称、建议断开的连线的路径</w:t>
            </w:r>
          </w:p>
        </w:tc>
      </w:tr>
    </w:tbl>
    <w:p w:rsidR="004E4E4C" w:rsidRDefault="004E4E4C" w:rsidP="004E4E4C"/>
    <w:p w:rsidR="004E4E4C" w:rsidRDefault="004E4E4C" w:rsidP="004E4E4C">
      <w:pPr>
        <w:ind w:firstLineChars="200" w:firstLine="480"/>
      </w:pPr>
      <w:r>
        <w:rPr>
          <w:rFonts w:hint="eastAsia"/>
        </w:rPr>
        <w:t>另一种分析结果是在浏览界面上的显示，建议对于结果中涉及的模块和测试点，统一使用红色外廓线并在右上角用图标和组号组合标识的方式，需要使用的标识有：未测故障（不需要组号）、模糊组、冗余测试、隐藏故障中的主故障、被隐藏故障、主冒充故障、被冒充故障。右上角的标识区可以同时有几组标识并存；对于反馈回路中的连线，在连线中段用相应反馈回路的红色编号标识；对于被建议要断开的连线，在连线中段用闪烁的开关图标和方案编号标识。</w:t>
      </w:r>
    </w:p>
    <w:p w:rsidR="004E4E4C" w:rsidRPr="008250E9" w:rsidRDefault="004E4E4C" w:rsidP="004E4E4C">
      <w:pPr>
        <w:ind w:firstLineChars="200" w:firstLine="480"/>
      </w:pPr>
      <w:r w:rsidRPr="008250E9">
        <w:rPr>
          <w:rFonts w:hint="eastAsia"/>
        </w:rPr>
        <w:t>此外，从报告文本中的模块、测试点和连线，应可以链接到模型图中相应的元素。</w:t>
      </w:r>
    </w:p>
    <w:p w:rsidR="004E4E4C" w:rsidRDefault="004E4E4C" w:rsidP="004E4E4C">
      <w:pPr>
        <w:pStyle w:val="4"/>
      </w:pPr>
      <w:r>
        <w:rPr>
          <w:rFonts w:hint="eastAsia"/>
        </w:rPr>
        <w:t>动态分析配置</w:t>
      </w:r>
    </w:p>
    <w:p w:rsidR="004E4E4C" w:rsidRPr="008250E9" w:rsidRDefault="004E4E4C" w:rsidP="004E4E4C">
      <w:pPr>
        <w:ind w:firstLineChars="200" w:firstLine="480"/>
      </w:pPr>
      <w:r>
        <w:rPr>
          <w:rFonts w:hint="eastAsia"/>
        </w:rPr>
        <w:t>本节内容为了说明</w:t>
      </w:r>
      <w:r w:rsidRPr="008A3101">
        <w:rPr>
          <w:rFonts w:hint="eastAsia"/>
        </w:rPr>
        <w:t>分析</w:t>
      </w:r>
      <w:r>
        <w:rPr>
          <w:rFonts w:hint="eastAsia"/>
        </w:rPr>
        <w:t>领域模型图中的“动态分析配置”类中所拥有的属性，提供的属性最终由用户配置，用来为动态分析算法提供一部分的输入信息并指导动态分析算法。</w:t>
      </w:r>
    </w:p>
    <w:p w:rsidR="004E4E4C" w:rsidRDefault="004E4E4C" w:rsidP="004E4E4C">
      <w:pPr>
        <w:rPr>
          <w:lang w:val="en-GB"/>
        </w:rPr>
      </w:pPr>
      <w:r>
        <w:rPr>
          <w:rFonts w:hint="eastAsia"/>
          <w:lang w:val="en-GB"/>
        </w:rPr>
        <w:t xml:space="preserve">           </w:t>
      </w:r>
    </w:p>
    <w:tbl>
      <w:tblPr>
        <w:tblW w:w="46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72"/>
        <w:gridCol w:w="1574"/>
        <w:gridCol w:w="2005"/>
        <w:gridCol w:w="4144"/>
      </w:tblGrid>
      <w:tr w:rsidR="004E4E4C" w:rsidRPr="000655E8" w:rsidTr="00A177A5">
        <w:trPr>
          <w:jc w:val="center"/>
        </w:trPr>
        <w:tc>
          <w:tcPr>
            <w:tcW w:w="559" w:type="pct"/>
            <w:shd w:val="clear" w:color="auto" w:fill="D9D9D9"/>
          </w:tcPr>
          <w:p w:rsidR="004E4E4C" w:rsidRPr="000655E8" w:rsidRDefault="004E4E4C" w:rsidP="00A177A5">
            <w:pPr>
              <w:pStyle w:val="afff7"/>
            </w:pPr>
            <w:r w:rsidRPr="000655E8">
              <w:rPr>
                <w:rFonts w:hint="eastAsia"/>
              </w:rPr>
              <w:t>序号</w:t>
            </w:r>
          </w:p>
        </w:tc>
        <w:tc>
          <w:tcPr>
            <w:tcW w:w="905" w:type="pct"/>
            <w:shd w:val="clear" w:color="auto" w:fill="D9D9D9"/>
          </w:tcPr>
          <w:p w:rsidR="004E4E4C" w:rsidRPr="000655E8" w:rsidRDefault="004E4E4C" w:rsidP="00A177A5">
            <w:pPr>
              <w:pStyle w:val="afff7"/>
            </w:pPr>
            <w:r w:rsidRPr="000655E8">
              <w:rPr>
                <w:rFonts w:hint="eastAsia"/>
              </w:rPr>
              <w:t>名称</w:t>
            </w:r>
          </w:p>
        </w:tc>
        <w:tc>
          <w:tcPr>
            <w:tcW w:w="1153" w:type="pct"/>
            <w:shd w:val="clear" w:color="auto" w:fill="D9D9D9"/>
          </w:tcPr>
          <w:p w:rsidR="004E4E4C" w:rsidRPr="000655E8" w:rsidRDefault="004E4E4C" w:rsidP="00A177A5">
            <w:pPr>
              <w:pStyle w:val="afff7"/>
            </w:pPr>
            <w:r w:rsidRPr="000655E8">
              <w:rPr>
                <w:rFonts w:hint="eastAsia"/>
              </w:rPr>
              <w:t>类型</w:t>
            </w:r>
          </w:p>
        </w:tc>
        <w:tc>
          <w:tcPr>
            <w:tcW w:w="2383" w:type="pct"/>
            <w:shd w:val="clear" w:color="auto" w:fill="D9D9D9"/>
          </w:tcPr>
          <w:p w:rsidR="004E4E4C" w:rsidRPr="000655E8" w:rsidRDefault="004E4E4C" w:rsidP="00A177A5">
            <w:pPr>
              <w:pStyle w:val="afff7"/>
            </w:pPr>
            <w:r w:rsidRPr="000655E8">
              <w:rPr>
                <w:rFonts w:hint="eastAsia"/>
              </w:rPr>
              <w:t>说明</w:t>
            </w:r>
          </w:p>
        </w:tc>
      </w:tr>
      <w:tr w:rsidR="004E4E4C" w:rsidRPr="000655E8" w:rsidTr="00A177A5">
        <w:trPr>
          <w:jc w:val="center"/>
        </w:trPr>
        <w:tc>
          <w:tcPr>
            <w:tcW w:w="559" w:type="pct"/>
          </w:tcPr>
          <w:p w:rsidR="004E4E4C" w:rsidRPr="000655E8" w:rsidRDefault="004E4E4C" w:rsidP="00A177A5">
            <w:pPr>
              <w:pStyle w:val="afff7"/>
            </w:pPr>
            <w:r w:rsidRPr="000655E8">
              <w:rPr>
                <w:rFonts w:hint="eastAsia"/>
              </w:rPr>
              <w:t>1</w:t>
            </w:r>
          </w:p>
        </w:tc>
        <w:tc>
          <w:tcPr>
            <w:tcW w:w="905" w:type="pct"/>
          </w:tcPr>
          <w:p w:rsidR="004E4E4C" w:rsidRPr="000655E8" w:rsidRDefault="004E4E4C" w:rsidP="00A177A5">
            <w:pPr>
              <w:pStyle w:val="afff7"/>
              <w:rPr>
                <w:lang w:val="en-GB"/>
              </w:rPr>
            </w:pPr>
            <w:r w:rsidRPr="000655E8">
              <w:rPr>
                <w:rFonts w:hint="eastAsia"/>
              </w:rPr>
              <w:t>待分析模型</w:t>
            </w:r>
          </w:p>
        </w:tc>
        <w:tc>
          <w:tcPr>
            <w:tcW w:w="1153" w:type="pct"/>
          </w:tcPr>
          <w:p w:rsidR="004E4E4C" w:rsidRPr="000655E8" w:rsidRDefault="004E4E4C" w:rsidP="00A177A5">
            <w:pPr>
              <w:pStyle w:val="afff7"/>
              <w:rPr>
                <w:lang w:val="en-GB"/>
              </w:rPr>
            </w:pPr>
            <w:r w:rsidRPr="000655E8">
              <w:rPr>
                <w:rFonts w:hint="eastAsia"/>
                <w:lang w:val="en-GB"/>
              </w:rPr>
              <w:t>枚举（字符串）</w:t>
            </w:r>
          </w:p>
        </w:tc>
        <w:tc>
          <w:tcPr>
            <w:tcW w:w="2383" w:type="pct"/>
          </w:tcPr>
          <w:p w:rsidR="004E4E4C" w:rsidRPr="000655E8" w:rsidRDefault="004E4E4C" w:rsidP="00A177A5">
            <w:pPr>
              <w:pStyle w:val="afff7"/>
              <w:rPr>
                <w:lang w:val="en-GB"/>
              </w:rPr>
            </w:pPr>
            <w:r w:rsidRPr="000655E8">
              <w:rPr>
                <w:rFonts w:hint="eastAsia"/>
              </w:rPr>
              <w:t>可以选择当前打开的模型文件中任意一个模块来进行分析，选择时是根据模块建立时的名称来确定的，系统默认选择为当前打开的模型文件的名称。</w:t>
            </w:r>
          </w:p>
        </w:tc>
      </w:tr>
      <w:tr w:rsidR="004E4E4C" w:rsidRPr="000655E8" w:rsidTr="00A177A5">
        <w:trPr>
          <w:jc w:val="center"/>
        </w:trPr>
        <w:tc>
          <w:tcPr>
            <w:tcW w:w="559" w:type="pct"/>
          </w:tcPr>
          <w:p w:rsidR="004E4E4C" w:rsidRPr="00101196" w:rsidRDefault="004E4E4C" w:rsidP="00A177A5">
            <w:pPr>
              <w:pStyle w:val="afff7"/>
            </w:pPr>
            <w:r w:rsidRPr="00101196">
              <w:rPr>
                <w:rFonts w:hint="eastAsia"/>
              </w:rPr>
              <w:t>2</w:t>
            </w:r>
          </w:p>
        </w:tc>
        <w:tc>
          <w:tcPr>
            <w:tcW w:w="905" w:type="pct"/>
          </w:tcPr>
          <w:p w:rsidR="004E4E4C" w:rsidRPr="00101196" w:rsidRDefault="004E4E4C" w:rsidP="00A177A5">
            <w:pPr>
              <w:pStyle w:val="afff7"/>
              <w:rPr>
                <w:lang w:val="en-GB"/>
              </w:rPr>
            </w:pPr>
            <w:r w:rsidRPr="00101196">
              <w:rPr>
                <w:rFonts w:hint="eastAsia"/>
              </w:rPr>
              <w:t>故障源选择（再定）</w:t>
            </w:r>
          </w:p>
        </w:tc>
        <w:tc>
          <w:tcPr>
            <w:tcW w:w="1153" w:type="pct"/>
          </w:tcPr>
          <w:p w:rsidR="004E4E4C" w:rsidRPr="00101196" w:rsidRDefault="004E4E4C" w:rsidP="00A177A5">
            <w:pPr>
              <w:pStyle w:val="afff7"/>
              <w:rPr>
                <w:lang w:val="en-GB"/>
              </w:rPr>
            </w:pPr>
            <w:r w:rsidRPr="00101196">
              <w:rPr>
                <w:rFonts w:hint="eastAsia"/>
                <w:lang w:val="en-GB"/>
              </w:rPr>
              <w:t>枚举（字符串）</w:t>
            </w:r>
          </w:p>
        </w:tc>
        <w:tc>
          <w:tcPr>
            <w:tcW w:w="2383" w:type="pct"/>
          </w:tcPr>
          <w:p w:rsidR="004E4E4C" w:rsidRPr="00101196" w:rsidRDefault="004E4E4C" w:rsidP="00A177A5">
            <w:pPr>
              <w:pStyle w:val="afff7"/>
              <w:rPr>
                <w:lang w:val="en-GB"/>
              </w:rPr>
            </w:pPr>
            <w:r w:rsidRPr="00101196">
              <w:rPr>
                <w:rFonts w:hint="eastAsia"/>
              </w:rPr>
              <w:t>分为“全局”和“部分”两种方式，“全局”代表待分析模块外部的故障也引入动态分析并输出到分析结果中，“部分”代表待分析模块外部的故障不引入动态分析。系统默选择为“全局”。系统在选择“全局”时，待分析模块外部的故障率为“</w:t>
            </w:r>
            <w:r w:rsidRPr="00101196">
              <w:rPr>
                <w:rFonts w:hint="eastAsia"/>
              </w:rPr>
              <w:t>0</w:t>
            </w:r>
            <w:r w:rsidRPr="00101196">
              <w:rPr>
                <w:rFonts w:hint="eastAsia"/>
              </w:rPr>
              <w:t>”，但是外部对测试和依存矩阵的影响依然存在。？？？</w:t>
            </w:r>
          </w:p>
        </w:tc>
      </w:tr>
      <w:tr w:rsidR="004E4E4C" w:rsidRPr="000655E8" w:rsidTr="00A177A5">
        <w:trPr>
          <w:jc w:val="center"/>
        </w:trPr>
        <w:tc>
          <w:tcPr>
            <w:tcW w:w="559" w:type="pct"/>
          </w:tcPr>
          <w:p w:rsidR="004E4E4C" w:rsidRPr="000655E8" w:rsidRDefault="004E4E4C" w:rsidP="00A177A5">
            <w:pPr>
              <w:pStyle w:val="afff7"/>
            </w:pPr>
            <w:r w:rsidRPr="000655E8">
              <w:rPr>
                <w:rFonts w:hint="eastAsia"/>
              </w:rPr>
              <w:t>3</w:t>
            </w:r>
          </w:p>
        </w:tc>
        <w:tc>
          <w:tcPr>
            <w:tcW w:w="905" w:type="pct"/>
          </w:tcPr>
          <w:p w:rsidR="004E4E4C" w:rsidRPr="000655E8" w:rsidRDefault="004E4E4C" w:rsidP="00A177A5">
            <w:pPr>
              <w:pStyle w:val="afff7"/>
              <w:rPr>
                <w:lang w:val="en-GB"/>
              </w:rPr>
            </w:pPr>
            <w:r w:rsidRPr="000655E8">
              <w:rPr>
                <w:rFonts w:hint="eastAsia"/>
                <w:lang w:val="en-GB"/>
              </w:rPr>
              <w:t>隔离选择</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rPr>
                <w:lang w:val="en-GB"/>
              </w:rPr>
            </w:pPr>
            <w:r w:rsidRPr="000655E8">
              <w:rPr>
                <w:rFonts w:hint="eastAsia"/>
              </w:rPr>
              <w:t>隔离选择分为三种，第一种为“故障模式”，第二种为“模块所在级别”，第三种为“模块所在组别”。</w:t>
            </w:r>
            <w:r>
              <w:rPr>
                <w:rFonts w:hint="eastAsia"/>
              </w:rPr>
              <w:t>三种选择互斥。</w:t>
            </w:r>
          </w:p>
        </w:tc>
      </w:tr>
      <w:tr w:rsidR="004E4E4C" w:rsidRPr="000655E8" w:rsidTr="00A177A5">
        <w:trPr>
          <w:jc w:val="center"/>
        </w:trPr>
        <w:tc>
          <w:tcPr>
            <w:tcW w:w="559" w:type="pct"/>
            <w:vMerge w:val="restart"/>
          </w:tcPr>
          <w:p w:rsidR="004E4E4C" w:rsidRPr="000655E8" w:rsidRDefault="004E4E4C" w:rsidP="00A177A5">
            <w:pPr>
              <w:pStyle w:val="afff7"/>
            </w:pPr>
          </w:p>
        </w:tc>
        <w:tc>
          <w:tcPr>
            <w:tcW w:w="905" w:type="pct"/>
          </w:tcPr>
          <w:p w:rsidR="004E4E4C" w:rsidRPr="000655E8" w:rsidRDefault="004E4E4C" w:rsidP="00A177A5">
            <w:pPr>
              <w:pStyle w:val="afff7"/>
            </w:pPr>
            <w:r w:rsidRPr="000655E8">
              <w:rPr>
                <w:rFonts w:hint="eastAsia"/>
              </w:rPr>
              <w:t>故障模式</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pPr>
            <w:r w:rsidRPr="000655E8">
              <w:rPr>
                <w:rFonts w:hint="eastAsia"/>
              </w:rPr>
              <w:t>分析后的故障定位到系统最低一级的模块</w:t>
            </w:r>
            <w:r>
              <w:rPr>
                <w:rFonts w:hint="eastAsia"/>
              </w:rPr>
              <w:t>上</w:t>
            </w:r>
            <w:r w:rsidRPr="000655E8">
              <w:rPr>
                <w:rFonts w:hint="eastAsia"/>
              </w:rPr>
              <w:t>。</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68137C" w:rsidRDefault="004E4E4C" w:rsidP="00A177A5">
            <w:pPr>
              <w:pStyle w:val="afff7"/>
            </w:pPr>
            <w:r w:rsidRPr="0068137C">
              <w:rPr>
                <w:rFonts w:hint="eastAsia"/>
              </w:rPr>
              <w:t>模块隔离级别</w:t>
            </w:r>
          </w:p>
        </w:tc>
        <w:tc>
          <w:tcPr>
            <w:tcW w:w="1153" w:type="pct"/>
          </w:tcPr>
          <w:p w:rsidR="004E4E4C" w:rsidRPr="0068137C" w:rsidRDefault="004E4E4C" w:rsidP="00A177A5">
            <w:pPr>
              <w:pStyle w:val="afff7"/>
              <w:rPr>
                <w:lang w:val="en-GB"/>
              </w:rPr>
            </w:pPr>
            <w:r w:rsidRPr="0068137C">
              <w:rPr>
                <w:rFonts w:hint="eastAsia"/>
                <w:lang w:val="en-GB"/>
              </w:rPr>
              <w:t>整数</w:t>
            </w:r>
          </w:p>
        </w:tc>
        <w:tc>
          <w:tcPr>
            <w:tcW w:w="2383" w:type="pct"/>
          </w:tcPr>
          <w:p w:rsidR="004E4E4C" w:rsidRPr="0068137C" w:rsidRDefault="004E4E4C" w:rsidP="00A177A5">
            <w:pPr>
              <w:pStyle w:val="afff7"/>
            </w:pPr>
            <w:r w:rsidRPr="0068137C">
              <w:rPr>
                <w:rFonts w:hint="eastAsia"/>
              </w:rPr>
              <w:t>分析后的故障定位到指定的</w:t>
            </w:r>
            <w:r>
              <w:rPr>
                <w:rFonts w:hint="eastAsia"/>
              </w:rPr>
              <w:t>测试</w:t>
            </w:r>
            <w:r w:rsidRPr="0068137C">
              <w:rPr>
                <w:rFonts w:hint="eastAsia"/>
              </w:rPr>
              <w:t>级别上，不管级别选择如何，所有测试点均可在分析时使用，除非选择“仅隔离到本级”属性。如用户在建模时没有分级，则系统默认级别为“</w:t>
            </w:r>
            <w:r w:rsidRPr="0068137C">
              <w:rPr>
                <w:rFonts w:hint="eastAsia"/>
              </w:rPr>
              <w:t>1</w:t>
            </w:r>
            <w:r w:rsidRPr="0068137C">
              <w:rPr>
                <w:rFonts w:hint="eastAsia"/>
              </w:rPr>
              <w:t>”，且“仅隔离到本级”属性不可选。此处所选择级别应包含在本表格序号为</w:t>
            </w:r>
            <w:r w:rsidRPr="0068137C">
              <w:rPr>
                <w:rFonts w:hint="eastAsia"/>
              </w:rPr>
              <w:t>5</w:t>
            </w:r>
            <w:r w:rsidRPr="0068137C">
              <w:rPr>
                <w:rFonts w:hint="eastAsia"/>
              </w:rPr>
              <w:t>的测试选择中的测试级别范围（具体见下一条目）指定级别范围中。？？？</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503D6B" w:rsidRDefault="004E4E4C" w:rsidP="00A177A5">
            <w:pPr>
              <w:pStyle w:val="afff7"/>
            </w:pPr>
            <w:r w:rsidRPr="00503D6B">
              <w:rPr>
                <w:rFonts w:hint="eastAsia"/>
              </w:rPr>
              <w:t>仅隔离到本级</w:t>
            </w:r>
          </w:p>
        </w:tc>
        <w:tc>
          <w:tcPr>
            <w:tcW w:w="1153" w:type="pct"/>
          </w:tcPr>
          <w:p w:rsidR="004E4E4C" w:rsidRPr="00503D6B" w:rsidRDefault="004E4E4C" w:rsidP="00A177A5">
            <w:pPr>
              <w:pStyle w:val="afff7"/>
              <w:rPr>
                <w:lang w:val="en-GB"/>
              </w:rPr>
            </w:pPr>
          </w:p>
        </w:tc>
        <w:tc>
          <w:tcPr>
            <w:tcW w:w="2383" w:type="pct"/>
          </w:tcPr>
          <w:p w:rsidR="004E4E4C" w:rsidRPr="00503D6B" w:rsidRDefault="004E4E4C" w:rsidP="00A177A5">
            <w:pPr>
              <w:pStyle w:val="afff7"/>
            </w:pPr>
            <w:r w:rsidRPr="00503D6B">
              <w:rPr>
                <w:rFonts w:hint="eastAsia"/>
              </w:rPr>
              <w:t>使用“仅隔离到本级”属性时，系统在动态分析时只使用本级的测试点。此属性依附于“模块隔离级别”属性。</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0655E8">
              <w:rPr>
                <w:rFonts w:hint="eastAsia"/>
              </w:rPr>
              <w:t>模块</w:t>
            </w:r>
            <w:r>
              <w:rPr>
                <w:rFonts w:hint="eastAsia"/>
              </w:rPr>
              <w:t>隔离</w:t>
            </w:r>
            <w:r w:rsidRPr="000655E8">
              <w:rPr>
                <w:rFonts w:hint="eastAsia"/>
              </w:rPr>
              <w:t>组别</w:t>
            </w:r>
          </w:p>
        </w:tc>
        <w:tc>
          <w:tcPr>
            <w:tcW w:w="1153" w:type="pct"/>
          </w:tcPr>
          <w:p w:rsidR="004E4E4C" w:rsidRPr="000655E8" w:rsidRDefault="004E4E4C" w:rsidP="00A177A5">
            <w:pPr>
              <w:pStyle w:val="afff7"/>
              <w:rPr>
                <w:lang w:val="en-GB"/>
              </w:rPr>
            </w:pPr>
            <w:r>
              <w:rPr>
                <w:rFonts w:hint="eastAsia"/>
                <w:lang w:val="en-GB"/>
              </w:rPr>
              <w:t>枚举（字符串）</w:t>
            </w:r>
          </w:p>
        </w:tc>
        <w:tc>
          <w:tcPr>
            <w:tcW w:w="2383" w:type="pct"/>
          </w:tcPr>
          <w:p w:rsidR="004E4E4C" w:rsidRPr="000655E8" w:rsidRDefault="004E4E4C" w:rsidP="00A177A5">
            <w:pPr>
              <w:pStyle w:val="afff7"/>
            </w:pPr>
            <w:r w:rsidRPr="000655E8">
              <w:rPr>
                <w:rFonts w:hint="eastAsia"/>
              </w:rPr>
              <w:t>分析后的故障定位到指定的模块组别中，例如定位到“</w:t>
            </w:r>
            <w:r w:rsidRPr="000655E8">
              <w:rPr>
                <w:rFonts w:hint="eastAsia"/>
              </w:rPr>
              <w:t>SRU</w:t>
            </w:r>
            <w:r w:rsidRPr="000655E8">
              <w:rPr>
                <w:rFonts w:hint="eastAsia"/>
              </w:rPr>
              <w:t>”组别上。</w:t>
            </w:r>
          </w:p>
        </w:tc>
      </w:tr>
      <w:tr w:rsidR="004E4E4C" w:rsidRPr="000655E8" w:rsidTr="00A177A5">
        <w:trPr>
          <w:jc w:val="center"/>
        </w:trPr>
        <w:tc>
          <w:tcPr>
            <w:tcW w:w="559" w:type="pct"/>
          </w:tcPr>
          <w:p w:rsidR="004E4E4C" w:rsidRPr="000655E8" w:rsidRDefault="004E4E4C" w:rsidP="00A177A5">
            <w:pPr>
              <w:pStyle w:val="afff7"/>
            </w:pPr>
            <w:r>
              <w:rPr>
                <w:rFonts w:hint="eastAsia"/>
              </w:rPr>
              <w:t>4</w:t>
            </w:r>
          </w:p>
        </w:tc>
        <w:tc>
          <w:tcPr>
            <w:tcW w:w="905" w:type="pct"/>
          </w:tcPr>
          <w:p w:rsidR="004E4E4C" w:rsidRPr="000655E8" w:rsidRDefault="004E4E4C" w:rsidP="00A177A5">
            <w:pPr>
              <w:pStyle w:val="afff7"/>
              <w:rPr>
                <w:lang w:val="en-GB"/>
              </w:rPr>
            </w:pPr>
            <w:r w:rsidRPr="000655E8">
              <w:rPr>
                <w:rFonts w:hint="eastAsia"/>
                <w:lang w:val="en-GB"/>
              </w:rPr>
              <w:t>测试选择</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rPr>
                <w:lang w:val="en-GB"/>
              </w:rPr>
            </w:pPr>
            <w:r w:rsidRPr="000655E8">
              <w:rPr>
                <w:rFonts w:hint="eastAsia"/>
              </w:rPr>
              <w:t>测试选择是系统针对用户选择的符合某些规则的模块进行测试，规</w:t>
            </w:r>
            <w:r>
              <w:rPr>
                <w:rFonts w:hint="eastAsia"/>
              </w:rPr>
              <w:t>则有以下四种，且这四种规则可以复选，最后的分析由所复选规则的交集</w:t>
            </w:r>
            <w:r w:rsidRPr="000655E8">
              <w:rPr>
                <w:rFonts w:hint="eastAsia"/>
              </w:rPr>
              <w:t>组成。</w:t>
            </w:r>
            <w:r>
              <w:rPr>
                <w:rFonts w:hint="eastAsia"/>
              </w:rPr>
              <w:t>但是“自定义测试组”和“测试范围级别”两种选择互斥。</w:t>
            </w:r>
          </w:p>
        </w:tc>
      </w:tr>
      <w:tr w:rsidR="004E4E4C" w:rsidRPr="000655E8" w:rsidTr="00A177A5">
        <w:trPr>
          <w:jc w:val="center"/>
        </w:trPr>
        <w:tc>
          <w:tcPr>
            <w:tcW w:w="559" w:type="pct"/>
            <w:vMerge w:val="restart"/>
          </w:tcPr>
          <w:p w:rsidR="004E4E4C" w:rsidRPr="000655E8" w:rsidRDefault="004E4E4C" w:rsidP="00A177A5">
            <w:pPr>
              <w:pStyle w:val="afff7"/>
            </w:pPr>
          </w:p>
        </w:tc>
        <w:tc>
          <w:tcPr>
            <w:tcW w:w="905" w:type="pct"/>
          </w:tcPr>
          <w:p w:rsidR="004E4E4C" w:rsidRPr="000655E8" w:rsidRDefault="004E4E4C" w:rsidP="00A177A5">
            <w:pPr>
              <w:pStyle w:val="afff7"/>
            </w:pPr>
            <w:r w:rsidRPr="000655E8">
              <w:rPr>
                <w:rFonts w:hint="eastAsia"/>
              </w:rPr>
              <w:t>自定义测试组</w:t>
            </w:r>
          </w:p>
        </w:tc>
        <w:tc>
          <w:tcPr>
            <w:tcW w:w="1153" w:type="pct"/>
          </w:tcPr>
          <w:p w:rsidR="004E4E4C" w:rsidRPr="000655E8" w:rsidRDefault="004E4E4C" w:rsidP="00A177A5">
            <w:pPr>
              <w:pStyle w:val="afff7"/>
              <w:rPr>
                <w:lang w:val="en-GB"/>
              </w:rPr>
            </w:pPr>
            <w:r>
              <w:rPr>
                <w:rFonts w:hint="eastAsia"/>
                <w:lang w:val="en-GB"/>
              </w:rPr>
              <w:t>枚举（字符串）</w:t>
            </w:r>
          </w:p>
        </w:tc>
        <w:tc>
          <w:tcPr>
            <w:tcW w:w="2383" w:type="pct"/>
          </w:tcPr>
          <w:p w:rsidR="004E4E4C" w:rsidRPr="000655E8" w:rsidRDefault="004E4E4C" w:rsidP="00A177A5">
            <w:pPr>
              <w:pStyle w:val="afff7"/>
            </w:pPr>
            <w:r w:rsidRPr="000655E8">
              <w:rPr>
                <w:rFonts w:hint="eastAsia"/>
              </w:rPr>
              <w:t>测试成员包括用户所选择的隶属于某个测试组中所有测试点。测试组在测试点中由用户自定义。</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0655E8">
              <w:rPr>
                <w:rFonts w:hint="eastAsia"/>
              </w:rPr>
              <w:t>测试级别范围</w:t>
            </w:r>
          </w:p>
        </w:tc>
        <w:tc>
          <w:tcPr>
            <w:tcW w:w="1153" w:type="pct"/>
          </w:tcPr>
          <w:p w:rsidR="004E4E4C" w:rsidRPr="000655E8" w:rsidRDefault="004E4E4C" w:rsidP="00A177A5">
            <w:pPr>
              <w:pStyle w:val="afff7"/>
              <w:rPr>
                <w:lang w:val="en-GB"/>
              </w:rPr>
            </w:pPr>
            <w:r>
              <w:rPr>
                <w:rFonts w:hint="eastAsia"/>
                <w:lang w:val="en-GB"/>
              </w:rPr>
              <w:t>整数</w:t>
            </w:r>
          </w:p>
        </w:tc>
        <w:tc>
          <w:tcPr>
            <w:tcW w:w="2383" w:type="pct"/>
          </w:tcPr>
          <w:p w:rsidR="004E4E4C" w:rsidRPr="000655E8" w:rsidRDefault="004E4E4C" w:rsidP="00A177A5">
            <w:pPr>
              <w:pStyle w:val="afff7"/>
              <w:rPr>
                <w:lang w:val="en-GB"/>
              </w:rPr>
            </w:pPr>
            <w:r w:rsidRPr="000655E8">
              <w:rPr>
                <w:rFonts w:hint="eastAsia"/>
              </w:rPr>
              <w:t>测试成员包括符合用户所选择的测试级别范围中的所有测试点。测试级别在测试点中定义，测试级别用整数表示，测试级别的下限应小于上限。</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DD68A4" w:rsidRDefault="004E4E4C" w:rsidP="00A177A5">
            <w:r w:rsidRPr="00DD68A4">
              <w:rPr>
                <w:rFonts w:hint="eastAsia"/>
              </w:rPr>
              <w:t>测试模式</w:t>
            </w:r>
          </w:p>
        </w:tc>
        <w:tc>
          <w:tcPr>
            <w:tcW w:w="1153" w:type="pct"/>
          </w:tcPr>
          <w:p w:rsidR="004E4E4C" w:rsidRPr="000655E8" w:rsidRDefault="004E4E4C" w:rsidP="00A177A5">
            <w:pPr>
              <w:pStyle w:val="afff7"/>
              <w:rPr>
                <w:lang w:val="en-GB"/>
              </w:rPr>
            </w:pPr>
            <w:r>
              <w:rPr>
                <w:rFonts w:hint="eastAsia"/>
                <w:lang w:val="en-GB"/>
              </w:rPr>
              <w:t>枚举（字符串）</w:t>
            </w:r>
          </w:p>
        </w:tc>
        <w:tc>
          <w:tcPr>
            <w:tcW w:w="2383" w:type="pct"/>
          </w:tcPr>
          <w:p w:rsidR="004E4E4C" w:rsidRPr="000655E8" w:rsidRDefault="004E4E4C" w:rsidP="00A177A5">
            <w:pPr>
              <w:pStyle w:val="afff7"/>
              <w:rPr>
                <w:lang w:val="en-GB"/>
              </w:rPr>
            </w:pPr>
            <w:r w:rsidRPr="000655E8">
              <w:rPr>
                <w:rFonts w:hint="eastAsia"/>
              </w:rPr>
              <w:t>测试成员包括符合用户所选择的测试模式中的所有测试点。测试模式在测试点中定义。有“人工”，“自动”，“</w:t>
            </w:r>
            <w:r w:rsidRPr="000655E8">
              <w:rPr>
                <w:rFonts w:hint="eastAsia"/>
              </w:rPr>
              <w:t>BIT</w:t>
            </w:r>
            <w:r w:rsidRPr="000655E8">
              <w:rPr>
                <w:rFonts w:hint="eastAsia"/>
              </w:rPr>
              <w:t>”三种选择。</w:t>
            </w:r>
            <w:r>
              <w:rPr>
                <w:rFonts w:hint="eastAsia"/>
              </w:rPr>
              <w:t>模式可以复选。</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DD68A4" w:rsidRDefault="004E4E4C" w:rsidP="00A177A5">
            <w:r w:rsidRPr="00DD68A4">
              <w:rPr>
                <w:rFonts w:hint="eastAsia"/>
              </w:rPr>
              <w:t>用户级别</w:t>
            </w:r>
          </w:p>
        </w:tc>
        <w:tc>
          <w:tcPr>
            <w:tcW w:w="1153" w:type="pct"/>
          </w:tcPr>
          <w:p w:rsidR="004E4E4C" w:rsidRPr="000655E8" w:rsidRDefault="004E4E4C" w:rsidP="00A177A5">
            <w:pPr>
              <w:pStyle w:val="afff7"/>
              <w:rPr>
                <w:lang w:val="en-GB"/>
              </w:rPr>
            </w:pPr>
            <w:r>
              <w:rPr>
                <w:rFonts w:hint="eastAsia"/>
                <w:lang w:val="en-GB"/>
              </w:rPr>
              <w:t>枚举（字符串）</w:t>
            </w:r>
          </w:p>
        </w:tc>
        <w:tc>
          <w:tcPr>
            <w:tcW w:w="2383" w:type="pct"/>
          </w:tcPr>
          <w:p w:rsidR="004E4E4C" w:rsidRPr="000655E8" w:rsidRDefault="004E4E4C" w:rsidP="00A177A5">
            <w:pPr>
              <w:pStyle w:val="afff7"/>
              <w:rPr>
                <w:lang w:val="en-GB"/>
              </w:rPr>
            </w:pPr>
            <w:r w:rsidRPr="000655E8">
              <w:rPr>
                <w:rFonts w:hint="eastAsia"/>
              </w:rPr>
              <w:t>测试成员包括符合用户所选择的测试人员级别的所有测试点。用户级别在测试点中定义。用户级别包括“客户”，“初级技师”，“技师”，“外场级技师”，“高级技师”五类。</w:t>
            </w:r>
            <w:r>
              <w:rPr>
                <w:rFonts w:hint="eastAsia"/>
              </w:rPr>
              <w:t>级别不可复选。</w:t>
            </w:r>
          </w:p>
        </w:tc>
      </w:tr>
      <w:tr w:rsidR="004E4E4C" w:rsidRPr="000655E8" w:rsidTr="00A177A5">
        <w:trPr>
          <w:jc w:val="center"/>
        </w:trPr>
        <w:tc>
          <w:tcPr>
            <w:tcW w:w="559" w:type="pct"/>
          </w:tcPr>
          <w:p w:rsidR="004E4E4C" w:rsidRPr="00A569D5" w:rsidRDefault="004E4E4C" w:rsidP="00A177A5">
            <w:pPr>
              <w:pStyle w:val="afff7"/>
            </w:pPr>
            <w:r w:rsidRPr="00A569D5">
              <w:rPr>
                <w:rFonts w:hint="eastAsia"/>
              </w:rPr>
              <w:t>5</w:t>
            </w:r>
          </w:p>
        </w:tc>
        <w:tc>
          <w:tcPr>
            <w:tcW w:w="905" w:type="pct"/>
          </w:tcPr>
          <w:p w:rsidR="004E4E4C" w:rsidRPr="00A569D5" w:rsidRDefault="004E4E4C" w:rsidP="00A177A5">
            <w:pPr>
              <w:pStyle w:val="afff7"/>
            </w:pPr>
            <w:r w:rsidRPr="00A569D5">
              <w:rPr>
                <w:rFonts w:hint="eastAsia"/>
              </w:rPr>
              <w:t>系统完好率</w:t>
            </w:r>
          </w:p>
        </w:tc>
        <w:tc>
          <w:tcPr>
            <w:tcW w:w="1153" w:type="pct"/>
          </w:tcPr>
          <w:p w:rsidR="004E4E4C" w:rsidRPr="00A569D5" w:rsidRDefault="004E4E4C" w:rsidP="00A177A5">
            <w:pPr>
              <w:pStyle w:val="afff7"/>
            </w:pPr>
            <w:r w:rsidRPr="00A569D5">
              <w:rPr>
                <w:rFonts w:hint="eastAsia"/>
              </w:rPr>
              <w:t>正整数</w:t>
            </w:r>
          </w:p>
        </w:tc>
        <w:tc>
          <w:tcPr>
            <w:tcW w:w="2383" w:type="pct"/>
          </w:tcPr>
          <w:p w:rsidR="004E4E4C" w:rsidRPr="00A569D5" w:rsidRDefault="004E4E4C" w:rsidP="00A177A5">
            <w:pPr>
              <w:pStyle w:val="afff7"/>
            </w:pPr>
            <w:r w:rsidRPr="00A569D5">
              <w:rPr>
                <w:rFonts w:hint="eastAsia"/>
              </w:rPr>
              <w:t>“系统完好率”从</w:t>
            </w:r>
            <w:r w:rsidRPr="00A569D5">
              <w:rPr>
                <w:rFonts w:hint="eastAsia"/>
              </w:rPr>
              <w:t>1%-99%</w:t>
            </w:r>
            <w:r w:rsidRPr="00A569D5">
              <w:rPr>
                <w:rFonts w:hint="eastAsia"/>
              </w:rPr>
              <w:t>，系统完好率越高表示系统出故障的可能性越小，系统完好率越低表示系统出故障的可能性越大。当系统完好率很高时，例如为</w:t>
            </w:r>
            <w:r w:rsidRPr="00A569D5">
              <w:rPr>
                <w:rFonts w:hint="eastAsia"/>
              </w:rPr>
              <w:t>99%</w:t>
            </w:r>
            <w:r w:rsidRPr="00A569D5">
              <w:rPr>
                <w:rFonts w:hint="eastAsia"/>
              </w:rPr>
              <w:t>，则分析得出的诊断策略将遵循最小化原则。当系统完好率很低时，例如为</w:t>
            </w:r>
            <w:r w:rsidRPr="00A569D5">
              <w:rPr>
                <w:rFonts w:hint="eastAsia"/>
              </w:rPr>
              <w:t>1%</w:t>
            </w:r>
            <w:r w:rsidRPr="00A569D5">
              <w:rPr>
                <w:rFonts w:hint="eastAsia"/>
              </w:rPr>
              <w:t>，则分析得出的诊断</w:t>
            </w:r>
            <w:r w:rsidRPr="00A569D5">
              <w:rPr>
                <w:rFonts w:hint="eastAsia"/>
              </w:rPr>
              <w:lastRenderedPageBreak/>
              <w:t>策略将遵循尽可能隔离出高故障率的故障源的原则。？？？</w:t>
            </w:r>
          </w:p>
        </w:tc>
      </w:tr>
      <w:tr w:rsidR="004E4E4C" w:rsidRPr="000655E8" w:rsidTr="00A177A5">
        <w:trPr>
          <w:jc w:val="center"/>
        </w:trPr>
        <w:tc>
          <w:tcPr>
            <w:tcW w:w="559" w:type="pct"/>
          </w:tcPr>
          <w:p w:rsidR="004E4E4C" w:rsidRPr="00A569D5" w:rsidRDefault="004E4E4C" w:rsidP="00A177A5">
            <w:pPr>
              <w:pStyle w:val="afff7"/>
            </w:pPr>
            <w:r w:rsidRPr="00A569D5">
              <w:rPr>
                <w:rFonts w:hint="eastAsia"/>
              </w:rPr>
              <w:lastRenderedPageBreak/>
              <w:t>6</w:t>
            </w:r>
          </w:p>
        </w:tc>
        <w:tc>
          <w:tcPr>
            <w:tcW w:w="905" w:type="pct"/>
          </w:tcPr>
          <w:p w:rsidR="004E4E4C" w:rsidRPr="00A569D5" w:rsidRDefault="004E4E4C" w:rsidP="00A177A5">
            <w:pPr>
              <w:pStyle w:val="afff7"/>
            </w:pPr>
            <w:r w:rsidRPr="00A569D5">
              <w:rPr>
                <w:rFonts w:hint="eastAsia"/>
              </w:rPr>
              <w:t>系统已运行时间</w:t>
            </w:r>
          </w:p>
        </w:tc>
        <w:tc>
          <w:tcPr>
            <w:tcW w:w="1153" w:type="pct"/>
          </w:tcPr>
          <w:p w:rsidR="004E4E4C" w:rsidRPr="00A569D5" w:rsidRDefault="004E4E4C" w:rsidP="00A177A5">
            <w:pPr>
              <w:pStyle w:val="afff7"/>
            </w:pPr>
            <w:r w:rsidRPr="00A569D5">
              <w:rPr>
                <w:rFonts w:hint="eastAsia"/>
              </w:rPr>
              <w:t>正实数</w:t>
            </w:r>
          </w:p>
        </w:tc>
        <w:tc>
          <w:tcPr>
            <w:tcW w:w="2383" w:type="pct"/>
          </w:tcPr>
          <w:p w:rsidR="004E4E4C" w:rsidRPr="00A569D5" w:rsidRDefault="004E4E4C" w:rsidP="00A177A5">
            <w:pPr>
              <w:pStyle w:val="afff7"/>
            </w:pPr>
            <w:r w:rsidRPr="00A569D5">
              <w:rPr>
                <w:rFonts w:hint="eastAsia"/>
              </w:rPr>
              <w:t>在进行多故障诊断时，“系统已运行时间”可以帮助系统分析出哪个故障源出故障的可能性更大，系统已运行时间越长，</w:t>
            </w:r>
            <w:r w:rsidRPr="00A569D5">
              <w:rPr>
                <w:rFonts w:hint="eastAsia"/>
              </w:rPr>
              <w:t>MTTF</w:t>
            </w:r>
            <w:r w:rsidRPr="00A569D5">
              <w:rPr>
                <w:rFonts w:hint="eastAsia"/>
              </w:rPr>
              <w:t>时间越短的故障源越容易出故障。</w:t>
            </w:r>
          </w:p>
        </w:tc>
      </w:tr>
      <w:tr w:rsidR="004E4E4C" w:rsidRPr="000655E8" w:rsidTr="00A177A5">
        <w:trPr>
          <w:jc w:val="center"/>
        </w:trPr>
        <w:tc>
          <w:tcPr>
            <w:tcW w:w="559" w:type="pct"/>
          </w:tcPr>
          <w:p w:rsidR="004E4E4C" w:rsidRPr="001D5113" w:rsidRDefault="004E4E4C" w:rsidP="00A177A5">
            <w:pPr>
              <w:pStyle w:val="afff7"/>
            </w:pPr>
            <w:r w:rsidRPr="001D5113">
              <w:rPr>
                <w:rFonts w:hint="eastAsia"/>
              </w:rPr>
              <w:t>7</w:t>
            </w:r>
          </w:p>
        </w:tc>
        <w:tc>
          <w:tcPr>
            <w:tcW w:w="905" w:type="pct"/>
          </w:tcPr>
          <w:p w:rsidR="004E4E4C" w:rsidRPr="001D5113" w:rsidRDefault="004E4E4C" w:rsidP="00A177A5">
            <w:pPr>
              <w:pStyle w:val="afff7"/>
            </w:pPr>
            <w:r w:rsidRPr="001D5113">
              <w:rPr>
                <w:rFonts w:hint="eastAsia"/>
              </w:rPr>
              <w:t>最优化标准</w:t>
            </w:r>
          </w:p>
        </w:tc>
        <w:tc>
          <w:tcPr>
            <w:tcW w:w="1153" w:type="pct"/>
          </w:tcPr>
          <w:p w:rsidR="004E4E4C" w:rsidRPr="001D5113" w:rsidRDefault="004E4E4C" w:rsidP="00A177A5">
            <w:pPr>
              <w:pStyle w:val="afff7"/>
            </w:pPr>
            <w:r w:rsidRPr="001D5113">
              <w:rPr>
                <w:rFonts w:hint="eastAsia"/>
              </w:rPr>
              <w:t>正实数</w:t>
            </w:r>
          </w:p>
        </w:tc>
        <w:tc>
          <w:tcPr>
            <w:tcW w:w="2383" w:type="pct"/>
          </w:tcPr>
          <w:p w:rsidR="004E4E4C" w:rsidRPr="001D5113" w:rsidRDefault="004E4E4C" w:rsidP="00A177A5">
            <w:pPr>
              <w:pStyle w:val="afff7"/>
            </w:pPr>
            <w:r w:rsidRPr="001D5113">
              <w:rPr>
                <w:rFonts w:hint="eastAsia"/>
              </w:rPr>
              <w:t>指定在动态分析中，“测试费用权值”和“测试时间权值”，两者权值相加为</w:t>
            </w:r>
            <w:r w:rsidRPr="001D5113">
              <w:rPr>
                <w:rFonts w:hint="eastAsia"/>
              </w:rPr>
              <w:t>1</w:t>
            </w:r>
            <w:r w:rsidRPr="001D5113">
              <w:rPr>
                <w:rFonts w:hint="eastAsia"/>
              </w:rPr>
              <w:t>，两者权值均小于等于</w:t>
            </w:r>
            <w:r w:rsidRPr="001D5113">
              <w:rPr>
                <w:rFonts w:hint="eastAsia"/>
              </w:rPr>
              <w:t>1</w:t>
            </w:r>
            <w:r w:rsidRPr="001D5113">
              <w:rPr>
                <w:rFonts w:hint="eastAsia"/>
              </w:rPr>
              <w:t>且大于等于</w:t>
            </w:r>
            <w:r w:rsidRPr="001D5113">
              <w:rPr>
                <w:rFonts w:hint="eastAsia"/>
              </w:rPr>
              <w:t>0</w:t>
            </w:r>
            <w:r w:rsidRPr="001D5113">
              <w:rPr>
                <w:rFonts w:hint="eastAsia"/>
              </w:rPr>
              <w:t>，测试费用权值大意味生成的诊断策略偏向于优化测试费用，测试时间权值大意味生成的诊断侧率偏向于优化测试时间。两者权值均为</w:t>
            </w:r>
            <w:r w:rsidRPr="001D5113">
              <w:rPr>
                <w:rFonts w:hint="eastAsia"/>
              </w:rPr>
              <w:t>0.5</w:t>
            </w:r>
            <w:r w:rsidRPr="001D5113">
              <w:rPr>
                <w:rFonts w:hint="eastAsia"/>
              </w:rPr>
              <w:t>意味着生成的诊断策略将在时间和费用上进行平衡。</w:t>
            </w:r>
          </w:p>
        </w:tc>
      </w:tr>
      <w:tr w:rsidR="004E4E4C" w:rsidRPr="000655E8" w:rsidTr="00A177A5">
        <w:trPr>
          <w:jc w:val="center"/>
        </w:trPr>
        <w:tc>
          <w:tcPr>
            <w:tcW w:w="559" w:type="pct"/>
          </w:tcPr>
          <w:p w:rsidR="004E4E4C" w:rsidRPr="001D5113" w:rsidRDefault="004E4E4C" w:rsidP="00A177A5">
            <w:pPr>
              <w:pStyle w:val="afff7"/>
            </w:pPr>
            <w:r w:rsidRPr="001D5113">
              <w:rPr>
                <w:rFonts w:hint="eastAsia"/>
              </w:rPr>
              <w:t>8</w:t>
            </w:r>
          </w:p>
        </w:tc>
        <w:tc>
          <w:tcPr>
            <w:tcW w:w="905" w:type="pct"/>
          </w:tcPr>
          <w:p w:rsidR="004E4E4C" w:rsidRPr="001D5113" w:rsidRDefault="004E4E4C" w:rsidP="00A177A5">
            <w:pPr>
              <w:pStyle w:val="afff7"/>
            </w:pPr>
            <w:r w:rsidRPr="001D5113">
              <w:rPr>
                <w:rFonts w:hint="eastAsia"/>
              </w:rPr>
              <w:t>费用</w:t>
            </w:r>
            <w:r w:rsidRPr="001D5113">
              <w:rPr>
                <w:rFonts w:hint="eastAsia"/>
              </w:rPr>
              <w:t>/</w:t>
            </w:r>
            <w:r w:rsidRPr="001D5113">
              <w:rPr>
                <w:rFonts w:hint="eastAsia"/>
              </w:rPr>
              <w:t>单位时间</w:t>
            </w:r>
          </w:p>
        </w:tc>
        <w:tc>
          <w:tcPr>
            <w:tcW w:w="1153" w:type="pct"/>
          </w:tcPr>
          <w:p w:rsidR="004E4E4C" w:rsidRPr="001D5113" w:rsidRDefault="004E4E4C" w:rsidP="00A177A5">
            <w:pPr>
              <w:pStyle w:val="afff7"/>
            </w:pPr>
            <w:r w:rsidRPr="001D5113">
              <w:rPr>
                <w:rFonts w:hint="eastAsia"/>
              </w:rPr>
              <w:t>RMB/HOUR</w:t>
            </w:r>
          </w:p>
        </w:tc>
        <w:tc>
          <w:tcPr>
            <w:tcW w:w="2383" w:type="pct"/>
          </w:tcPr>
          <w:p w:rsidR="004E4E4C" w:rsidRPr="001D5113" w:rsidRDefault="004E4E4C" w:rsidP="00A177A5">
            <w:pPr>
              <w:pStyle w:val="afff7"/>
            </w:pPr>
            <w:r w:rsidRPr="001D5113">
              <w:rPr>
                <w:rFonts w:hint="eastAsia"/>
              </w:rPr>
              <w:t>根据最优化标准属性所设定的“测试费用权值”和“测试时间权值”，在根据用户给定的“费用</w:t>
            </w:r>
            <w:r w:rsidRPr="001D5113">
              <w:rPr>
                <w:rFonts w:hint="eastAsia"/>
              </w:rPr>
              <w:t>/</w:t>
            </w:r>
            <w:r w:rsidRPr="001D5113">
              <w:rPr>
                <w:rFonts w:hint="eastAsia"/>
              </w:rPr>
              <w:t>单位时间”，就可以计算出测试时间和测试成本，这里的测试时间和测试成本用于动态分析算法选择诊断策略，并不是真正意义的时间和成本。这里设置的“费用</w:t>
            </w:r>
            <w:r w:rsidRPr="001D5113">
              <w:rPr>
                <w:rFonts w:hint="eastAsia"/>
              </w:rPr>
              <w:t>/</w:t>
            </w:r>
            <w:r w:rsidRPr="001D5113">
              <w:rPr>
                <w:rFonts w:hint="eastAsia"/>
              </w:rPr>
              <w:t>单位时间”是全局参数，将在分析时传递到待分析模型中的每个测试点。</w:t>
            </w:r>
          </w:p>
        </w:tc>
      </w:tr>
      <w:tr w:rsidR="004E4E4C" w:rsidRPr="000655E8" w:rsidTr="00A177A5">
        <w:trPr>
          <w:jc w:val="center"/>
        </w:trPr>
        <w:tc>
          <w:tcPr>
            <w:tcW w:w="559" w:type="pct"/>
          </w:tcPr>
          <w:p w:rsidR="004E4E4C" w:rsidRDefault="004E4E4C" w:rsidP="00A177A5">
            <w:pPr>
              <w:pStyle w:val="afff7"/>
            </w:pPr>
            <w:r>
              <w:rPr>
                <w:rFonts w:hint="eastAsia"/>
              </w:rPr>
              <w:t>9</w:t>
            </w:r>
          </w:p>
        </w:tc>
        <w:tc>
          <w:tcPr>
            <w:tcW w:w="905" w:type="pct"/>
          </w:tcPr>
          <w:p w:rsidR="004E4E4C" w:rsidRDefault="004E4E4C" w:rsidP="00A177A5">
            <w:pPr>
              <w:pStyle w:val="afff7"/>
            </w:pPr>
            <w:r w:rsidRPr="00C70907">
              <w:rPr>
                <w:rFonts w:hint="eastAsia"/>
              </w:rPr>
              <w:t>搜索算法</w:t>
            </w:r>
            <w:r>
              <w:rPr>
                <w:rFonts w:hint="eastAsia"/>
              </w:rPr>
              <w:t>优化</w:t>
            </w:r>
          </w:p>
        </w:tc>
        <w:tc>
          <w:tcPr>
            <w:tcW w:w="1153" w:type="pct"/>
          </w:tcPr>
          <w:p w:rsidR="004E4E4C" w:rsidRDefault="004E4E4C" w:rsidP="00A177A5">
            <w:pPr>
              <w:pStyle w:val="afff7"/>
            </w:pPr>
          </w:p>
        </w:tc>
        <w:tc>
          <w:tcPr>
            <w:tcW w:w="2383" w:type="pct"/>
          </w:tcPr>
          <w:p w:rsidR="004E4E4C" w:rsidRPr="00234417" w:rsidRDefault="004E4E4C" w:rsidP="00A177A5">
            <w:pPr>
              <w:pStyle w:val="afff7"/>
            </w:pPr>
            <w:r w:rsidRPr="00C70907">
              <w:rPr>
                <w:rFonts w:hint="eastAsia"/>
              </w:rPr>
              <w:t>对系统算法的影响，选择算法的广度和深度。</w:t>
            </w:r>
          </w:p>
        </w:tc>
      </w:tr>
      <w:tr w:rsidR="004E4E4C" w:rsidRPr="000655E8" w:rsidTr="00A177A5">
        <w:trPr>
          <w:jc w:val="center"/>
        </w:trPr>
        <w:tc>
          <w:tcPr>
            <w:tcW w:w="559" w:type="pct"/>
          </w:tcPr>
          <w:p w:rsidR="004E4E4C" w:rsidRPr="003421C5" w:rsidRDefault="004E4E4C" w:rsidP="00A177A5">
            <w:pPr>
              <w:pStyle w:val="afff7"/>
            </w:pPr>
            <w:r w:rsidRPr="003421C5">
              <w:rPr>
                <w:rFonts w:hint="eastAsia"/>
              </w:rPr>
              <w:t>10</w:t>
            </w:r>
          </w:p>
        </w:tc>
        <w:tc>
          <w:tcPr>
            <w:tcW w:w="905" w:type="pct"/>
          </w:tcPr>
          <w:p w:rsidR="004E4E4C" w:rsidRPr="003421C5" w:rsidRDefault="004E4E4C" w:rsidP="00A177A5">
            <w:pPr>
              <w:pStyle w:val="afff7"/>
            </w:pPr>
            <w:r w:rsidRPr="003421C5">
              <w:rPr>
                <w:rFonts w:hint="eastAsia"/>
              </w:rPr>
              <w:t>输入端口</w:t>
            </w:r>
          </w:p>
        </w:tc>
        <w:tc>
          <w:tcPr>
            <w:tcW w:w="1153" w:type="pct"/>
          </w:tcPr>
          <w:p w:rsidR="004E4E4C" w:rsidRPr="003421C5" w:rsidRDefault="004E4E4C" w:rsidP="00A177A5">
            <w:pPr>
              <w:pStyle w:val="afff7"/>
            </w:pPr>
          </w:p>
        </w:tc>
        <w:tc>
          <w:tcPr>
            <w:tcW w:w="2383" w:type="pct"/>
          </w:tcPr>
          <w:p w:rsidR="004E4E4C" w:rsidRPr="003421C5" w:rsidRDefault="004E4E4C" w:rsidP="00A177A5">
            <w:pPr>
              <w:pStyle w:val="afff7"/>
            </w:pPr>
            <w:r w:rsidRPr="003421C5">
              <w:rPr>
                <w:rFonts w:hint="eastAsia"/>
              </w:rPr>
              <w:t>选择是否将输入端口视为故障源并设置相应的属性。</w:t>
            </w:r>
          </w:p>
        </w:tc>
      </w:tr>
      <w:tr w:rsidR="004E4E4C" w:rsidRPr="000655E8" w:rsidTr="00A177A5">
        <w:trPr>
          <w:jc w:val="center"/>
        </w:trPr>
        <w:tc>
          <w:tcPr>
            <w:tcW w:w="559" w:type="pct"/>
            <w:vMerge w:val="restart"/>
          </w:tcPr>
          <w:p w:rsidR="004E4E4C" w:rsidRDefault="004E4E4C" w:rsidP="00A177A5">
            <w:pPr>
              <w:pStyle w:val="afff7"/>
            </w:pPr>
          </w:p>
        </w:tc>
        <w:tc>
          <w:tcPr>
            <w:tcW w:w="905" w:type="pct"/>
          </w:tcPr>
          <w:p w:rsidR="004E4E4C" w:rsidRDefault="004E4E4C" w:rsidP="00A177A5">
            <w:pPr>
              <w:pStyle w:val="afff7"/>
            </w:pPr>
            <w:r w:rsidRPr="00C70907">
              <w:rPr>
                <w:rFonts w:hint="eastAsia"/>
              </w:rPr>
              <w:t>将输入端口视为故障源</w:t>
            </w:r>
          </w:p>
        </w:tc>
        <w:tc>
          <w:tcPr>
            <w:tcW w:w="1153" w:type="pct"/>
          </w:tcPr>
          <w:p w:rsidR="004E4E4C" w:rsidRDefault="004E4E4C" w:rsidP="00A177A5">
            <w:pPr>
              <w:pStyle w:val="afff7"/>
            </w:pPr>
          </w:p>
        </w:tc>
        <w:tc>
          <w:tcPr>
            <w:tcW w:w="2383" w:type="pct"/>
          </w:tcPr>
          <w:p w:rsidR="004E4E4C" w:rsidRPr="00234417" w:rsidRDefault="004E4E4C" w:rsidP="00A177A5">
            <w:pPr>
              <w:pStyle w:val="afff7"/>
            </w:pPr>
            <w:r w:rsidRPr="00C70907">
              <w:rPr>
                <w:rFonts w:hint="eastAsia"/>
              </w:rPr>
              <w:t>选择此项后，系统将输入端口视为潜在的故障源并引入动态分析</w:t>
            </w:r>
            <w:r>
              <w:rPr>
                <w:rFonts w:hint="eastAsia"/>
              </w:rPr>
              <w:t>。</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pPr>
            <w:r>
              <w:rPr>
                <w:rFonts w:hint="eastAsia"/>
              </w:rPr>
              <w:t>平均无故障时间</w:t>
            </w:r>
          </w:p>
        </w:tc>
        <w:tc>
          <w:tcPr>
            <w:tcW w:w="1153" w:type="pct"/>
          </w:tcPr>
          <w:p w:rsidR="004E4E4C" w:rsidRDefault="004E4E4C" w:rsidP="00A177A5">
            <w:pPr>
              <w:pStyle w:val="afff7"/>
            </w:pPr>
            <w:r>
              <w:rPr>
                <w:rFonts w:hint="eastAsia"/>
              </w:rPr>
              <w:t>正实数</w:t>
            </w:r>
          </w:p>
        </w:tc>
        <w:tc>
          <w:tcPr>
            <w:tcW w:w="2383" w:type="pct"/>
          </w:tcPr>
          <w:p w:rsidR="004E4E4C" w:rsidRPr="00234417" w:rsidRDefault="004E4E4C" w:rsidP="00A177A5">
            <w:pPr>
              <w:pStyle w:val="afff7"/>
            </w:pPr>
            <w:r w:rsidRPr="00C70907">
              <w:rPr>
                <w:rFonts w:hint="eastAsia"/>
              </w:rPr>
              <w:t>在此给出输入端口的平均无故障时间，输入以</w:t>
            </w:r>
            <w:r w:rsidRPr="00C70907">
              <w:rPr>
                <w:rFonts w:hint="eastAsia"/>
              </w:rPr>
              <w:t>Hour</w:t>
            </w:r>
            <w:r w:rsidRPr="00C70907">
              <w:rPr>
                <w:rFonts w:hint="eastAsia"/>
              </w:rPr>
              <w:t>为单位的正实数</w:t>
            </w:r>
            <w:r>
              <w:rPr>
                <w:rFonts w:hint="eastAsia"/>
              </w:rPr>
              <w:t>。</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pPr>
            <w:r w:rsidRPr="00C70907">
              <w:rPr>
                <w:rFonts w:hint="eastAsia"/>
              </w:rPr>
              <w:t>修理费用</w:t>
            </w:r>
          </w:p>
        </w:tc>
        <w:tc>
          <w:tcPr>
            <w:tcW w:w="1153" w:type="pct"/>
          </w:tcPr>
          <w:p w:rsidR="004E4E4C" w:rsidRDefault="004E4E4C" w:rsidP="00A177A5">
            <w:pPr>
              <w:pStyle w:val="afff7"/>
            </w:pPr>
            <w:r>
              <w:rPr>
                <w:rFonts w:hint="eastAsia"/>
              </w:rPr>
              <w:t>正实数</w:t>
            </w:r>
          </w:p>
        </w:tc>
        <w:tc>
          <w:tcPr>
            <w:tcW w:w="2383" w:type="pct"/>
          </w:tcPr>
          <w:p w:rsidR="004E4E4C" w:rsidRPr="00234417" w:rsidRDefault="004E4E4C" w:rsidP="00A177A5">
            <w:pPr>
              <w:pStyle w:val="afff7"/>
            </w:pPr>
            <w:r w:rsidRPr="00C70907">
              <w:rPr>
                <w:rFonts w:hint="eastAsia"/>
              </w:rPr>
              <w:t>在此给出输入端口的平均修理费用，输入以</w:t>
            </w:r>
            <w:r w:rsidRPr="00C70907">
              <w:rPr>
                <w:rFonts w:hint="eastAsia"/>
              </w:rPr>
              <w:t>RMB</w:t>
            </w:r>
            <w:r w:rsidRPr="00C70907">
              <w:rPr>
                <w:rFonts w:hint="eastAsia"/>
              </w:rPr>
              <w:t>为单位的正实数</w:t>
            </w:r>
            <w:r>
              <w:rPr>
                <w:rFonts w:hint="eastAsia"/>
              </w:rPr>
              <w:t>。</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pPr>
            <w:r w:rsidRPr="00C70907">
              <w:rPr>
                <w:rFonts w:hint="eastAsia"/>
              </w:rPr>
              <w:t>修理时间</w:t>
            </w:r>
          </w:p>
        </w:tc>
        <w:tc>
          <w:tcPr>
            <w:tcW w:w="1153" w:type="pct"/>
          </w:tcPr>
          <w:p w:rsidR="004E4E4C" w:rsidRDefault="004E4E4C" w:rsidP="00A177A5">
            <w:pPr>
              <w:pStyle w:val="afff7"/>
            </w:pPr>
            <w:r>
              <w:rPr>
                <w:rFonts w:hint="eastAsia"/>
              </w:rPr>
              <w:t>正实数</w:t>
            </w:r>
          </w:p>
        </w:tc>
        <w:tc>
          <w:tcPr>
            <w:tcW w:w="2383" w:type="pct"/>
          </w:tcPr>
          <w:p w:rsidR="004E4E4C" w:rsidRPr="00234417" w:rsidRDefault="004E4E4C" w:rsidP="00A177A5">
            <w:pPr>
              <w:pStyle w:val="afff7"/>
            </w:pPr>
            <w:r w:rsidRPr="00C70907">
              <w:rPr>
                <w:rFonts w:hint="eastAsia"/>
              </w:rPr>
              <w:t>在此给出输入端口的平均修理时间，输入以</w:t>
            </w:r>
            <w:r w:rsidRPr="00C70907">
              <w:rPr>
                <w:rFonts w:hint="eastAsia"/>
              </w:rPr>
              <w:t>Hour</w:t>
            </w:r>
            <w:r w:rsidRPr="00C70907">
              <w:rPr>
                <w:rFonts w:hint="eastAsia"/>
              </w:rPr>
              <w:t>为单位的正实数。</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pPr>
            <w:r w:rsidRPr="00C70907">
              <w:rPr>
                <w:rFonts w:hint="eastAsia"/>
              </w:rPr>
              <w:t>替换费用</w:t>
            </w:r>
          </w:p>
        </w:tc>
        <w:tc>
          <w:tcPr>
            <w:tcW w:w="1153" w:type="pct"/>
          </w:tcPr>
          <w:p w:rsidR="004E4E4C" w:rsidRDefault="004E4E4C" w:rsidP="00A177A5">
            <w:pPr>
              <w:pStyle w:val="afff7"/>
            </w:pPr>
            <w:r>
              <w:rPr>
                <w:rFonts w:hint="eastAsia"/>
              </w:rPr>
              <w:t>正实数</w:t>
            </w:r>
          </w:p>
        </w:tc>
        <w:tc>
          <w:tcPr>
            <w:tcW w:w="2383" w:type="pct"/>
          </w:tcPr>
          <w:p w:rsidR="004E4E4C" w:rsidRPr="00234417" w:rsidRDefault="004E4E4C" w:rsidP="00A177A5">
            <w:pPr>
              <w:pStyle w:val="afff7"/>
            </w:pPr>
            <w:r w:rsidRPr="00C70907">
              <w:rPr>
                <w:rFonts w:hint="eastAsia"/>
              </w:rPr>
              <w:t>在此给出输入端口的平均替换费用，输入以</w:t>
            </w:r>
            <w:r w:rsidRPr="00C70907">
              <w:rPr>
                <w:rFonts w:hint="eastAsia"/>
              </w:rPr>
              <w:t>RMB</w:t>
            </w:r>
            <w:r w:rsidRPr="00C70907">
              <w:rPr>
                <w:rFonts w:hint="eastAsia"/>
              </w:rPr>
              <w:t>为单位的正实数</w:t>
            </w:r>
            <w:r>
              <w:rPr>
                <w:rFonts w:hint="eastAsia"/>
              </w:rPr>
              <w:t>。</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pPr>
            <w:r w:rsidRPr="00C70907">
              <w:rPr>
                <w:rFonts w:hint="eastAsia"/>
              </w:rPr>
              <w:t>替换时间</w:t>
            </w:r>
          </w:p>
        </w:tc>
        <w:tc>
          <w:tcPr>
            <w:tcW w:w="1153" w:type="pct"/>
          </w:tcPr>
          <w:p w:rsidR="004E4E4C" w:rsidRDefault="004E4E4C" w:rsidP="00A177A5">
            <w:pPr>
              <w:pStyle w:val="afff7"/>
            </w:pPr>
            <w:r>
              <w:rPr>
                <w:rFonts w:hint="eastAsia"/>
              </w:rPr>
              <w:t>正实数</w:t>
            </w:r>
          </w:p>
        </w:tc>
        <w:tc>
          <w:tcPr>
            <w:tcW w:w="2383" w:type="pct"/>
          </w:tcPr>
          <w:p w:rsidR="004E4E4C" w:rsidRPr="00234417" w:rsidRDefault="004E4E4C" w:rsidP="00A177A5">
            <w:pPr>
              <w:pStyle w:val="afff7"/>
            </w:pPr>
            <w:r w:rsidRPr="00C70907">
              <w:rPr>
                <w:rFonts w:hint="eastAsia"/>
              </w:rPr>
              <w:t>在此给出输入端口的平均替换时间，输入以</w:t>
            </w:r>
            <w:r w:rsidRPr="00C70907">
              <w:rPr>
                <w:rFonts w:hint="eastAsia"/>
              </w:rPr>
              <w:t>Hour</w:t>
            </w:r>
            <w:r w:rsidRPr="00C70907">
              <w:rPr>
                <w:rFonts w:hint="eastAsia"/>
              </w:rPr>
              <w:t>为单位的正实数。</w:t>
            </w:r>
          </w:p>
        </w:tc>
      </w:tr>
      <w:tr w:rsidR="004E4E4C" w:rsidRPr="000655E8" w:rsidTr="00A177A5">
        <w:trPr>
          <w:jc w:val="center"/>
        </w:trPr>
        <w:tc>
          <w:tcPr>
            <w:tcW w:w="559" w:type="pct"/>
          </w:tcPr>
          <w:p w:rsidR="004E4E4C" w:rsidRPr="003421C5" w:rsidRDefault="004E4E4C" w:rsidP="00A177A5">
            <w:pPr>
              <w:pStyle w:val="afff7"/>
            </w:pPr>
            <w:r w:rsidRPr="003421C5">
              <w:rPr>
                <w:rFonts w:hint="eastAsia"/>
              </w:rPr>
              <w:t>11</w:t>
            </w:r>
          </w:p>
        </w:tc>
        <w:tc>
          <w:tcPr>
            <w:tcW w:w="905" w:type="pct"/>
          </w:tcPr>
          <w:p w:rsidR="004E4E4C" w:rsidRPr="003421C5" w:rsidRDefault="004E4E4C" w:rsidP="00A177A5">
            <w:pPr>
              <w:pStyle w:val="afff7"/>
            </w:pPr>
            <w:r w:rsidRPr="003421C5">
              <w:rPr>
                <w:rFonts w:hint="eastAsia"/>
              </w:rPr>
              <w:t>输出端口</w:t>
            </w:r>
          </w:p>
        </w:tc>
        <w:tc>
          <w:tcPr>
            <w:tcW w:w="1153" w:type="pct"/>
          </w:tcPr>
          <w:p w:rsidR="004E4E4C" w:rsidRPr="003421C5" w:rsidRDefault="004E4E4C" w:rsidP="00A177A5">
            <w:pPr>
              <w:pStyle w:val="afff7"/>
            </w:pPr>
          </w:p>
        </w:tc>
        <w:tc>
          <w:tcPr>
            <w:tcW w:w="2383" w:type="pct"/>
          </w:tcPr>
          <w:p w:rsidR="004E4E4C" w:rsidRPr="003421C5" w:rsidRDefault="004E4E4C" w:rsidP="00A177A5">
            <w:pPr>
              <w:pStyle w:val="afff7"/>
            </w:pPr>
            <w:r w:rsidRPr="003421C5">
              <w:rPr>
                <w:rFonts w:hint="eastAsia"/>
              </w:rPr>
              <w:t>选择是否将输出端口视为测试点并设置相应的属性。</w:t>
            </w:r>
          </w:p>
        </w:tc>
      </w:tr>
      <w:tr w:rsidR="004E4E4C" w:rsidRPr="000655E8" w:rsidTr="00A177A5">
        <w:trPr>
          <w:jc w:val="center"/>
        </w:trPr>
        <w:tc>
          <w:tcPr>
            <w:tcW w:w="559" w:type="pct"/>
            <w:vMerge w:val="restart"/>
          </w:tcPr>
          <w:p w:rsidR="004E4E4C" w:rsidRDefault="004E4E4C" w:rsidP="00A177A5">
            <w:pPr>
              <w:pStyle w:val="afff7"/>
            </w:pPr>
          </w:p>
        </w:tc>
        <w:tc>
          <w:tcPr>
            <w:tcW w:w="905" w:type="pct"/>
          </w:tcPr>
          <w:p w:rsidR="004E4E4C" w:rsidRDefault="004E4E4C" w:rsidP="00A177A5">
            <w:pPr>
              <w:pStyle w:val="afff7"/>
            </w:pPr>
            <w:r w:rsidRPr="00C70907">
              <w:rPr>
                <w:rFonts w:hint="eastAsia"/>
              </w:rPr>
              <w:t>将输出端口视为测试点</w:t>
            </w:r>
          </w:p>
        </w:tc>
        <w:tc>
          <w:tcPr>
            <w:tcW w:w="1153" w:type="pct"/>
          </w:tcPr>
          <w:p w:rsidR="004E4E4C" w:rsidRDefault="004E4E4C" w:rsidP="00A177A5">
            <w:pPr>
              <w:pStyle w:val="afff7"/>
            </w:pPr>
          </w:p>
        </w:tc>
        <w:tc>
          <w:tcPr>
            <w:tcW w:w="2383" w:type="pct"/>
          </w:tcPr>
          <w:p w:rsidR="004E4E4C" w:rsidRPr="00234417" w:rsidRDefault="004E4E4C" w:rsidP="00A177A5">
            <w:pPr>
              <w:pStyle w:val="afff7"/>
            </w:pPr>
            <w:r w:rsidRPr="00C70907">
              <w:rPr>
                <w:rFonts w:hint="eastAsia"/>
              </w:rPr>
              <w:t>选择此项后，系统将输出端口视为测试点并引入动态分析中。</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pPr>
            <w:r w:rsidRPr="00C70907">
              <w:rPr>
                <w:rFonts w:hint="eastAsia"/>
              </w:rPr>
              <w:t>输出级别</w:t>
            </w:r>
          </w:p>
        </w:tc>
        <w:tc>
          <w:tcPr>
            <w:tcW w:w="1153" w:type="pct"/>
          </w:tcPr>
          <w:p w:rsidR="004E4E4C" w:rsidRDefault="004E4E4C" w:rsidP="00A177A5">
            <w:pPr>
              <w:pStyle w:val="afff7"/>
            </w:pPr>
            <w:r>
              <w:rPr>
                <w:rFonts w:hint="eastAsia"/>
              </w:rPr>
              <w:t>整数</w:t>
            </w:r>
          </w:p>
        </w:tc>
        <w:tc>
          <w:tcPr>
            <w:tcW w:w="2383" w:type="pct"/>
          </w:tcPr>
          <w:p w:rsidR="004E4E4C" w:rsidRPr="00234417" w:rsidRDefault="004E4E4C" w:rsidP="00A177A5">
            <w:pPr>
              <w:pStyle w:val="afff7"/>
            </w:pPr>
            <w:r w:rsidRPr="00C70907">
              <w:rPr>
                <w:rFonts w:hint="eastAsia"/>
              </w:rPr>
              <w:t>在此输入输出端口作为测试点的测试级别，输入为整数。如用户输入整数</w:t>
            </w:r>
            <w:r w:rsidRPr="00C70907">
              <w:rPr>
                <w:rFonts w:hint="eastAsia"/>
              </w:rPr>
              <w:t>a</w:t>
            </w:r>
            <w:r w:rsidRPr="00C70907">
              <w:rPr>
                <w:rFonts w:hint="eastAsia"/>
              </w:rPr>
              <w:t>且</w:t>
            </w:r>
            <w:r w:rsidRPr="00C70907">
              <w:rPr>
                <w:rFonts w:hint="eastAsia"/>
              </w:rPr>
              <w:t>a</w:t>
            </w:r>
            <w:r w:rsidRPr="00C70907">
              <w:rPr>
                <w:rFonts w:hint="eastAsia"/>
              </w:rPr>
              <w:t>不等于</w:t>
            </w:r>
            <w:r w:rsidRPr="00C70907">
              <w:rPr>
                <w:rFonts w:hint="eastAsia"/>
              </w:rPr>
              <w:t>0</w:t>
            </w:r>
            <w:r w:rsidRPr="00C70907">
              <w:rPr>
                <w:rFonts w:hint="eastAsia"/>
              </w:rPr>
              <w:t>，则在</w:t>
            </w:r>
            <w:r w:rsidRPr="00C70907">
              <w:rPr>
                <w:rFonts w:hint="eastAsia"/>
              </w:rPr>
              <w:t>0-a</w:t>
            </w:r>
            <w:r w:rsidRPr="00C70907">
              <w:rPr>
                <w:rFonts w:hint="eastAsia"/>
              </w:rPr>
              <w:t>级别内的所有输出端口均视为测试点并引入动态分析。</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pPr>
            <w:r w:rsidRPr="00C70907">
              <w:rPr>
                <w:rFonts w:hint="eastAsia"/>
              </w:rPr>
              <w:t>使用费用</w:t>
            </w:r>
          </w:p>
        </w:tc>
        <w:tc>
          <w:tcPr>
            <w:tcW w:w="1153" w:type="pct"/>
          </w:tcPr>
          <w:p w:rsidR="004E4E4C" w:rsidRDefault="004E4E4C" w:rsidP="00A177A5">
            <w:pPr>
              <w:pStyle w:val="afff7"/>
            </w:pPr>
            <w:r>
              <w:rPr>
                <w:rFonts w:hint="eastAsia"/>
              </w:rPr>
              <w:t>正实数</w:t>
            </w:r>
          </w:p>
        </w:tc>
        <w:tc>
          <w:tcPr>
            <w:tcW w:w="2383" w:type="pct"/>
          </w:tcPr>
          <w:p w:rsidR="004E4E4C" w:rsidRPr="00234417" w:rsidRDefault="004E4E4C" w:rsidP="00A177A5">
            <w:pPr>
              <w:pStyle w:val="afff7"/>
            </w:pPr>
            <w:r w:rsidRPr="00C70907">
              <w:rPr>
                <w:rFonts w:hint="eastAsia"/>
              </w:rPr>
              <w:t>在此输入输出端口作为测试点的测试使用费用，输入以</w:t>
            </w:r>
            <w:r w:rsidRPr="00C70907">
              <w:rPr>
                <w:rFonts w:hint="eastAsia"/>
              </w:rPr>
              <w:t>RMB</w:t>
            </w:r>
            <w:r w:rsidRPr="00C70907">
              <w:rPr>
                <w:rFonts w:hint="eastAsia"/>
              </w:rPr>
              <w:t>为单位的正实数。</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pPr>
            <w:r w:rsidRPr="00C70907">
              <w:rPr>
                <w:rFonts w:hint="eastAsia"/>
              </w:rPr>
              <w:t>使用时间</w:t>
            </w:r>
          </w:p>
        </w:tc>
        <w:tc>
          <w:tcPr>
            <w:tcW w:w="1153" w:type="pct"/>
          </w:tcPr>
          <w:p w:rsidR="004E4E4C" w:rsidRDefault="004E4E4C" w:rsidP="00A177A5">
            <w:pPr>
              <w:pStyle w:val="afff7"/>
            </w:pPr>
            <w:r>
              <w:rPr>
                <w:rFonts w:hint="eastAsia"/>
              </w:rPr>
              <w:t>正实数</w:t>
            </w:r>
          </w:p>
        </w:tc>
        <w:tc>
          <w:tcPr>
            <w:tcW w:w="2383" w:type="pct"/>
          </w:tcPr>
          <w:p w:rsidR="004E4E4C" w:rsidRPr="00234417" w:rsidRDefault="004E4E4C" w:rsidP="00A177A5">
            <w:pPr>
              <w:pStyle w:val="afff7"/>
            </w:pPr>
            <w:r w:rsidRPr="00C70907">
              <w:rPr>
                <w:rFonts w:hint="eastAsia"/>
              </w:rPr>
              <w:t>在此输入输出端口作为测试点的测试使用时间，输入以</w:t>
            </w:r>
            <w:r w:rsidRPr="00C70907">
              <w:rPr>
                <w:rFonts w:hint="eastAsia"/>
              </w:rPr>
              <w:t>Hour</w:t>
            </w:r>
            <w:r w:rsidRPr="00C70907">
              <w:rPr>
                <w:rFonts w:hint="eastAsia"/>
              </w:rPr>
              <w:t>为单位的正实数。</w:t>
            </w:r>
          </w:p>
        </w:tc>
      </w:tr>
      <w:tr w:rsidR="004E4E4C" w:rsidRPr="000655E8" w:rsidTr="00A177A5">
        <w:trPr>
          <w:jc w:val="center"/>
        </w:trPr>
        <w:tc>
          <w:tcPr>
            <w:tcW w:w="559" w:type="pct"/>
            <w:vMerge w:val="restart"/>
          </w:tcPr>
          <w:p w:rsidR="004E4E4C" w:rsidRPr="00793947" w:rsidRDefault="004E4E4C" w:rsidP="00A177A5">
            <w:pPr>
              <w:pStyle w:val="afff7"/>
            </w:pPr>
            <w:r w:rsidRPr="00793947">
              <w:rPr>
                <w:rFonts w:hint="eastAsia"/>
              </w:rPr>
              <w:t>12</w:t>
            </w:r>
          </w:p>
        </w:tc>
        <w:tc>
          <w:tcPr>
            <w:tcW w:w="905" w:type="pct"/>
          </w:tcPr>
          <w:p w:rsidR="004E4E4C" w:rsidRPr="00793947" w:rsidRDefault="004E4E4C" w:rsidP="00A177A5">
            <w:pPr>
              <w:pStyle w:val="afff7"/>
            </w:pPr>
            <w:r w:rsidRPr="00793947">
              <w:rPr>
                <w:rFonts w:hint="eastAsia"/>
              </w:rPr>
              <w:t>系统模式</w:t>
            </w:r>
          </w:p>
        </w:tc>
        <w:tc>
          <w:tcPr>
            <w:tcW w:w="1153" w:type="pct"/>
          </w:tcPr>
          <w:p w:rsidR="004E4E4C" w:rsidRPr="00793947" w:rsidRDefault="004E4E4C" w:rsidP="00A177A5">
            <w:pPr>
              <w:pStyle w:val="afff7"/>
            </w:pPr>
          </w:p>
        </w:tc>
        <w:tc>
          <w:tcPr>
            <w:tcW w:w="2383" w:type="pct"/>
          </w:tcPr>
          <w:p w:rsidR="004E4E4C" w:rsidRPr="00793947" w:rsidRDefault="004E4E4C" w:rsidP="00A177A5">
            <w:pPr>
              <w:pStyle w:val="afff7"/>
            </w:pPr>
            <w:r w:rsidRPr="00793947">
              <w:rPr>
                <w:rFonts w:hint="eastAsia"/>
              </w:rPr>
              <w:t>系统模式的作用是在开关连接的多个模块功能之间进行切换。（对算法影响待确定）</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pPr>
            <w:r w:rsidRPr="00C70907">
              <w:rPr>
                <w:rFonts w:hint="eastAsia"/>
              </w:rPr>
              <w:t>使用系统模式</w:t>
            </w:r>
          </w:p>
        </w:tc>
        <w:tc>
          <w:tcPr>
            <w:tcW w:w="1153" w:type="pct"/>
          </w:tcPr>
          <w:p w:rsidR="004E4E4C" w:rsidRDefault="004E4E4C" w:rsidP="00A177A5">
            <w:pPr>
              <w:pStyle w:val="afff7"/>
            </w:pPr>
          </w:p>
        </w:tc>
        <w:tc>
          <w:tcPr>
            <w:tcW w:w="2383" w:type="pct"/>
          </w:tcPr>
          <w:p w:rsidR="004E4E4C" w:rsidRPr="00234417" w:rsidRDefault="004E4E4C" w:rsidP="00A177A5">
            <w:pPr>
              <w:pStyle w:val="afff7"/>
            </w:pPr>
            <w:r w:rsidRPr="00C70907">
              <w:rPr>
                <w:rFonts w:hint="eastAsia"/>
              </w:rPr>
              <w:t>选择此属性后才能接下来选择系统模式。</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pPr>
            <w:r w:rsidRPr="00C70907">
              <w:rPr>
                <w:rFonts w:hint="eastAsia"/>
              </w:rPr>
              <w:t>选择系统模式</w:t>
            </w:r>
          </w:p>
        </w:tc>
        <w:tc>
          <w:tcPr>
            <w:tcW w:w="1153" w:type="pct"/>
          </w:tcPr>
          <w:p w:rsidR="004E4E4C" w:rsidRDefault="004E4E4C" w:rsidP="00A177A5">
            <w:pPr>
              <w:pStyle w:val="afff7"/>
            </w:pPr>
          </w:p>
        </w:tc>
        <w:tc>
          <w:tcPr>
            <w:tcW w:w="2383" w:type="pct"/>
          </w:tcPr>
          <w:p w:rsidR="004E4E4C" w:rsidRPr="00234417" w:rsidRDefault="004E4E4C" w:rsidP="00A177A5">
            <w:pPr>
              <w:pStyle w:val="afff7"/>
            </w:pPr>
            <w:r w:rsidRPr="00C70907">
              <w:rPr>
                <w:rFonts w:hint="eastAsia"/>
              </w:rPr>
              <w:t>选择希望使用的系统模式</w:t>
            </w:r>
            <w:r>
              <w:rPr>
                <w:rFonts w:hint="eastAsia"/>
              </w:rPr>
              <w:t>。</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pPr>
            <w:r w:rsidRPr="00C70907">
              <w:rPr>
                <w:rFonts w:hint="eastAsia"/>
              </w:rPr>
              <w:t>编辑系统模式</w:t>
            </w:r>
          </w:p>
        </w:tc>
        <w:tc>
          <w:tcPr>
            <w:tcW w:w="1153" w:type="pct"/>
          </w:tcPr>
          <w:p w:rsidR="004E4E4C" w:rsidRDefault="004E4E4C" w:rsidP="00A177A5">
            <w:pPr>
              <w:pStyle w:val="afff7"/>
            </w:pPr>
          </w:p>
        </w:tc>
        <w:tc>
          <w:tcPr>
            <w:tcW w:w="2383" w:type="pct"/>
          </w:tcPr>
          <w:p w:rsidR="004E4E4C" w:rsidRPr="00234417" w:rsidRDefault="004E4E4C" w:rsidP="00A177A5">
            <w:pPr>
              <w:pStyle w:val="afff7"/>
            </w:pPr>
            <w:r>
              <w:rPr>
                <w:rFonts w:hint="eastAsia"/>
              </w:rPr>
              <w:t>可以选择当前系统模式，添加和删除系统模式以及为每个系统模式选择对应的开关状态。</w:t>
            </w:r>
          </w:p>
        </w:tc>
      </w:tr>
      <w:tr w:rsidR="004E4E4C" w:rsidRPr="000655E8" w:rsidTr="00A177A5">
        <w:trPr>
          <w:jc w:val="center"/>
        </w:trPr>
        <w:tc>
          <w:tcPr>
            <w:tcW w:w="559" w:type="pct"/>
          </w:tcPr>
          <w:p w:rsidR="004E4E4C" w:rsidRPr="00793947" w:rsidRDefault="004E4E4C" w:rsidP="00A177A5">
            <w:pPr>
              <w:pStyle w:val="afff7"/>
            </w:pPr>
            <w:r w:rsidRPr="00793947">
              <w:rPr>
                <w:rFonts w:hint="eastAsia"/>
              </w:rPr>
              <w:t>13</w:t>
            </w:r>
          </w:p>
        </w:tc>
        <w:tc>
          <w:tcPr>
            <w:tcW w:w="905" w:type="pct"/>
          </w:tcPr>
          <w:p w:rsidR="004E4E4C" w:rsidRPr="00793947" w:rsidRDefault="004E4E4C" w:rsidP="00A177A5">
            <w:pPr>
              <w:pStyle w:val="afff7"/>
            </w:pPr>
            <w:r w:rsidRPr="00793947">
              <w:rPr>
                <w:rFonts w:hint="eastAsia"/>
              </w:rPr>
              <w:t>科技类别</w:t>
            </w:r>
            <w:r>
              <w:rPr>
                <w:rFonts w:hint="eastAsia"/>
              </w:rPr>
              <w:t>（技术组）</w:t>
            </w:r>
          </w:p>
        </w:tc>
        <w:tc>
          <w:tcPr>
            <w:tcW w:w="1153" w:type="pct"/>
          </w:tcPr>
          <w:p w:rsidR="004E4E4C" w:rsidRPr="00793947" w:rsidRDefault="004E4E4C" w:rsidP="00A177A5">
            <w:pPr>
              <w:pStyle w:val="afff7"/>
            </w:pPr>
            <w:r w:rsidRPr="00793947">
              <w:rPr>
                <w:rFonts w:hint="eastAsia"/>
              </w:rPr>
              <w:t>枚举（字符串）</w:t>
            </w:r>
          </w:p>
        </w:tc>
        <w:tc>
          <w:tcPr>
            <w:tcW w:w="2383" w:type="pct"/>
          </w:tcPr>
          <w:p w:rsidR="004E4E4C" w:rsidRPr="00793947" w:rsidRDefault="004E4E4C" w:rsidP="00A177A5">
            <w:pPr>
              <w:pStyle w:val="afff7"/>
            </w:pPr>
            <w:r w:rsidRPr="00793947">
              <w:rPr>
                <w:rFonts w:hint="eastAsia"/>
              </w:rPr>
              <w:t>用户可以在列表中选择在分析结果中希望将故障隔离到隶属于某个或某些科技类别的模块中的那些科技类别，“科技类别”可以复选。模块的“科技类别”由用户在模块的属性中定义。“科技类别”定义例如</w:t>
            </w:r>
            <w:r w:rsidRPr="00793947">
              <w:rPr>
                <w:rFonts w:hint="eastAsia"/>
              </w:rPr>
              <w:t xml:space="preserve"> </w:t>
            </w:r>
            <w:r w:rsidRPr="00793947">
              <w:rPr>
                <w:rFonts w:hint="eastAsia"/>
              </w:rPr>
              <w:t>“电子”、“射频”、“机械”等。</w:t>
            </w:r>
          </w:p>
        </w:tc>
      </w:tr>
    </w:tbl>
    <w:p w:rsidR="004E4E4C" w:rsidRPr="00A6679C" w:rsidRDefault="004E4E4C" w:rsidP="004E4E4C"/>
    <w:p w:rsidR="004E4E4C" w:rsidRDefault="004E4E4C" w:rsidP="004E4E4C">
      <w:pPr>
        <w:pStyle w:val="4"/>
        <w:rPr>
          <w:bCs w:val="0"/>
        </w:rPr>
      </w:pPr>
      <w:r>
        <w:rPr>
          <w:rFonts w:hint="eastAsia"/>
          <w:bCs w:val="0"/>
        </w:rPr>
        <w:t>动态</w:t>
      </w:r>
      <w:r w:rsidRPr="00944053">
        <w:rPr>
          <w:rFonts w:hint="eastAsia"/>
          <w:bCs w:val="0"/>
        </w:rPr>
        <w:t>分析结果</w:t>
      </w:r>
    </w:p>
    <w:p w:rsidR="004E4E4C" w:rsidRDefault="004E4E4C" w:rsidP="004E4E4C">
      <w:pPr>
        <w:ind w:firstLineChars="200" w:firstLine="480"/>
      </w:pPr>
      <w:r>
        <w:rPr>
          <w:rFonts w:hint="eastAsia"/>
        </w:rPr>
        <w:t>本节内容为了说明</w:t>
      </w:r>
      <w:r w:rsidRPr="008A3101">
        <w:rPr>
          <w:rFonts w:hint="eastAsia"/>
        </w:rPr>
        <w:t>分析</w:t>
      </w:r>
      <w:r>
        <w:rPr>
          <w:rFonts w:hint="eastAsia"/>
        </w:rPr>
        <w:t>领域模型图中的“动态分析结果”类中所拥有的属性，提供的属性最终由用户阅览，内容包括测试性评估和建议，用来度量及改进测试性设计。这些属性分为以下三类并对其作用加以详细说明。</w:t>
      </w:r>
    </w:p>
    <w:p w:rsidR="004E4E4C" w:rsidRDefault="004E4E4C" w:rsidP="004E4E4C"/>
    <w:tbl>
      <w:tblPr>
        <w:tblW w:w="46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72"/>
        <w:gridCol w:w="1574"/>
        <w:gridCol w:w="2005"/>
        <w:gridCol w:w="4144"/>
      </w:tblGrid>
      <w:tr w:rsidR="004E4E4C" w:rsidRPr="000655E8" w:rsidTr="00A177A5">
        <w:trPr>
          <w:jc w:val="center"/>
        </w:trPr>
        <w:tc>
          <w:tcPr>
            <w:tcW w:w="559" w:type="pct"/>
            <w:shd w:val="clear" w:color="auto" w:fill="D9D9D9"/>
          </w:tcPr>
          <w:p w:rsidR="004E4E4C" w:rsidRPr="000655E8" w:rsidRDefault="004E4E4C" w:rsidP="00A177A5">
            <w:pPr>
              <w:pStyle w:val="afff7"/>
            </w:pPr>
            <w:r w:rsidRPr="000655E8">
              <w:rPr>
                <w:rFonts w:hint="eastAsia"/>
              </w:rPr>
              <w:t>序号</w:t>
            </w:r>
          </w:p>
        </w:tc>
        <w:tc>
          <w:tcPr>
            <w:tcW w:w="905" w:type="pct"/>
            <w:shd w:val="clear" w:color="auto" w:fill="D9D9D9"/>
          </w:tcPr>
          <w:p w:rsidR="004E4E4C" w:rsidRPr="000655E8" w:rsidRDefault="004E4E4C" w:rsidP="00A177A5">
            <w:pPr>
              <w:pStyle w:val="afff7"/>
            </w:pPr>
            <w:r w:rsidRPr="000655E8">
              <w:rPr>
                <w:rFonts w:hint="eastAsia"/>
              </w:rPr>
              <w:t>名称</w:t>
            </w:r>
          </w:p>
        </w:tc>
        <w:tc>
          <w:tcPr>
            <w:tcW w:w="1153" w:type="pct"/>
            <w:shd w:val="clear" w:color="auto" w:fill="D9D9D9"/>
          </w:tcPr>
          <w:p w:rsidR="004E4E4C" w:rsidRPr="000655E8" w:rsidRDefault="004E4E4C" w:rsidP="00A177A5">
            <w:pPr>
              <w:pStyle w:val="afff7"/>
            </w:pPr>
            <w:r w:rsidRPr="000655E8">
              <w:rPr>
                <w:rFonts w:hint="eastAsia"/>
              </w:rPr>
              <w:t>类型</w:t>
            </w:r>
          </w:p>
        </w:tc>
        <w:tc>
          <w:tcPr>
            <w:tcW w:w="2383" w:type="pct"/>
            <w:shd w:val="clear" w:color="auto" w:fill="D9D9D9"/>
          </w:tcPr>
          <w:p w:rsidR="004E4E4C" w:rsidRPr="000655E8" w:rsidRDefault="004E4E4C" w:rsidP="00A177A5">
            <w:pPr>
              <w:pStyle w:val="afff7"/>
            </w:pPr>
            <w:r w:rsidRPr="000655E8">
              <w:rPr>
                <w:rFonts w:hint="eastAsia"/>
              </w:rPr>
              <w:t>说明</w:t>
            </w:r>
          </w:p>
        </w:tc>
      </w:tr>
      <w:tr w:rsidR="004E4E4C" w:rsidRPr="000655E8" w:rsidTr="00A177A5">
        <w:trPr>
          <w:jc w:val="center"/>
        </w:trPr>
        <w:tc>
          <w:tcPr>
            <w:tcW w:w="559" w:type="pct"/>
          </w:tcPr>
          <w:p w:rsidR="004E4E4C" w:rsidRPr="000655E8" w:rsidRDefault="004E4E4C" w:rsidP="00A177A5">
            <w:pPr>
              <w:pStyle w:val="afff7"/>
            </w:pPr>
            <w:r w:rsidRPr="000655E8">
              <w:rPr>
                <w:rFonts w:hint="eastAsia"/>
              </w:rPr>
              <w:t>1</w:t>
            </w:r>
          </w:p>
        </w:tc>
        <w:tc>
          <w:tcPr>
            <w:tcW w:w="905" w:type="pct"/>
          </w:tcPr>
          <w:p w:rsidR="004E4E4C" w:rsidRPr="000655E8" w:rsidRDefault="004E4E4C" w:rsidP="00A177A5">
            <w:pPr>
              <w:pStyle w:val="afff7"/>
              <w:rPr>
                <w:lang w:val="en-GB"/>
              </w:rPr>
            </w:pPr>
            <w:r>
              <w:rPr>
                <w:rFonts w:hint="eastAsia"/>
                <w:lang w:val="en-GB"/>
              </w:rPr>
              <w:t>可测试性性能指数（</w:t>
            </w:r>
            <w:r>
              <w:rPr>
                <w:rFonts w:hint="eastAsia"/>
                <w:lang w:val="en-GB"/>
              </w:rPr>
              <w:t>TFOM</w:t>
            </w:r>
            <w:r>
              <w:rPr>
                <w:rFonts w:hint="eastAsia"/>
                <w:lang w:val="en-GB"/>
              </w:rPr>
              <w:t>）图文报告</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rPr>
                <w:lang w:val="en-GB"/>
              </w:rPr>
            </w:pPr>
            <w:r>
              <w:rPr>
                <w:rFonts w:hint="eastAsia"/>
                <w:lang w:val="en-GB"/>
              </w:rPr>
              <w:t>可测试性性能指数图文报告是以文字和柱状图的方式来说明系统测试性的好坏。其属性及说明在下面的列表里说明。</w:t>
            </w:r>
          </w:p>
        </w:tc>
      </w:tr>
      <w:tr w:rsidR="004E4E4C" w:rsidRPr="000655E8" w:rsidTr="00A177A5">
        <w:trPr>
          <w:jc w:val="center"/>
        </w:trPr>
        <w:tc>
          <w:tcPr>
            <w:tcW w:w="559" w:type="pct"/>
            <w:vMerge w:val="restart"/>
          </w:tcPr>
          <w:p w:rsidR="004E4E4C" w:rsidRPr="000655E8" w:rsidRDefault="004E4E4C" w:rsidP="00A177A5">
            <w:pPr>
              <w:pStyle w:val="afff7"/>
            </w:pPr>
          </w:p>
        </w:tc>
        <w:tc>
          <w:tcPr>
            <w:tcW w:w="905" w:type="pct"/>
          </w:tcPr>
          <w:p w:rsidR="004E4E4C" w:rsidRPr="000655E8" w:rsidRDefault="004E4E4C" w:rsidP="00A177A5">
            <w:pPr>
              <w:pStyle w:val="afff7"/>
            </w:pPr>
            <w:r>
              <w:rPr>
                <w:rFonts w:hint="eastAsia"/>
              </w:rPr>
              <w:t>搜索算法</w:t>
            </w:r>
            <w:r w:rsidRPr="00BB6EA7">
              <w:rPr>
                <w:rFonts w:hint="eastAsia"/>
              </w:rPr>
              <w:t>优化</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pPr>
            <w:r>
              <w:rPr>
                <w:rFonts w:hint="eastAsia"/>
              </w:rPr>
              <w:t>显示用户在动态分析配置下对属性“搜索算法优化”的设置。</w:t>
            </w:r>
          </w:p>
        </w:tc>
      </w:tr>
      <w:tr w:rsidR="004E4E4C" w:rsidRPr="00C344F5" w:rsidTr="00A177A5">
        <w:trPr>
          <w:jc w:val="center"/>
        </w:trPr>
        <w:tc>
          <w:tcPr>
            <w:tcW w:w="559" w:type="pct"/>
            <w:vMerge/>
          </w:tcPr>
          <w:p w:rsidR="004E4E4C" w:rsidRPr="000655E8" w:rsidRDefault="004E4E4C" w:rsidP="00A177A5">
            <w:pPr>
              <w:pStyle w:val="afff7"/>
            </w:pPr>
          </w:p>
        </w:tc>
        <w:tc>
          <w:tcPr>
            <w:tcW w:w="905" w:type="pct"/>
          </w:tcPr>
          <w:p w:rsidR="004E4E4C" w:rsidRDefault="004E4E4C" w:rsidP="00A177A5">
            <w:pPr>
              <w:pStyle w:val="afff7"/>
            </w:pPr>
            <w:r>
              <w:rPr>
                <w:rFonts w:hint="eastAsia"/>
              </w:rPr>
              <w:t>最优化标准</w:t>
            </w:r>
          </w:p>
        </w:tc>
        <w:tc>
          <w:tcPr>
            <w:tcW w:w="1153" w:type="pct"/>
          </w:tcPr>
          <w:p w:rsidR="004E4E4C" w:rsidRPr="000655E8" w:rsidRDefault="004E4E4C" w:rsidP="00A177A5">
            <w:pPr>
              <w:pStyle w:val="afff7"/>
              <w:rPr>
                <w:lang w:val="en-GB"/>
              </w:rPr>
            </w:pPr>
          </w:p>
        </w:tc>
        <w:tc>
          <w:tcPr>
            <w:tcW w:w="2383" w:type="pct"/>
          </w:tcPr>
          <w:p w:rsidR="004E4E4C" w:rsidRDefault="004E4E4C" w:rsidP="00A177A5">
            <w:pPr>
              <w:pStyle w:val="afff7"/>
            </w:pPr>
            <w:r>
              <w:rPr>
                <w:rFonts w:hint="eastAsia"/>
              </w:rPr>
              <w:t>显示用户在动态分析配置下对属性“最优化标准”的设置。</w:t>
            </w:r>
          </w:p>
        </w:tc>
      </w:tr>
      <w:tr w:rsidR="004E4E4C" w:rsidRPr="00C344F5" w:rsidTr="00A177A5">
        <w:trPr>
          <w:jc w:val="center"/>
        </w:trPr>
        <w:tc>
          <w:tcPr>
            <w:tcW w:w="559" w:type="pct"/>
            <w:vMerge/>
          </w:tcPr>
          <w:p w:rsidR="004E4E4C" w:rsidRPr="000655E8" w:rsidRDefault="004E4E4C" w:rsidP="00A177A5">
            <w:pPr>
              <w:pStyle w:val="afff7"/>
            </w:pPr>
          </w:p>
        </w:tc>
        <w:tc>
          <w:tcPr>
            <w:tcW w:w="905" w:type="pct"/>
          </w:tcPr>
          <w:p w:rsidR="004E4E4C" w:rsidRDefault="004E4E4C" w:rsidP="00A177A5">
            <w:pPr>
              <w:pStyle w:val="afff7"/>
            </w:pPr>
            <w:r>
              <w:rPr>
                <w:rFonts w:hint="eastAsia"/>
              </w:rPr>
              <w:t>费用</w:t>
            </w:r>
            <w:r>
              <w:rPr>
                <w:rFonts w:hint="eastAsia"/>
              </w:rPr>
              <w:t>/</w:t>
            </w:r>
            <w:r>
              <w:rPr>
                <w:rFonts w:hint="eastAsia"/>
              </w:rPr>
              <w:t>单位时间</w:t>
            </w:r>
          </w:p>
        </w:tc>
        <w:tc>
          <w:tcPr>
            <w:tcW w:w="1153" w:type="pct"/>
          </w:tcPr>
          <w:p w:rsidR="004E4E4C" w:rsidRPr="000655E8" w:rsidRDefault="004E4E4C" w:rsidP="00A177A5">
            <w:pPr>
              <w:pStyle w:val="afff7"/>
              <w:rPr>
                <w:lang w:val="en-GB"/>
              </w:rPr>
            </w:pPr>
          </w:p>
        </w:tc>
        <w:tc>
          <w:tcPr>
            <w:tcW w:w="2383" w:type="pct"/>
          </w:tcPr>
          <w:p w:rsidR="004E4E4C" w:rsidRDefault="004E4E4C" w:rsidP="00A177A5">
            <w:pPr>
              <w:pStyle w:val="afff7"/>
            </w:pPr>
            <w:r>
              <w:rPr>
                <w:rFonts w:hint="eastAsia"/>
              </w:rPr>
              <w:t>显示用户在动态分析配置下对属性“费用</w:t>
            </w:r>
            <w:r>
              <w:rPr>
                <w:rFonts w:hint="eastAsia"/>
              </w:rPr>
              <w:t>/</w:t>
            </w:r>
            <w:r>
              <w:rPr>
                <w:rFonts w:hint="eastAsia"/>
              </w:rPr>
              <w:t>单位时间”的设置。</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故障隔离级别</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pPr>
            <w:r>
              <w:rPr>
                <w:rFonts w:hint="eastAsia"/>
              </w:rPr>
              <w:t>显示用户在动态分析配置下对属性“故障隔离级别”的设置。</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系统完好率</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pPr>
            <w:r>
              <w:rPr>
                <w:rFonts w:hint="eastAsia"/>
              </w:rPr>
              <w:t>显示用户在动态分析配置下对属性“系统完</w:t>
            </w:r>
            <w:r>
              <w:rPr>
                <w:rFonts w:hint="eastAsia"/>
              </w:rPr>
              <w:lastRenderedPageBreak/>
              <w:t>好率”的设置。</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9B0E67" w:rsidRDefault="004E4E4C" w:rsidP="00A177A5">
            <w:pPr>
              <w:pStyle w:val="afff7"/>
            </w:pPr>
            <w:r w:rsidRPr="009B0E67">
              <w:rPr>
                <w:rFonts w:hint="eastAsia"/>
              </w:rPr>
              <w:t>平均无故障时间</w:t>
            </w:r>
          </w:p>
        </w:tc>
        <w:tc>
          <w:tcPr>
            <w:tcW w:w="1153" w:type="pct"/>
          </w:tcPr>
          <w:p w:rsidR="004E4E4C" w:rsidRPr="009B0E67" w:rsidRDefault="004E4E4C" w:rsidP="00A177A5">
            <w:pPr>
              <w:pStyle w:val="afff7"/>
              <w:rPr>
                <w:lang w:val="en-GB"/>
              </w:rPr>
            </w:pPr>
            <w:r w:rsidRPr="009B0E67">
              <w:rPr>
                <w:rFonts w:hint="eastAsia"/>
                <w:lang w:val="en-GB"/>
              </w:rPr>
              <w:t>正实数</w:t>
            </w:r>
          </w:p>
        </w:tc>
        <w:tc>
          <w:tcPr>
            <w:tcW w:w="2383" w:type="pct"/>
          </w:tcPr>
          <w:p w:rsidR="004E4E4C" w:rsidRPr="009B0E67" w:rsidRDefault="004E4E4C" w:rsidP="00A177A5">
            <w:pPr>
              <w:pStyle w:val="afff7"/>
            </w:pPr>
            <w:r w:rsidRPr="009B0E67">
              <w:rPr>
                <w:rFonts w:hint="eastAsia"/>
              </w:rPr>
              <w:t>显示根据用户对被分析模块中各个模块所给出的平均无故障时间进行综合运算后的被分析模块的平均无故障时间。</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9B0E67" w:rsidRDefault="004E4E4C" w:rsidP="00A177A5">
            <w:pPr>
              <w:pStyle w:val="afff7"/>
            </w:pPr>
            <w:r w:rsidRPr="009B0E67">
              <w:rPr>
                <w:rFonts w:hint="eastAsia"/>
              </w:rPr>
              <w:t>故障源数量</w:t>
            </w:r>
          </w:p>
        </w:tc>
        <w:tc>
          <w:tcPr>
            <w:tcW w:w="1153" w:type="pct"/>
          </w:tcPr>
          <w:p w:rsidR="004E4E4C" w:rsidRPr="009B0E67" w:rsidRDefault="004E4E4C" w:rsidP="00A177A5">
            <w:pPr>
              <w:pStyle w:val="afff7"/>
              <w:rPr>
                <w:lang w:val="en-GB"/>
              </w:rPr>
            </w:pPr>
            <w:r w:rsidRPr="009B0E67">
              <w:rPr>
                <w:rFonts w:hint="eastAsia"/>
                <w:lang w:val="en-GB"/>
              </w:rPr>
              <w:t>正整数</w:t>
            </w:r>
          </w:p>
        </w:tc>
        <w:tc>
          <w:tcPr>
            <w:tcW w:w="2383" w:type="pct"/>
          </w:tcPr>
          <w:p w:rsidR="004E4E4C" w:rsidRPr="009B0E67" w:rsidRDefault="004E4E4C" w:rsidP="00A177A5">
            <w:pPr>
              <w:pStyle w:val="afff7"/>
            </w:pPr>
            <w:r w:rsidRPr="009B0E67">
              <w:rPr>
                <w:rFonts w:hint="eastAsia"/>
              </w:rPr>
              <w:t>所有可被视为故障源的数量之和。</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9B0E67" w:rsidRDefault="004E4E4C" w:rsidP="00A177A5">
            <w:pPr>
              <w:pStyle w:val="afff7"/>
            </w:pPr>
            <w:r w:rsidRPr="009B0E67">
              <w:rPr>
                <w:rFonts w:hint="eastAsia"/>
              </w:rPr>
              <w:t>输入端口作为故障源数量</w:t>
            </w:r>
          </w:p>
        </w:tc>
        <w:tc>
          <w:tcPr>
            <w:tcW w:w="1153" w:type="pct"/>
          </w:tcPr>
          <w:p w:rsidR="004E4E4C" w:rsidRPr="009B0E67" w:rsidRDefault="004E4E4C" w:rsidP="00A177A5">
            <w:pPr>
              <w:pStyle w:val="afff7"/>
            </w:pPr>
            <w:r w:rsidRPr="009B0E67">
              <w:rPr>
                <w:rFonts w:hint="eastAsia"/>
              </w:rPr>
              <w:t>正整数</w:t>
            </w:r>
          </w:p>
        </w:tc>
        <w:tc>
          <w:tcPr>
            <w:tcW w:w="2383" w:type="pct"/>
          </w:tcPr>
          <w:p w:rsidR="004E4E4C" w:rsidRPr="009B0E67" w:rsidRDefault="004E4E4C" w:rsidP="00A177A5">
            <w:pPr>
              <w:pStyle w:val="afff7"/>
            </w:pPr>
            <w:r w:rsidRPr="009B0E67">
              <w:rPr>
                <w:rFonts w:hint="eastAsia"/>
              </w:rPr>
              <w:t>如果属性“将输入端口视为故障源”被选择，那么在报告中就会出现输入端口作为故障源的数量。</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测试数量</w:t>
            </w:r>
          </w:p>
        </w:tc>
        <w:tc>
          <w:tcPr>
            <w:tcW w:w="1153" w:type="pct"/>
          </w:tcPr>
          <w:p w:rsidR="004E4E4C" w:rsidRPr="000655E8" w:rsidRDefault="004E4E4C" w:rsidP="00A177A5">
            <w:pPr>
              <w:pStyle w:val="afff7"/>
              <w:rPr>
                <w:lang w:val="en-GB"/>
              </w:rPr>
            </w:pPr>
            <w:r>
              <w:rPr>
                <w:rFonts w:hint="eastAsia"/>
                <w:lang w:val="en-GB"/>
              </w:rPr>
              <w:t>正整数</w:t>
            </w:r>
          </w:p>
        </w:tc>
        <w:tc>
          <w:tcPr>
            <w:tcW w:w="2383" w:type="pct"/>
          </w:tcPr>
          <w:p w:rsidR="004E4E4C" w:rsidRPr="000655E8" w:rsidRDefault="004E4E4C" w:rsidP="00A177A5">
            <w:pPr>
              <w:pStyle w:val="afff7"/>
            </w:pPr>
            <w:r>
              <w:rPr>
                <w:rFonts w:hint="eastAsia"/>
              </w:rPr>
              <w:t>所有测试点中的所有测试之和。</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开关数量</w:t>
            </w:r>
          </w:p>
        </w:tc>
        <w:tc>
          <w:tcPr>
            <w:tcW w:w="1153" w:type="pct"/>
          </w:tcPr>
          <w:p w:rsidR="004E4E4C" w:rsidRPr="000655E8" w:rsidRDefault="004E4E4C" w:rsidP="00A177A5">
            <w:pPr>
              <w:pStyle w:val="afff7"/>
              <w:rPr>
                <w:lang w:val="en-GB"/>
              </w:rPr>
            </w:pPr>
            <w:r>
              <w:rPr>
                <w:rFonts w:hint="eastAsia"/>
                <w:lang w:val="en-GB"/>
              </w:rPr>
              <w:t>正整数</w:t>
            </w:r>
          </w:p>
        </w:tc>
        <w:tc>
          <w:tcPr>
            <w:tcW w:w="2383" w:type="pct"/>
          </w:tcPr>
          <w:p w:rsidR="004E4E4C" w:rsidRPr="000655E8" w:rsidRDefault="004E4E4C" w:rsidP="00A177A5">
            <w:pPr>
              <w:pStyle w:val="afff7"/>
            </w:pPr>
            <w:r>
              <w:rPr>
                <w:rFonts w:hint="eastAsia"/>
              </w:rPr>
              <w:t>所有开关数量之和。</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BIT</w:t>
            </w:r>
            <w:r w:rsidRPr="00BB6EA7">
              <w:rPr>
                <w:rFonts w:hint="eastAsia"/>
              </w:rPr>
              <w:t>数量</w:t>
            </w:r>
          </w:p>
        </w:tc>
        <w:tc>
          <w:tcPr>
            <w:tcW w:w="1153" w:type="pct"/>
          </w:tcPr>
          <w:p w:rsidR="004E4E4C" w:rsidRPr="000655E8" w:rsidRDefault="004E4E4C" w:rsidP="00A177A5">
            <w:pPr>
              <w:pStyle w:val="afff7"/>
              <w:rPr>
                <w:lang w:val="en-GB"/>
              </w:rPr>
            </w:pPr>
            <w:r>
              <w:rPr>
                <w:rFonts w:hint="eastAsia"/>
                <w:lang w:val="en-GB"/>
              </w:rPr>
              <w:t>正整数</w:t>
            </w:r>
          </w:p>
        </w:tc>
        <w:tc>
          <w:tcPr>
            <w:tcW w:w="2383" w:type="pct"/>
          </w:tcPr>
          <w:p w:rsidR="004E4E4C" w:rsidRPr="000655E8" w:rsidRDefault="004E4E4C" w:rsidP="00A177A5">
            <w:pPr>
              <w:pStyle w:val="afff7"/>
            </w:pPr>
            <w:r>
              <w:rPr>
                <w:rFonts w:hint="eastAsia"/>
              </w:rPr>
              <w:t>所有</w:t>
            </w:r>
            <w:r>
              <w:rPr>
                <w:rFonts w:hint="eastAsia"/>
              </w:rPr>
              <w:t>BIT</w:t>
            </w:r>
            <w:r>
              <w:rPr>
                <w:rFonts w:hint="eastAsia"/>
              </w:rPr>
              <w:t>数量。</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BB6EA7" w:rsidRDefault="004E4E4C" w:rsidP="00A177A5">
            <w:pPr>
              <w:pStyle w:val="afff7"/>
            </w:pPr>
            <w:r w:rsidRPr="00C70907">
              <w:rPr>
                <w:rFonts w:hint="eastAsia"/>
              </w:rPr>
              <w:t>输出端口</w:t>
            </w:r>
            <w:r>
              <w:rPr>
                <w:rFonts w:hint="eastAsia"/>
              </w:rPr>
              <w:t>作为</w:t>
            </w:r>
            <w:r w:rsidRPr="00C70907">
              <w:rPr>
                <w:rFonts w:hint="eastAsia"/>
              </w:rPr>
              <w:t>测试点</w:t>
            </w:r>
            <w:r>
              <w:rPr>
                <w:rFonts w:hint="eastAsia"/>
              </w:rPr>
              <w:t>数量</w:t>
            </w:r>
          </w:p>
        </w:tc>
        <w:tc>
          <w:tcPr>
            <w:tcW w:w="1153" w:type="pct"/>
          </w:tcPr>
          <w:p w:rsidR="004E4E4C" w:rsidRDefault="004E4E4C" w:rsidP="00A177A5">
            <w:pPr>
              <w:pStyle w:val="afff7"/>
              <w:rPr>
                <w:lang w:val="en-GB"/>
              </w:rPr>
            </w:pPr>
            <w:r>
              <w:rPr>
                <w:rFonts w:hint="eastAsia"/>
                <w:lang w:val="en-GB"/>
              </w:rPr>
              <w:t>正整数</w:t>
            </w:r>
          </w:p>
        </w:tc>
        <w:tc>
          <w:tcPr>
            <w:tcW w:w="2383" w:type="pct"/>
          </w:tcPr>
          <w:p w:rsidR="004E4E4C" w:rsidRDefault="004E4E4C" w:rsidP="00A177A5">
            <w:pPr>
              <w:pStyle w:val="afff7"/>
            </w:pPr>
            <w:r>
              <w:rPr>
                <w:rFonts w:hint="eastAsia"/>
              </w:rPr>
              <w:t>如果属性“</w:t>
            </w:r>
            <w:r w:rsidRPr="00C70907">
              <w:rPr>
                <w:rFonts w:hint="eastAsia"/>
              </w:rPr>
              <w:t>将输出端口视为测试点</w:t>
            </w:r>
            <w:r>
              <w:rPr>
                <w:rFonts w:hint="eastAsia"/>
              </w:rPr>
              <w:t>”被选择，那么在报告中就会出现输出端口作为测试点的数量。</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7411D6" w:rsidRDefault="004E4E4C" w:rsidP="00A177A5">
            <w:pPr>
              <w:pStyle w:val="afff7"/>
            </w:pPr>
            <w:r w:rsidRPr="007411D6">
              <w:rPr>
                <w:rFonts w:hint="eastAsia"/>
              </w:rPr>
              <w:t>依存关系数量</w:t>
            </w:r>
          </w:p>
        </w:tc>
        <w:tc>
          <w:tcPr>
            <w:tcW w:w="1153" w:type="pct"/>
          </w:tcPr>
          <w:p w:rsidR="004E4E4C" w:rsidRPr="007411D6" w:rsidRDefault="004E4E4C" w:rsidP="00A177A5">
            <w:pPr>
              <w:pStyle w:val="afff7"/>
              <w:rPr>
                <w:lang w:val="en-GB"/>
              </w:rPr>
            </w:pPr>
            <w:r w:rsidRPr="007411D6">
              <w:rPr>
                <w:rFonts w:hint="eastAsia"/>
                <w:lang w:val="en-GB"/>
              </w:rPr>
              <w:t>正整数</w:t>
            </w:r>
          </w:p>
        </w:tc>
        <w:tc>
          <w:tcPr>
            <w:tcW w:w="2383" w:type="pct"/>
          </w:tcPr>
          <w:p w:rsidR="004E4E4C" w:rsidRPr="007411D6" w:rsidRDefault="004E4E4C" w:rsidP="00A177A5">
            <w:pPr>
              <w:pStyle w:val="afff7"/>
            </w:pP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Pr>
                <w:rFonts w:hint="eastAsia"/>
              </w:rPr>
              <w:t>待分析模块</w:t>
            </w:r>
            <w:r w:rsidRPr="00BB6EA7">
              <w:rPr>
                <w:rFonts w:hint="eastAsia"/>
              </w:rPr>
              <w:t>中</w:t>
            </w:r>
            <w:r>
              <w:rPr>
                <w:rFonts w:hint="eastAsia"/>
              </w:rPr>
              <w:t>各级</w:t>
            </w:r>
            <w:r w:rsidRPr="00BB6EA7">
              <w:rPr>
                <w:rFonts w:hint="eastAsia"/>
              </w:rPr>
              <w:t>包含的模块数量</w:t>
            </w:r>
          </w:p>
        </w:tc>
        <w:tc>
          <w:tcPr>
            <w:tcW w:w="1153" w:type="pct"/>
          </w:tcPr>
          <w:p w:rsidR="004E4E4C" w:rsidRPr="000655E8" w:rsidRDefault="004E4E4C" w:rsidP="00A177A5">
            <w:pPr>
              <w:pStyle w:val="afff7"/>
              <w:rPr>
                <w:lang w:val="en-GB"/>
              </w:rPr>
            </w:pPr>
            <w:r>
              <w:rPr>
                <w:rFonts w:hint="eastAsia"/>
                <w:lang w:val="en-GB"/>
              </w:rPr>
              <w:t>正整数</w:t>
            </w:r>
          </w:p>
        </w:tc>
        <w:tc>
          <w:tcPr>
            <w:tcW w:w="2383" w:type="pct"/>
          </w:tcPr>
          <w:p w:rsidR="004E4E4C" w:rsidRPr="000655E8" w:rsidRDefault="004E4E4C" w:rsidP="00A177A5">
            <w:pPr>
              <w:pStyle w:val="afff7"/>
            </w:pPr>
            <w:r>
              <w:rPr>
                <w:rFonts w:hint="eastAsia"/>
              </w:rPr>
              <w:t>显示被分析模块及其下每一级的模块数量。</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没有使用的测试的数量</w:t>
            </w:r>
          </w:p>
        </w:tc>
        <w:tc>
          <w:tcPr>
            <w:tcW w:w="1153" w:type="pct"/>
          </w:tcPr>
          <w:p w:rsidR="004E4E4C" w:rsidRPr="000655E8" w:rsidRDefault="004E4E4C" w:rsidP="00A177A5">
            <w:pPr>
              <w:pStyle w:val="afff7"/>
              <w:rPr>
                <w:lang w:val="en-GB"/>
              </w:rPr>
            </w:pPr>
            <w:r>
              <w:rPr>
                <w:rFonts w:hint="eastAsia"/>
                <w:lang w:val="en-GB"/>
              </w:rPr>
              <w:t>正整数</w:t>
            </w:r>
          </w:p>
        </w:tc>
        <w:tc>
          <w:tcPr>
            <w:tcW w:w="2383" w:type="pct"/>
          </w:tcPr>
          <w:p w:rsidR="004E4E4C" w:rsidRPr="000655E8" w:rsidRDefault="004E4E4C" w:rsidP="00A177A5">
            <w:pPr>
              <w:pStyle w:val="afff7"/>
            </w:pPr>
            <w:r>
              <w:rPr>
                <w:rFonts w:hint="eastAsia"/>
              </w:rPr>
              <w:t>诊断策略中没有使用到的测试的数量。</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诊断树节点数量</w:t>
            </w:r>
          </w:p>
        </w:tc>
        <w:tc>
          <w:tcPr>
            <w:tcW w:w="1153" w:type="pct"/>
          </w:tcPr>
          <w:p w:rsidR="004E4E4C" w:rsidRPr="000655E8" w:rsidRDefault="004E4E4C" w:rsidP="00A177A5">
            <w:pPr>
              <w:pStyle w:val="afff7"/>
              <w:rPr>
                <w:lang w:val="en-GB"/>
              </w:rPr>
            </w:pPr>
            <w:r>
              <w:rPr>
                <w:rFonts w:hint="eastAsia"/>
                <w:lang w:val="en-GB"/>
              </w:rPr>
              <w:t>正整数</w:t>
            </w:r>
          </w:p>
        </w:tc>
        <w:tc>
          <w:tcPr>
            <w:tcW w:w="2383" w:type="pct"/>
          </w:tcPr>
          <w:p w:rsidR="004E4E4C" w:rsidRPr="000655E8" w:rsidRDefault="004E4E4C" w:rsidP="00A177A5">
            <w:pPr>
              <w:pStyle w:val="afff7"/>
            </w:pPr>
            <w:r>
              <w:rPr>
                <w:rFonts w:hint="eastAsia"/>
              </w:rPr>
              <w:t>诊断树中的测试数量。</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7411D6" w:rsidRDefault="004E4E4C" w:rsidP="00A177A5">
            <w:pPr>
              <w:pStyle w:val="afff7"/>
            </w:pPr>
            <w:r w:rsidRPr="007411D6">
              <w:rPr>
                <w:rFonts w:hint="eastAsia"/>
              </w:rPr>
              <w:t>测试序列效率</w:t>
            </w:r>
          </w:p>
        </w:tc>
        <w:tc>
          <w:tcPr>
            <w:tcW w:w="1153" w:type="pct"/>
          </w:tcPr>
          <w:p w:rsidR="004E4E4C" w:rsidRPr="007411D6" w:rsidRDefault="004E4E4C" w:rsidP="00A177A5">
            <w:pPr>
              <w:pStyle w:val="afff7"/>
              <w:rPr>
                <w:lang w:val="en-GB"/>
              </w:rPr>
            </w:pPr>
            <w:r w:rsidRPr="007411D6">
              <w:rPr>
                <w:rFonts w:hint="eastAsia"/>
                <w:lang w:val="en-GB"/>
              </w:rPr>
              <w:t>正实数</w:t>
            </w:r>
          </w:p>
        </w:tc>
        <w:tc>
          <w:tcPr>
            <w:tcW w:w="2383" w:type="pct"/>
          </w:tcPr>
          <w:p w:rsidR="004E4E4C" w:rsidRPr="007411D6" w:rsidRDefault="004E4E4C" w:rsidP="00A177A5">
            <w:pPr>
              <w:pStyle w:val="afff7"/>
            </w:pPr>
            <w:r w:rsidRPr="007411D6">
              <w:rPr>
                <w:rFonts w:hint="eastAsia"/>
              </w:rPr>
              <w:t>根据</w:t>
            </w:r>
            <w:r w:rsidRPr="007411D6">
              <w:rPr>
                <w:rFonts w:hint="eastAsia"/>
              </w:rPr>
              <w:t>1522</w:t>
            </w:r>
            <w:r w:rsidRPr="007411D6">
              <w:rPr>
                <w:rFonts w:hint="eastAsia"/>
              </w:rPr>
              <w:t>标准中的公式计算得来。</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故障检测率</w:t>
            </w:r>
            <w:r>
              <w:rPr>
                <w:rFonts w:hint="eastAsia"/>
              </w:rPr>
              <w:t>（加权）</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根据各个模块的故障概率加权计算出的故障检测率。</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故障隔离率</w:t>
            </w:r>
            <w:r>
              <w:rPr>
                <w:rFonts w:hint="eastAsia"/>
              </w:rPr>
              <w:t>（加权）</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根据各个模块的故障概率加权计算出的故障隔离率。</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故障检测率</w:t>
            </w:r>
            <w:r>
              <w:rPr>
                <w:rFonts w:hint="eastAsia"/>
              </w:rPr>
              <w:t>（不加权）</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不考虑各个模块的故障概率而得到的故障检测率。</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故障隔离率</w:t>
            </w:r>
            <w:r>
              <w:rPr>
                <w:rFonts w:hint="eastAsia"/>
              </w:rPr>
              <w:t>（不加权）</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不考虑各个模块的故障概率而得到的故障隔离率。</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重测试</w:t>
            </w:r>
            <w:r>
              <w:rPr>
                <w:rFonts w:hint="eastAsia"/>
              </w:rPr>
              <w:t>合格</w:t>
            </w:r>
            <w:r w:rsidRPr="00BB6EA7">
              <w:rPr>
                <w:rFonts w:hint="eastAsia"/>
              </w:rPr>
              <w:t>率</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有故障的模块在更高级别维修时测试结果为合格的概率。</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平均模糊组大小</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拥有不同数量模块的模糊组的平均值。</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隔离平均费用</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所有隔离故障所需费用的平均值。</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隔离平均时间</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所有隔离故障所需时间的平均值。</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检测平均费用</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所有检测故障所需费用的平均值。</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检测平均时间</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所有检测故障所需时间的平均值。</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模糊组大小柱状图</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pPr>
            <w:r w:rsidRPr="00BB6EA7">
              <w:rPr>
                <w:rFonts w:hint="eastAsia"/>
              </w:rPr>
              <w:t>用柱状图的方式表达不同单元数量的模糊组的分布情况，这里单元的含义是指被分析</w:t>
            </w:r>
            <w:r w:rsidRPr="00BB6EA7">
              <w:rPr>
                <w:rFonts w:hint="eastAsia"/>
              </w:rPr>
              <w:lastRenderedPageBreak/>
              <w:t>层级的模块，模糊组内只有一个单元的，意味着可以完全隔离到模块，模糊组内大于一个单元的，故障隔离只能隔离到相应大小的模糊组，根据柱状图分布可以直观的看出系统可测试性设计的好坏。这里，纵轴代表在所有模糊组中所占数量的百分比，横轴代表模糊组数量大小分布，从整数</w:t>
            </w:r>
            <w:r w:rsidRPr="00BB6EA7">
              <w:rPr>
                <w:rFonts w:hint="eastAsia"/>
              </w:rPr>
              <w:t>1</w:t>
            </w:r>
            <w:r w:rsidRPr="00BB6EA7">
              <w:rPr>
                <w:rFonts w:hint="eastAsia"/>
              </w:rPr>
              <w:t>到大于整数</w:t>
            </w:r>
            <w:r w:rsidRPr="00BB6EA7">
              <w:rPr>
                <w:rFonts w:hint="eastAsia"/>
              </w:rPr>
              <w:t>9</w:t>
            </w:r>
            <w:r w:rsidRPr="00BB6EA7">
              <w:rPr>
                <w:rFonts w:hint="eastAsia"/>
              </w:rPr>
              <w:t>。</w:t>
            </w:r>
          </w:p>
        </w:tc>
      </w:tr>
      <w:tr w:rsidR="004E4E4C" w:rsidRPr="000655E8" w:rsidTr="00A177A5">
        <w:trPr>
          <w:jc w:val="center"/>
        </w:trPr>
        <w:tc>
          <w:tcPr>
            <w:tcW w:w="559" w:type="pct"/>
            <w:vMerge/>
          </w:tcPr>
          <w:p w:rsidR="004E4E4C" w:rsidRPr="000655E8" w:rsidRDefault="004E4E4C" w:rsidP="00A177A5">
            <w:pPr>
              <w:pStyle w:val="afff7"/>
            </w:pPr>
          </w:p>
        </w:tc>
        <w:tc>
          <w:tcPr>
            <w:tcW w:w="905" w:type="pct"/>
          </w:tcPr>
          <w:p w:rsidR="004E4E4C" w:rsidRPr="000655E8" w:rsidRDefault="004E4E4C" w:rsidP="00A177A5">
            <w:pPr>
              <w:pStyle w:val="afff7"/>
            </w:pPr>
            <w:r w:rsidRPr="00BB6EA7">
              <w:rPr>
                <w:rFonts w:hint="eastAsia"/>
              </w:rPr>
              <w:t>测试使用柱状图</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pPr>
            <w:r w:rsidRPr="00BB6EA7">
              <w:rPr>
                <w:rFonts w:hint="eastAsia"/>
              </w:rPr>
              <w:t>用柱状图的方式表达隔离到不同的故障源需要的测试项目数量，这里测试项目指的是测试点中的一个测试，测试项目数量越少且能隔离出的故障源越多的可测试性设计越好。这里，纵轴代表在所有故障源中需不同测试项目数量隔离出的故障源在所有故障源中所占数量的百分比，横轴代表不同故障源被隔离出来所需的测试项目数量，从整数</w:t>
            </w:r>
            <w:r w:rsidRPr="00BB6EA7">
              <w:rPr>
                <w:rFonts w:hint="eastAsia"/>
              </w:rPr>
              <w:t>2</w:t>
            </w:r>
            <w:r w:rsidRPr="00BB6EA7">
              <w:rPr>
                <w:rFonts w:hint="eastAsia"/>
              </w:rPr>
              <w:t>，</w:t>
            </w:r>
            <w:r w:rsidRPr="00BB6EA7">
              <w:rPr>
                <w:rFonts w:hint="eastAsia"/>
              </w:rPr>
              <w:t>4</w:t>
            </w:r>
            <w:r w:rsidRPr="00BB6EA7">
              <w:rPr>
                <w:rFonts w:hint="eastAsia"/>
              </w:rPr>
              <w:t>，</w:t>
            </w:r>
            <w:r w:rsidRPr="00BB6EA7">
              <w:rPr>
                <w:rFonts w:hint="eastAsia"/>
              </w:rPr>
              <w:t>8</w:t>
            </w:r>
            <w:r w:rsidRPr="00BB6EA7">
              <w:rPr>
                <w:rFonts w:hint="eastAsia"/>
              </w:rPr>
              <w:t>到大于整数</w:t>
            </w:r>
            <w:r w:rsidRPr="00BB6EA7">
              <w:rPr>
                <w:rFonts w:hint="eastAsia"/>
              </w:rPr>
              <w:t>18</w:t>
            </w:r>
            <w:r w:rsidRPr="00BB6EA7">
              <w:rPr>
                <w:rFonts w:hint="eastAsia"/>
              </w:rPr>
              <w:t>。</w:t>
            </w:r>
          </w:p>
        </w:tc>
      </w:tr>
      <w:tr w:rsidR="004E4E4C" w:rsidRPr="000655E8" w:rsidTr="00A177A5">
        <w:trPr>
          <w:jc w:val="center"/>
        </w:trPr>
        <w:tc>
          <w:tcPr>
            <w:tcW w:w="559" w:type="pct"/>
          </w:tcPr>
          <w:p w:rsidR="004E4E4C" w:rsidRPr="000655E8" w:rsidRDefault="004E4E4C" w:rsidP="00A177A5">
            <w:pPr>
              <w:pStyle w:val="afff7"/>
            </w:pPr>
            <w:r>
              <w:rPr>
                <w:rFonts w:hint="eastAsia"/>
              </w:rPr>
              <w:t>2</w:t>
            </w:r>
          </w:p>
        </w:tc>
        <w:tc>
          <w:tcPr>
            <w:tcW w:w="905" w:type="pct"/>
          </w:tcPr>
          <w:p w:rsidR="004E4E4C" w:rsidRPr="000655E8" w:rsidRDefault="004E4E4C" w:rsidP="00A177A5">
            <w:pPr>
              <w:pStyle w:val="afff7"/>
            </w:pPr>
            <w:r>
              <w:rPr>
                <w:rFonts w:hint="eastAsia"/>
                <w:lang w:val="en-GB"/>
              </w:rPr>
              <w:t>诊断树图文报告</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pPr>
            <w:r>
              <w:rPr>
                <w:rFonts w:hint="eastAsia"/>
              </w:rPr>
              <w:t>以树形结构展示分析后得出的诊断策略。</w:t>
            </w:r>
          </w:p>
        </w:tc>
      </w:tr>
      <w:tr w:rsidR="004E4E4C" w:rsidRPr="000655E8" w:rsidTr="00A177A5">
        <w:trPr>
          <w:jc w:val="center"/>
        </w:trPr>
        <w:tc>
          <w:tcPr>
            <w:tcW w:w="559" w:type="pct"/>
            <w:vMerge w:val="restart"/>
          </w:tcPr>
          <w:p w:rsidR="004E4E4C" w:rsidRDefault="004E4E4C" w:rsidP="00A177A5">
            <w:pPr>
              <w:pStyle w:val="afff7"/>
            </w:pPr>
          </w:p>
        </w:tc>
        <w:tc>
          <w:tcPr>
            <w:tcW w:w="905" w:type="pct"/>
          </w:tcPr>
          <w:p w:rsidR="004E4E4C" w:rsidRDefault="004E4E4C" w:rsidP="00A177A5">
            <w:pPr>
              <w:pStyle w:val="afff7"/>
              <w:rPr>
                <w:lang w:val="en-GB"/>
              </w:rPr>
            </w:pPr>
            <w:r>
              <w:rPr>
                <w:rFonts w:hint="eastAsia"/>
              </w:rPr>
              <w:t>测试</w:t>
            </w:r>
            <w:r w:rsidRPr="00BB6EA7">
              <w:rPr>
                <w:rFonts w:hint="eastAsia"/>
              </w:rPr>
              <w:t>名称</w:t>
            </w:r>
          </w:p>
        </w:tc>
        <w:tc>
          <w:tcPr>
            <w:tcW w:w="1153" w:type="pct"/>
          </w:tcPr>
          <w:p w:rsidR="004E4E4C" w:rsidRPr="000655E8" w:rsidRDefault="004E4E4C" w:rsidP="00A177A5">
            <w:pPr>
              <w:pStyle w:val="afff7"/>
              <w:rPr>
                <w:lang w:val="en-GB"/>
              </w:rPr>
            </w:pPr>
            <w:r>
              <w:rPr>
                <w:rFonts w:hint="eastAsia"/>
                <w:lang w:val="en-GB"/>
              </w:rPr>
              <w:t>字符串</w:t>
            </w:r>
          </w:p>
        </w:tc>
        <w:tc>
          <w:tcPr>
            <w:tcW w:w="2383" w:type="pct"/>
          </w:tcPr>
          <w:p w:rsidR="004E4E4C" w:rsidRPr="000655E8" w:rsidRDefault="004E4E4C" w:rsidP="00A177A5">
            <w:pPr>
              <w:pStyle w:val="afff7"/>
            </w:pPr>
            <w:r>
              <w:rPr>
                <w:rFonts w:hint="eastAsia"/>
              </w:rPr>
              <w:t>显示测试项的名称。</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rPr>
                <w:lang w:val="en-GB"/>
              </w:rPr>
            </w:pPr>
            <w:r>
              <w:rPr>
                <w:rFonts w:hint="eastAsia"/>
              </w:rPr>
              <w:t>测试</w:t>
            </w:r>
            <w:r w:rsidRPr="00BB6EA7">
              <w:rPr>
                <w:rFonts w:hint="eastAsia"/>
              </w:rPr>
              <w:t>内容描述</w:t>
            </w:r>
          </w:p>
        </w:tc>
        <w:tc>
          <w:tcPr>
            <w:tcW w:w="1153" w:type="pct"/>
          </w:tcPr>
          <w:p w:rsidR="004E4E4C" w:rsidRPr="000655E8" w:rsidRDefault="004E4E4C" w:rsidP="00A177A5">
            <w:pPr>
              <w:pStyle w:val="afff7"/>
              <w:rPr>
                <w:lang w:val="en-GB"/>
              </w:rPr>
            </w:pPr>
            <w:r>
              <w:rPr>
                <w:rFonts w:hint="eastAsia"/>
                <w:lang w:val="en-GB"/>
              </w:rPr>
              <w:t>字符串</w:t>
            </w:r>
          </w:p>
        </w:tc>
        <w:tc>
          <w:tcPr>
            <w:tcW w:w="2383" w:type="pct"/>
          </w:tcPr>
          <w:p w:rsidR="004E4E4C" w:rsidRPr="000655E8" w:rsidRDefault="004E4E4C" w:rsidP="00A177A5">
            <w:pPr>
              <w:pStyle w:val="afff7"/>
            </w:pPr>
            <w:r>
              <w:rPr>
                <w:rFonts w:hint="eastAsia"/>
              </w:rPr>
              <w:t>显示测试项的具体测试内容。</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rPr>
                <w:lang w:val="en-GB"/>
              </w:rPr>
            </w:pPr>
            <w:r>
              <w:rPr>
                <w:rFonts w:hint="eastAsia"/>
              </w:rPr>
              <w:t>测试</w:t>
            </w:r>
            <w:r w:rsidRPr="00BB6EA7">
              <w:rPr>
                <w:rFonts w:hint="eastAsia"/>
              </w:rPr>
              <w:t>执行前所需条件</w:t>
            </w:r>
          </w:p>
        </w:tc>
        <w:tc>
          <w:tcPr>
            <w:tcW w:w="1153" w:type="pct"/>
          </w:tcPr>
          <w:p w:rsidR="004E4E4C" w:rsidRPr="000655E8" w:rsidRDefault="004E4E4C" w:rsidP="00A177A5">
            <w:pPr>
              <w:pStyle w:val="afff7"/>
              <w:rPr>
                <w:lang w:val="en-GB"/>
              </w:rPr>
            </w:pPr>
            <w:r>
              <w:rPr>
                <w:rFonts w:hint="eastAsia"/>
                <w:lang w:val="en-GB"/>
              </w:rPr>
              <w:t>字符串</w:t>
            </w:r>
          </w:p>
        </w:tc>
        <w:tc>
          <w:tcPr>
            <w:tcW w:w="2383" w:type="pct"/>
          </w:tcPr>
          <w:p w:rsidR="004E4E4C" w:rsidRPr="000655E8" w:rsidRDefault="004E4E4C" w:rsidP="00A177A5">
            <w:pPr>
              <w:pStyle w:val="afff7"/>
            </w:pPr>
            <w:r>
              <w:rPr>
                <w:rFonts w:hint="eastAsia"/>
              </w:rPr>
              <w:t>显示在执行本测试之前必须做的一些动作。</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rPr>
                <w:lang w:val="en-GB"/>
              </w:rPr>
            </w:pPr>
            <w:r>
              <w:rPr>
                <w:rFonts w:hint="eastAsia"/>
              </w:rPr>
              <w:t>测试</w:t>
            </w:r>
            <w:r w:rsidRPr="00BB6EA7">
              <w:rPr>
                <w:rFonts w:hint="eastAsia"/>
              </w:rPr>
              <w:t>执行后必做工作</w:t>
            </w:r>
          </w:p>
        </w:tc>
        <w:tc>
          <w:tcPr>
            <w:tcW w:w="1153" w:type="pct"/>
          </w:tcPr>
          <w:p w:rsidR="004E4E4C" w:rsidRPr="000655E8" w:rsidRDefault="004E4E4C" w:rsidP="00A177A5">
            <w:pPr>
              <w:pStyle w:val="afff7"/>
              <w:rPr>
                <w:lang w:val="en-GB"/>
              </w:rPr>
            </w:pPr>
            <w:r>
              <w:rPr>
                <w:rFonts w:hint="eastAsia"/>
                <w:lang w:val="en-GB"/>
              </w:rPr>
              <w:t>字符串</w:t>
            </w:r>
          </w:p>
        </w:tc>
        <w:tc>
          <w:tcPr>
            <w:tcW w:w="2383" w:type="pct"/>
          </w:tcPr>
          <w:p w:rsidR="004E4E4C" w:rsidRPr="000655E8" w:rsidRDefault="004E4E4C" w:rsidP="00A177A5">
            <w:pPr>
              <w:pStyle w:val="afff7"/>
            </w:pPr>
            <w:r>
              <w:rPr>
                <w:rFonts w:hint="eastAsia"/>
              </w:rPr>
              <w:t>显示在执行本测试之后必须做的一些动作。</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Pr="00846A97" w:rsidRDefault="004E4E4C" w:rsidP="00A177A5">
            <w:pPr>
              <w:pStyle w:val="afff7"/>
              <w:rPr>
                <w:lang w:val="en-GB"/>
              </w:rPr>
            </w:pPr>
            <w:r w:rsidRPr="00846A97">
              <w:rPr>
                <w:rFonts w:hint="eastAsia"/>
              </w:rPr>
              <w:t>测试通过概率</w:t>
            </w:r>
          </w:p>
        </w:tc>
        <w:tc>
          <w:tcPr>
            <w:tcW w:w="1153" w:type="pct"/>
          </w:tcPr>
          <w:p w:rsidR="004E4E4C" w:rsidRPr="00846A97" w:rsidRDefault="004E4E4C" w:rsidP="00A177A5">
            <w:pPr>
              <w:pStyle w:val="afff7"/>
              <w:rPr>
                <w:lang w:val="en-GB"/>
              </w:rPr>
            </w:pPr>
            <w:r w:rsidRPr="00846A97">
              <w:rPr>
                <w:rFonts w:hint="eastAsia"/>
                <w:lang w:val="en-GB"/>
              </w:rPr>
              <w:t>正实数</w:t>
            </w:r>
          </w:p>
        </w:tc>
        <w:tc>
          <w:tcPr>
            <w:tcW w:w="2383" w:type="pct"/>
          </w:tcPr>
          <w:p w:rsidR="004E4E4C" w:rsidRPr="00846A97" w:rsidRDefault="004E4E4C" w:rsidP="00A177A5">
            <w:pPr>
              <w:pStyle w:val="afff7"/>
            </w:pPr>
            <w:r w:rsidRPr="00846A97">
              <w:rPr>
                <w:rFonts w:hint="eastAsia"/>
              </w:rPr>
              <w:t>本测试项通过测试的概率。为大于等于</w:t>
            </w:r>
            <w:r w:rsidRPr="00846A97">
              <w:rPr>
                <w:rFonts w:hint="eastAsia"/>
              </w:rPr>
              <w:t>0</w:t>
            </w:r>
            <w:r w:rsidRPr="00846A97">
              <w:rPr>
                <w:rFonts w:hint="eastAsia"/>
              </w:rPr>
              <w:t>和小于等于</w:t>
            </w:r>
            <w:r w:rsidRPr="00846A97">
              <w:rPr>
                <w:rFonts w:hint="eastAsia"/>
              </w:rPr>
              <w:t>1</w:t>
            </w:r>
            <w:r w:rsidRPr="00846A97">
              <w:rPr>
                <w:rFonts w:hint="eastAsia"/>
              </w:rPr>
              <w:t>的正实数。</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rPr>
                <w:lang w:val="en-GB"/>
              </w:rPr>
            </w:pPr>
            <w:r w:rsidRPr="00BB6EA7">
              <w:rPr>
                <w:rFonts w:hint="eastAsia"/>
              </w:rPr>
              <w:t>故障隔离费用</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显示进行本测试所需的费用。</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rPr>
                <w:lang w:val="en-GB"/>
              </w:rPr>
            </w:pPr>
            <w:r w:rsidRPr="00BB6EA7">
              <w:rPr>
                <w:rFonts w:hint="eastAsia"/>
              </w:rPr>
              <w:t>故障隔离时间</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显示进行本测试所需的时间。</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rPr>
                <w:lang w:val="en-GB"/>
              </w:rPr>
            </w:pPr>
            <w:r w:rsidRPr="00BB6EA7">
              <w:rPr>
                <w:rFonts w:hint="eastAsia"/>
              </w:rPr>
              <w:t>故障修理时间</w:t>
            </w:r>
          </w:p>
        </w:tc>
        <w:tc>
          <w:tcPr>
            <w:tcW w:w="1153" w:type="pct"/>
          </w:tcPr>
          <w:p w:rsidR="004E4E4C" w:rsidRPr="000655E8" w:rsidRDefault="004E4E4C" w:rsidP="00A177A5">
            <w:pPr>
              <w:pStyle w:val="afff7"/>
              <w:rPr>
                <w:lang w:val="en-GB"/>
              </w:rPr>
            </w:pPr>
            <w:r>
              <w:rPr>
                <w:rFonts w:hint="eastAsia"/>
                <w:lang w:val="en-GB"/>
              </w:rPr>
              <w:t>正实数</w:t>
            </w:r>
          </w:p>
        </w:tc>
        <w:tc>
          <w:tcPr>
            <w:tcW w:w="2383" w:type="pct"/>
          </w:tcPr>
          <w:p w:rsidR="004E4E4C" w:rsidRPr="000655E8" w:rsidRDefault="004E4E4C" w:rsidP="00A177A5">
            <w:pPr>
              <w:pStyle w:val="afff7"/>
            </w:pPr>
            <w:r>
              <w:rPr>
                <w:rFonts w:hint="eastAsia"/>
              </w:rPr>
              <w:t>显示对测试项测试出故障的功能模块修理的时间，包括最短时间，最长时间和平均时间。</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Pr="00846A97" w:rsidRDefault="004E4E4C" w:rsidP="00A177A5">
            <w:pPr>
              <w:pStyle w:val="afff7"/>
              <w:rPr>
                <w:lang w:val="en-GB"/>
              </w:rPr>
            </w:pPr>
            <w:r w:rsidRPr="00846A97">
              <w:rPr>
                <w:rFonts w:hint="eastAsia"/>
              </w:rPr>
              <w:t>测试所包含模糊组</w:t>
            </w:r>
          </w:p>
        </w:tc>
        <w:tc>
          <w:tcPr>
            <w:tcW w:w="1153" w:type="pct"/>
          </w:tcPr>
          <w:p w:rsidR="004E4E4C" w:rsidRPr="00846A97" w:rsidRDefault="004E4E4C" w:rsidP="00A177A5">
            <w:pPr>
              <w:pStyle w:val="afff7"/>
              <w:rPr>
                <w:lang w:val="en-GB"/>
              </w:rPr>
            </w:pPr>
            <w:r w:rsidRPr="00846A97">
              <w:rPr>
                <w:rFonts w:hint="eastAsia"/>
                <w:lang w:val="en-GB"/>
              </w:rPr>
              <w:t>枚举（字符串）</w:t>
            </w:r>
          </w:p>
        </w:tc>
        <w:tc>
          <w:tcPr>
            <w:tcW w:w="2383" w:type="pct"/>
          </w:tcPr>
          <w:p w:rsidR="004E4E4C" w:rsidRPr="00846A97" w:rsidRDefault="004E4E4C" w:rsidP="00A177A5">
            <w:pPr>
              <w:pStyle w:val="afff7"/>
            </w:pPr>
            <w:r w:rsidRPr="00846A97">
              <w:rPr>
                <w:rFonts w:hint="eastAsia"/>
              </w:rPr>
              <w:t>显示测试项对应的模糊组下的所有功能模块的名称。</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Pr="00846A97" w:rsidRDefault="004E4E4C" w:rsidP="00A177A5">
            <w:pPr>
              <w:pStyle w:val="afff7"/>
              <w:rPr>
                <w:lang w:val="en-GB"/>
              </w:rPr>
            </w:pPr>
            <w:r w:rsidRPr="00846A97">
              <w:rPr>
                <w:rFonts w:hint="eastAsia"/>
              </w:rPr>
              <w:t>模糊组中各成员故障概率</w:t>
            </w:r>
          </w:p>
        </w:tc>
        <w:tc>
          <w:tcPr>
            <w:tcW w:w="1153" w:type="pct"/>
          </w:tcPr>
          <w:p w:rsidR="004E4E4C" w:rsidRPr="00846A97" w:rsidRDefault="004E4E4C" w:rsidP="00A177A5">
            <w:pPr>
              <w:pStyle w:val="afff7"/>
              <w:rPr>
                <w:lang w:val="en-GB"/>
              </w:rPr>
            </w:pPr>
            <w:r w:rsidRPr="00846A97">
              <w:rPr>
                <w:rFonts w:hint="eastAsia"/>
                <w:lang w:val="en-GB"/>
              </w:rPr>
              <w:t>正实数</w:t>
            </w:r>
          </w:p>
        </w:tc>
        <w:tc>
          <w:tcPr>
            <w:tcW w:w="2383" w:type="pct"/>
          </w:tcPr>
          <w:p w:rsidR="004E4E4C" w:rsidRPr="00846A97" w:rsidRDefault="004E4E4C" w:rsidP="00A177A5">
            <w:pPr>
              <w:pStyle w:val="afff7"/>
            </w:pPr>
            <w:r w:rsidRPr="00846A97">
              <w:rPr>
                <w:rFonts w:hint="eastAsia"/>
              </w:rPr>
              <w:t>对应于“测试项所包含模糊组”属性中的每个模块的故障概率。其故障概率总和应该为属性“测试通过概率”之和。</w:t>
            </w:r>
          </w:p>
        </w:tc>
      </w:tr>
      <w:tr w:rsidR="004E4E4C" w:rsidRPr="000655E8" w:rsidTr="00A177A5">
        <w:trPr>
          <w:jc w:val="center"/>
        </w:trPr>
        <w:tc>
          <w:tcPr>
            <w:tcW w:w="559" w:type="pct"/>
          </w:tcPr>
          <w:p w:rsidR="004E4E4C" w:rsidRPr="000655E8" w:rsidRDefault="004E4E4C" w:rsidP="00A177A5">
            <w:pPr>
              <w:pStyle w:val="afff7"/>
            </w:pPr>
            <w:r>
              <w:rPr>
                <w:rFonts w:hint="eastAsia"/>
              </w:rPr>
              <w:t>3</w:t>
            </w:r>
          </w:p>
        </w:tc>
        <w:tc>
          <w:tcPr>
            <w:tcW w:w="905" w:type="pct"/>
          </w:tcPr>
          <w:p w:rsidR="004E4E4C" w:rsidRPr="000655E8" w:rsidRDefault="004E4E4C" w:rsidP="00A177A5">
            <w:pPr>
              <w:pStyle w:val="afff7"/>
            </w:pPr>
            <w:r>
              <w:rPr>
                <w:rFonts w:hint="eastAsia"/>
                <w:lang w:val="en-GB"/>
              </w:rPr>
              <w:t>ASCII</w:t>
            </w:r>
            <w:r>
              <w:rPr>
                <w:rFonts w:hint="eastAsia"/>
                <w:lang w:val="en-GB"/>
              </w:rPr>
              <w:t>文本报告</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pPr>
            <w:r>
              <w:rPr>
                <w:rFonts w:hint="eastAsia"/>
              </w:rPr>
              <w:t>以文本形式给出的若干个分析报告。</w:t>
            </w:r>
          </w:p>
        </w:tc>
      </w:tr>
      <w:tr w:rsidR="004E4E4C" w:rsidRPr="000655E8" w:rsidTr="00A177A5">
        <w:trPr>
          <w:jc w:val="center"/>
        </w:trPr>
        <w:tc>
          <w:tcPr>
            <w:tcW w:w="559" w:type="pct"/>
            <w:vMerge w:val="restart"/>
          </w:tcPr>
          <w:p w:rsidR="004E4E4C" w:rsidRDefault="004E4E4C" w:rsidP="00A177A5">
            <w:pPr>
              <w:pStyle w:val="afff7"/>
            </w:pPr>
          </w:p>
        </w:tc>
        <w:tc>
          <w:tcPr>
            <w:tcW w:w="905" w:type="pct"/>
          </w:tcPr>
          <w:p w:rsidR="004E4E4C" w:rsidRDefault="004E4E4C" w:rsidP="00A177A5">
            <w:pPr>
              <w:pStyle w:val="afff7"/>
              <w:rPr>
                <w:lang w:val="en-GB"/>
              </w:rPr>
            </w:pPr>
            <w:r w:rsidRPr="00BB6EA7">
              <w:rPr>
                <w:rFonts w:hint="eastAsia"/>
              </w:rPr>
              <w:t>模型故障检测、故障隔离统计报告</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pPr>
            <w:r>
              <w:rPr>
                <w:rFonts w:hint="eastAsia"/>
              </w:rPr>
              <w:t>显示被分析模块中所有功能模块的故障检测率和故障隔离率。</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Pr="00201947" w:rsidRDefault="004E4E4C" w:rsidP="00A177A5">
            <w:pPr>
              <w:pStyle w:val="afff7"/>
              <w:rPr>
                <w:lang w:val="en-GB"/>
              </w:rPr>
            </w:pPr>
            <w:r w:rsidRPr="00201947">
              <w:rPr>
                <w:rFonts w:hint="eastAsia"/>
              </w:rPr>
              <w:t>模糊组（动态）报告</w:t>
            </w:r>
          </w:p>
        </w:tc>
        <w:tc>
          <w:tcPr>
            <w:tcW w:w="1153" w:type="pct"/>
          </w:tcPr>
          <w:p w:rsidR="004E4E4C" w:rsidRPr="00201947" w:rsidRDefault="004E4E4C" w:rsidP="00A177A5">
            <w:pPr>
              <w:pStyle w:val="afff7"/>
              <w:rPr>
                <w:lang w:val="en-GB"/>
              </w:rPr>
            </w:pPr>
          </w:p>
        </w:tc>
        <w:tc>
          <w:tcPr>
            <w:tcW w:w="2383" w:type="pct"/>
          </w:tcPr>
          <w:p w:rsidR="004E4E4C" w:rsidRPr="00201947" w:rsidRDefault="004E4E4C" w:rsidP="00A177A5">
            <w:pPr>
              <w:pStyle w:val="afff7"/>
            </w:pPr>
            <w:r w:rsidRPr="00201947">
              <w:rPr>
                <w:rFonts w:hint="eastAsia"/>
              </w:rPr>
              <w:t>格式与静态分析的模糊组报告相同，只是数据会根据诊断策略的不同而改变。</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Pr="00201947" w:rsidRDefault="004E4E4C" w:rsidP="00A177A5">
            <w:pPr>
              <w:pStyle w:val="afff7"/>
              <w:rPr>
                <w:lang w:val="en-GB"/>
              </w:rPr>
            </w:pPr>
            <w:r w:rsidRPr="00201947">
              <w:rPr>
                <w:rFonts w:hint="eastAsia"/>
              </w:rPr>
              <w:t>冗余测试（动态）报告</w:t>
            </w:r>
          </w:p>
        </w:tc>
        <w:tc>
          <w:tcPr>
            <w:tcW w:w="1153" w:type="pct"/>
          </w:tcPr>
          <w:p w:rsidR="004E4E4C" w:rsidRPr="00201947" w:rsidRDefault="004E4E4C" w:rsidP="00A177A5">
            <w:pPr>
              <w:pStyle w:val="afff7"/>
              <w:rPr>
                <w:lang w:val="en-GB"/>
              </w:rPr>
            </w:pPr>
          </w:p>
        </w:tc>
        <w:tc>
          <w:tcPr>
            <w:tcW w:w="2383" w:type="pct"/>
          </w:tcPr>
          <w:p w:rsidR="004E4E4C" w:rsidRPr="00201947" w:rsidRDefault="004E4E4C" w:rsidP="00A177A5">
            <w:pPr>
              <w:pStyle w:val="afff7"/>
            </w:pPr>
            <w:r w:rsidRPr="00201947">
              <w:rPr>
                <w:rFonts w:hint="eastAsia"/>
              </w:rPr>
              <w:t>格式与静态分析的冗余测试报告相同，只是数据会根据诊断策略的不同而改变。</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Pr="00B72256" w:rsidRDefault="004E4E4C" w:rsidP="00A177A5">
            <w:pPr>
              <w:pStyle w:val="afff7"/>
              <w:rPr>
                <w:lang w:val="en-GB"/>
              </w:rPr>
            </w:pPr>
            <w:r w:rsidRPr="00B72256">
              <w:rPr>
                <w:rFonts w:hint="eastAsia"/>
              </w:rPr>
              <w:t>测试点建议报告</w:t>
            </w:r>
          </w:p>
        </w:tc>
        <w:tc>
          <w:tcPr>
            <w:tcW w:w="1153" w:type="pct"/>
          </w:tcPr>
          <w:p w:rsidR="004E4E4C" w:rsidRPr="00B72256" w:rsidRDefault="004E4E4C" w:rsidP="00A177A5">
            <w:pPr>
              <w:pStyle w:val="afff7"/>
              <w:rPr>
                <w:lang w:val="en-GB"/>
              </w:rPr>
            </w:pPr>
          </w:p>
        </w:tc>
        <w:tc>
          <w:tcPr>
            <w:tcW w:w="2383" w:type="pct"/>
          </w:tcPr>
          <w:p w:rsidR="004E4E4C" w:rsidRPr="00B72256" w:rsidRDefault="004E4E4C" w:rsidP="00A177A5">
            <w:pPr>
              <w:pStyle w:val="afff7"/>
            </w:pPr>
            <w:r w:rsidRPr="00B72256">
              <w:rPr>
                <w:rFonts w:hint="eastAsia"/>
              </w:rPr>
              <w:t>（报告内容待定）</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rPr>
                <w:lang w:val="en-GB"/>
              </w:rPr>
            </w:pPr>
            <w:r w:rsidRPr="00BB6EA7">
              <w:rPr>
                <w:rFonts w:hint="eastAsia"/>
              </w:rPr>
              <w:t>可测试性性能指数</w:t>
            </w:r>
            <w:r>
              <w:rPr>
                <w:rFonts w:hint="eastAsia"/>
              </w:rPr>
              <w:t>文本</w:t>
            </w:r>
            <w:r w:rsidRPr="00BB6EA7">
              <w:rPr>
                <w:rFonts w:hint="eastAsia"/>
              </w:rPr>
              <w:t>报告</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pPr>
            <w:r>
              <w:rPr>
                <w:rFonts w:hint="eastAsia"/>
              </w:rPr>
              <w:t>数据与当前可测试性性能指数（</w:t>
            </w:r>
            <w:r>
              <w:rPr>
                <w:rFonts w:hint="eastAsia"/>
              </w:rPr>
              <w:t>TFOM</w:t>
            </w:r>
            <w:r>
              <w:rPr>
                <w:rFonts w:hint="eastAsia"/>
              </w:rPr>
              <w:t>）图文报告相同，只是以文本的方式表现数据。</w:t>
            </w:r>
          </w:p>
        </w:tc>
      </w:tr>
      <w:tr w:rsidR="004E4E4C" w:rsidRPr="000655E8" w:rsidTr="00A177A5">
        <w:trPr>
          <w:jc w:val="center"/>
        </w:trPr>
        <w:tc>
          <w:tcPr>
            <w:tcW w:w="559" w:type="pct"/>
            <w:vMerge/>
          </w:tcPr>
          <w:p w:rsidR="004E4E4C" w:rsidRDefault="004E4E4C" w:rsidP="00A177A5">
            <w:pPr>
              <w:pStyle w:val="afff7"/>
            </w:pPr>
          </w:p>
        </w:tc>
        <w:tc>
          <w:tcPr>
            <w:tcW w:w="905" w:type="pct"/>
          </w:tcPr>
          <w:p w:rsidR="004E4E4C" w:rsidRDefault="004E4E4C" w:rsidP="00A177A5">
            <w:pPr>
              <w:pStyle w:val="afff7"/>
              <w:rPr>
                <w:lang w:val="en-GB"/>
              </w:rPr>
            </w:pPr>
            <w:r w:rsidRPr="00BB6EA7">
              <w:rPr>
                <w:rFonts w:hint="eastAsia"/>
              </w:rPr>
              <w:t>可测试性性能指数报告（历史数据）</w:t>
            </w:r>
          </w:p>
        </w:tc>
        <w:tc>
          <w:tcPr>
            <w:tcW w:w="1153" w:type="pct"/>
          </w:tcPr>
          <w:p w:rsidR="004E4E4C" w:rsidRPr="000655E8" w:rsidRDefault="004E4E4C" w:rsidP="00A177A5">
            <w:pPr>
              <w:pStyle w:val="afff7"/>
              <w:rPr>
                <w:lang w:val="en-GB"/>
              </w:rPr>
            </w:pPr>
          </w:p>
        </w:tc>
        <w:tc>
          <w:tcPr>
            <w:tcW w:w="2383" w:type="pct"/>
          </w:tcPr>
          <w:p w:rsidR="004E4E4C" w:rsidRPr="000655E8" w:rsidRDefault="004E4E4C" w:rsidP="00A177A5">
            <w:pPr>
              <w:pStyle w:val="afff7"/>
            </w:pPr>
            <w:r>
              <w:rPr>
                <w:rFonts w:hint="eastAsia"/>
                <w:lang w:val="en-GB"/>
              </w:rPr>
              <w:t>格式</w:t>
            </w:r>
            <w:r w:rsidRPr="00BB6EA7">
              <w:rPr>
                <w:rFonts w:hint="eastAsia"/>
              </w:rPr>
              <w:t>与可测试性性能指数</w:t>
            </w:r>
            <w:r>
              <w:rPr>
                <w:rFonts w:hint="eastAsia"/>
              </w:rPr>
              <w:t>文本</w:t>
            </w:r>
            <w:r w:rsidRPr="00BB6EA7">
              <w:rPr>
                <w:rFonts w:hint="eastAsia"/>
              </w:rPr>
              <w:t>报告相同，只是列出了以前若干次的可测试性性能指数报告的历史数据，以供设计人员参考。</w:t>
            </w:r>
          </w:p>
        </w:tc>
      </w:tr>
      <w:bookmarkEnd w:id="59"/>
      <w:bookmarkEnd w:id="60"/>
      <w:bookmarkEnd w:id="61"/>
      <w:bookmarkEnd w:id="62"/>
    </w:tbl>
    <w:p w:rsidR="004E4E4C" w:rsidRDefault="004E4E4C" w:rsidP="00817D2B">
      <w:pPr>
        <w:pStyle w:val="4"/>
        <w:numPr>
          <w:ilvl w:val="0"/>
          <w:numId w:val="0"/>
        </w:numPr>
        <w:rPr>
          <w:bCs w:val="0"/>
        </w:rPr>
      </w:pPr>
    </w:p>
    <w:sectPr w:rsidR="004E4E4C">
      <w:footerReference w:type="default" r:id="rId51"/>
      <w:pgSz w:w="11906" w:h="16838"/>
      <w:pgMar w:top="1531" w:right="1361" w:bottom="1247" w:left="1361" w:header="964" w:footer="851" w:gutter="0"/>
      <w:pgNumType w:start="1"/>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471">
      <wne:acd wne:acdName="acd0"/>
    </wne:keymap>
  </wne:keymaps>
  <wne:toolbars>
    <wne:acdManifest>
      <wne:acdEntry wne:acdName="acd0"/>
    </wne:acdManifest>
  </wne:toolbars>
  <wne:acds>
    <wne:acd wne:argValue="AQAAAFI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EDC" w:rsidRDefault="00DD2EDC">
      <w:pPr>
        <w:spacing w:line="240" w:lineRule="auto"/>
      </w:pPr>
      <w:r>
        <w:separator/>
      </w:r>
    </w:p>
  </w:endnote>
  <w:endnote w:type="continuationSeparator" w:id="0">
    <w:p w:rsidR="00DD2EDC" w:rsidRDefault="00DD2E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00" w:usb3="00000000" w:csb0="0004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E53" w:rsidRDefault="00400E53">
    <w:pPr>
      <w:pStyle w:val="af4"/>
      <w:framePr w:wrap="around" w:vAnchor="text" w:hAnchor="margin" w:xAlign="outside" w:y="1"/>
      <w:rPr>
        <w:rStyle w:val="afa"/>
      </w:rPr>
    </w:pPr>
    <w:r>
      <w:rPr>
        <w:rStyle w:val="afa"/>
      </w:rPr>
      <w:fldChar w:fldCharType="begin"/>
    </w:r>
    <w:r>
      <w:rPr>
        <w:rStyle w:val="afa"/>
      </w:rPr>
      <w:instrText xml:space="preserve">PAGE  </w:instrText>
    </w:r>
    <w:r>
      <w:rPr>
        <w:rStyle w:val="afa"/>
      </w:rPr>
      <w:fldChar w:fldCharType="separate"/>
    </w:r>
    <w:r>
      <w:rPr>
        <w:rStyle w:val="afa"/>
      </w:rPr>
      <w:t>I</w:t>
    </w:r>
    <w:r>
      <w:rPr>
        <w:rStyle w:val="afa"/>
      </w:rPr>
      <w:fldChar w:fldCharType="end"/>
    </w:r>
  </w:p>
  <w:p w:rsidR="00400E53" w:rsidRDefault="00400E53">
    <w:pPr>
      <w:pStyle w:val="af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E53" w:rsidRDefault="00400E53">
    <w:pPr>
      <w:pStyle w:val="af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E53" w:rsidRDefault="00400E53">
    <w:pPr>
      <w:pStyle w:val="af4"/>
      <w:ind w:right="120"/>
      <w:rPr>
        <w:rFonts w:asciiTheme="minorEastAsia" w:eastAsiaTheme="minorEastAsia" w:hAnsiTheme="minorEastAsia"/>
        <w:sz w:val="21"/>
      </w:rPr>
    </w:pPr>
    <w:r>
      <w:rPr>
        <w:rFonts w:asciiTheme="minorEastAsia" w:eastAsiaTheme="minorEastAsia" w:hAnsiTheme="minorEastAsia"/>
        <w:sz w:val="21"/>
      </w:rPr>
      <w:t>P10-F0</w:t>
    </w:r>
    <w:r>
      <w:rPr>
        <w:rFonts w:asciiTheme="minorEastAsia" w:eastAsiaTheme="minorEastAsia" w:hAnsiTheme="minorEastAsia" w:hint="eastAsia"/>
        <w:sz w:val="21"/>
      </w:rPr>
      <w:t>3</w:t>
    </w:r>
    <w:r>
      <w:rPr>
        <w:rFonts w:asciiTheme="minorEastAsia" w:eastAsiaTheme="minorEastAsia" w:hAnsiTheme="minorEastAsia"/>
        <w:sz w:val="21"/>
      </w:rPr>
      <w:t>A</w:t>
    </w:r>
    <w:r>
      <w:rPr>
        <w:rFonts w:asciiTheme="minorEastAsia" w:eastAsiaTheme="minorEastAsia" w:hAnsiTheme="minorEastAsia"/>
        <w:sz w:val="21"/>
      </w:rPr>
      <w:fldChar w:fldCharType="begin"/>
    </w:r>
    <w:r>
      <w:rPr>
        <w:rFonts w:asciiTheme="minorEastAsia" w:eastAsiaTheme="minorEastAsia" w:hAnsiTheme="minorEastAsia"/>
        <w:sz w:val="21"/>
      </w:rPr>
      <w:instrText xml:space="preserve"> PAGE   \* MERGEFORMAT </w:instrText>
    </w:r>
    <w:r>
      <w:rPr>
        <w:rFonts w:asciiTheme="minorEastAsia" w:eastAsiaTheme="minorEastAsia" w:hAnsiTheme="minorEastAsia"/>
        <w:sz w:val="21"/>
      </w:rPr>
      <w:fldChar w:fldCharType="separate"/>
    </w:r>
    <w:r w:rsidR="00610EE2" w:rsidRPr="00610EE2">
      <w:rPr>
        <w:rFonts w:asciiTheme="minorEastAsia" w:eastAsiaTheme="minorEastAsia" w:hAnsiTheme="minorEastAsia"/>
        <w:noProof/>
        <w:sz w:val="21"/>
        <w:lang w:val="zh-CN"/>
      </w:rPr>
      <w:t>II</w:t>
    </w:r>
    <w:r>
      <w:rPr>
        <w:rFonts w:asciiTheme="minorEastAsia" w:eastAsiaTheme="minorEastAsia" w:hAnsiTheme="minorEastAsia"/>
        <w:sz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E53" w:rsidRDefault="00400E53">
    <w:pPr>
      <w:pStyle w:val="af4"/>
      <w:ind w:right="120"/>
      <w:rPr>
        <w:rFonts w:asciiTheme="minorEastAsia" w:eastAsiaTheme="minorEastAsia" w:hAnsiTheme="minorEastAsia"/>
        <w:sz w:val="21"/>
      </w:rPr>
    </w:pPr>
    <w:r>
      <w:rPr>
        <w:rFonts w:asciiTheme="minorEastAsia" w:eastAsiaTheme="minorEastAsia" w:hAnsiTheme="minorEastAsia"/>
        <w:sz w:val="21"/>
      </w:rPr>
      <w:t>P10-F0</w:t>
    </w:r>
    <w:r>
      <w:rPr>
        <w:rFonts w:asciiTheme="minorEastAsia" w:eastAsiaTheme="minorEastAsia" w:hAnsiTheme="minorEastAsia" w:hint="eastAsia"/>
        <w:sz w:val="21"/>
      </w:rPr>
      <w:t>3</w:t>
    </w:r>
    <w:r>
      <w:rPr>
        <w:rFonts w:asciiTheme="minorEastAsia" w:eastAsiaTheme="minorEastAsia" w:hAnsiTheme="minorEastAsia"/>
        <w:sz w:val="21"/>
      </w:rPr>
      <w:t>A</w:t>
    </w:r>
    <w:r>
      <w:rPr>
        <w:rFonts w:asciiTheme="minorEastAsia" w:eastAsiaTheme="minorEastAsia" w:hAnsiTheme="minorEastAsia"/>
        <w:sz w:val="21"/>
      </w:rPr>
      <w:fldChar w:fldCharType="begin"/>
    </w:r>
    <w:r>
      <w:rPr>
        <w:rFonts w:asciiTheme="minorEastAsia" w:eastAsiaTheme="minorEastAsia" w:hAnsiTheme="minorEastAsia"/>
        <w:sz w:val="21"/>
      </w:rPr>
      <w:instrText xml:space="preserve"> PAGE   \* MERGEFORMAT </w:instrText>
    </w:r>
    <w:r>
      <w:rPr>
        <w:rFonts w:asciiTheme="minorEastAsia" w:eastAsiaTheme="minorEastAsia" w:hAnsiTheme="minorEastAsia"/>
        <w:sz w:val="21"/>
      </w:rPr>
      <w:fldChar w:fldCharType="separate"/>
    </w:r>
    <w:r w:rsidR="00610EE2" w:rsidRPr="00610EE2">
      <w:rPr>
        <w:rFonts w:asciiTheme="minorEastAsia" w:eastAsiaTheme="minorEastAsia" w:hAnsiTheme="minorEastAsia"/>
        <w:noProof/>
        <w:sz w:val="21"/>
        <w:lang w:val="zh-CN"/>
      </w:rPr>
      <w:t>19</w:t>
    </w:r>
    <w:r>
      <w:rPr>
        <w:rFonts w:asciiTheme="minorEastAsia" w:eastAsiaTheme="minorEastAsia" w:hAnsiTheme="minorEastAsia"/>
        <w:sz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EDC" w:rsidRDefault="00DD2EDC">
      <w:r>
        <w:separator/>
      </w:r>
    </w:p>
  </w:footnote>
  <w:footnote w:type="continuationSeparator" w:id="0">
    <w:p w:rsidR="00DD2EDC" w:rsidRDefault="00DD2E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E53" w:rsidRDefault="00DD2EDC">
    <w:pPr>
      <w:pStyle w:val="-"/>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2050" type="#_x0000_t75" alt="封底" style="position:absolute;margin-left:304.1pt;margin-top:49.5pt;width:153pt;height:51.75pt;z-index:251660288;mso-position-vertical-relative:page;mso-width-relative:page;mso-height-relative:page">
          <v:imagedata r:id="rId1" o:title="封底"/>
          <w10:wrap anchory="page"/>
        </v:shape>
      </w:pict>
    </w:r>
    <w:r w:rsidR="00400E53">
      <w:rPr>
        <w:rFonts w:hint="eastAsia"/>
      </w:rPr>
      <w:t>内部敏感文件禁止未经授权的传播与使用</w:t>
    </w:r>
  </w:p>
  <w:p w:rsidR="00400E53" w:rsidRDefault="00400E53">
    <w:pPr>
      <w:pStyle w:val="-"/>
    </w:pPr>
  </w:p>
  <w:p w:rsidR="00400E53" w:rsidRDefault="00400E53">
    <w:pPr>
      <w:pStyle w:val="af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E53" w:rsidRDefault="00400E53">
    <w:pPr>
      <w:pStyle w:val="af5"/>
    </w:pPr>
    <w:r>
      <w:rPr>
        <w:rFonts w:hint="eastAsia"/>
      </w:rPr>
      <w:t>重大项目立项报告</w:t>
    </w:r>
    <w:r w:rsidR="00DD2ED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pt;height:24pt">
          <v:imagedata r:id="rId1" o:title="V3J%I6B7)[9BIE5SDOK3@GA"/>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E53" w:rsidRDefault="00400E53">
    <w:pPr>
      <w:pStyle w:val="af5"/>
      <w:rPr>
        <w:rFonts w:asciiTheme="minorEastAsia" w:eastAsiaTheme="minorEastAsia" w:hAnsiTheme="minorEastAsia"/>
      </w:rPr>
    </w:pPr>
    <w:r>
      <w:rPr>
        <w:rFonts w:asciiTheme="minorEastAsia" w:eastAsiaTheme="minorEastAsia" w:hAnsiTheme="minorEastAsia" w:hint="eastAsia"/>
      </w:rPr>
      <w:t xml:space="preserve">系统总体设计方案                                         </w:t>
    </w:r>
    <w:r>
      <w:rPr>
        <w:rFonts w:asciiTheme="minorEastAsia" w:eastAsiaTheme="minorEastAsia" w:hAnsiTheme="minorEastAsia"/>
        <w:noProof/>
      </w:rPr>
      <w:drawing>
        <wp:inline distT="0" distB="0" distL="0" distR="0" wp14:anchorId="78C59C3C" wp14:editId="500791CC">
          <wp:extent cx="1447800" cy="304800"/>
          <wp:effectExtent l="19050" t="0" r="0" b="0"/>
          <wp:docPr id="3" name="图片 2" descr="C:\Documents and Settings\Administrator\Application Data\Tencent\Users\634138020\QQ\WinTemp\RichOle\V3J%I6B7)[9BIE5SDOK3@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C:\Documents and Settings\Administrator\Application Data\Tencent\Users\634138020\QQ\WinTemp\RichOle\V3J%I6B7)[9BIE5SDOK3@GA.jpg"/>
                  <pic:cNvPicPr>
                    <a:picLocks noChangeAspect="1" noChangeArrowheads="1"/>
                  </pic:cNvPicPr>
                </pic:nvPicPr>
                <pic:blipFill>
                  <a:blip r:embed="rId1" cstate="print"/>
                  <a:srcRect/>
                  <a:stretch>
                    <a:fillRect/>
                  </a:stretch>
                </pic:blipFill>
                <pic:spPr>
                  <a:xfrm>
                    <a:off x="0" y="0"/>
                    <a:ext cx="1447800" cy="304800"/>
                  </a:xfrm>
                  <a:prstGeom prst="rect">
                    <a:avLst/>
                  </a:prstGeom>
                  <a:noFill/>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E53" w:rsidRDefault="00400E53">
    <w:pPr>
      <w:pStyle w:val="af5"/>
      <w:rPr>
        <w:rFonts w:asciiTheme="minorEastAsia" w:eastAsiaTheme="minorEastAsia" w:hAnsiTheme="minorEastAsia"/>
      </w:rPr>
    </w:pPr>
    <w:r>
      <w:rPr>
        <w:rFonts w:asciiTheme="minorEastAsia" w:eastAsiaTheme="minorEastAsia" w:hAnsiTheme="minorEastAsia" w:hint="eastAsia"/>
      </w:rPr>
      <w:t xml:space="preserve">系统总体设计方案                                         </w:t>
    </w:r>
    <w:r>
      <w:rPr>
        <w:rFonts w:asciiTheme="minorEastAsia" w:eastAsiaTheme="minorEastAsia" w:hAnsiTheme="minorEastAsia"/>
        <w:noProof/>
      </w:rPr>
      <w:drawing>
        <wp:inline distT="0" distB="0" distL="0" distR="0" wp14:anchorId="4D711D72" wp14:editId="07836C32">
          <wp:extent cx="1447800" cy="304800"/>
          <wp:effectExtent l="19050" t="0" r="0" b="0"/>
          <wp:docPr id="2" name="图片 2" descr="C:\Documents and Settings\Administrator\Application Data\Tencent\Users\634138020\QQ\WinTemp\RichOle\V3J%I6B7)[9BIE5SDOK3@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Documents and Settings\Administrator\Application Data\Tencent\Users\634138020\QQ\WinTemp\RichOle\V3J%I6B7)[9BIE5SDOK3@GA.jpg"/>
                  <pic:cNvPicPr>
                    <a:picLocks noChangeAspect="1" noChangeArrowheads="1"/>
                  </pic:cNvPicPr>
                </pic:nvPicPr>
                <pic:blipFill>
                  <a:blip r:embed="rId1" cstate="print"/>
                  <a:srcRect/>
                  <a:stretch>
                    <a:fillRect/>
                  </a:stretch>
                </pic:blipFill>
                <pic:spPr>
                  <a:xfrm>
                    <a:off x="0" y="0"/>
                    <a:ext cx="1447800" cy="304800"/>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D"/>
    <w:multiLevelType w:val="multilevel"/>
    <w:tmpl w:val="0000001D"/>
    <w:lvl w:ilvl="0">
      <w:start w:val="1"/>
      <w:numFmt w:val="decimal"/>
      <w:pStyle w:val="a"/>
      <w:suff w:val="nothing"/>
      <w:lvlText w:val="图%1　"/>
      <w:lvlJc w:val="left"/>
      <w:pPr>
        <w:ind w:left="0" w:firstLine="0"/>
      </w:pPr>
      <w:rPr>
        <w:rFonts w:ascii="黑体" w:eastAsia="黑体" w:hAnsi="Times New Roman" w:cs="Times New Roman" w:hint="eastAsia"/>
        <w:b w:val="0"/>
        <w:i w:val="0"/>
        <w:color w:val="auto"/>
        <w:sz w:val="21"/>
      </w:rPr>
    </w:lvl>
    <w:lvl w:ilvl="1">
      <w:start w:val="1"/>
      <w:numFmt w:val="decimal"/>
      <w:suff w:val="nothing"/>
      <w:lvlText w:val="%1%2　"/>
      <w:lvlJc w:val="left"/>
      <w:pPr>
        <w:ind w:left="0" w:firstLine="0"/>
      </w:pPr>
      <w:rPr>
        <w:rFonts w:ascii="黑体" w:eastAsia="黑体" w:hAnsi="Times New Roman" w:cs="Times New Roman" w:hint="eastAsia"/>
        <w:b w:val="0"/>
        <w:i w:val="0"/>
        <w:sz w:val="21"/>
      </w:rPr>
    </w:lvl>
    <w:lvl w:ilvl="2">
      <w:start w:val="1"/>
      <w:numFmt w:val="decimal"/>
      <w:suff w:val="nothing"/>
      <w:lvlText w:val="%1%2.%3　"/>
      <w:lvlJc w:val="left"/>
      <w:pPr>
        <w:ind w:left="0" w:firstLine="0"/>
      </w:pPr>
      <w:rPr>
        <w:rFonts w:ascii="黑体" w:eastAsia="黑体" w:hAnsi="Times New Roman" w:cs="Times New Roman" w:hint="eastAsia"/>
        <w:b w:val="0"/>
        <w:i w:val="0"/>
        <w:sz w:val="21"/>
      </w:rPr>
    </w:lvl>
    <w:lvl w:ilvl="3">
      <w:start w:val="1"/>
      <w:numFmt w:val="decimal"/>
      <w:suff w:val="nothing"/>
      <w:lvlText w:val="%1%2.%3.%4　"/>
      <w:lvlJc w:val="left"/>
      <w:pPr>
        <w:ind w:left="0" w:firstLine="0"/>
      </w:pPr>
      <w:rPr>
        <w:rFonts w:ascii="黑体" w:eastAsia="黑体" w:hAnsi="Times New Roman" w:cs="Times New Roman" w:hint="eastAsia"/>
        <w:b w:val="0"/>
        <w:i w:val="0"/>
        <w:sz w:val="21"/>
      </w:rPr>
    </w:lvl>
    <w:lvl w:ilvl="4">
      <w:start w:val="1"/>
      <w:numFmt w:val="decimal"/>
      <w:suff w:val="nothing"/>
      <w:lvlText w:val="%1%2.%3.%4.%5　"/>
      <w:lvlJc w:val="left"/>
      <w:pPr>
        <w:ind w:left="0" w:firstLine="0"/>
      </w:pPr>
      <w:rPr>
        <w:rFonts w:ascii="黑体" w:eastAsia="黑体" w:hAnsi="Times New Roman" w:cs="Times New Roman" w:hint="eastAsia"/>
        <w:b w:val="0"/>
        <w:i w:val="0"/>
        <w:sz w:val="21"/>
      </w:rPr>
    </w:lvl>
    <w:lvl w:ilvl="5">
      <w:start w:val="1"/>
      <w:numFmt w:val="decimal"/>
      <w:suff w:val="nothing"/>
      <w:lvlText w:val="%1%2.%3.%4.%5.%6　"/>
      <w:lvlJc w:val="left"/>
      <w:pPr>
        <w:ind w:left="0" w:firstLine="0"/>
      </w:pPr>
      <w:rPr>
        <w:rFonts w:ascii="黑体" w:eastAsia="黑体" w:hAnsi="Times New Roman" w:cs="Times New Roman" w:hint="eastAsia"/>
        <w:b w:val="0"/>
        <w:i w:val="0"/>
        <w:sz w:val="21"/>
      </w:rPr>
    </w:lvl>
    <w:lvl w:ilvl="6">
      <w:start w:val="1"/>
      <w:numFmt w:val="decimal"/>
      <w:suff w:val="nothing"/>
      <w:lvlText w:val="%1%2.%3.%4.%5.%6.%7　"/>
      <w:lvlJc w:val="left"/>
      <w:pPr>
        <w:ind w:left="0" w:firstLine="0"/>
      </w:pPr>
      <w:rPr>
        <w:rFonts w:ascii="黑体" w:eastAsia="黑体" w:hAnsi="Times New Roman" w:cs="Times New Roman" w:hint="eastAsia"/>
        <w:b w:val="0"/>
        <w:i w:val="0"/>
        <w:sz w:val="21"/>
      </w:rPr>
    </w:lvl>
    <w:lvl w:ilvl="7">
      <w:start w:val="1"/>
      <w:numFmt w:val="decimal"/>
      <w:lvlText w:val="%1.%2.%3.%4.%5.%6.%7.%8"/>
      <w:lvlJc w:val="left"/>
      <w:pPr>
        <w:tabs>
          <w:tab w:val="left" w:pos="4348"/>
        </w:tabs>
        <w:ind w:left="3969" w:hanging="1418"/>
      </w:pPr>
      <w:rPr>
        <w:rFonts w:ascii="宋体" w:eastAsia="宋体" w:hAnsi="宋体" w:cs="Times New Roman" w:hint="eastAsia"/>
        <w:sz w:val="24"/>
      </w:rPr>
    </w:lvl>
    <w:lvl w:ilvl="8">
      <w:start w:val="1"/>
      <w:numFmt w:val="decimal"/>
      <w:lvlText w:val="%1.%2.%3.%4.%5.%6.%7.%8.%9"/>
      <w:lvlJc w:val="left"/>
      <w:pPr>
        <w:tabs>
          <w:tab w:val="left" w:pos="4774"/>
        </w:tabs>
        <w:ind w:left="4677" w:hanging="1701"/>
      </w:pPr>
      <w:rPr>
        <w:rFonts w:ascii="Times New Roman" w:hAnsi="Times New Roman" w:cs="Times New Roman" w:hint="eastAsia"/>
        <w:sz w:val="24"/>
      </w:rPr>
    </w:lvl>
  </w:abstractNum>
  <w:abstractNum w:abstractNumId="1">
    <w:nsid w:val="090B2C59"/>
    <w:multiLevelType w:val="hybridMultilevel"/>
    <w:tmpl w:val="2850D6B8"/>
    <w:lvl w:ilvl="0" w:tplc="04090001">
      <w:start w:val="1"/>
      <w:numFmt w:val="bullet"/>
      <w:lvlText w:val=""/>
      <w:lvlJc w:val="left"/>
      <w:pPr>
        <w:tabs>
          <w:tab w:val="num" w:pos="1320"/>
        </w:tabs>
        <w:ind w:left="1320" w:hanging="420"/>
      </w:pPr>
      <w:rPr>
        <w:rFonts w:ascii="Wingdings" w:hAnsi="Wingdings" w:hint="default"/>
      </w:rPr>
    </w:lvl>
    <w:lvl w:ilvl="1" w:tplc="04090003" w:tentative="1">
      <w:start w:val="1"/>
      <w:numFmt w:val="bullet"/>
      <w:lvlText w:val=""/>
      <w:lvlJc w:val="left"/>
      <w:pPr>
        <w:tabs>
          <w:tab w:val="num" w:pos="1740"/>
        </w:tabs>
        <w:ind w:left="1740" w:hanging="420"/>
      </w:pPr>
      <w:rPr>
        <w:rFonts w:ascii="Wingdings" w:hAnsi="Wingdings" w:hint="default"/>
      </w:rPr>
    </w:lvl>
    <w:lvl w:ilvl="2" w:tplc="04090005" w:tentative="1">
      <w:start w:val="1"/>
      <w:numFmt w:val="bullet"/>
      <w:lvlText w:val=""/>
      <w:lvlJc w:val="left"/>
      <w:pPr>
        <w:tabs>
          <w:tab w:val="num" w:pos="2160"/>
        </w:tabs>
        <w:ind w:left="2160" w:hanging="420"/>
      </w:pPr>
      <w:rPr>
        <w:rFonts w:ascii="Wingdings" w:hAnsi="Wingdings" w:hint="default"/>
      </w:rPr>
    </w:lvl>
    <w:lvl w:ilvl="3" w:tplc="04090001" w:tentative="1">
      <w:start w:val="1"/>
      <w:numFmt w:val="bullet"/>
      <w:lvlText w:val=""/>
      <w:lvlJc w:val="left"/>
      <w:pPr>
        <w:tabs>
          <w:tab w:val="num" w:pos="2580"/>
        </w:tabs>
        <w:ind w:left="2580" w:hanging="420"/>
      </w:pPr>
      <w:rPr>
        <w:rFonts w:ascii="Wingdings" w:hAnsi="Wingdings" w:hint="default"/>
      </w:rPr>
    </w:lvl>
    <w:lvl w:ilvl="4" w:tplc="04090003" w:tentative="1">
      <w:start w:val="1"/>
      <w:numFmt w:val="bullet"/>
      <w:lvlText w:val=""/>
      <w:lvlJc w:val="left"/>
      <w:pPr>
        <w:tabs>
          <w:tab w:val="num" w:pos="3000"/>
        </w:tabs>
        <w:ind w:left="3000" w:hanging="420"/>
      </w:pPr>
      <w:rPr>
        <w:rFonts w:ascii="Wingdings" w:hAnsi="Wingdings" w:hint="default"/>
      </w:rPr>
    </w:lvl>
    <w:lvl w:ilvl="5" w:tplc="04090005" w:tentative="1">
      <w:start w:val="1"/>
      <w:numFmt w:val="bullet"/>
      <w:lvlText w:val=""/>
      <w:lvlJc w:val="left"/>
      <w:pPr>
        <w:tabs>
          <w:tab w:val="num" w:pos="3420"/>
        </w:tabs>
        <w:ind w:left="3420" w:hanging="420"/>
      </w:pPr>
      <w:rPr>
        <w:rFonts w:ascii="Wingdings" w:hAnsi="Wingdings" w:hint="default"/>
      </w:rPr>
    </w:lvl>
    <w:lvl w:ilvl="6" w:tplc="04090001" w:tentative="1">
      <w:start w:val="1"/>
      <w:numFmt w:val="bullet"/>
      <w:lvlText w:val=""/>
      <w:lvlJc w:val="left"/>
      <w:pPr>
        <w:tabs>
          <w:tab w:val="num" w:pos="3840"/>
        </w:tabs>
        <w:ind w:left="3840" w:hanging="420"/>
      </w:pPr>
      <w:rPr>
        <w:rFonts w:ascii="Wingdings" w:hAnsi="Wingdings" w:hint="default"/>
      </w:rPr>
    </w:lvl>
    <w:lvl w:ilvl="7" w:tplc="04090003" w:tentative="1">
      <w:start w:val="1"/>
      <w:numFmt w:val="bullet"/>
      <w:lvlText w:val=""/>
      <w:lvlJc w:val="left"/>
      <w:pPr>
        <w:tabs>
          <w:tab w:val="num" w:pos="4260"/>
        </w:tabs>
        <w:ind w:left="4260" w:hanging="420"/>
      </w:pPr>
      <w:rPr>
        <w:rFonts w:ascii="Wingdings" w:hAnsi="Wingdings" w:hint="default"/>
      </w:rPr>
    </w:lvl>
    <w:lvl w:ilvl="8" w:tplc="04090005" w:tentative="1">
      <w:start w:val="1"/>
      <w:numFmt w:val="bullet"/>
      <w:lvlText w:val=""/>
      <w:lvlJc w:val="left"/>
      <w:pPr>
        <w:tabs>
          <w:tab w:val="num" w:pos="4680"/>
        </w:tabs>
        <w:ind w:left="4680" w:hanging="420"/>
      </w:pPr>
      <w:rPr>
        <w:rFonts w:ascii="Wingdings" w:hAnsi="Wingdings" w:hint="default"/>
      </w:rPr>
    </w:lvl>
  </w:abstractNum>
  <w:abstractNum w:abstractNumId="2">
    <w:nsid w:val="091051AF"/>
    <w:multiLevelType w:val="hybridMultilevel"/>
    <w:tmpl w:val="B89E3C08"/>
    <w:lvl w:ilvl="0" w:tplc="04090001">
      <w:start w:val="1"/>
      <w:numFmt w:val="bullet"/>
      <w:lvlText w:val=""/>
      <w:lvlJc w:val="left"/>
      <w:pPr>
        <w:tabs>
          <w:tab w:val="num" w:pos="1320"/>
        </w:tabs>
        <w:ind w:left="1320" w:hanging="420"/>
      </w:pPr>
      <w:rPr>
        <w:rFonts w:ascii="Wingdings" w:hAnsi="Wingdings" w:hint="default"/>
      </w:rPr>
    </w:lvl>
    <w:lvl w:ilvl="1" w:tplc="04090003" w:tentative="1">
      <w:start w:val="1"/>
      <w:numFmt w:val="bullet"/>
      <w:lvlText w:val=""/>
      <w:lvlJc w:val="left"/>
      <w:pPr>
        <w:tabs>
          <w:tab w:val="num" w:pos="1740"/>
        </w:tabs>
        <w:ind w:left="1740" w:hanging="420"/>
      </w:pPr>
      <w:rPr>
        <w:rFonts w:ascii="Wingdings" w:hAnsi="Wingdings" w:hint="default"/>
      </w:rPr>
    </w:lvl>
    <w:lvl w:ilvl="2" w:tplc="04090005" w:tentative="1">
      <w:start w:val="1"/>
      <w:numFmt w:val="bullet"/>
      <w:lvlText w:val=""/>
      <w:lvlJc w:val="left"/>
      <w:pPr>
        <w:tabs>
          <w:tab w:val="num" w:pos="2160"/>
        </w:tabs>
        <w:ind w:left="2160" w:hanging="420"/>
      </w:pPr>
      <w:rPr>
        <w:rFonts w:ascii="Wingdings" w:hAnsi="Wingdings" w:hint="default"/>
      </w:rPr>
    </w:lvl>
    <w:lvl w:ilvl="3" w:tplc="04090001" w:tentative="1">
      <w:start w:val="1"/>
      <w:numFmt w:val="bullet"/>
      <w:lvlText w:val=""/>
      <w:lvlJc w:val="left"/>
      <w:pPr>
        <w:tabs>
          <w:tab w:val="num" w:pos="2580"/>
        </w:tabs>
        <w:ind w:left="2580" w:hanging="420"/>
      </w:pPr>
      <w:rPr>
        <w:rFonts w:ascii="Wingdings" w:hAnsi="Wingdings" w:hint="default"/>
      </w:rPr>
    </w:lvl>
    <w:lvl w:ilvl="4" w:tplc="04090003" w:tentative="1">
      <w:start w:val="1"/>
      <w:numFmt w:val="bullet"/>
      <w:lvlText w:val=""/>
      <w:lvlJc w:val="left"/>
      <w:pPr>
        <w:tabs>
          <w:tab w:val="num" w:pos="3000"/>
        </w:tabs>
        <w:ind w:left="3000" w:hanging="420"/>
      </w:pPr>
      <w:rPr>
        <w:rFonts w:ascii="Wingdings" w:hAnsi="Wingdings" w:hint="default"/>
      </w:rPr>
    </w:lvl>
    <w:lvl w:ilvl="5" w:tplc="04090005" w:tentative="1">
      <w:start w:val="1"/>
      <w:numFmt w:val="bullet"/>
      <w:lvlText w:val=""/>
      <w:lvlJc w:val="left"/>
      <w:pPr>
        <w:tabs>
          <w:tab w:val="num" w:pos="3420"/>
        </w:tabs>
        <w:ind w:left="3420" w:hanging="420"/>
      </w:pPr>
      <w:rPr>
        <w:rFonts w:ascii="Wingdings" w:hAnsi="Wingdings" w:hint="default"/>
      </w:rPr>
    </w:lvl>
    <w:lvl w:ilvl="6" w:tplc="04090001" w:tentative="1">
      <w:start w:val="1"/>
      <w:numFmt w:val="bullet"/>
      <w:lvlText w:val=""/>
      <w:lvlJc w:val="left"/>
      <w:pPr>
        <w:tabs>
          <w:tab w:val="num" w:pos="3840"/>
        </w:tabs>
        <w:ind w:left="3840" w:hanging="420"/>
      </w:pPr>
      <w:rPr>
        <w:rFonts w:ascii="Wingdings" w:hAnsi="Wingdings" w:hint="default"/>
      </w:rPr>
    </w:lvl>
    <w:lvl w:ilvl="7" w:tplc="04090003" w:tentative="1">
      <w:start w:val="1"/>
      <w:numFmt w:val="bullet"/>
      <w:lvlText w:val=""/>
      <w:lvlJc w:val="left"/>
      <w:pPr>
        <w:tabs>
          <w:tab w:val="num" w:pos="4260"/>
        </w:tabs>
        <w:ind w:left="4260" w:hanging="420"/>
      </w:pPr>
      <w:rPr>
        <w:rFonts w:ascii="Wingdings" w:hAnsi="Wingdings" w:hint="default"/>
      </w:rPr>
    </w:lvl>
    <w:lvl w:ilvl="8" w:tplc="04090005" w:tentative="1">
      <w:start w:val="1"/>
      <w:numFmt w:val="bullet"/>
      <w:lvlText w:val=""/>
      <w:lvlJc w:val="left"/>
      <w:pPr>
        <w:tabs>
          <w:tab w:val="num" w:pos="4680"/>
        </w:tabs>
        <w:ind w:left="4680" w:hanging="420"/>
      </w:pPr>
      <w:rPr>
        <w:rFonts w:ascii="Wingdings" w:hAnsi="Wingdings" w:hint="default"/>
      </w:rPr>
    </w:lvl>
  </w:abstractNum>
  <w:abstractNum w:abstractNumId="3">
    <w:nsid w:val="0A35485A"/>
    <w:multiLevelType w:val="multilevel"/>
    <w:tmpl w:val="0A35485A"/>
    <w:lvl w:ilvl="0">
      <w:start w:val="1"/>
      <w:numFmt w:val="none"/>
      <w:suff w:val="nothing"/>
      <w:lvlText w:val="%1"/>
      <w:lvlJc w:val="left"/>
      <w:pPr>
        <w:ind w:left="0" w:firstLine="0"/>
      </w:pPr>
      <w:rPr>
        <w:rFonts w:ascii="Times New Roman" w:hAnsi="Times New Roman" w:cs="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4"/>
      </w:rPr>
    </w:lvl>
    <w:lvl w:ilvl="2">
      <w:start w:val="1"/>
      <w:numFmt w:val="decimal"/>
      <w:suff w:val="nothing"/>
      <w:lvlText w:val="%1%2.%3　"/>
      <w:lvlJc w:val="left"/>
      <w:pPr>
        <w:ind w:left="0" w:firstLine="0"/>
      </w:pPr>
      <w:rPr>
        <w:rFonts w:ascii="黑体" w:eastAsia="黑体" w:hAnsi="Times New Roman" w:hint="eastAsia"/>
        <w:b w:val="0"/>
        <w:i w:val="0"/>
        <w:sz w:val="24"/>
      </w:rPr>
    </w:lvl>
    <w:lvl w:ilvl="3">
      <w:start w:val="1"/>
      <w:numFmt w:val="bullet"/>
      <w:pStyle w:val="a0"/>
      <w:lvlText w:val=""/>
      <w:lvlJc w:val="left"/>
      <w:pPr>
        <w:tabs>
          <w:tab w:val="left" w:pos="420"/>
        </w:tabs>
        <w:ind w:left="420" w:hanging="420"/>
      </w:pPr>
      <w:rPr>
        <w:rFonts w:ascii="Wingdings" w:hAnsi="Wingdings" w:hint="default"/>
        <w:b/>
        <w:i w:val="0"/>
        <w:sz w:val="21"/>
      </w:rPr>
    </w:lvl>
    <w:lvl w:ilvl="4">
      <w:start w:val="1"/>
      <w:numFmt w:val="decimal"/>
      <w:suff w:val="nothing"/>
      <w:lvlText w:val="%1%2.%3.%4.%5　"/>
      <w:lvlJc w:val="left"/>
      <w:pPr>
        <w:ind w:left="0" w:firstLine="0"/>
      </w:pPr>
      <w:rPr>
        <w:rFonts w:ascii="黑体" w:eastAsia="黑体" w:hAnsi="Times New Roman" w:hint="eastAsia"/>
        <w:b w:val="0"/>
        <w:i w:val="0"/>
        <w:sz w:val="24"/>
      </w:rPr>
    </w:lvl>
    <w:lvl w:ilvl="5">
      <w:start w:val="1"/>
      <w:numFmt w:val="decimal"/>
      <w:suff w:val="nothing"/>
      <w:lvlText w:val="%1%2.%3.%4.%5.%6　"/>
      <w:lvlJc w:val="left"/>
      <w:pPr>
        <w:ind w:left="0" w:firstLine="0"/>
      </w:pPr>
      <w:rPr>
        <w:rFonts w:ascii="黑体" w:eastAsia="黑体" w:hAnsi="Times New Roman" w:hint="eastAsia"/>
        <w:b w:val="0"/>
        <w:i w:val="0"/>
        <w:sz w:val="24"/>
      </w:rPr>
    </w:lvl>
    <w:lvl w:ilvl="6">
      <w:start w:val="1"/>
      <w:numFmt w:val="decimal"/>
      <w:suff w:val="nothing"/>
      <w:lvlText w:val="%1%2.%3.%4.%5.%6.%7　"/>
      <w:lvlJc w:val="left"/>
      <w:pPr>
        <w:ind w:left="0" w:firstLine="0"/>
      </w:pPr>
      <w:rPr>
        <w:rFonts w:ascii="黑体" w:eastAsia="黑体" w:hAnsi="Times New Roman" w:hint="eastAsia"/>
        <w:b w:val="0"/>
        <w:i w:val="0"/>
        <w:sz w:val="24"/>
      </w:rPr>
    </w:lvl>
    <w:lvl w:ilvl="7">
      <w:start w:val="1"/>
      <w:numFmt w:val="decimal"/>
      <w:lvlText w:val="%1.%2.%3.%4.%5.%6.%7.%8"/>
      <w:lvlJc w:val="left"/>
      <w:pPr>
        <w:tabs>
          <w:tab w:val="left" w:pos="4351"/>
        </w:tabs>
        <w:ind w:left="3969" w:hanging="1418"/>
      </w:pPr>
    </w:lvl>
    <w:lvl w:ilvl="8">
      <w:start w:val="1"/>
      <w:numFmt w:val="decimal"/>
      <w:lvlText w:val="%1.%2.%3.%4.%5.%6.%7.%8.%9"/>
      <w:lvlJc w:val="left"/>
      <w:pPr>
        <w:tabs>
          <w:tab w:val="left" w:pos="4777"/>
        </w:tabs>
        <w:ind w:left="4677" w:hanging="1700"/>
      </w:pPr>
    </w:lvl>
  </w:abstractNum>
  <w:abstractNum w:abstractNumId="4">
    <w:nsid w:val="0E020EF4"/>
    <w:multiLevelType w:val="multilevel"/>
    <w:tmpl w:val="0E020EF4"/>
    <w:lvl w:ilvl="0">
      <w:start w:val="1"/>
      <w:numFmt w:val="lowerLetter"/>
      <w:lvlText w:val="%1)"/>
      <w:lvlJc w:val="left"/>
      <w:pPr>
        <w:ind w:left="900"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pStyle w:val="411"/>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4AE11DA"/>
    <w:multiLevelType w:val="hybridMultilevel"/>
    <w:tmpl w:val="16227F9E"/>
    <w:lvl w:ilvl="0" w:tplc="04090001">
      <w:start w:val="1"/>
      <w:numFmt w:val="bullet"/>
      <w:lvlText w:val=""/>
      <w:lvlJc w:val="left"/>
      <w:pPr>
        <w:tabs>
          <w:tab w:val="num" w:pos="1320"/>
        </w:tabs>
        <w:ind w:left="1320" w:hanging="420"/>
      </w:pPr>
      <w:rPr>
        <w:rFonts w:ascii="Wingdings" w:hAnsi="Wingdings" w:hint="default"/>
      </w:rPr>
    </w:lvl>
    <w:lvl w:ilvl="1" w:tplc="04090003" w:tentative="1">
      <w:start w:val="1"/>
      <w:numFmt w:val="bullet"/>
      <w:lvlText w:val=""/>
      <w:lvlJc w:val="left"/>
      <w:pPr>
        <w:tabs>
          <w:tab w:val="num" w:pos="1740"/>
        </w:tabs>
        <w:ind w:left="1740" w:hanging="420"/>
      </w:pPr>
      <w:rPr>
        <w:rFonts w:ascii="Wingdings" w:hAnsi="Wingdings" w:hint="default"/>
      </w:rPr>
    </w:lvl>
    <w:lvl w:ilvl="2" w:tplc="04090005" w:tentative="1">
      <w:start w:val="1"/>
      <w:numFmt w:val="bullet"/>
      <w:lvlText w:val=""/>
      <w:lvlJc w:val="left"/>
      <w:pPr>
        <w:tabs>
          <w:tab w:val="num" w:pos="2160"/>
        </w:tabs>
        <w:ind w:left="2160" w:hanging="420"/>
      </w:pPr>
      <w:rPr>
        <w:rFonts w:ascii="Wingdings" w:hAnsi="Wingdings" w:hint="default"/>
      </w:rPr>
    </w:lvl>
    <w:lvl w:ilvl="3" w:tplc="04090001" w:tentative="1">
      <w:start w:val="1"/>
      <w:numFmt w:val="bullet"/>
      <w:lvlText w:val=""/>
      <w:lvlJc w:val="left"/>
      <w:pPr>
        <w:tabs>
          <w:tab w:val="num" w:pos="2580"/>
        </w:tabs>
        <w:ind w:left="2580" w:hanging="420"/>
      </w:pPr>
      <w:rPr>
        <w:rFonts w:ascii="Wingdings" w:hAnsi="Wingdings" w:hint="default"/>
      </w:rPr>
    </w:lvl>
    <w:lvl w:ilvl="4" w:tplc="04090003" w:tentative="1">
      <w:start w:val="1"/>
      <w:numFmt w:val="bullet"/>
      <w:lvlText w:val=""/>
      <w:lvlJc w:val="left"/>
      <w:pPr>
        <w:tabs>
          <w:tab w:val="num" w:pos="3000"/>
        </w:tabs>
        <w:ind w:left="3000" w:hanging="420"/>
      </w:pPr>
      <w:rPr>
        <w:rFonts w:ascii="Wingdings" w:hAnsi="Wingdings" w:hint="default"/>
      </w:rPr>
    </w:lvl>
    <w:lvl w:ilvl="5" w:tplc="04090005" w:tentative="1">
      <w:start w:val="1"/>
      <w:numFmt w:val="bullet"/>
      <w:lvlText w:val=""/>
      <w:lvlJc w:val="left"/>
      <w:pPr>
        <w:tabs>
          <w:tab w:val="num" w:pos="3420"/>
        </w:tabs>
        <w:ind w:left="3420" w:hanging="420"/>
      </w:pPr>
      <w:rPr>
        <w:rFonts w:ascii="Wingdings" w:hAnsi="Wingdings" w:hint="default"/>
      </w:rPr>
    </w:lvl>
    <w:lvl w:ilvl="6" w:tplc="04090001" w:tentative="1">
      <w:start w:val="1"/>
      <w:numFmt w:val="bullet"/>
      <w:lvlText w:val=""/>
      <w:lvlJc w:val="left"/>
      <w:pPr>
        <w:tabs>
          <w:tab w:val="num" w:pos="3840"/>
        </w:tabs>
        <w:ind w:left="3840" w:hanging="420"/>
      </w:pPr>
      <w:rPr>
        <w:rFonts w:ascii="Wingdings" w:hAnsi="Wingdings" w:hint="default"/>
      </w:rPr>
    </w:lvl>
    <w:lvl w:ilvl="7" w:tplc="04090003" w:tentative="1">
      <w:start w:val="1"/>
      <w:numFmt w:val="bullet"/>
      <w:lvlText w:val=""/>
      <w:lvlJc w:val="left"/>
      <w:pPr>
        <w:tabs>
          <w:tab w:val="num" w:pos="4260"/>
        </w:tabs>
        <w:ind w:left="4260" w:hanging="420"/>
      </w:pPr>
      <w:rPr>
        <w:rFonts w:ascii="Wingdings" w:hAnsi="Wingdings" w:hint="default"/>
      </w:rPr>
    </w:lvl>
    <w:lvl w:ilvl="8" w:tplc="04090005" w:tentative="1">
      <w:start w:val="1"/>
      <w:numFmt w:val="bullet"/>
      <w:lvlText w:val=""/>
      <w:lvlJc w:val="left"/>
      <w:pPr>
        <w:tabs>
          <w:tab w:val="num" w:pos="4680"/>
        </w:tabs>
        <w:ind w:left="4680" w:hanging="420"/>
      </w:pPr>
      <w:rPr>
        <w:rFonts w:ascii="Wingdings" w:hAnsi="Wingdings" w:hint="default"/>
      </w:rPr>
    </w:lvl>
  </w:abstractNum>
  <w:abstractNum w:abstractNumId="6">
    <w:nsid w:val="191F7840"/>
    <w:multiLevelType w:val="hybridMultilevel"/>
    <w:tmpl w:val="0C7AFFF0"/>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196DEBF4"/>
    <w:multiLevelType w:val="multilevel"/>
    <w:tmpl w:val="196DEBF4"/>
    <w:lvl w:ilvl="0">
      <w:start w:val="1"/>
      <w:numFmt w:val="decimal"/>
      <w:pStyle w:val="a1"/>
      <w:lvlText w:val="图%1"/>
      <w:lvlJc w:val="center"/>
      <w:pPr>
        <w:tabs>
          <w:tab w:val="left" w:pos="360"/>
        </w:tabs>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1AA32045"/>
    <w:multiLevelType w:val="multilevel"/>
    <w:tmpl w:val="1AA32045"/>
    <w:lvl w:ilvl="0">
      <w:start w:val="1"/>
      <w:numFmt w:val="lowerLetter"/>
      <w:pStyle w:val="a2"/>
      <w:lvlText w:val="%1)"/>
      <w:lvlJc w:val="left"/>
      <w:pPr>
        <w:tabs>
          <w:tab w:val="left" w:pos="1260"/>
        </w:tabs>
        <w:ind w:left="12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nsid w:val="1BA713C8"/>
    <w:multiLevelType w:val="hybridMultilevel"/>
    <w:tmpl w:val="0C7AFFF0"/>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1DF735D4"/>
    <w:multiLevelType w:val="multilevel"/>
    <w:tmpl w:val="1DF735D4"/>
    <w:lvl w:ilvl="0">
      <w:start w:val="1"/>
      <w:numFmt w:val="lowerLetter"/>
      <w:pStyle w:val="ab"/>
      <w:suff w:val="nothing"/>
      <w:lvlText w:val="%1） "/>
      <w:lvlJc w:val="left"/>
      <w:pPr>
        <w:ind w:left="907" w:hanging="487"/>
      </w:pPr>
      <w:rPr>
        <w:rFonts w:ascii="宋体" w:eastAsia="宋体" w:hAnsi="Times New Roman" w:hint="eastAsia"/>
        <w:b w:val="0"/>
        <w:i w:val="0"/>
        <w:sz w:val="24"/>
        <w:szCs w:val="24"/>
      </w:rPr>
    </w:lvl>
    <w:lvl w:ilvl="1">
      <w:start w:val="1"/>
      <w:numFmt w:val="decimal"/>
      <w:isLgl/>
      <w:suff w:val="nothing"/>
      <w:lvlText w:val="%2　"/>
      <w:lvlJc w:val="left"/>
      <w:pPr>
        <w:ind w:left="907" w:hanging="487"/>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907" w:hanging="487"/>
      </w:pPr>
      <w:rPr>
        <w:rFonts w:ascii="黑体" w:eastAsia="黑体" w:hAnsi="Times New Roman" w:hint="eastAsia"/>
        <w:b w:val="0"/>
        <w:i w:val="0"/>
        <w:sz w:val="21"/>
      </w:rPr>
    </w:lvl>
    <w:lvl w:ilvl="3">
      <w:start w:val="1"/>
      <w:numFmt w:val="decimal"/>
      <w:suff w:val="nothing"/>
      <w:lvlText w:val="%1%2.%3.%4　"/>
      <w:lvlJc w:val="left"/>
      <w:pPr>
        <w:ind w:left="907" w:hanging="487"/>
      </w:pPr>
      <w:rPr>
        <w:rFonts w:ascii="黑体" w:eastAsia="黑体" w:hAnsi="Times New Roman" w:hint="eastAsia"/>
        <w:b w:val="0"/>
        <w:i w:val="0"/>
        <w:sz w:val="21"/>
      </w:rPr>
    </w:lvl>
    <w:lvl w:ilvl="4">
      <w:start w:val="1"/>
      <w:numFmt w:val="decimal"/>
      <w:suff w:val="nothing"/>
      <w:lvlText w:val="%1%2.%3.%4.%5　"/>
      <w:lvlJc w:val="left"/>
      <w:pPr>
        <w:ind w:left="907" w:hanging="487"/>
      </w:pPr>
      <w:rPr>
        <w:rFonts w:ascii="黑体" w:eastAsia="黑体" w:hAnsi="Times New Roman" w:hint="eastAsia"/>
        <w:b w:val="0"/>
        <w:i w:val="0"/>
        <w:sz w:val="21"/>
      </w:rPr>
    </w:lvl>
    <w:lvl w:ilvl="5">
      <w:start w:val="1"/>
      <w:numFmt w:val="decimal"/>
      <w:suff w:val="nothing"/>
      <w:lvlText w:val="%1%2.%3.%4.%5.%6　"/>
      <w:lvlJc w:val="left"/>
      <w:pPr>
        <w:ind w:left="907" w:hanging="487"/>
      </w:pPr>
      <w:rPr>
        <w:rFonts w:ascii="黑体" w:eastAsia="黑体" w:hAnsi="Times New Roman" w:hint="eastAsia"/>
        <w:b w:val="0"/>
        <w:i w:val="0"/>
        <w:sz w:val="21"/>
      </w:rPr>
    </w:lvl>
    <w:lvl w:ilvl="6">
      <w:start w:val="1"/>
      <w:numFmt w:val="decimal"/>
      <w:suff w:val="nothing"/>
      <w:lvlText w:val="%1%2.%3.%4.%5.%6.%7　"/>
      <w:lvlJc w:val="left"/>
      <w:pPr>
        <w:ind w:left="907" w:hanging="487"/>
      </w:pPr>
      <w:rPr>
        <w:rFonts w:ascii="黑体" w:eastAsia="黑体" w:hAnsi="Times New Roman" w:hint="eastAsia"/>
        <w:b w:val="0"/>
        <w:i w:val="0"/>
        <w:sz w:val="21"/>
      </w:rPr>
    </w:lvl>
    <w:lvl w:ilvl="7">
      <w:start w:val="1"/>
      <w:numFmt w:val="decimal"/>
      <w:lvlText w:val="%1.%2.%3.%4.%5.%6.%7.%8"/>
      <w:lvlJc w:val="left"/>
      <w:pPr>
        <w:tabs>
          <w:tab w:val="left" w:pos="5434"/>
        </w:tabs>
        <w:ind w:left="907" w:hanging="487"/>
      </w:pPr>
      <w:rPr>
        <w:rFonts w:hint="eastAsia"/>
      </w:rPr>
    </w:lvl>
    <w:lvl w:ilvl="8">
      <w:start w:val="1"/>
      <w:numFmt w:val="decimal"/>
      <w:lvlText w:val="%1.%2.%3.%4.%5.%6.%7.%8.%9"/>
      <w:lvlJc w:val="left"/>
      <w:pPr>
        <w:tabs>
          <w:tab w:val="left" w:pos="6142"/>
        </w:tabs>
        <w:ind w:left="907" w:hanging="487"/>
      </w:pPr>
      <w:rPr>
        <w:rFonts w:hint="eastAsia"/>
      </w:rPr>
    </w:lvl>
  </w:abstractNum>
  <w:abstractNum w:abstractNumId="11">
    <w:nsid w:val="1EA138E9"/>
    <w:multiLevelType w:val="multilevel"/>
    <w:tmpl w:val="1EA138E9"/>
    <w:lvl w:ilvl="0">
      <w:start w:val="1"/>
      <w:numFmt w:val="decimal"/>
      <w:pStyle w:val="a3"/>
      <w:suff w:val="nothing"/>
      <w:lvlText w:val="图 %1 "/>
      <w:lvlJc w:val="left"/>
      <w:pPr>
        <w:ind w:left="0" w:firstLine="0"/>
      </w:pPr>
      <w:rPr>
        <w:rFonts w:ascii="黑体" w:hAnsi="Arial Rounded MT Bold"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25CB1487"/>
    <w:multiLevelType w:val="hybridMultilevel"/>
    <w:tmpl w:val="6010CCDE"/>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nsid w:val="26956AE9"/>
    <w:multiLevelType w:val="hybridMultilevel"/>
    <w:tmpl w:val="4A9EF8A4"/>
    <w:lvl w:ilvl="0" w:tplc="40486FC6">
      <w:start w:val="1"/>
      <w:numFmt w:val="decimal"/>
      <w:pStyle w:val="a4"/>
      <w:lvlText w:val="表%1"/>
      <w:lvlJc w:val="center"/>
      <w:pPr>
        <w:tabs>
          <w:tab w:val="num" w:pos="840"/>
        </w:tabs>
        <w:ind w:left="48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D263DB0"/>
    <w:multiLevelType w:val="multilevel"/>
    <w:tmpl w:val="2D263DB0"/>
    <w:lvl w:ilvl="0">
      <w:start w:val="1"/>
      <w:numFmt w:val="decimal"/>
      <w:pStyle w:val="a5"/>
      <w:suff w:val="space"/>
      <w:lvlText w:val="表 %1"/>
      <w:lvlJc w:val="left"/>
      <w:pPr>
        <w:ind w:left="0" w:firstLine="0"/>
      </w:pPr>
      <w:rPr>
        <w:rFonts w:ascii="黑体" w:hAnsi="Arial Rounded MT Bold"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3AD672A2"/>
    <w:multiLevelType w:val="multilevel"/>
    <w:tmpl w:val="3AD672A2"/>
    <w:lvl w:ilvl="0">
      <w:start w:val="1"/>
      <w:numFmt w:val="decimal"/>
      <w:pStyle w:val="123"/>
      <w:suff w:val="nothing"/>
      <w:lvlText w:val="%1"/>
      <w:lvlJc w:val="left"/>
      <w:pPr>
        <w:ind w:left="420" w:hanging="420"/>
      </w:pPr>
      <w:rPr>
        <w:rFonts w:ascii="Times New Roman" w:eastAsia="宋体"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3C72223A"/>
    <w:multiLevelType w:val="multilevel"/>
    <w:tmpl w:val="3C72223A"/>
    <w:lvl w:ilvl="0">
      <w:start w:val="1"/>
      <w:numFmt w:val="decimal"/>
      <w:pStyle w:val="1230"/>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7">
    <w:nsid w:val="425C0B69"/>
    <w:multiLevelType w:val="hybridMultilevel"/>
    <w:tmpl w:val="DAE043A8"/>
    <w:lvl w:ilvl="0" w:tplc="04090001">
      <w:start w:val="1"/>
      <w:numFmt w:val="bullet"/>
      <w:lvlText w:val=""/>
      <w:lvlJc w:val="left"/>
      <w:pPr>
        <w:tabs>
          <w:tab w:val="num" w:pos="1320"/>
        </w:tabs>
        <w:ind w:left="1320" w:hanging="420"/>
      </w:pPr>
      <w:rPr>
        <w:rFonts w:ascii="Wingdings" w:hAnsi="Wingdings" w:hint="default"/>
      </w:rPr>
    </w:lvl>
    <w:lvl w:ilvl="1" w:tplc="04090003" w:tentative="1">
      <w:start w:val="1"/>
      <w:numFmt w:val="bullet"/>
      <w:lvlText w:val=""/>
      <w:lvlJc w:val="left"/>
      <w:pPr>
        <w:tabs>
          <w:tab w:val="num" w:pos="1740"/>
        </w:tabs>
        <w:ind w:left="1740" w:hanging="420"/>
      </w:pPr>
      <w:rPr>
        <w:rFonts w:ascii="Wingdings" w:hAnsi="Wingdings" w:hint="default"/>
      </w:rPr>
    </w:lvl>
    <w:lvl w:ilvl="2" w:tplc="04090005" w:tentative="1">
      <w:start w:val="1"/>
      <w:numFmt w:val="bullet"/>
      <w:lvlText w:val=""/>
      <w:lvlJc w:val="left"/>
      <w:pPr>
        <w:tabs>
          <w:tab w:val="num" w:pos="2160"/>
        </w:tabs>
        <w:ind w:left="2160" w:hanging="420"/>
      </w:pPr>
      <w:rPr>
        <w:rFonts w:ascii="Wingdings" w:hAnsi="Wingdings" w:hint="default"/>
      </w:rPr>
    </w:lvl>
    <w:lvl w:ilvl="3" w:tplc="04090001" w:tentative="1">
      <w:start w:val="1"/>
      <w:numFmt w:val="bullet"/>
      <w:lvlText w:val=""/>
      <w:lvlJc w:val="left"/>
      <w:pPr>
        <w:tabs>
          <w:tab w:val="num" w:pos="2580"/>
        </w:tabs>
        <w:ind w:left="2580" w:hanging="420"/>
      </w:pPr>
      <w:rPr>
        <w:rFonts w:ascii="Wingdings" w:hAnsi="Wingdings" w:hint="default"/>
      </w:rPr>
    </w:lvl>
    <w:lvl w:ilvl="4" w:tplc="04090003" w:tentative="1">
      <w:start w:val="1"/>
      <w:numFmt w:val="bullet"/>
      <w:lvlText w:val=""/>
      <w:lvlJc w:val="left"/>
      <w:pPr>
        <w:tabs>
          <w:tab w:val="num" w:pos="3000"/>
        </w:tabs>
        <w:ind w:left="3000" w:hanging="420"/>
      </w:pPr>
      <w:rPr>
        <w:rFonts w:ascii="Wingdings" w:hAnsi="Wingdings" w:hint="default"/>
      </w:rPr>
    </w:lvl>
    <w:lvl w:ilvl="5" w:tplc="04090005" w:tentative="1">
      <w:start w:val="1"/>
      <w:numFmt w:val="bullet"/>
      <w:lvlText w:val=""/>
      <w:lvlJc w:val="left"/>
      <w:pPr>
        <w:tabs>
          <w:tab w:val="num" w:pos="3420"/>
        </w:tabs>
        <w:ind w:left="3420" w:hanging="420"/>
      </w:pPr>
      <w:rPr>
        <w:rFonts w:ascii="Wingdings" w:hAnsi="Wingdings" w:hint="default"/>
      </w:rPr>
    </w:lvl>
    <w:lvl w:ilvl="6" w:tplc="04090001" w:tentative="1">
      <w:start w:val="1"/>
      <w:numFmt w:val="bullet"/>
      <w:lvlText w:val=""/>
      <w:lvlJc w:val="left"/>
      <w:pPr>
        <w:tabs>
          <w:tab w:val="num" w:pos="3840"/>
        </w:tabs>
        <w:ind w:left="3840" w:hanging="420"/>
      </w:pPr>
      <w:rPr>
        <w:rFonts w:ascii="Wingdings" w:hAnsi="Wingdings" w:hint="default"/>
      </w:rPr>
    </w:lvl>
    <w:lvl w:ilvl="7" w:tplc="04090003" w:tentative="1">
      <w:start w:val="1"/>
      <w:numFmt w:val="bullet"/>
      <w:lvlText w:val=""/>
      <w:lvlJc w:val="left"/>
      <w:pPr>
        <w:tabs>
          <w:tab w:val="num" w:pos="4260"/>
        </w:tabs>
        <w:ind w:left="4260" w:hanging="420"/>
      </w:pPr>
      <w:rPr>
        <w:rFonts w:ascii="Wingdings" w:hAnsi="Wingdings" w:hint="default"/>
      </w:rPr>
    </w:lvl>
    <w:lvl w:ilvl="8" w:tplc="04090005" w:tentative="1">
      <w:start w:val="1"/>
      <w:numFmt w:val="bullet"/>
      <w:lvlText w:val=""/>
      <w:lvlJc w:val="left"/>
      <w:pPr>
        <w:tabs>
          <w:tab w:val="num" w:pos="4680"/>
        </w:tabs>
        <w:ind w:left="4680" w:hanging="420"/>
      </w:pPr>
      <w:rPr>
        <w:rFonts w:ascii="Wingdings" w:hAnsi="Wingdings" w:hint="default"/>
      </w:rPr>
    </w:lvl>
  </w:abstractNum>
  <w:abstractNum w:abstractNumId="18">
    <w:nsid w:val="43AE58F8"/>
    <w:multiLevelType w:val="multilevel"/>
    <w:tmpl w:val="43AE58F8"/>
    <w:lvl w:ilvl="0">
      <w:start w:val="1"/>
      <w:numFmt w:val="lowerLetter"/>
      <w:pStyle w:val="a6"/>
      <w:lvlText w:val="%1)"/>
      <w:lvlJc w:val="center"/>
      <w:pPr>
        <w:tabs>
          <w:tab w:val="left" w:pos="907"/>
        </w:tabs>
        <w:ind w:left="907" w:hanging="340"/>
      </w:pPr>
    </w:lvl>
    <w:lvl w:ilvl="1">
      <w:numFmt w:val="none"/>
      <w:lvlText w:val=""/>
      <w:lvlJc w:val="left"/>
      <w:pPr>
        <w:tabs>
          <w:tab w:val="left" w:pos="360"/>
        </w:tabs>
      </w:pPr>
    </w:lvl>
    <w:lvl w:ilvl="2">
      <w:start w:val="1"/>
      <w:numFmt w:val="lowerRoman"/>
      <w:lvlText w:val="%3."/>
      <w:lvlJc w:val="right"/>
      <w:pPr>
        <w:tabs>
          <w:tab w:val="left" w:pos="1260"/>
        </w:tabs>
        <w:ind w:left="1260" w:hanging="42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nsid w:val="44C50F90"/>
    <w:multiLevelType w:val="multilevel"/>
    <w:tmpl w:val="44C50F90"/>
    <w:lvl w:ilvl="0">
      <w:start w:val="1"/>
      <w:numFmt w:val="lowerLetter"/>
      <w:pStyle w:val="21"/>
      <w:lvlText w:val="%1)"/>
      <w:lvlJc w:val="left"/>
      <w:pPr>
        <w:tabs>
          <w:tab w:val="left" w:pos="840"/>
        </w:tabs>
        <w:ind w:left="839" w:hanging="419"/>
      </w:pPr>
      <w:rPr>
        <w:rFonts w:ascii="Times New Roman" w:eastAsia="宋体" w:hAnsi="Times New Roman" w:cs="Times New Roman" w:hint="default"/>
        <w:b w:val="0"/>
        <w:i w:val="0"/>
        <w:sz w:val="24"/>
        <w:szCs w:val="24"/>
      </w:rPr>
    </w:lvl>
    <w:lvl w:ilvl="1">
      <w:start w:val="1"/>
      <w:numFmt w:val="decimal"/>
      <w:pStyle w:val="22"/>
      <w:lvlText w:val="%2)"/>
      <w:lvlJc w:val="left"/>
      <w:pPr>
        <w:tabs>
          <w:tab w:val="left" w:pos="1260"/>
        </w:tabs>
        <w:ind w:left="1259" w:hanging="419"/>
      </w:pPr>
      <w:rPr>
        <w:rFonts w:hint="eastAsia"/>
      </w:rPr>
    </w:lvl>
    <w:lvl w:ilvl="2">
      <w:start w:val="1"/>
      <w:numFmt w:val="decimal"/>
      <w:pStyle w:val="23"/>
      <w:lvlText w:val="(%3)"/>
      <w:lvlJc w:val="left"/>
      <w:pPr>
        <w:tabs>
          <w:tab w:val="left" w:pos="0"/>
        </w:tabs>
        <w:ind w:left="1679" w:hanging="420"/>
      </w:pPr>
      <w:rPr>
        <w:rFonts w:ascii="Times New Roman" w:eastAsia="宋体" w:hAnsi="Times New Roman" w:cs="Times New Roman" w:hint="default"/>
        <w:b w:val="0"/>
        <w:i w:val="0"/>
        <w:sz w:val="21"/>
        <w:szCs w:val="21"/>
      </w:rPr>
    </w:lvl>
    <w:lvl w:ilvl="3">
      <w:start w:val="1"/>
      <w:numFmt w:val="decimal"/>
      <w:lvlText w:val="%4."/>
      <w:lvlJc w:val="left"/>
      <w:pPr>
        <w:tabs>
          <w:tab w:val="left" w:pos="2100"/>
        </w:tabs>
        <w:ind w:left="2099" w:hanging="419"/>
      </w:pPr>
      <w:rPr>
        <w:rFonts w:hint="eastAsia"/>
      </w:rPr>
    </w:lvl>
    <w:lvl w:ilvl="4">
      <w:start w:val="1"/>
      <w:numFmt w:val="lowerLetter"/>
      <w:lvlText w:val="%5)"/>
      <w:lvlJc w:val="left"/>
      <w:pPr>
        <w:tabs>
          <w:tab w:val="left" w:pos="2520"/>
        </w:tabs>
        <w:ind w:left="2519" w:hanging="419"/>
      </w:pPr>
      <w:rPr>
        <w:rFonts w:hint="eastAsia"/>
      </w:rPr>
    </w:lvl>
    <w:lvl w:ilvl="5">
      <w:start w:val="1"/>
      <w:numFmt w:val="lowerRoman"/>
      <w:lvlText w:val="%6."/>
      <w:lvlJc w:val="right"/>
      <w:pPr>
        <w:tabs>
          <w:tab w:val="left" w:pos="2940"/>
        </w:tabs>
        <w:ind w:left="2939" w:hanging="419"/>
      </w:pPr>
      <w:rPr>
        <w:rFonts w:hint="eastAsia"/>
      </w:rPr>
    </w:lvl>
    <w:lvl w:ilvl="6">
      <w:start w:val="1"/>
      <w:numFmt w:val="decimal"/>
      <w:lvlText w:val="%7."/>
      <w:lvlJc w:val="left"/>
      <w:pPr>
        <w:tabs>
          <w:tab w:val="left" w:pos="3360"/>
        </w:tabs>
        <w:ind w:left="3359" w:hanging="419"/>
      </w:pPr>
      <w:rPr>
        <w:rFonts w:hint="eastAsia"/>
      </w:rPr>
    </w:lvl>
    <w:lvl w:ilvl="7">
      <w:start w:val="1"/>
      <w:numFmt w:val="lowerLetter"/>
      <w:lvlText w:val="%8)"/>
      <w:lvlJc w:val="left"/>
      <w:pPr>
        <w:tabs>
          <w:tab w:val="left" w:pos="3780"/>
        </w:tabs>
        <w:ind w:left="3779" w:hanging="419"/>
      </w:pPr>
      <w:rPr>
        <w:rFonts w:hint="eastAsia"/>
      </w:rPr>
    </w:lvl>
    <w:lvl w:ilvl="8">
      <w:start w:val="1"/>
      <w:numFmt w:val="lowerRoman"/>
      <w:lvlText w:val="%9."/>
      <w:lvlJc w:val="right"/>
      <w:pPr>
        <w:tabs>
          <w:tab w:val="left" w:pos="4200"/>
        </w:tabs>
        <w:ind w:left="4199" w:hanging="419"/>
      </w:pPr>
      <w:rPr>
        <w:rFonts w:hint="eastAsia"/>
      </w:rPr>
    </w:lvl>
  </w:abstractNum>
  <w:abstractNum w:abstractNumId="20">
    <w:nsid w:val="44E00085"/>
    <w:multiLevelType w:val="hybridMultilevel"/>
    <w:tmpl w:val="58B69B6E"/>
    <w:lvl w:ilvl="0" w:tplc="04090001">
      <w:start w:val="1"/>
      <w:numFmt w:val="bullet"/>
      <w:lvlText w:val=""/>
      <w:lvlJc w:val="left"/>
      <w:pPr>
        <w:tabs>
          <w:tab w:val="num" w:pos="1320"/>
        </w:tabs>
        <w:ind w:left="1320" w:hanging="420"/>
      </w:pPr>
      <w:rPr>
        <w:rFonts w:ascii="Wingdings" w:hAnsi="Wingdings" w:hint="default"/>
      </w:rPr>
    </w:lvl>
    <w:lvl w:ilvl="1" w:tplc="04090003" w:tentative="1">
      <w:start w:val="1"/>
      <w:numFmt w:val="bullet"/>
      <w:lvlText w:val=""/>
      <w:lvlJc w:val="left"/>
      <w:pPr>
        <w:tabs>
          <w:tab w:val="num" w:pos="1740"/>
        </w:tabs>
        <w:ind w:left="1740" w:hanging="420"/>
      </w:pPr>
      <w:rPr>
        <w:rFonts w:ascii="Wingdings" w:hAnsi="Wingdings" w:hint="default"/>
      </w:rPr>
    </w:lvl>
    <w:lvl w:ilvl="2" w:tplc="04090005" w:tentative="1">
      <w:start w:val="1"/>
      <w:numFmt w:val="bullet"/>
      <w:lvlText w:val=""/>
      <w:lvlJc w:val="left"/>
      <w:pPr>
        <w:tabs>
          <w:tab w:val="num" w:pos="2160"/>
        </w:tabs>
        <w:ind w:left="2160" w:hanging="420"/>
      </w:pPr>
      <w:rPr>
        <w:rFonts w:ascii="Wingdings" w:hAnsi="Wingdings" w:hint="default"/>
      </w:rPr>
    </w:lvl>
    <w:lvl w:ilvl="3" w:tplc="04090001" w:tentative="1">
      <w:start w:val="1"/>
      <w:numFmt w:val="bullet"/>
      <w:lvlText w:val=""/>
      <w:lvlJc w:val="left"/>
      <w:pPr>
        <w:tabs>
          <w:tab w:val="num" w:pos="2580"/>
        </w:tabs>
        <w:ind w:left="2580" w:hanging="420"/>
      </w:pPr>
      <w:rPr>
        <w:rFonts w:ascii="Wingdings" w:hAnsi="Wingdings" w:hint="default"/>
      </w:rPr>
    </w:lvl>
    <w:lvl w:ilvl="4" w:tplc="04090003" w:tentative="1">
      <w:start w:val="1"/>
      <w:numFmt w:val="bullet"/>
      <w:lvlText w:val=""/>
      <w:lvlJc w:val="left"/>
      <w:pPr>
        <w:tabs>
          <w:tab w:val="num" w:pos="3000"/>
        </w:tabs>
        <w:ind w:left="3000" w:hanging="420"/>
      </w:pPr>
      <w:rPr>
        <w:rFonts w:ascii="Wingdings" w:hAnsi="Wingdings" w:hint="default"/>
      </w:rPr>
    </w:lvl>
    <w:lvl w:ilvl="5" w:tplc="04090005" w:tentative="1">
      <w:start w:val="1"/>
      <w:numFmt w:val="bullet"/>
      <w:lvlText w:val=""/>
      <w:lvlJc w:val="left"/>
      <w:pPr>
        <w:tabs>
          <w:tab w:val="num" w:pos="3420"/>
        </w:tabs>
        <w:ind w:left="3420" w:hanging="420"/>
      </w:pPr>
      <w:rPr>
        <w:rFonts w:ascii="Wingdings" w:hAnsi="Wingdings" w:hint="default"/>
      </w:rPr>
    </w:lvl>
    <w:lvl w:ilvl="6" w:tplc="04090001" w:tentative="1">
      <w:start w:val="1"/>
      <w:numFmt w:val="bullet"/>
      <w:lvlText w:val=""/>
      <w:lvlJc w:val="left"/>
      <w:pPr>
        <w:tabs>
          <w:tab w:val="num" w:pos="3840"/>
        </w:tabs>
        <w:ind w:left="3840" w:hanging="420"/>
      </w:pPr>
      <w:rPr>
        <w:rFonts w:ascii="Wingdings" w:hAnsi="Wingdings" w:hint="default"/>
      </w:rPr>
    </w:lvl>
    <w:lvl w:ilvl="7" w:tplc="04090003" w:tentative="1">
      <w:start w:val="1"/>
      <w:numFmt w:val="bullet"/>
      <w:lvlText w:val=""/>
      <w:lvlJc w:val="left"/>
      <w:pPr>
        <w:tabs>
          <w:tab w:val="num" w:pos="4260"/>
        </w:tabs>
        <w:ind w:left="4260" w:hanging="420"/>
      </w:pPr>
      <w:rPr>
        <w:rFonts w:ascii="Wingdings" w:hAnsi="Wingdings" w:hint="default"/>
      </w:rPr>
    </w:lvl>
    <w:lvl w:ilvl="8" w:tplc="04090005" w:tentative="1">
      <w:start w:val="1"/>
      <w:numFmt w:val="bullet"/>
      <w:lvlText w:val=""/>
      <w:lvlJc w:val="left"/>
      <w:pPr>
        <w:tabs>
          <w:tab w:val="num" w:pos="4680"/>
        </w:tabs>
        <w:ind w:left="4680" w:hanging="420"/>
      </w:pPr>
      <w:rPr>
        <w:rFonts w:ascii="Wingdings" w:hAnsi="Wingdings" w:hint="default"/>
      </w:rPr>
    </w:lvl>
  </w:abstractNum>
  <w:abstractNum w:abstractNumId="21">
    <w:nsid w:val="457A1B6D"/>
    <w:multiLevelType w:val="multilevel"/>
    <w:tmpl w:val="457A1B6D"/>
    <w:lvl w:ilvl="0">
      <w:start w:val="1"/>
      <w:numFmt w:val="lowerLetter"/>
      <w:pStyle w:val="abc"/>
      <w:lvlText w:val="%1)"/>
      <w:lvlJc w:val="left"/>
      <w:pPr>
        <w:tabs>
          <w:tab w:val="left" w:pos="840"/>
        </w:tabs>
        <w:ind w:left="840" w:hanging="420"/>
      </w:pPr>
      <w:rPr>
        <w:rFonts w:ascii="Times New Roman" w:eastAsia="宋体" w:hAnsi="Times New Roman" w:hint="eastAsia"/>
        <w:kern w:val="2"/>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nsid w:val="4CDB36ED"/>
    <w:multiLevelType w:val="multilevel"/>
    <w:tmpl w:val="4CDB36ED"/>
    <w:lvl w:ilvl="0">
      <w:start w:val="1"/>
      <w:numFmt w:val="upperLetter"/>
      <w:pStyle w:val="A7"/>
      <w:suff w:val="nothing"/>
      <w:lvlText w:val="附录%1   "/>
      <w:lvlJc w:val="left"/>
      <w:pPr>
        <w:ind w:left="0" w:firstLine="0"/>
      </w:pPr>
      <w:rPr>
        <w:rFonts w:ascii="黑体" w:eastAsia="黑体" w:hAnsi="Times New Roman" w:hint="eastAsia"/>
      </w:rPr>
    </w:lvl>
    <w:lvl w:ilvl="1">
      <w:start w:val="1"/>
      <w:numFmt w:val="decimal"/>
      <w:pStyle w:val="A10"/>
      <w:suff w:val="nothing"/>
      <w:lvlText w:val="%1.%2  "/>
      <w:lvlJc w:val="left"/>
      <w:pPr>
        <w:ind w:left="1134" w:firstLine="0"/>
      </w:pPr>
      <w:rPr>
        <w:rFonts w:ascii="黑体" w:eastAsia="黑体" w:hAnsi="Times New Roman" w:hint="eastAsia"/>
        <w:b w:val="0"/>
      </w:rPr>
    </w:lvl>
    <w:lvl w:ilvl="2">
      <w:start w:val="1"/>
      <w:numFmt w:val="decimal"/>
      <w:pStyle w:val="A11"/>
      <w:suff w:val="nothing"/>
      <w:lvlText w:val="%1.%2.%3  "/>
      <w:lvlJc w:val="left"/>
      <w:pPr>
        <w:ind w:left="0" w:firstLine="0"/>
      </w:pPr>
      <w:rPr>
        <w:rFonts w:ascii="黑体" w:hAnsi="Arial Rounded MT Bold" w:hint="default"/>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3">
    <w:nsid w:val="52000922"/>
    <w:multiLevelType w:val="hybridMultilevel"/>
    <w:tmpl w:val="1F7E97C4"/>
    <w:lvl w:ilvl="0" w:tplc="04090001">
      <w:start w:val="1"/>
      <w:numFmt w:val="bullet"/>
      <w:lvlText w:val=""/>
      <w:lvlJc w:val="left"/>
      <w:pPr>
        <w:tabs>
          <w:tab w:val="num" w:pos="1320"/>
        </w:tabs>
        <w:ind w:left="1320" w:hanging="420"/>
      </w:pPr>
      <w:rPr>
        <w:rFonts w:ascii="Wingdings" w:hAnsi="Wingdings" w:hint="default"/>
      </w:rPr>
    </w:lvl>
    <w:lvl w:ilvl="1" w:tplc="04090003" w:tentative="1">
      <w:start w:val="1"/>
      <w:numFmt w:val="bullet"/>
      <w:lvlText w:val=""/>
      <w:lvlJc w:val="left"/>
      <w:pPr>
        <w:tabs>
          <w:tab w:val="num" w:pos="1740"/>
        </w:tabs>
        <w:ind w:left="1740" w:hanging="420"/>
      </w:pPr>
      <w:rPr>
        <w:rFonts w:ascii="Wingdings" w:hAnsi="Wingdings" w:hint="default"/>
      </w:rPr>
    </w:lvl>
    <w:lvl w:ilvl="2" w:tplc="04090005" w:tentative="1">
      <w:start w:val="1"/>
      <w:numFmt w:val="bullet"/>
      <w:lvlText w:val=""/>
      <w:lvlJc w:val="left"/>
      <w:pPr>
        <w:tabs>
          <w:tab w:val="num" w:pos="2160"/>
        </w:tabs>
        <w:ind w:left="2160" w:hanging="420"/>
      </w:pPr>
      <w:rPr>
        <w:rFonts w:ascii="Wingdings" w:hAnsi="Wingdings" w:hint="default"/>
      </w:rPr>
    </w:lvl>
    <w:lvl w:ilvl="3" w:tplc="04090001" w:tentative="1">
      <w:start w:val="1"/>
      <w:numFmt w:val="bullet"/>
      <w:lvlText w:val=""/>
      <w:lvlJc w:val="left"/>
      <w:pPr>
        <w:tabs>
          <w:tab w:val="num" w:pos="2580"/>
        </w:tabs>
        <w:ind w:left="2580" w:hanging="420"/>
      </w:pPr>
      <w:rPr>
        <w:rFonts w:ascii="Wingdings" w:hAnsi="Wingdings" w:hint="default"/>
      </w:rPr>
    </w:lvl>
    <w:lvl w:ilvl="4" w:tplc="04090003" w:tentative="1">
      <w:start w:val="1"/>
      <w:numFmt w:val="bullet"/>
      <w:lvlText w:val=""/>
      <w:lvlJc w:val="left"/>
      <w:pPr>
        <w:tabs>
          <w:tab w:val="num" w:pos="3000"/>
        </w:tabs>
        <w:ind w:left="3000" w:hanging="420"/>
      </w:pPr>
      <w:rPr>
        <w:rFonts w:ascii="Wingdings" w:hAnsi="Wingdings" w:hint="default"/>
      </w:rPr>
    </w:lvl>
    <w:lvl w:ilvl="5" w:tplc="04090005" w:tentative="1">
      <w:start w:val="1"/>
      <w:numFmt w:val="bullet"/>
      <w:lvlText w:val=""/>
      <w:lvlJc w:val="left"/>
      <w:pPr>
        <w:tabs>
          <w:tab w:val="num" w:pos="3420"/>
        </w:tabs>
        <w:ind w:left="3420" w:hanging="420"/>
      </w:pPr>
      <w:rPr>
        <w:rFonts w:ascii="Wingdings" w:hAnsi="Wingdings" w:hint="default"/>
      </w:rPr>
    </w:lvl>
    <w:lvl w:ilvl="6" w:tplc="04090001" w:tentative="1">
      <w:start w:val="1"/>
      <w:numFmt w:val="bullet"/>
      <w:lvlText w:val=""/>
      <w:lvlJc w:val="left"/>
      <w:pPr>
        <w:tabs>
          <w:tab w:val="num" w:pos="3840"/>
        </w:tabs>
        <w:ind w:left="3840" w:hanging="420"/>
      </w:pPr>
      <w:rPr>
        <w:rFonts w:ascii="Wingdings" w:hAnsi="Wingdings" w:hint="default"/>
      </w:rPr>
    </w:lvl>
    <w:lvl w:ilvl="7" w:tplc="04090003" w:tentative="1">
      <w:start w:val="1"/>
      <w:numFmt w:val="bullet"/>
      <w:lvlText w:val=""/>
      <w:lvlJc w:val="left"/>
      <w:pPr>
        <w:tabs>
          <w:tab w:val="num" w:pos="4260"/>
        </w:tabs>
        <w:ind w:left="4260" w:hanging="420"/>
      </w:pPr>
      <w:rPr>
        <w:rFonts w:ascii="Wingdings" w:hAnsi="Wingdings" w:hint="default"/>
      </w:rPr>
    </w:lvl>
    <w:lvl w:ilvl="8" w:tplc="04090005" w:tentative="1">
      <w:start w:val="1"/>
      <w:numFmt w:val="bullet"/>
      <w:lvlText w:val=""/>
      <w:lvlJc w:val="left"/>
      <w:pPr>
        <w:tabs>
          <w:tab w:val="num" w:pos="4680"/>
        </w:tabs>
        <w:ind w:left="4680" w:hanging="420"/>
      </w:pPr>
      <w:rPr>
        <w:rFonts w:ascii="Wingdings" w:hAnsi="Wingdings" w:hint="default"/>
      </w:rPr>
    </w:lvl>
  </w:abstractNum>
  <w:abstractNum w:abstractNumId="24">
    <w:nsid w:val="52153583"/>
    <w:multiLevelType w:val="multilevel"/>
    <w:tmpl w:val="52153583"/>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黑体" w:hAnsi="Arial Rounded MT Bold" w:hint="eastAsia"/>
      </w:rPr>
    </w:lvl>
    <w:lvl w:ilvl="2">
      <w:start w:val="1"/>
      <w:numFmt w:val="decimal"/>
      <w:pStyle w:val="3"/>
      <w:suff w:val="nothing"/>
      <w:lvlText w:val="%1.%2.%3  "/>
      <w:lvlJc w:val="left"/>
      <w:pPr>
        <w:ind w:left="0" w:firstLine="0"/>
      </w:pPr>
      <w:rPr>
        <w:rFonts w:ascii="黑体" w:eastAsia="黑体" w:hAnsi="Arial Rounded MT Bold" w:hint="eastAsia"/>
      </w:rPr>
    </w:lvl>
    <w:lvl w:ilvl="3">
      <w:start w:val="1"/>
      <w:numFmt w:val="decimal"/>
      <w:pStyle w:val="4"/>
      <w:suff w:val="nothing"/>
      <w:lvlText w:val="%1.%2.%3.%4  "/>
      <w:lvlJc w:val="left"/>
      <w:pPr>
        <w:ind w:left="993" w:hanging="993"/>
      </w:pPr>
      <w:rPr>
        <w:rFonts w:ascii="黑体" w:eastAsia="黑体" w:hAnsi="Arial Rounded MT Bold" w:hint="eastAsia"/>
      </w:rPr>
    </w:lvl>
    <w:lvl w:ilvl="4">
      <w:start w:val="1"/>
      <w:numFmt w:val="decimal"/>
      <w:lvlText w:val="%1.%2.%3.%4.%5"/>
      <w:lvlJc w:val="left"/>
      <w:pPr>
        <w:tabs>
          <w:tab w:val="left" w:pos="1080"/>
        </w:tabs>
        <w:ind w:left="420" w:hanging="420"/>
      </w:pPr>
      <w:rPr>
        <w:rFonts w:hint="eastAsia"/>
      </w:rPr>
    </w:lvl>
    <w:lvl w:ilvl="5">
      <w:start w:val="1"/>
      <w:numFmt w:val="decimal"/>
      <w:lvlText w:val="%1.%2.%3.%4.%5.%6"/>
      <w:lvlJc w:val="left"/>
      <w:pPr>
        <w:tabs>
          <w:tab w:val="left" w:pos="1440"/>
        </w:tabs>
        <w:ind w:left="420" w:hanging="420"/>
      </w:pPr>
      <w:rPr>
        <w:rFonts w:hint="eastAsia"/>
      </w:rPr>
    </w:lvl>
    <w:lvl w:ilvl="6">
      <w:start w:val="1"/>
      <w:numFmt w:val="decimal"/>
      <w:lvlText w:val="%1.%2.%3.%4.%5.%6.%7"/>
      <w:lvlJc w:val="left"/>
      <w:pPr>
        <w:tabs>
          <w:tab w:val="left" w:pos="1800"/>
        </w:tabs>
        <w:ind w:left="420" w:hanging="420"/>
      </w:pPr>
      <w:rPr>
        <w:rFonts w:hint="eastAsia"/>
      </w:rPr>
    </w:lvl>
    <w:lvl w:ilvl="7">
      <w:start w:val="1"/>
      <w:numFmt w:val="decimal"/>
      <w:lvlText w:val="%1.%2.%3.%4.%5.%6.%7.%8"/>
      <w:lvlJc w:val="left"/>
      <w:pPr>
        <w:tabs>
          <w:tab w:val="left" w:pos="1800"/>
        </w:tabs>
        <w:ind w:left="420" w:hanging="420"/>
      </w:pPr>
      <w:rPr>
        <w:rFonts w:hint="eastAsia"/>
      </w:rPr>
    </w:lvl>
    <w:lvl w:ilvl="8">
      <w:start w:val="1"/>
      <w:numFmt w:val="decimal"/>
      <w:lvlText w:val="%1.%2.%3.%4.%5.%6.%7.%8.%9"/>
      <w:lvlJc w:val="left"/>
      <w:pPr>
        <w:tabs>
          <w:tab w:val="left" w:pos="2160"/>
        </w:tabs>
        <w:ind w:left="420" w:hanging="420"/>
      </w:pPr>
      <w:rPr>
        <w:rFonts w:hint="eastAsia"/>
      </w:rPr>
    </w:lvl>
  </w:abstractNum>
  <w:abstractNum w:abstractNumId="25">
    <w:nsid w:val="53F34C1D"/>
    <w:multiLevelType w:val="hybridMultilevel"/>
    <w:tmpl w:val="0C7AFFF0"/>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nsid w:val="5C4D39AA"/>
    <w:multiLevelType w:val="hybridMultilevel"/>
    <w:tmpl w:val="FBD82E0C"/>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7">
    <w:nsid w:val="62AC3458"/>
    <w:multiLevelType w:val="multilevel"/>
    <w:tmpl w:val="62AC3458"/>
    <w:lvl w:ilvl="0">
      <w:start w:val="1"/>
      <w:numFmt w:val="decimal"/>
      <w:pStyle w:val="1231"/>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nsid w:val="64707BF9"/>
    <w:multiLevelType w:val="hybridMultilevel"/>
    <w:tmpl w:val="931E8A10"/>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9">
    <w:nsid w:val="6CA7058D"/>
    <w:multiLevelType w:val="hybridMultilevel"/>
    <w:tmpl w:val="1F205118"/>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nsid w:val="6CEA2025"/>
    <w:multiLevelType w:val="multilevel"/>
    <w:tmpl w:val="6CEA2025"/>
    <w:lvl w:ilvl="0">
      <w:start w:val="1"/>
      <w:numFmt w:val="none"/>
      <w:pStyle w:val="a8"/>
      <w:suff w:val="nothing"/>
      <w:lvlText w:val="%1"/>
      <w:lvlJc w:val="left"/>
      <w:pPr>
        <w:ind w:left="0" w:firstLine="0"/>
      </w:pPr>
      <w:rPr>
        <w:rFonts w:ascii="Times New Roman" w:hAnsi="Times New Roman" w:hint="default"/>
        <w:b/>
        <w:i w:val="0"/>
        <w:sz w:val="21"/>
      </w:rPr>
    </w:lvl>
    <w:lvl w:ilvl="1">
      <w:start w:val="1"/>
      <w:numFmt w:val="decimal"/>
      <w:pStyle w:val="10"/>
      <w:suff w:val="nothing"/>
      <w:lvlText w:val="%1%2　"/>
      <w:lvlJc w:val="left"/>
      <w:pPr>
        <w:ind w:left="0" w:firstLine="0"/>
      </w:pPr>
      <w:rPr>
        <w:rFonts w:ascii="黑体" w:eastAsia="黑体" w:hAnsi="Times New Roman" w:hint="eastAsia"/>
        <w:b w:val="0"/>
        <w:i w:val="0"/>
        <w:sz w:val="24"/>
        <w:szCs w:val="24"/>
      </w:rPr>
    </w:lvl>
    <w:lvl w:ilvl="2">
      <w:start w:val="1"/>
      <w:numFmt w:val="decimal"/>
      <w:pStyle w:val="111"/>
      <w:suff w:val="nothing"/>
      <w:lvlText w:val="%1%2.%3　"/>
      <w:lvlJc w:val="left"/>
      <w:pPr>
        <w:ind w:left="0" w:firstLine="0"/>
      </w:pPr>
      <w:rPr>
        <w:rFonts w:ascii="黑体" w:eastAsia="黑体" w:hAnsi="Times New Roman" w:hint="eastAsia"/>
        <w:b w:val="0"/>
        <w:i w:val="0"/>
        <w:sz w:val="24"/>
        <w:szCs w:val="24"/>
      </w:rPr>
    </w:lvl>
    <w:lvl w:ilvl="3">
      <w:start w:val="1"/>
      <w:numFmt w:val="decimal"/>
      <w:pStyle w:val="2111"/>
      <w:suff w:val="space"/>
      <w:lvlText w:val="%1%2.%3.%4　"/>
      <w:lvlJc w:val="left"/>
      <w:pPr>
        <w:ind w:left="0" w:firstLine="0"/>
      </w:pPr>
      <w:rPr>
        <w:rFonts w:ascii="黑体" w:eastAsia="黑体" w:hAnsi="Times New Roman" w:hint="eastAsia"/>
        <w:b w:val="0"/>
        <w:i w:val="0"/>
        <w:sz w:val="24"/>
        <w:szCs w:val="24"/>
      </w:rPr>
    </w:lvl>
    <w:lvl w:ilvl="4">
      <w:start w:val="1"/>
      <w:numFmt w:val="decimal"/>
      <w:pStyle w:val="31111"/>
      <w:suff w:val="nothing"/>
      <w:lvlText w:val="%1%2.%3.%4.%5　"/>
      <w:lvlJc w:val="left"/>
      <w:pPr>
        <w:ind w:left="0" w:firstLine="0"/>
      </w:pPr>
      <w:rPr>
        <w:rFonts w:ascii="黑体" w:eastAsia="黑体" w:hAnsi="Times New Roman" w:hint="eastAsia"/>
        <w:b w:val="0"/>
        <w:i w:val="0"/>
        <w:sz w:val="24"/>
        <w:szCs w:val="24"/>
      </w:rPr>
    </w:lvl>
    <w:lvl w:ilvl="5">
      <w:start w:val="1"/>
      <w:numFmt w:val="decimal"/>
      <w:pStyle w:val="411111"/>
      <w:suff w:val="nothing"/>
      <w:lvlText w:val="%1%2.%3.%4.%5.%6　"/>
      <w:lvlJc w:val="left"/>
      <w:pPr>
        <w:ind w:left="0" w:firstLine="0"/>
      </w:pPr>
      <w:rPr>
        <w:rFonts w:ascii="黑体" w:eastAsia="黑体" w:hAnsi="Times New Roman" w:hint="eastAsia"/>
        <w:b w:val="0"/>
        <w:i w:val="0"/>
        <w:sz w:val="24"/>
        <w:szCs w:val="24"/>
      </w:rPr>
    </w:lvl>
    <w:lvl w:ilvl="6">
      <w:start w:val="1"/>
      <w:numFmt w:val="decimal"/>
      <w:pStyle w:val="5111111"/>
      <w:suff w:val="nothing"/>
      <w:lvlText w:val="%1%2.%3.%4.%5.%6.%7　"/>
      <w:lvlJc w:val="left"/>
      <w:pPr>
        <w:ind w:left="0" w:firstLine="0"/>
      </w:pPr>
      <w:rPr>
        <w:rFonts w:ascii="黑体" w:eastAsia="黑体" w:hAnsi="Times New Roman" w:hint="eastAsia"/>
        <w:b w:val="0"/>
        <w:i w:val="0"/>
        <w:sz w:val="24"/>
        <w:szCs w:val="24"/>
      </w:rPr>
    </w:lvl>
    <w:lvl w:ilvl="7">
      <w:start w:val="1"/>
      <w:numFmt w:val="decimal"/>
      <w:pStyle w:val="61111111"/>
      <w:suff w:val="space"/>
      <w:lvlText w:val="%1%2.%3.%4.%5.%6.%7.%8　"/>
      <w:lvlJc w:val="left"/>
      <w:pPr>
        <w:ind w:left="0" w:firstLine="0"/>
      </w:pPr>
      <w:rPr>
        <w:rFonts w:ascii="黑体" w:eastAsia="黑体" w:hint="eastAsia"/>
        <w:b w:val="0"/>
        <w:i w:val="0"/>
        <w:sz w:val="24"/>
        <w:szCs w:val="24"/>
      </w:rPr>
    </w:lvl>
    <w:lvl w:ilvl="8">
      <w:start w:val="1"/>
      <w:numFmt w:val="decimal"/>
      <w:lvlText w:val="%1.%2.%3.%4.%5.%6.%7.%8.%9"/>
      <w:lvlJc w:val="left"/>
      <w:pPr>
        <w:tabs>
          <w:tab w:val="left" w:pos="4777"/>
        </w:tabs>
        <w:ind w:left="4677" w:hanging="1700"/>
      </w:pPr>
      <w:rPr>
        <w:rFonts w:hint="eastAsia"/>
      </w:rPr>
    </w:lvl>
  </w:abstractNum>
  <w:abstractNum w:abstractNumId="31">
    <w:nsid w:val="790F788D"/>
    <w:multiLevelType w:val="hybridMultilevel"/>
    <w:tmpl w:val="F4DC34B4"/>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2">
    <w:nsid w:val="7D71263B"/>
    <w:multiLevelType w:val="hybridMultilevel"/>
    <w:tmpl w:val="0C7AFFF0"/>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24"/>
  </w:num>
  <w:num w:numId="2">
    <w:abstractNumId w:val="30"/>
  </w:num>
  <w:num w:numId="3">
    <w:abstractNumId w:val="22"/>
  </w:num>
  <w:num w:numId="4">
    <w:abstractNumId w:val="11"/>
  </w:num>
  <w:num w:numId="5">
    <w:abstractNumId w:val="14"/>
  </w:num>
  <w:num w:numId="6">
    <w:abstractNumId w:val="15"/>
  </w:num>
  <w:num w:numId="7">
    <w:abstractNumId w:val="21"/>
  </w:num>
  <w:num w:numId="8">
    <w:abstractNumId w:val="16"/>
  </w:num>
  <w:num w:numId="9">
    <w:abstractNumId w:val="27"/>
  </w:num>
  <w:num w:numId="10">
    <w:abstractNumId w:val="10"/>
  </w:num>
  <w:num w:numId="11">
    <w:abstractNumId w:val="3"/>
    <w:lvlOverride w:ilvl="1">
      <w:startOverride w:val="1"/>
    </w:lvlOverride>
    <w:lvlOverride w:ilvl="2">
      <w:startOverride w:val="1"/>
    </w:lvlOverride>
    <w:lvlOverride w:ilvl="4">
      <w:startOverride w:val="1"/>
    </w:lvlOverride>
    <w:lvlOverride w:ilvl="5">
      <w:startOverride w:val="1"/>
    </w:lvlOverride>
    <w:lvlOverride w:ilvl="6">
      <w:startOverride w:val="1"/>
    </w:lvlOverride>
    <w:lvlOverride w:ilvl="7">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num>
  <w:num w:numId="14">
    <w:abstractNumId w:val="0"/>
  </w:num>
  <w:num w:numId="15">
    <w:abstractNumId w:val="19"/>
  </w:num>
  <w:num w:numId="16">
    <w:abstractNumId w:val="7"/>
  </w:num>
  <w:num w:numId="17">
    <w:abstractNumId w:val="18"/>
  </w:num>
  <w:num w:numId="18">
    <w:abstractNumId w:val="6"/>
  </w:num>
  <w:num w:numId="19">
    <w:abstractNumId w:val="32"/>
  </w:num>
  <w:num w:numId="20">
    <w:abstractNumId w:val="9"/>
  </w:num>
  <w:num w:numId="21">
    <w:abstractNumId w:val="25"/>
  </w:num>
  <w:num w:numId="22">
    <w:abstractNumId w:val="13"/>
  </w:num>
  <w:num w:numId="23">
    <w:abstractNumId w:val="5"/>
  </w:num>
  <w:num w:numId="24">
    <w:abstractNumId w:val="20"/>
  </w:num>
  <w:num w:numId="25">
    <w:abstractNumId w:val="23"/>
  </w:num>
  <w:num w:numId="26">
    <w:abstractNumId w:val="1"/>
  </w:num>
  <w:num w:numId="27">
    <w:abstractNumId w:val="17"/>
  </w:num>
  <w:num w:numId="28">
    <w:abstractNumId w:val="2"/>
  </w:num>
  <w:num w:numId="29">
    <w:abstractNumId w:val="31"/>
  </w:num>
  <w:num w:numId="30">
    <w:abstractNumId w:val="29"/>
  </w:num>
  <w:num w:numId="31">
    <w:abstractNumId w:val="12"/>
  </w:num>
  <w:num w:numId="32">
    <w:abstractNumId w:val="26"/>
  </w:num>
  <w:num w:numId="33">
    <w:abstractNumId w:val="2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cumentProtection w:formatting="1" w:enforcement="0"/>
  <w:styleLockTheme/>
  <w:styleLockQFSet/>
  <w:defaultTabStop w:val="360"/>
  <w:autoHyphenation/>
  <w:drawingGridHorizontalSpacing w:val="120"/>
  <w:drawingGridVerticalSpacing w:val="163"/>
  <w:displayHorizontalDrawingGridEvery w:val="0"/>
  <w:displayVerticalDrawingGridEvery w:val="2"/>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2"/>
  </w:compat>
  <w:docVars>
    <w:docVar w:name="commondata" w:val="eyJoZGlkIjoiYWJmNTAxYTA0NTllZTU0OWY5NWY0MWNlMzBjNGU2OTYifQ=="/>
  </w:docVars>
  <w:rsids>
    <w:rsidRoot w:val="00A10A4A"/>
    <w:rsid w:val="00000B5E"/>
    <w:rsid w:val="00003E46"/>
    <w:rsid w:val="00003E6C"/>
    <w:rsid w:val="00007E6F"/>
    <w:rsid w:val="00007FF2"/>
    <w:rsid w:val="00010874"/>
    <w:rsid w:val="00035D00"/>
    <w:rsid w:val="00036D0D"/>
    <w:rsid w:val="0004291F"/>
    <w:rsid w:val="00042B1C"/>
    <w:rsid w:val="00061B63"/>
    <w:rsid w:val="00064246"/>
    <w:rsid w:val="0007365B"/>
    <w:rsid w:val="0007781D"/>
    <w:rsid w:val="00080EA3"/>
    <w:rsid w:val="000823C5"/>
    <w:rsid w:val="00083876"/>
    <w:rsid w:val="000852EE"/>
    <w:rsid w:val="00095200"/>
    <w:rsid w:val="00096450"/>
    <w:rsid w:val="00097552"/>
    <w:rsid w:val="000A11C0"/>
    <w:rsid w:val="000A402C"/>
    <w:rsid w:val="000B21E1"/>
    <w:rsid w:val="000B76BF"/>
    <w:rsid w:val="000C2673"/>
    <w:rsid w:val="000C5BE5"/>
    <w:rsid w:val="000C76BE"/>
    <w:rsid w:val="000C7EA9"/>
    <w:rsid w:val="000D5D1A"/>
    <w:rsid w:val="000E0430"/>
    <w:rsid w:val="000E2BEB"/>
    <w:rsid w:val="000E5A93"/>
    <w:rsid w:val="000E5FDF"/>
    <w:rsid w:val="000E6D10"/>
    <w:rsid w:val="000F21DA"/>
    <w:rsid w:val="000F6577"/>
    <w:rsid w:val="000F7DE7"/>
    <w:rsid w:val="00104B63"/>
    <w:rsid w:val="0010744F"/>
    <w:rsid w:val="00112454"/>
    <w:rsid w:val="00113BC2"/>
    <w:rsid w:val="001146DC"/>
    <w:rsid w:val="001300AD"/>
    <w:rsid w:val="00130AD0"/>
    <w:rsid w:val="00130C09"/>
    <w:rsid w:val="0013108E"/>
    <w:rsid w:val="001402AD"/>
    <w:rsid w:val="001505EB"/>
    <w:rsid w:val="00161C1F"/>
    <w:rsid w:val="00163483"/>
    <w:rsid w:val="0016707F"/>
    <w:rsid w:val="00172AD7"/>
    <w:rsid w:val="00177AC4"/>
    <w:rsid w:val="00180103"/>
    <w:rsid w:val="00183007"/>
    <w:rsid w:val="00187C3A"/>
    <w:rsid w:val="00197060"/>
    <w:rsid w:val="001978A8"/>
    <w:rsid w:val="001A3953"/>
    <w:rsid w:val="001A4A8B"/>
    <w:rsid w:val="001A689F"/>
    <w:rsid w:val="001B00AE"/>
    <w:rsid w:val="001B1C8A"/>
    <w:rsid w:val="001B3404"/>
    <w:rsid w:val="001B6AA0"/>
    <w:rsid w:val="001C1898"/>
    <w:rsid w:val="001D194E"/>
    <w:rsid w:val="001D1FA8"/>
    <w:rsid w:val="001E2558"/>
    <w:rsid w:val="001E2E1C"/>
    <w:rsid w:val="001E74EC"/>
    <w:rsid w:val="001F7E13"/>
    <w:rsid w:val="002008A4"/>
    <w:rsid w:val="002015BD"/>
    <w:rsid w:val="00204C6B"/>
    <w:rsid w:val="00207512"/>
    <w:rsid w:val="00214ABB"/>
    <w:rsid w:val="0021542A"/>
    <w:rsid w:val="002223A1"/>
    <w:rsid w:val="0022375B"/>
    <w:rsid w:val="00223BEB"/>
    <w:rsid w:val="00224D40"/>
    <w:rsid w:val="002343FF"/>
    <w:rsid w:val="0023669C"/>
    <w:rsid w:val="00240384"/>
    <w:rsid w:val="0024246F"/>
    <w:rsid w:val="00250115"/>
    <w:rsid w:val="00254D56"/>
    <w:rsid w:val="00254F2D"/>
    <w:rsid w:val="00262CA4"/>
    <w:rsid w:val="00267971"/>
    <w:rsid w:val="00272D46"/>
    <w:rsid w:val="00274314"/>
    <w:rsid w:val="00274D7D"/>
    <w:rsid w:val="002757AA"/>
    <w:rsid w:val="00277DDB"/>
    <w:rsid w:val="002808C9"/>
    <w:rsid w:val="00281733"/>
    <w:rsid w:val="00282775"/>
    <w:rsid w:val="00284CC2"/>
    <w:rsid w:val="002927F5"/>
    <w:rsid w:val="00292CC4"/>
    <w:rsid w:val="00295DDE"/>
    <w:rsid w:val="002A262B"/>
    <w:rsid w:val="002A63B1"/>
    <w:rsid w:val="002B380D"/>
    <w:rsid w:val="002B7F64"/>
    <w:rsid w:val="002C04C1"/>
    <w:rsid w:val="002C3784"/>
    <w:rsid w:val="002C49EA"/>
    <w:rsid w:val="002D4482"/>
    <w:rsid w:val="002E0C10"/>
    <w:rsid w:val="002E526D"/>
    <w:rsid w:val="002E54E8"/>
    <w:rsid w:val="002F09CB"/>
    <w:rsid w:val="002F3353"/>
    <w:rsid w:val="002F3F43"/>
    <w:rsid w:val="003015B1"/>
    <w:rsid w:val="00301EAB"/>
    <w:rsid w:val="00303886"/>
    <w:rsid w:val="003049D0"/>
    <w:rsid w:val="003070F7"/>
    <w:rsid w:val="0031212F"/>
    <w:rsid w:val="003122C4"/>
    <w:rsid w:val="003341F9"/>
    <w:rsid w:val="003363E7"/>
    <w:rsid w:val="003367FA"/>
    <w:rsid w:val="003368BD"/>
    <w:rsid w:val="00337754"/>
    <w:rsid w:val="00343B4B"/>
    <w:rsid w:val="00343DAF"/>
    <w:rsid w:val="003448EB"/>
    <w:rsid w:val="00345710"/>
    <w:rsid w:val="003620FD"/>
    <w:rsid w:val="003625F0"/>
    <w:rsid w:val="00363B20"/>
    <w:rsid w:val="00366E94"/>
    <w:rsid w:val="003673BB"/>
    <w:rsid w:val="00367BEE"/>
    <w:rsid w:val="00381673"/>
    <w:rsid w:val="003861F8"/>
    <w:rsid w:val="00393425"/>
    <w:rsid w:val="00393ABA"/>
    <w:rsid w:val="00396523"/>
    <w:rsid w:val="003A0D21"/>
    <w:rsid w:val="003A665C"/>
    <w:rsid w:val="003B4182"/>
    <w:rsid w:val="003C1456"/>
    <w:rsid w:val="003C2BFA"/>
    <w:rsid w:val="003D3926"/>
    <w:rsid w:val="003E2B85"/>
    <w:rsid w:val="003F1243"/>
    <w:rsid w:val="00400E53"/>
    <w:rsid w:val="00406596"/>
    <w:rsid w:val="0041613F"/>
    <w:rsid w:val="00420BEE"/>
    <w:rsid w:val="004229F2"/>
    <w:rsid w:val="00422B3F"/>
    <w:rsid w:val="00432B99"/>
    <w:rsid w:val="00433524"/>
    <w:rsid w:val="00433E53"/>
    <w:rsid w:val="00444089"/>
    <w:rsid w:val="00444DA9"/>
    <w:rsid w:val="004524B3"/>
    <w:rsid w:val="00452FBC"/>
    <w:rsid w:val="00455ABC"/>
    <w:rsid w:val="00464A18"/>
    <w:rsid w:val="0046784E"/>
    <w:rsid w:val="00472C4F"/>
    <w:rsid w:val="00475317"/>
    <w:rsid w:val="004773FB"/>
    <w:rsid w:val="00480C66"/>
    <w:rsid w:val="004918EF"/>
    <w:rsid w:val="0049472D"/>
    <w:rsid w:val="004950EF"/>
    <w:rsid w:val="00497430"/>
    <w:rsid w:val="004B030A"/>
    <w:rsid w:val="004B0FB7"/>
    <w:rsid w:val="004B4D37"/>
    <w:rsid w:val="004B5CE3"/>
    <w:rsid w:val="004B63A7"/>
    <w:rsid w:val="004D334E"/>
    <w:rsid w:val="004D730F"/>
    <w:rsid w:val="004D79C8"/>
    <w:rsid w:val="004E00A6"/>
    <w:rsid w:val="004E4E4C"/>
    <w:rsid w:val="004E6BA3"/>
    <w:rsid w:val="004F6A3F"/>
    <w:rsid w:val="00501F86"/>
    <w:rsid w:val="00510A5F"/>
    <w:rsid w:val="00510ADD"/>
    <w:rsid w:val="00525BF7"/>
    <w:rsid w:val="005271B0"/>
    <w:rsid w:val="00532EB7"/>
    <w:rsid w:val="00542C04"/>
    <w:rsid w:val="0054361F"/>
    <w:rsid w:val="0055783A"/>
    <w:rsid w:val="005627D4"/>
    <w:rsid w:val="0056595D"/>
    <w:rsid w:val="00565BA3"/>
    <w:rsid w:val="00566F1A"/>
    <w:rsid w:val="005750EA"/>
    <w:rsid w:val="00581AAB"/>
    <w:rsid w:val="00583E20"/>
    <w:rsid w:val="00584E9C"/>
    <w:rsid w:val="00585802"/>
    <w:rsid w:val="0058655A"/>
    <w:rsid w:val="005903BA"/>
    <w:rsid w:val="005916FC"/>
    <w:rsid w:val="005969AC"/>
    <w:rsid w:val="005A12F0"/>
    <w:rsid w:val="005A1C2C"/>
    <w:rsid w:val="005A33F4"/>
    <w:rsid w:val="005A6FBE"/>
    <w:rsid w:val="005B19A2"/>
    <w:rsid w:val="005B2A40"/>
    <w:rsid w:val="005B2D56"/>
    <w:rsid w:val="005C5240"/>
    <w:rsid w:val="005D75BF"/>
    <w:rsid w:val="005E0371"/>
    <w:rsid w:val="005E380F"/>
    <w:rsid w:val="005E4694"/>
    <w:rsid w:val="005F1A71"/>
    <w:rsid w:val="005F4724"/>
    <w:rsid w:val="005F5896"/>
    <w:rsid w:val="00601F8E"/>
    <w:rsid w:val="006024E9"/>
    <w:rsid w:val="00603A3C"/>
    <w:rsid w:val="00610EE2"/>
    <w:rsid w:val="00614225"/>
    <w:rsid w:val="0061598A"/>
    <w:rsid w:val="00615B62"/>
    <w:rsid w:val="00622A48"/>
    <w:rsid w:val="00624758"/>
    <w:rsid w:val="00625B04"/>
    <w:rsid w:val="00633F7D"/>
    <w:rsid w:val="00636D2F"/>
    <w:rsid w:val="0065060A"/>
    <w:rsid w:val="00653F93"/>
    <w:rsid w:val="00654F5E"/>
    <w:rsid w:val="00660D71"/>
    <w:rsid w:val="00663D94"/>
    <w:rsid w:val="00665A4E"/>
    <w:rsid w:val="00672C0E"/>
    <w:rsid w:val="006832C2"/>
    <w:rsid w:val="00687AA2"/>
    <w:rsid w:val="00693962"/>
    <w:rsid w:val="006A0FA2"/>
    <w:rsid w:val="006A28AC"/>
    <w:rsid w:val="006A2D46"/>
    <w:rsid w:val="006A3192"/>
    <w:rsid w:val="006A4C29"/>
    <w:rsid w:val="006A70E0"/>
    <w:rsid w:val="006C1D04"/>
    <w:rsid w:val="006C237C"/>
    <w:rsid w:val="006C330F"/>
    <w:rsid w:val="006C7F2F"/>
    <w:rsid w:val="006E484A"/>
    <w:rsid w:val="006E6663"/>
    <w:rsid w:val="006F3153"/>
    <w:rsid w:val="006F3463"/>
    <w:rsid w:val="006F5E78"/>
    <w:rsid w:val="00701A86"/>
    <w:rsid w:val="007039DE"/>
    <w:rsid w:val="0070564A"/>
    <w:rsid w:val="00713EA5"/>
    <w:rsid w:val="00714FCC"/>
    <w:rsid w:val="00721F57"/>
    <w:rsid w:val="00726007"/>
    <w:rsid w:val="007263DC"/>
    <w:rsid w:val="00726EA4"/>
    <w:rsid w:val="00727C3D"/>
    <w:rsid w:val="00727D31"/>
    <w:rsid w:val="00730FF1"/>
    <w:rsid w:val="0073105A"/>
    <w:rsid w:val="0073435F"/>
    <w:rsid w:val="00737932"/>
    <w:rsid w:val="00742F08"/>
    <w:rsid w:val="007448CB"/>
    <w:rsid w:val="00745457"/>
    <w:rsid w:val="0075442A"/>
    <w:rsid w:val="00760B73"/>
    <w:rsid w:val="0077051C"/>
    <w:rsid w:val="00770CAD"/>
    <w:rsid w:val="00775F32"/>
    <w:rsid w:val="007816C3"/>
    <w:rsid w:val="00783723"/>
    <w:rsid w:val="007841A0"/>
    <w:rsid w:val="00784795"/>
    <w:rsid w:val="00787DF4"/>
    <w:rsid w:val="00793288"/>
    <w:rsid w:val="00794309"/>
    <w:rsid w:val="00795B48"/>
    <w:rsid w:val="007A1B1B"/>
    <w:rsid w:val="007A5DD5"/>
    <w:rsid w:val="007A753E"/>
    <w:rsid w:val="007A76D0"/>
    <w:rsid w:val="007B4AD3"/>
    <w:rsid w:val="007B7B49"/>
    <w:rsid w:val="007C1AA5"/>
    <w:rsid w:val="007C20E3"/>
    <w:rsid w:val="007C543D"/>
    <w:rsid w:val="007D62B1"/>
    <w:rsid w:val="007D64EA"/>
    <w:rsid w:val="007E33CA"/>
    <w:rsid w:val="007E4E35"/>
    <w:rsid w:val="007E56A6"/>
    <w:rsid w:val="007E7DAF"/>
    <w:rsid w:val="007F07C2"/>
    <w:rsid w:val="00801DED"/>
    <w:rsid w:val="00811477"/>
    <w:rsid w:val="008124D1"/>
    <w:rsid w:val="00813867"/>
    <w:rsid w:val="0081636D"/>
    <w:rsid w:val="00817B1A"/>
    <w:rsid w:val="00817D2B"/>
    <w:rsid w:val="008250E9"/>
    <w:rsid w:val="0084489A"/>
    <w:rsid w:val="00852629"/>
    <w:rsid w:val="00853D81"/>
    <w:rsid w:val="00855CD8"/>
    <w:rsid w:val="00860472"/>
    <w:rsid w:val="00861737"/>
    <w:rsid w:val="00862B8D"/>
    <w:rsid w:val="00867605"/>
    <w:rsid w:val="00871661"/>
    <w:rsid w:val="00887351"/>
    <w:rsid w:val="00896EE3"/>
    <w:rsid w:val="008A3035"/>
    <w:rsid w:val="008A513F"/>
    <w:rsid w:val="008A53BF"/>
    <w:rsid w:val="008A546B"/>
    <w:rsid w:val="008B0BE9"/>
    <w:rsid w:val="008B0E8E"/>
    <w:rsid w:val="008B26FD"/>
    <w:rsid w:val="008B293D"/>
    <w:rsid w:val="008C2576"/>
    <w:rsid w:val="008C2DBA"/>
    <w:rsid w:val="008C6797"/>
    <w:rsid w:val="008C6F63"/>
    <w:rsid w:val="008D65AB"/>
    <w:rsid w:val="008E02DB"/>
    <w:rsid w:val="008E102E"/>
    <w:rsid w:val="008E12EA"/>
    <w:rsid w:val="008E13EA"/>
    <w:rsid w:val="008E5B8E"/>
    <w:rsid w:val="008F0A27"/>
    <w:rsid w:val="008F14AE"/>
    <w:rsid w:val="008F19FC"/>
    <w:rsid w:val="008F39E8"/>
    <w:rsid w:val="0090336B"/>
    <w:rsid w:val="009049A3"/>
    <w:rsid w:val="00904EBE"/>
    <w:rsid w:val="00917891"/>
    <w:rsid w:val="00921E55"/>
    <w:rsid w:val="00925FFF"/>
    <w:rsid w:val="00926368"/>
    <w:rsid w:val="00930E08"/>
    <w:rsid w:val="009313A2"/>
    <w:rsid w:val="0093460B"/>
    <w:rsid w:val="00934F77"/>
    <w:rsid w:val="0093566A"/>
    <w:rsid w:val="0094030F"/>
    <w:rsid w:val="00943650"/>
    <w:rsid w:val="00950436"/>
    <w:rsid w:val="0095059D"/>
    <w:rsid w:val="00950A42"/>
    <w:rsid w:val="00964497"/>
    <w:rsid w:val="0096535A"/>
    <w:rsid w:val="00974B0B"/>
    <w:rsid w:val="00981EB5"/>
    <w:rsid w:val="00983300"/>
    <w:rsid w:val="00984A06"/>
    <w:rsid w:val="009870E1"/>
    <w:rsid w:val="0099224C"/>
    <w:rsid w:val="009926C9"/>
    <w:rsid w:val="009A06F6"/>
    <w:rsid w:val="009D01A4"/>
    <w:rsid w:val="009D0BD1"/>
    <w:rsid w:val="009D53AD"/>
    <w:rsid w:val="009D6638"/>
    <w:rsid w:val="009E2AFE"/>
    <w:rsid w:val="009F4EED"/>
    <w:rsid w:val="009F566A"/>
    <w:rsid w:val="009F6039"/>
    <w:rsid w:val="00A018F1"/>
    <w:rsid w:val="00A10A4A"/>
    <w:rsid w:val="00A1467A"/>
    <w:rsid w:val="00A23411"/>
    <w:rsid w:val="00A25654"/>
    <w:rsid w:val="00A3167D"/>
    <w:rsid w:val="00A35E10"/>
    <w:rsid w:val="00A533A4"/>
    <w:rsid w:val="00A579CB"/>
    <w:rsid w:val="00A60225"/>
    <w:rsid w:val="00A62E89"/>
    <w:rsid w:val="00A6342B"/>
    <w:rsid w:val="00A7269F"/>
    <w:rsid w:val="00A72769"/>
    <w:rsid w:val="00A744F9"/>
    <w:rsid w:val="00A830E9"/>
    <w:rsid w:val="00A878A9"/>
    <w:rsid w:val="00A90BCC"/>
    <w:rsid w:val="00AA3D9F"/>
    <w:rsid w:val="00AA7409"/>
    <w:rsid w:val="00AB0A1C"/>
    <w:rsid w:val="00AB23B4"/>
    <w:rsid w:val="00AB2429"/>
    <w:rsid w:val="00AB3186"/>
    <w:rsid w:val="00AB45ED"/>
    <w:rsid w:val="00AC3F61"/>
    <w:rsid w:val="00AD1279"/>
    <w:rsid w:val="00AD48CA"/>
    <w:rsid w:val="00AD79C1"/>
    <w:rsid w:val="00AE0D34"/>
    <w:rsid w:val="00AE2551"/>
    <w:rsid w:val="00AE4FFB"/>
    <w:rsid w:val="00AE62E4"/>
    <w:rsid w:val="00AE6EAC"/>
    <w:rsid w:val="00AE7CB6"/>
    <w:rsid w:val="00AF69FD"/>
    <w:rsid w:val="00B02453"/>
    <w:rsid w:val="00B02989"/>
    <w:rsid w:val="00B12AFF"/>
    <w:rsid w:val="00B17BBB"/>
    <w:rsid w:val="00B274B9"/>
    <w:rsid w:val="00B2769A"/>
    <w:rsid w:val="00B55FA2"/>
    <w:rsid w:val="00B7450F"/>
    <w:rsid w:val="00B77FF2"/>
    <w:rsid w:val="00B9151D"/>
    <w:rsid w:val="00BA28A1"/>
    <w:rsid w:val="00BA61E1"/>
    <w:rsid w:val="00BA7A01"/>
    <w:rsid w:val="00BB3A19"/>
    <w:rsid w:val="00BB4D65"/>
    <w:rsid w:val="00BB68CA"/>
    <w:rsid w:val="00BC06BE"/>
    <w:rsid w:val="00BD012F"/>
    <w:rsid w:val="00BD3261"/>
    <w:rsid w:val="00BD6BBC"/>
    <w:rsid w:val="00BD76D3"/>
    <w:rsid w:val="00BD7CA6"/>
    <w:rsid w:val="00BE3274"/>
    <w:rsid w:val="00BE47CF"/>
    <w:rsid w:val="00BF20A7"/>
    <w:rsid w:val="00BF69A0"/>
    <w:rsid w:val="00BF7F6B"/>
    <w:rsid w:val="00C03C6A"/>
    <w:rsid w:val="00C06E0F"/>
    <w:rsid w:val="00C11726"/>
    <w:rsid w:val="00C240E3"/>
    <w:rsid w:val="00C27327"/>
    <w:rsid w:val="00C27E21"/>
    <w:rsid w:val="00C40198"/>
    <w:rsid w:val="00C402CA"/>
    <w:rsid w:val="00C51DAA"/>
    <w:rsid w:val="00C53F03"/>
    <w:rsid w:val="00C54388"/>
    <w:rsid w:val="00C5576D"/>
    <w:rsid w:val="00C623CE"/>
    <w:rsid w:val="00C63207"/>
    <w:rsid w:val="00C7072E"/>
    <w:rsid w:val="00C824EF"/>
    <w:rsid w:val="00C92641"/>
    <w:rsid w:val="00C95B26"/>
    <w:rsid w:val="00CA30A8"/>
    <w:rsid w:val="00CA39A9"/>
    <w:rsid w:val="00CB0467"/>
    <w:rsid w:val="00CB34E9"/>
    <w:rsid w:val="00CB5169"/>
    <w:rsid w:val="00CB68B2"/>
    <w:rsid w:val="00CB6D2C"/>
    <w:rsid w:val="00CC1743"/>
    <w:rsid w:val="00CC2B37"/>
    <w:rsid w:val="00CD3DB7"/>
    <w:rsid w:val="00CE69BA"/>
    <w:rsid w:val="00CF041D"/>
    <w:rsid w:val="00CF1DDA"/>
    <w:rsid w:val="00CF3B43"/>
    <w:rsid w:val="00CF6DCF"/>
    <w:rsid w:val="00CF77B1"/>
    <w:rsid w:val="00D01744"/>
    <w:rsid w:val="00D01A1A"/>
    <w:rsid w:val="00D01ECF"/>
    <w:rsid w:val="00D029B1"/>
    <w:rsid w:val="00D035F8"/>
    <w:rsid w:val="00D07C5F"/>
    <w:rsid w:val="00D105EB"/>
    <w:rsid w:val="00D10E28"/>
    <w:rsid w:val="00D11499"/>
    <w:rsid w:val="00D1182F"/>
    <w:rsid w:val="00D16200"/>
    <w:rsid w:val="00D212F4"/>
    <w:rsid w:val="00D233D3"/>
    <w:rsid w:val="00D264FC"/>
    <w:rsid w:val="00D27F6F"/>
    <w:rsid w:val="00D30DCA"/>
    <w:rsid w:val="00D33629"/>
    <w:rsid w:val="00D36266"/>
    <w:rsid w:val="00D3693A"/>
    <w:rsid w:val="00D40BE9"/>
    <w:rsid w:val="00D4707E"/>
    <w:rsid w:val="00D71328"/>
    <w:rsid w:val="00D74A65"/>
    <w:rsid w:val="00D7645D"/>
    <w:rsid w:val="00D8341B"/>
    <w:rsid w:val="00D8438C"/>
    <w:rsid w:val="00D91D92"/>
    <w:rsid w:val="00D924E4"/>
    <w:rsid w:val="00D93A34"/>
    <w:rsid w:val="00DA77FB"/>
    <w:rsid w:val="00DB0A1D"/>
    <w:rsid w:val="00DB73C8"/>
    <w:rsid w:val="00DC1F2B"/>
    <w:rsid w:val="00DC2C06"/>
    <w:rsid w:val="00DC3781"/>
    <w:rsid w:val="00DC5426"/>
    <w:rsid w:val="00DD2995"/>
    <w:rsid w:val="00DD2EDC"/>
    <w:rsid w:val="00DE1C3C"/>
    <w:rsid w:val="00DE585F"/>
    <w:rsid w:val="00DF05CE"/>
    <w:rsid w:val="00DF0BFC"/>
    <w:rsid w:val="00DF2351"/>
    <w:rsid w:val="00DF7D11"/>
    <w:rsid w:val="00E00DE4"/>
    <w:rsid w:val="00E02C7B"/>
    <w:rsid w:val="00E06ED1"/>
    <w:rsid w:val="00E077D7"/>
    <w:rsid w:val="00E078B7"/>
    <w:rsid w:val="00E11632"/>
    <w:rsid w:val="00E11C0E"/>
    <w:rsid w:val="00E1372F"/>
    <w:rsid w:val="00E155D3"/>
    <w:rsid w:val="00E21482"/>
    <w:rsid w:val="00E244E0"/>
    <w:rsid w:val="00E26062"/>
    <w:rsid w:val="00E26C0B"/>
    <w:rsid w:val="00E276FF"/>
    <w:rsid w:val="00E322AA"/>
    <w:rsid w:val="00E36906"/>
    <w:rsid w:val="00E376F8"/>
    <w:rsid w:val="00E37898"/>
    <w:rsid w:val="00E404DC"/>
    <w:rsid w:val="00E433A5"/>
    <w:rsid w:val="00E44887"/>
    <w:rsid w:val="00E44EE8"/>
    <w:rsid w:val="00E45D79"/>
    <w:rsid w:val="00E53576"/>
    <w:rsid w:val="00E55639"/>
    <w:rsid w:val="00E66F09"/>
    <w:rsid w:val="00E71B3D"/>
    <w:rsid w:val="00E75E8A"/>
    <w:rsid w:val="00E878C6"/>
    <w:rsid w:val="00EA410A"/>
    <w:rsid w:val="00EA60AE"/>
    <w:rsid w:val="00EA66F9"/>
    <w:rsid w:val="00EB1B25"/>
    <w:rsid w:val="00EB3710"/>
    <w:rsid w:val="00EB5603"/>
    <w:rsid w:val="00EC469D"/>
    <w:rsid w:val="00EC79FA"/>
    <w:rsid w:val="00EC7F15"/>
    <w:rsid w:val="00ED01D7"/>
    <w:rsid w:val="00ED1BE4"/>
    <w:rsid w:val="00ED3455"/>
    <w:rsid w:val="00EE424B"/>
    <w:rsid w:val="00EE42F1"/>
    <w:rsid w:val="00EF39F4"/>
    <w:rsid w:val="00F0131B"/>
    <w:rsid w:val="00F034BF"/>
    <w:rsid w:val="00F0407E"/>
    <w:rsid w:val="00F05CA3"/>
    <w:rsid w:val="00F135BE"/>
    <w:rsid w:val="00F1525E"/>
    <w:rsid w:val="00F27A14"/>
    <w:rsid w:val="00F40FED"/>
    <w:rsid w:val="00F41DE0"/>
    <w:rsid w:val="00F43221"/>
    <w:rsid w:val="00F456C3"/>
    <w:rsid w:val="00F45D89"/>
    <w:rsid w:val="00F50CDF"/>
    <w:rsid w:val="00F544F6"/>
    <w:rsid w:val="00F607A8"/>
    <w:rsid w:val="00F62418"/>
    <w:rsid w:val="00F6272C"/>
    <w:rsid w:val="00F72EA2"/>
    <w:rsid w:val="00F767A2"/>
    <w:rsid w:val="00F83892"/>
    <w:rsid w:val="00F87D44"/>
    <w:rsid w:val="00F92702"/>
    <w:rsid w:val="00F93AD7"/>
    <w:rsid w:val="00F96CD3"/>
    <w:rsid w:val="00FA0226"/>
    <w:rsid w:val="00FA31A3"/>
    <w:rsid w:val="00FA38F7"/>
    <w:rsid w:val="00FA77CC"/>
    <w:rsid w:val="00FB410E"/>
    <w:rsid w:val="00FB5872"/>
    <w:rsid w:val="00FC0F6C"/>
    <w:rsid w:val="00FC2174"/>
    <w:rsid w:val="00FD44F2"/>
    <w:rsid w:val="00FD4F3A"/>
    <w:rsid w:val="00FE3CD8"/>
    <w:rsid w:val="00FE5D5D"/>
    <w:rsid w:val="00FE7D37"/>
    <w:rsid w:val="00FF0974"/>
    <w:rsid w:val="00FF0A7F"/>
    <w:rsid w:val="00FF3322"/>
    <w:rsid w:val="016B1730"/>
    <w:rsid w:val="02A05023"/>
    <w:rsid w:val="02F94D96"/>
    <w:rsid w:val="034239FD"/>
    <w:rsid w:val="0A8E14C4"/>
    <w:rsid w:val="0B863E80"/>
    <w:rsid w:val="0CD10A98"/>
    <w:rsid w:val="0E5260AF"/>
    <w:rsid w:val="0E8555FF"/>
    <w:rsid w:val="0E9B3ADE"/>
    <w:rsid w:val="10FF5D46"/>
    <w:rsid w:val="11B51EB7"/>
    <w:rsid w:val="11E156BB"/>
    <w:rsid w:val="120314AE"/>
    <w:rsid w:val="12521B0A"/>
    <w:rsid w:val="14D96627"/>
    <w:rsid w:val="158B2B13"/>
    <w:rsid w:val="16E23AFF"/>
    <w:rsid w:val="1BD275DA"/>
    <w:rsid w:val="1CFB396D"/>
    <w:rsid w:val="1D8948B3"/>
    <w:rsid w:val="1E4841B4"/>
    <w:rsid w:val="2559551E"/>
    <w:rsid w:val="2613413E"/>
    <w:rsid w:val="26634085"/>
    <w:rsid w:val="28171765"/>
    <w:rsid w:val="28916B52"/>
    <w:rsid w:val="28DF6FB5"/>
    <w:rsid w:val="29FE2176"/>
    <w:rsid w:val="2BD93F33"/>
    <w:rsid w:val="2C420D66"/>
    <w:rsid w:val="2CC9229C"/>
    <w:rsid w:val="2D0D338A"/>
    <w:rsid w:val="2D7B7CF2"/>
    <w:rsid w:val="2DF543A5"/>
    <w:rsid w:val="2ECF7558"/>
    <w:rsid w:val="2F3F6C28"/>
    <w:rsid w:val="30BD6031"/>
    <w:rsid w:val="31985CCE"/>
    <w:rsid w:val="31DB4F25"/>
    <w:rsid w:val="33550FE6"/>
    <w:rsid w:val="33601256"/>
    <w:rsid w:val="34170F4E"/>
    <w:rsid w:val="34726B72"/>
    <w:rsid w:val="36064313"/>
    <w:rsid w:val="363021D3"/>
    <w:rsid w:val="37E32AFF"/>
    <w:rsid w:val="3BDB5519"/>
    <w:rsid w:val="3BE77570"/>
    <w:rsid w:val="3CA85A0E"/>
    <w:rsid w:val="3CF301AD"/>
    <w:rsid w:val="405B14B2"/>
    <w:rsid w:val="42A75D1E"/>
    <w:rsid w:val="45A3253D"/>
    <w:rsid w:val="49EE2F3A"/>
    <w:rsid w:val="4A3A68E8"/>
    <w:rsid w:val="4BB06D78"/>
    <w:rsid w:val="4DCD6C2D"/>
    <w:rsid w:val="4F560059"/>
    <w:rsid w:val="5099513B"/>
    <w:rsid w:val="513D15DF"/>
    <w:rsid w:val="51455468"/>
    <w:rsid w:val="517E515F"/>
    <w:rsid w:val="51A843B4"/>
    <w:rsid w:val="5201367A"/>
    <w:rsid w:val="53094B77"/>
    <w:rsid w:val="53456AF4"/>
    <w:rsid w:val="535D7B21"/>
    <w:rsid w:val="538C05FC"/>
    <w:rsid w:val="553A7663"/>
    <w:rsid w:val="5602129E"/>
    <w:rsid w:val="58F112F8"/>
    <w:rsid w:val="5C44751B"/>
    <w:rsid w:val="5D895451"/>
    <w:rsid w:val="60434A29"/>
    <w:rsid w:val="62DC00AA"/>
    <w:rsid w:val="663B5F5E"/>
    <w:rsid w:val="6B505A4D"/>
    <w:rsid w:val="6B570FE1"/>
    <w:rsid w:val="6C430C5F"/>
    <w:rsid w:val="6F5A64A4"/>
    <w:rsid w:val="6FFF1655"/>
    <w:rsid w:val="704F39C4"/>
    <w:rsid w:val="72B56847"/>
    <w:rsid w:val="739812AD"/>
    <w:rsid w:val="744B47F9"/>
    <w:rsid w:val="77AD71CD"/>
    <w:rsid w:val="7A6D4A40"/>
    <w:rsid w:val="7BB168BA"/>
    <w:rsid w:val="7C8E4547"/>
    <w:rsid w:val="7DF975B2"/>
    <w:rsid w:val="7F374D3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1"/>
    </o:shapelayout>
  </w:shapeDefaults>
  <w:decimalSymbol w:val="."/>
  <w:listSeparator w:val=","/>
  <w15:docId w15:val="{5637EC1A-C8C9-4E6B-AD9B-1F39E4120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0" w:qFormat="1"/>
    <w:lsdException w:name="toc 3"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iPriority="0" w:unhideWhenUsed="1" w:qFormat="1"/>
    <w:lsdException w:name="header" w:uiPriority="0" w:qFormat="1"/>
    <w:lsdException w:name="footer" w:uiPriority="0" w:qFormat="1"/>
    <w:lsdException w:name="index heading" w:semiHidden="1" w:unhideWhenUsed="1"/>
    <w:lsdException w:name="caption"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qFormat="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iPriority="0" w:unhideWhenUsed="1" w:qFormat="1"/>
    <w:lsdException w:name="FollowedHyperlink" w:semiHidden="1" w:uiPriority="0" w:unhideWhenUsed="1"/>
    <w:lsdException w:name="Strong" w:uiPriority="22"/>
    <w:lsdException w:name="Emphasis" w:uiPriority="20"/>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9">
    <w:name w:val="Normal"/>
    <w:next w:val="aa"/>
    <w:qFormat/>
    <w:pPr>
      <w:widowControl w:val="0"/>
      <w:spacing w:line="331" w:lineRule="auto"/>
      <w:jc w:val="both"/>
    </w:pPr>
    <w:rPr>
      <w:kern w:val="2"/>
      <w:sz w:val="24"/>
      <w:szCs w:val="21"/>
    </w:rPr>
  </w:style>
  <w:style w:type="paragraph" w:styleId="1">
    <w:name w:val="heading 1"/>
    <w:basedOn w:val="a9"/>
    <w:next w:val="2"/>
    <w:link w:val="1Char"/>
    <w:qFormat/>
    <w:pPr>
      <w:keepNext/>
      <w:numPr>
        <w:numId w:val="1"/>
      </w:numPr>
      <w:spacing w:beforeLines="100" w:afterLines="50"/>
      <w:outlineLvl w:val="0"/>
    </w:pPr>
    <w:rPr>
      <w:rFonts w:ascii="黑体" w:eastAsia="黑体" w:hAnsi="黑体"/>
      <w:bCs/>
      <w:kern w:val="44"/>
      <w:szCs w:val="44"/>
    </w:rPr>
  </w:style>
  <w:style w:type="paragraph" w:styleId="2">
    <w:name w:val="heading 2"/>
    <w:basedOn w:val="a9"/>
    <w:next w:val="20"/>
    <w:link w:val="2Char"/>
    <w:qFormat/>
    <w:rsid w:val="008250E9"/>
    <w:pPr>
      <w:keepNext/>
      <w:numPr>
        <w:ilvl w:val="1"/>
        <w:numId w:val="1"/>
      </w:numPr>
      <w:spacing w:afterLines="50" w:after="50"/>
      <w:jc w:val="left"/>
      <w:outlineLvl w:val="1"/>
    </w:pPr>
    <w:rPr>
      <w:rFonts w:ascii="黑体" w:eastAsia="黑体" w:hAnsi="黑体"/>
      <w:bCs/>
      <w:szCs w:val="32"/>
    </w:rPr>
  </w:style>
  <w:style w:type="paragraph" w:styleId="3">
    <w:name w:val="heading 3"/>
    <w:basedOn w:val="a9"/>
    <w:next w:val="20"/>
    <w:link w:val="3Char"/>
    <w:qFormat/>
    <w:pPr>
      <w:keepNext/>
      <w:numPr>
        <w:ilvl w:val="2"/>
        <w:numId w:val="1"/>
      </w:numPr>
      <w:outlineLvl w:val="2"/>
    </w:pPr>
    <w:rPr>
      <w:rFonts w:ascii="黑体" w:eastAsia="黑体" w:hAnsi="黑体"/>
      <w:bCs/>
      <w:szCs w:val="32"/>
    </w:rPr>
  </w:style>
  <w:style w:type="paragraph" w:styleId="4">
    <w:name w:val="heading 4"/>
    <w:basedOn w:val="a9"/>
    <w:next w:val="20"/>
    <w:link w:val="4Char"/>
    <w:qFormat/>
    <w:pPr>
      <w:keepNext/>
      <w:numPr>
        <w:ilvl w:val="3"/>
        <w:numId w:val="1"/>
      </w:numPr>
      <w:outlineLvl w:val="3"/>
    </w:pPr>
    <w:rPr>
      <w:rFonts w:ascii="黑体" w:eastAsia="黑体" w:hAnsi="黑体"/>
      <w:bCs/>
      <w:szCs w:val="28"/>
    </w:rPr>
  </w:style>
  <w:style w:type="paragraph" w:styleId="5">
    <w:name w:val="heading 5"/>
    <w:basedOn w:val="a9"/>
    <w:next w:val="a9"/>
    <w:link w:val="5Char"/>
    <w:uiPriority w:val="9"/>
    <w:qFormat/>
    <w:pPr>
      <w:keepNext/>
      <w:keepLines/>
      <w:tabs>
        <w:tab w:val="left" w:pos="1488"/>
      </w:tabs>
      <w:spacing w:before="280" w:after="290" w:line="320" w:lineRule="exact"/>
      <w:ind w:left="1488" w:rightChars="100" w:right="100" w:hanging="1008"/>
      <w:outlineLvl w:val="4"/>
    </w:pPr>
    <w:rPr>
      <w:rFonts w:eastAsia="华文宋体"/>
      <w:bCs/>
      <w:szCs w:val="28"/>
    </w:rPr>
  </w:style>
  <w:style w:type="paragraph" w:styleId="6">
    <w:name w:val="heading 6"/>
    <w:basedOn w:val="a9"/>
    <w:next w:val="a9"/>
    <w:link w:val="6Char"/>
    <w:uiPriority w:val="9"/>
    <w:qFormat/>
    <w:pPr>
      <w:keepNext/>
      <w:keepLines/>
      <w:spacing w:before="240" w:after="64" w:line="320" w:lineRule="auto"/>
      <w:ind w:left="-806" w:hanging="1152"/>
      <w:outlineLvl w:val="5"/>
    </w:pPr>
    <w:rPr>
      <w:rFonts w:ascii="Cambria" w:eastAsia="仿宋_GB2312" w:hAnsi="Cambria"/>
      <w:b/>
      <w:bCs/>
      <w:szCs w:val="24"/>
      <w:lang w:val="zh-CN"/>
    </w:rPr>
  </w:style>
  <w:style w:type="paragraph" w:styleId="7">
    <w:name w:val="heading 7"/>
    <w:basedOn w:val="a9"/>
    <w:next w:val="a9"/>
    <w:link w:val="7Char"/>
    <w:uiPriority w:val="9"/>
    <w:qFormat/>
    <w:pPr>
      <w:keepNext/>
      <w:keepLines/>
      <w:spacing w:before="240" w:after="64" w:line="320" w:lineRule="auto"/>
      <w:ind w:left="-662" w:hanging="1296"/>
      <w:outlineLvl w:val="6"/>
    </w:pPr>
    <w:rPr>
      <w:rFonts w:ascii="Calibri" w:eastAsia="仿宋_GB2312" w:hAnsi="Calibri"/>
      <w:b/>
      <w:bCs/>
      <w:szCs w:val="24"/>
      <w:lang w:val="zh-CN"/>
    </w:rPr>
  </w:style>
  <w:style w:type="paragraph" w:styleId="8">
    <w:name w:val="heading 8"/>
    <w:basedOn w:val="a9"/>
    <w:next w:val="a9"/>
    <w:link w:val="8Char"/>
    <w:uiPriority w:val="9"/>
    <w:qFormat/>
    <w:pPr>
      <w:keepNext/>
      <w:keepLines/>
      <w:spacing w:before="240" w:after="64" w:line="320" w:lineRule="auto"/>
      <w:ind w:left="-518" w:hanging="1440"/>
      <w:outlineLvl w:val="7"/>
    </w:pPr>
    <w:rPr>
      <w:rFonts w:ascii="Cambria" w:eastAsia="仿宋_GB2312" w:hAnsi="Cambria"/>
      <w:szCs w:val="24"/>
      <w:lang w:val="zh-CN"/>
    </w:rPr>
  </w:style>
  <w:style w:type="paragraph" w:styleId="9">
    <w:name w:val="heading 9"/>
    <w:basedOn w:val="a9"/>
    <w:next w:val="a9"/>
    <w:link w:val="9Char"/>
    <w:uiPriority w:val="9"/>
    <w:qFormat/>
    <w:pPr>
      <w:keepNext/>
      <w:keepLines/>
      <w:spacing w:before="240" w:after="64" w:line="320" w:lineRule="auto"/>
      <w:ind w:left="-374" w:hanging="1584"/>
      <w:outlineLvl w:val="8"/>
    </w:pPr>
    <w:rPr>
      <w:rFonts w:ascii="Cambria" w:eastAsia="仿宋_GB2312" w:hAnsi="Cambria"/>
      <w:sz w:val="28"/>
      <w:lang w:val="zh-CN"/>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paragraph" w:styleId="aa">
    <w:name w:val="Body Text"/>
    <w:basedOn w:val="a9"/>
    <w:uiPriority w:val="1"/>
    <w:qFormat/>
    <w:rPr>
      <w:rFonts w:ascii="宋体" w:hAnsi="宋体" w:cs="宋体"/>
      <w:szCs w:val="28"/>
      <w:lang w:val="zh-CN" w:bidi="zh-CN"/>
    </w:rPr>
  </w:style>
  <w:style w:type="paragraph" w:styleId="af">
    <w:name w:val="macro"/>
    <w:link w:val="Char"/>
    <w:uiPriority w:val="99"/>
    <w:semiHidden/>
    <w:unhideWhenUsed/>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kern w:val="2"/>
      <w:sz w:val="24"/>
    </w:rPr>
  </w:style>
  <w:style w:type="paragraph" w:styleId="20">
    <w:name w:val="Body Text Indent 2"/>
    <w:basedOn w:val="a9"/>
    <w:link w:val="2Char0"/>
    <w:qFormat/>
    <w:pPr>
      <w:ind w:firstLineChars="200" w:firstLine="480"/>
    </w:pPr>
  </w:style>
  <w:style w:type="paragraph" w:styleId="a8">
    <w:name w:val="Normal Indent"/>
    <w:basedOn w:val="a9"/>
    <w:link w:val="Char0"/>
    <w:qFormat/>
    <w:pPr>
      <w:numPr>
        <w:numId w:val="2"/>
      </w:numPr>
      <w:adjustRightInd w:val="0"/>
      <w:spacing w:line="310" w:lineRule="exact"/>
    </w:pPr>
    <w:rPr>
      <w:sz w:val="21"/>
      <w:szCs w:val="20"/>
    </w:rPr>
  </w:style>
  <w:style w:type="paragraph" w:styleId="af0">
    <w:name w:val="caption"/>
    <w:basedOn w:val="a9"/>
    <w:next w:val="a9"/>
    <w:link w:val="Char1"/>
    <w:unhideWhenUsed/>
    <w:qFormat/>
    <w:rsid w:val="008A53BF"/>
    <w:pPr>
      <w:spacing w:line="329" w:lineRule="auto"/>
      <w:jc w:val="center"/>
    </w:pPr>
    <w:rPr>
      <w:rFonts w:asciiTheme="majorHAnsi" w:eastAsia="黑体" w:hAnsiTheme="majorHAnsi" w:cstheme="majorBidi"/>
      <w:szCs w:val="20"/>
    </w:rPr>
  </w:style>
  <w:style w:type="paragraph" w:styleId="af1">
    <w:name w:val="Document Map"/>
    <w:basedOn w:val="a9"/>
    <w:link w:val="Char2"/>
    <w:semiHidden/>
    <w:qFormat/>
    <w:rPr>
      <w:rFonts w:ascii="宋体"/>
      <w:kern w:val="0"/>
      <w:sz w:val="18"/>
      <w:szCs w:val="18"/>
    </w:rPr>
  </w:style>
  <w:style w:type="paragraph" w:styleId="af2">
    <w:name w:val="annotation text"/>
    <w:basedOn w:val="a9"/>
    <w:link w:val="Char3"/>
    <w:semiHidden/>
    <w:unhideWhenUsed/>
    <w:qFormat/>
    <w:pPr>
      <w:spacing w:line="328" w:lineRule="auto"/>
      <w:jc w:val="left"/>
    </w:pPr>
  </w:style>
  <w:style w:type="paragraph" w:styleId="30">
    <w:name w:val="toc 3"/>
    <w:basedOn w:val="a9"/>
    <w:next w:val="a9"/>
    <w:unhideWhenUsed/>
    <w:qFormat/>
  </w:style>
  <w:style w:type="paragraph" w:styleId="af3">
    <w:name w:val="Balloon Text"/>
    <w:basedOn w:val="a9"/>
    <w:link w:val="Char4"/>
    <w:semiHidden/>
    <w:unhideWhenUsed/>
    <w:qFormat/>
    <w:pPr>
      <w:spacing w:line="240" w:lineRule="auto"/>
    </w:pPr>
    <w:rPr>
      <w:sz w:val="18"/>
      <w:szCs w:val="18"/>
    </w:rPr>
  </w:style>
  <w:style w:type="paragraph" w:styleId="af4">
    <w:name w:val="footer"/>
    <w:basedOn w:val="a9"/>
    <w:link w:val="Char5"/>
    <w:qFormat/>
    <w:pPr>
      <w:tabs>
        <w:tab w:val="center" w:pos="4153"/>
        <w:tab w:val="right" w:pos="8306"/>
      </w:tabs>
      <w:snapToGrid w:val="0"/>
      <w:spacing w:line="240" w:lineRule="atLeast"/>
    </w:pPr>
    <w:rPr>
      <w:szCs w:val="18"/>
    </w:rPr>
  </w:style>
  <w:style w:type="paragraph" w:styleId="af5">
    <w:name w:val="header"/>
    <w:basedOn w:val="a9"/>
    <w:link w:val="Char6"/>
    <w:qFormat/>
    <w:pPr>
      <w:pBdr>
        <w:bottom w:val="single" w:sz="4" w:space="1" w:color="auto"/>
      </w:pBdr>
      <w:tabs>
        <w:tab w:val="center" w:pos="4153"/>
        <w:tab w:val="right" w:pos="8306"/>
      </w:tabs>
      <w:snapToGrid w:val="0"/>
      <w:spacing w:line="240" w:lineRule="atLeast"/>
    </w:pPr>
    <w:rPr>
      <w:szCs w:val="18"/>
    </w:rPr>
  </w:style>
  <w:style w:type="paragraph" w:styleId="11">
    <w:name w:val="toc 1"/>
    <w:basedOn w:val="a9"/>
    <w:next w:val="a9"/>
    <w:qFormat/>
  </w:style>
  <w:style w:type="paragraph" w:styleId="af6">
    <w:name w:val="List"/>
    <w:basedOn w:val="a9"/>
    <w:uiPriority w:val="99"/>
    <w:semiHidden/>
    <w:unhideWhenUsed/>
    <w:qFormat/>
    <w:pPr>
      <w:ind w:left="200" w:hangingChars="200" w:hanging="200"/>
      <w:contextualSpacing/>
    </w:pPr>
  </w:style>
  <w:style w:type="paragraph" w:styleId="24">
    <w:name w:val="toc 2"/>
    <w:basedOn w:val="a9"/>
    <w:next w:val="a9"/>
    <w:qFormat/>
  </w:style>
  <w:style w:type="paragraph" w:styleId="af7">
    <w:name w:val="Normal (Web)"/>
    <w:basedOn w:val="a9"/>
    <w:uiPriority w:val="99"/>
    <w:unhideWhenUsed/>
    <w:qFormat/>
  </w:style>
  <w:style w:type="paragraph" w:styleId="af8">
    <w:name w:val="Title"/>
    <w:next w:val="a9"/>
    <w:link w:val="Char7"/>
    <w:qFormat/>
    <w:pPr>
      <w:widowControl w:val="0"/>
      <w:spacing w:line="331" w:lineRule="auto"/>
      <w:jc w:val="center"/>
      <w:outlineLvl w:val="0"/>
    </w:pPr>
    <w:rPr>
      <w:rFonts w:ascii="黑体" w:eastAsia="黑体" w:hAnsi="黑体"/>
      <w:bCs/>
      <w:sz w:val="32"/>
      <w:szCs w:val="32"/>
    </w:rPr>
  </w:style>
  <w:style w:type="table" w:styleId="af9">
    <w:name w:val="Table Grid"/>
    <w:basedOn w:val="ad"/>
    <w:qFormat/>
    <w:rPr>
      <w:rFonts w:asciiTheme="minorHAnsi" w:eastAsia="Times New Roman"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a">
    <w:name w:val="page number"/>
    <w:qFormat/>
    <w:rPr>
      <w:rFonts w:ascii="宋体" w:eastAsia="宋体" w:hAnsi="Times New Roman"/>
      <w:sz w:val="21"/>
      <w:szCs w:val="21"/>
    </w:rPr>
  </w:style>
  <w:style w:type="character" w:styleId="afb">
    <w:name w:val="Hyperlink"/>
    <w:unhideWhenUsed/>
    <w:qFormat/>
    <w:rPr>
      <w:color w:val="0000FF"/>
      <w:u w:val="single"/>
    </w:rPr>
  </w:style>
  <w:style w:type="character" w:styleId="afc">
    <w:name w:val="annotation reference"/>
    <w:basedOn w:val="ac"/>
    <w:semiHidden/>
    <w:unhideWhenUsed/>
    <w:qFormat/>
    <w:rPr>
      <w:sz w:val="21"/>
      <w:szCs w:val="21"/>
    </w:rPr>
  </w:style>
  <w:style w:type="character" w:customStyle="1" w:styleId="1Char">
    <w:name w:val="标题 1 Char"/>
    <w:link w:val="1"/>
    <w:qFormat/>
    <w:rPr>
      <w:rFonts w:ascii="黑体" w:eastAsia="黑体" w:hAnsi="黑体"/>
      <w:bCs/>
      <w:kern w:val="44"/>
      <w:sz w:val="24"/>
      <w:szCs w:val="44"/>
    </w:rPr>
  </w:style>
  <w:style w:type="character" w:customStyle="1" w:styleId="2Char">
    <w:name w:val="标题 2 Char"/>
    <w:link w:val="2"/>
    <w:qFormat/>
    <w:rsid w:val="008250E9"/>
    <w:rPr>
      <w:rFonts w:ascii="黑体" w:eastAsia="黑体" w:hAnsi="黑体"/>
      <w:bCs/>
      <w:kern w:val="2"/>
      <w:sz w:val="24"/>
      <w:szCs w:val="32"/>
    </w:rPr>
  </w:style>
  <w:style w:type="character" w:customStyle="1" w:styleId="3Char">
    <w:name w:val="标题 3 Char"/>
    <w:link w:val="3"/>
    <w:qFormat/>
    <w:rPr>
      <w:rFonts w:ascii="黑体" w:eastAsia="黑体" w:hAnsi="黑体"/>
      <w:bCs/>
      <w:kern w:val="2"/>
      <w:sz w:val="24"/>
      <w:szCs w:val="32"/>
    </w:rPr>
  </w:style>
  <w:style w:type="character" w:customStyle="1" w:styleId="4Char">
    <w:name w:val="标题 4 Char"/>
    <w:link w:val="4"/>
    <w:qFormat/>
    <w:rPr>
      <w:rFonts w:ascii="黑体" w:eastAsia="黑体" w:hAnsi="黑体"/>
      <w:bCs/>
      <w:kern w:val="2"/>
      <w:sz w:val="24"/>
      <w:szCs w:val="28"/>
    </w:rPr>
  </w:style>
  <w:style w:type="character" w:customStyle="1" w:styleId="Char7">
    <w:name w:val="标题 Char"/>
    <w:link w:val="af8"/>
    <w:qFormat/>
    <w:rPr>
      <w:rFonts w:ascii="黑体" w:eastAsia="黑体" w:hAnsi="黑体"/>
      <w:bCs/>
      <w:sz w:val="32"/>
      <w:szCs w:val="32"/>
    </w:rPr>
  </w:style>
  <w:style w:type="character" w:customStyle="1" w:styleId="Char6">
    <w:name w:val="页眉 Char"/>
    <w:link w:val="af5"/>
    <w:uiPriority w:val="99"/>
    <w:qFormat/>
    <w:rPr>
      <w:rFonts w:ascii="Times New Roman" w:hAnsi="Times New Roman"/>
      <w:kern w:val="2"/>
      <w:sz w:val="24"/>
      <w:szCs w:val="18"/>
    </w:rPr>
  </w:style>
  <w:style w:type="character" w:customStyle="1" w:styleId="Char5">
    <w:name w:val="页脚 Char"/>
    <w:link w:val="af4"/>
    <w:uiPriority w:val="99"/>
    <w:qFormat/>
    <w:rPr>
      <w:rFonts w:ascii="Times New Roman" w:hAnsi="Times New Roman"/>
      <w:kern w:val="2"/>
      <w:sz w:val="24"/>
      <w:szCs w:val="18"/>
    </w:rPr>
  </w:style>
  <w:style w:type="paragraph" w:customStyle="1" w:styleId="-">
    <w:name w:val="专-首页五号黑体"/>
    <w:link w:val="-Char"/>
    <w:uiPriority w:val="4"/>
    <w:qFormat/>
    <w:pPr>
      <w:textAlignment w:val="top"/>
    </w:pPr>
    <w:rPr>
      <w:rFonts w:eastAsia="黑体" w:cs="宋体"/>
    </w:rPr>
  </w:style>
  <w:style w:type="paragraph" w:customStyle="1" w:styleId="-0">
    <w:name w:val="专-首页二号黑体 分散对齐"/>
    <w:uiPriority w:val="4"/>
    <w:qFormat/>
    <w:pPr>
      <w:jc w:val="center"/>
    </w:pPr>
    <w:rPr>
      <w:rFonts w:ascii="黑体" w:eastAsia="黑体" w:hAnsi="黑体" w:cs="宋体"/>
      <w:spacing w:val="38"/>
      <w:kern w:val="2"/>
      <w:sz w:val="44"/>
    </w:rPr>
  </w:style>
  <w:style w:type="paragraph" w:customStyle="1" w:styleId="afd">
    <w:name w:val="正文 居中"/>
    <w:basedOn w:val="a9"/>
    <w:qFormat/>
    <w:pPr>
      <w:jc w:val="center"/>
    </w:pPr>
    <w:rPr>
      <w:rFonts w:cs="宋体"/>
      <w:szCs w:val="20"/>
    </w:rPr>
  </w:style>
  <w:style w:type="paragraph" w:customStyle="1" w:styleId="afe">
    <w:name w:val="正文 右对齐"/>
    <w:basedOn w:val="afd"/>
    <w:uiPriority w:val="1"/>
    <w:qFormat/>
    <w:pPr>
      <w:jc w:val="right"/>
    </w:pPr>
  </w:style>
  <w:style w:type="paragraph" w:customStyle="1" w:styleId="-1">
    <w:name w:val="专-首页四号黑体"/>
    <w:link w:val="-CharChar"/>
    <w:uiPriority w:val="4"/>
    <w:qFormat/>
    <w:pPr>
      <w:widowControl w:val="0"/>
    </w:pPr>
    <w:rPr>
      <w:rFonts w:eastAsia="黑体"/>
      <w:sz w:val="28"/>
    </w:rPr>
  </w:style>
  <w:style w:type="paragraph" w:customStyle="1" w:styleId="-2">
    <w:name w:val="专-首页标题 黑体一号"/>
    <w:uiPriority w:val="4"/>
    <w:qFormat/>
    <w:pPr>
      <w:widowControl w:val="0"/>
      <w:spacing w:line="331" w:lineRule="auto"/>
      <w:jc w:val="center"/>
    </w:pPr>
    <w:rPr>
      <w:rFonts w:ascii="黑体" w:eastAsia="黑体" w:hAnsi="黑体"/>
      <w:kern w:val="2"/>
      <w:sz w:val="52"/>
      <w:szCs w:val="21"/>
    </w:rPr>
  </w:style>
  <w:style w:type="paragraph" w:customStyle="1" w:styleId="A11">
    <w:name w:val="附录A.1.1"/>
    <w:basedOn w:val="a9"/>
    <w:next w:val="20"/>
    <w:uiPriority w:val="3"/>
    <w:qFormat/>
    <w:pPr>
      <w:numPr>
        <w:ilvl w:val="2"/>
        <w:numId w:val="3"/>
      </w:numPr>
      <w:outlineLvl w:val="2"/>
    </w:pPr>
    <w:rPr>
      <w:rFonts w:ascii="黑体" w:eastAsia="黑体" w:hAnsi="黑体"/>
    </w:rPr>
  </w:style>
  <w:style w:type="character" w:customStyle="1" w:styleId="2Char0">
    <w:name w:val="正文文本缩进 2 Char"/>
    <w:link w:val="20"/>
    <w:qFormat/>
    <w:rPr>
      <w:rFonts w:ascii="Times New Roman" w:hAnsi="Times New Roman"/>
      <w:kern w:val="2"/>
      <w:sz w:val="24"/>
      <w:szCs w:val="21"/>
    </w:rPr>
  </w:style>
  <w:style w:type="paragraph" w:customStyle="1" w:styleId="aff">
    <w:name w:val="表中文字 注脚 宋体五号"/>
    <w:basedOn w:val="a9"/>
    <w:uiPriority w:val="2"/>
    <w:qFormat/>
    <w:pPr>
      <w:spacing w:line="240" w:lineRule="auto"/>
    </w:pPr>
    <w:rPr>
      <w:sz w:val="21"/>
    </w:rPr>
  </w:style>
  <w:style w:type="character" w:customStyle="1" w:styleId="-CharChar">
    <w:name w:val="专-首页四号黑体 Char Char"/>
    <w:link w:val="-1"/>
    <w:uiPriority w:val="4"/>
    <w:qFormat/>
    <w:rPr>
      <w:rFonts w:ascii="Times New Roman" w:eastAsia="黑体" w:hAnsi="Times New Roman"/>
      <w:sz w:val="28"/>
      <w:lang w:bidi="ar-SA"/>
    </w:rPr>
  </w:style>
  <w:style w:type="paragraph" w:customStyle="1" w:styleId="aff0">
    <w:name w:val="图中文字可采用宋小五号"/>
    <w:basedOn w:val="a9"/>
    <w:uiPriority w:val="2"/>
    <w:qFormat/>
    <w:rPr>
      <w:sz w:val="18"/>
    </w:rPr>
  </w:style>
  <w:style w:type="paragraph" w:customStyle="1" w:styleId="a3">
    <w:name w:val="图题 黑体小四号 居中"/>
    <w:basedOn w:val="a9"/>
    <w:qFormat/>
    <w:pPr>
      <w:keepNext/>
      <w:numPr>
        <w:numId w:val="4"/>
      </w:numPr>
      <w:jc w:val="center"/>
    </w:pPr>
    <w:rPr>
      <w:rFonts w:ascii="黑体" w:eastAsia="黑体" w:hAnsi="黑体" w:cs="宋体"/>
      <w:szCs w:val="20"/>
    </w:rPr>
  </w:style>
  <w:style w:type="paragraph" w:customStyle="1" w:styleId="A7">
    <w:name w:val="附录A"/>
    <w:basedOn w:val="a9"/>
    <w:next w:val="A10"/>
    <w:uiPriority w:val="3"/>
    <w:qFormat/>
    <w:pPr>
      <w:numPr>
        <w:numId w:val="3"/>
      </w:numPr>
      <w:jc w:val="center"/>
      <w:outlineLvl w:val="0"/>
    </w:pPr>
    <w:rPr>
      <w:rFonts w:ascii="黑体" w:eastAsia="黑体" w:hAnsi="黑体"/>
    </w:rPr>
  </w:style>
  <w:style w:type="paragraph" w:customStyle="1" w:styleId="A10">
    <w:name w:val="附录A.1"/>
    <w:basedOn w:val="a9"/>
    <w:next w:val="20"/>
    <w:uiPriority w:val="3"/>
    <w:qFormat/>
    <w:pPr>
      <w:numPr>
        <w:ilvl w:val="1"/>
        <w:numId w:val="3"/>
      </w:numPr>
      <w:ind w:left="0"/>
      <w:outlineLvl w:val="1"/>
    </w:pPr>
    <w:rPr>
      <w:rFonts w:ascii="黑体" w:eastAsia="黑体" w:hAnsi="黑体"/>
    </w:rPr>
  </w:style>
  <w:style w:type="paragraph" w:customStyle="1" w:styleId="-3">
    <w:name w:val="专-首页初号黑体"/>
    <w:link w:val="-Char0"/>
    <w:uiPriority w:val="4"/>
    <w:qFormat/>
    <w:pPr>
      <w:jc w:val="right"/>
      <w:textAlignment w:val="top"/>
    </w:pPr>
    <w:rPr>
      <w:rFonts w:eastAsia="黑体"/>
      <w:sz w:val="84"/>
    </w:rPr>
  </w:style>
  <w:style w:type="character" w:customStyle="1" w:styleId="-Char">
    <w:name w:val="专-首页五号黑体 Char"/>
    <w:link w:val="-"/>
    <w:uiPriority w:val="4"/>
    <w:qFormat/>
    <w:rPr>
      <w:rFonts w:ascii="Times New Roman" w:eastAsia="黑体" w:hAnsi="Times New Roman" w:cs="宋体"/>
      <w:lang w:val="en-US" w:eastAsia="zh-CN" w:bidi="ar-SA"/>
    </w:rPr>
  </w:style>
  <w:style w:type="character" w:customStyle="1" w:styleId="-Char0">
    <w:name w:val="专-首页初号黑体 Char"/>
    <w:link w:val="-3"/>
    <w:uiPriority w:val="4"/>
    <w:qFormat/>
    <w:rPr>
      <w:rFonts w:ascii="Times New Roman" w:eastAsia="黑体" w:hAnsi="Times New Roman"/>
      <w:sz w:val="84"/>
      <w:lang w:bidi="ar-SA"/>
    </w:rPr>
  </w:style>
  <w:style w:type="paragraph" w:customStyle="1" w:styleId="25">
    <w:name w:val="军标隶书缩进2"/>
    <w:basedOn w:val="20"/>
    <w:uiPriority w:val="2"/>
    <w:qFormat/>
    <w:pPr>
      <w:ind w:firstLine="200"/>
    </w:pPr>
    <w:rPr>
      <w:rFonts w:ascii="隶书" w:eastAsia="隶书" w:hAnsi="隶书" w:cs="宋体"/>
      <w:szCs w:val="20"/>
    </w:rPr>
  </w:style>
  <w:style w:type="character" w:customStyle="1" w:styleId="aff1">
    <w:name w:val="样式 红色"/>
    <w:uiPriority w:val="3"/>
    <w:qFormat/>
    <w:rPr>
      <w:color w:val="FF0000"/>
    </w:rPr>
  </w:style>
  <w:style w:type="character" w:customStyle="1" w:styleId="aff2">
    <w:name w:val="军标隶书"/>
    <w:uiPriority w:val="2"/>
    <w:qFormat/>
    <w:rPr>
      <w:rFonts w:ascii="隶书" w:eastAsia="隶书" w:hAnsi="隶书" w:hint="eastAsia"/>
      <w:sz w:val="24"/>
    </w:rPr>
  </w:style>
  <w:style w:type="character" w:customStyle="1" w:styleId="aff3">
    <w:name w:val="样式 下标"/>
    <w:uiPriority w:val="4"/>
    <w:qFormat/>
    <w:rPr>
      <w:vertAlign w:val="subscript"/>
    </w:rPr>
  </w:style>
  <w:style w:type="character" w:customStyle="1" w:styleId="aff4">
    <w:name w:val="样式 下划线"/>
    <w:uiPriority w:val="4"/>
    <w:qFormat/>
    <w:rPr>
      <w:u w:val="single"/>
    </w:rPr>
  </w:style>
  <w:style w:type="character" w:customStyle="1" w:styleId="aff5">
    <w:name w:val="样式 倾斜"/>
    <w:uiPriority w:val="4"/>
    <w:qFormat/>
    <w:rPr>
      <w:i/>
      <w:iCs/>
    </w:rPr>
  </w:style>
  <w:style w:type="character" w:customStyle="1" w:styleId="aff6">
    <w:name w:val="样式 上标"/>
    <w:uiPriority w:val="4"/>
    <w:qFormat/>
    <w:rPr>
      <w:vertAlign w:val="superscript"/>
    </w:rPr>
  </w:style>
  <w:style w:type="character" w:customStyle="1" w:styleId="aff7">
    <w:name w:val="样式 加粗"/>
    <w:uiPriority w:val="4"/>
    <w:qFormat/>
    <w:rPr>
      <w:b/>
      <w:bCs/>
    </w:rPr>
  </w:style>
  <w:style w:type="paragraph" w:customStyle="1" w:styleId="a5">
    <w:name w:val="表题 黑小四居中"/>
    <w:basedOn w:val="a9"/>
    <w:uiPriority w:val="2"/>
    <w:qFormat/>
    <w:pPr>
      <w:keepNext/>
      <w:numPr>
        <w:numId w:val="5"/>
      </w:numPr>
      <w:jc w:val="center"/>
    </w:pPr>
    <w:rPr>
      <w:rFonts w:ascii="黑体" w:eastAsia="黑体" w:hAnsi="黑体"/>
    </w:rPr>
  </w:style>
  <w:style w:type="character" w:customStyle="1" w:styleId="Char2">
    <w:name w:val="文档结构图 Char"/>
    <w:link w:val="af1"/>
    <w:semiHidden/>
    <w:qFormat/>
    <w:rPr>
      <w:rFonts w:ascii="宋体" w:eastAsia="宋体" w:hAnsi="Times New Roman" w:cs="Times New Roman"/>
      <w:sz w:val="18"/>
      <w:szCs w:val="18"/>
    </w:rPr>
  </w:style>
  <w:style w:type="paragraph" w:customStyle="1" w:styleId="aff8">
    <w:name w:val="表中文字 注脚 居中 宋体五号"/>
    <w:basedOn w:val="aff"/>
    <w:uiPriority w:val="2"/>
    <w:qFormat/>
    <w:pPr>
      <w:jc w:val="center"/>
    </w:pPr>
  </w:style>
  <w:style w:type="paragraph" w:customStyle="1" w:styleId="aff9">
    <w:name w:val="表中文字 注脚 右对齐 宋体五号"/>
    <w:basedOn w:val="aff"/>
    <w:uiPriority w:val="2"/>
    <w:qFormat/>
    <w:pPr>
      <w:jc w:val="right"/>
    </w:pPr>
  </w:style>
  <w:style w:type="paragraph" w:customStyle="1" w:styleId="-4">
    <w:name w:val="专-首页三号黑体"/>
    <w:basedOn w:val="a9"/>
    <w:uiPriority w:val="4"/>
    <w:qFormat/>
    <w:pPr>
      <w:jc w:val="center"/>
    </w:pPr>
    <w:rPr>
      <w:rFonts w:eastAsia="黑体"/>
      <w:sz w:val="32"/>
    </w:rPr>
  </w:style>
  <w:style w:type="paragraph" w:customStyle="1" w:styleId="123">
    <w:name w:val="表中序号 123"/>
    <w:basedOn w:val="aff8"/>
    <w:uiPriority w:val="2"/>
    <w:qFormat/>
    <w:pPr>
      <w:numPr>
        <w:numId w:val="6"/>
      </w:numPr>
    </w:pPr>
  </w:style>
  <w:style w:type="paragraph" w:styleId="affa">
    <w:name w:val="List Paragraph"/>
    <w:basedOn w:val="a9"/>
    <w:link w:val="Char8"/>
    <w:uiPriority w:val="34"/>
    <w:qFormat/>
    <w:pPr>
      <w:ind w:firstLineChars="200" w:firstLine="420"/>
    </w:pPr>
  </w:style>
  <w:style w:type="paragraph" w:customStyle="1" w:styleId="abc">
    <w:name w:val="正文一级列项 a)b)c)"/>
    <w:basedOn w:val="a9"/>
    <w:link w:val="abcChar"/>
    <w:uiPriority w:val="1"/>
    <w:qFormat/>
    <w:pPr>
      <w:numPr>
        <w:numId w:val="7"/>
      </w:numPr>
    </w:pPr>
  </w:style>
  <w:style w:type="character" w:customStyle="1" w:styleId="abcChar">
    <w:name w:val="正文一级列项 a)b)c) Char"/>
    <w:basedOn w:val="ac"/>
    <w:link w:val="abc"/>
    <w:uiPriority w:val="1"/>
    <w:rPr>
      <w:kern w:val="2"/>
      <w:sz w:val="24"/>
      <w:szCs w:val="21"/>
    </w:rPr>
  </w:style>
  <w:style w:type="paragraph" w:customStyle="1" w:styleId="1230">
    <w:name w:val="正文二级列项 1)2)3)"/>
    <w:basedOn w:val="a9"/>
    <w:uiPriority w:val="1"/>
    <w:pPr>
      <w:numPr>
        <w:numId w:val="8"/>
      </w:numPr>
      <w:ind w:left="1259"/>
    </w:pPr>
  </w:style>
  <w:style w:type="paragraph" w:customStyle="1" w:styleId="abc0">
    <w:name w:val="表中一级列项 a)b)c)"/>
    <w:basedOn w:val="aff"/>
    <w:uiPriority w:val="2"/>
    <w:pPr>
      <w:ind w:hangingChars="175" w:hanging="175"/>
    </w:pPr>
  </w:style>
  <w:style w:type="paragraph" w:customStyle="1" w:styleId="1231">
    <w:name w:val="表中二级列项 1)2)3)"/>
    <w:basedOn w:val="aff"/>
    <w:uiPriority w:val="2"/>
    <w:pPr>
      <w:numPr>
        <w:numId w:val="9"/>
      </w:numPr>
    </w:pPr>
  </w:style>
  <w:style w:type="character" w:customStyle="1" w:styleId="affb">
    <w:name w:val="样式 蓝色"/>
    <w:basedOn w:val="ac"/>
    <w:uiPriority w:val="3"/>
    <w:rPr>
      <w:rFonts w:ascii="Times New Roman" w:eastAsia="宋体" w:hAnsi="Times New Roman"/>
      <w:color w:val="0070C0"/>
      <w:sz w:val="24"/>
    </w:rPr>
  </w:style>
  <w:style w:type="character" w:customStyle="1" w:styleId="Char4">
    <w:name w:val="批注框文本 Char"/>
    <w:basedOn w:val="ac"/>
    <w:link w:val="af3"/>
    <w:uiPriority w:val="99"/>
    <w:semiHidden/>
    <w:rPr>
      <w:rFonts w:ascii="Times New Roman" w:hAnsi="Times New Roman"/>
      <w:kern w:val="2"/>
      <w:sz w:val="18"/>
      <w:szCs w:val="18"/>
    </w:rPr>
  </w:style>
  <w:style w:type="paragraph" w:customStyle="1" w:styleId="affc">
    <w:name w:val="封面 _封面标题"/>
    <w:basedOn w:val="a9"/>
    <w:qFormat/>
    <w:pPr>
      <w:widowControl/>
      <w:shd w:val="clear" w:color="FFFFFF" w:fill="FFFFFF"/>
      <w:adjustRightInd w:val="0"/>
      <w:snapToGrid w:val="0"/>
      <w:spacing w:line="300" w:lineRule="auto"/>
      <w:jc w:val="center"/>
      <w:outlineLvl w:val="0"/>
    </w:pPr>
    <w:rPr>
      <w:rFonts w:ascii="黑体" w:eastAsia="黑体"/>
      <w:kern w:val="0"/>
      <w:sz w:val="52"/>
      <w:szCs w:val="20"/>
    </w:rPr>
  </w:style>
  <w:style w:type="paragraph" w:customStyle="1" w:styleId="affd">
    <w:name w:val="正文 _段"/>
    <w:basedOn w:val="a9"/>
    <w:qFormat/>
    <w:pPr>
      <w:widowControl/>
      <w:autoSpaceDE w:val="0"/>
      <w:autoSpaceDN w:val="0"/>
      <w:adjustRightInd w:val="0"/>
      <w:snapToGrid w:val="0"/>
      <w:spacing w:line="300" w:lineRule="auto"/>
      <w:ind w:firstLineChars="200" w:firstLine="480"/>
    </w:pPr>
    <w:rPr>
      <w:rFonts w:ascii="宋体" w:hAnsi="宋体" w:cs="宋体"/>
      <w:kern w:val="0"/>
      <w:szCs w:val="24"/>
    </w:rPr>
  </w:style>
  <w:style w:type="paragraph" w:customStyle="1" w:styleId="ab">
    <w:name w:val="正文 _字母编号列项 a）b）"/>
    <w:uiPriority w:val="2"/>
    <w:qFormat/>
    <w:pPr>
      <w:numPr>
        <w:numId w:val="10"/>
      </w:numPr>
      <w:spacing w:line="300" w:lineRule="auto"/>
      <w:jc w:val="both"/>
    </w:pPr>
    <w:rPr>
      <w:rFonts w:ascii="宋体"/>
      <w:sz w:val="24"/>
    </w:rPr>
  </w:style>
  <w:style w:type="paragraph" w:customStyle="1" w:styleId="111">
    <w:name w:val="标题1_一级条标题 1.1"/>
    <w:basedOn w:val="a9"/>
    <w:uiPriority w:val="1"/>
    <w:unhideWhenUsed/>
    <w:qFormat/>
    <w:pPr>
      <w:widowControl/>
      <w:numPr>
        <w:ilvl w:val="2"/>
        <w:numId w:val="2"/>
      </w:numPr>
      <w:spacing w:line="300" w:lineRule="auto"/>
      <w:outlineLvl w:val="2"/>
    </w:pPr>
    <w:rPr>
      <w:rFonts w:ascii="黑体" w:eastAsia="黑体" w:cs="宋体"/>
      <w:spacing w:val="2"/>
      <w:kern w:val="0"/>
      <w:szCs w:val="20"/>
    </w:rPr>
  </w:style>
  <w:style w:type="paragraph" w:customStyle="1" w:styleId="31111">
    <w:name w:val="标题3_三级条标题 1.1.1.1"/>
    <w:basedOn w:val="a9"/>
    <w:qFormat/>
    <w:pPr>
      <w:widowControl/>
      <w:numPr>
        <w:ilvl w:val="4"/>
        <w:numId w:val="2"/>
      </w:numPr>
      <w:spacing w:line="300" w:lineRule="auto"/>
      <w:outlineLvl w:val="4"/>
    </w:pPr>
    <w:rPr>
      <w:rFonts w:ascii="黑体" w:eastAsia="黑体" w:cs="宋体"/>
      <w:spacing w:val="2"/>
      <w:kern w:val="0"/>
      <w:szCs w:val="20"/>
    </w:rPr>
  </w:style>
  <w:style w:type="paragraph" w:customStyle="1" w:styleId="411111">
    <w:name w:val="标题4_四级条标题 1.1.1.1.1"/>
    <w:basedOn w:val="a9"/>
    <w:next w:val="affd"/>
    <w:qFormat/>
    <w:pPr>
      <w:widowControl/>
      <w:numPr>
        <w:ilvl w:val="5"/>
        <w:numId w:val="2"/>
      </w:numPr>
      <w:spacing w:line="300" w:lineRule="auto"/>
      <w:outlineLvl w:val="5"/>
    </w:pPr>
    <w:rPr>
      <w:rFonts w:ascii="黑体" w:eastAsia="黑体" w:cs="宋体"/>
      <w:spacing w:val="2"/>
      <w:kern w:val="0"/>
      <w:szCs w:val="20"/>
    </w:rPr>
  </w:style>
  <w:style w:type="paragraph" w:customStyle="1" w:styleId="5111111">
    <w:name w:val="标题5_五级条标题 1.1.1.1.1.1"/>
    <w:basedOn w:val="a9"/>
    <w:uiPriority w:val="1"/>
    <w:qFormat/>
    <w:pPr>
      <w:widowControl/>
      <w:numPr>
        <w:ilvl w:val="6"/>
        <w:numId w:val="2"/>
      </w:numPr>
      <w:spacing w:line="300" w:lineRule="auto"/>
      <w:outlineLvl w:val="6"/>
    </w:pPr>
    <w:rPr>
      <w:rFonts w:ascii="黑体" w:eastAsia="黑体" w:cs="宋体"/>
      <w:spacing w:val="2"/>
      <w:kern w:val="0"/>
      <w:szCs w:val="20"/>
    </w:rPr>
  </w:style>
  <w:style w:type="paragraph" w:customStyle="1" w:styleId="10">
    <w:name w:val="标题 _章标题 1"/>
    <w:basedOn w:val="a9"/>
    <w:uiPriority w:val="1"/>
    <w:qFormat/>
    <w:pPr>
      <w:widowControl/>
      <w:numPr>
        <w:ilvl w:val="1"/>
        <w:numId w:val="2"/>
      </w:numPr>
      <w:spacing w:beforeLines="50" w:afterLines="50" w:line="300" w:lineRule="auto"/>
      <w:outlineLvl w:val="1"/>
    </w:pPr>
    <w:rPr>
      <w:rFonts w:ascii="黑体" w:eastAsia="黑体" w:cs="宋体"/>
      <w:spacing w:val="2"/>
      <w:kern w:val="0"/>
      <w:szCs w:val="20"/>
    </w:rPr>
  </w:style>
  <w:style w:type="paragraph" w:customStyle="1" w:styleId="61111111">
    <w:name w:val="标题6＿六级条标题1.1.1.1.1.1.1"/>
    <w:basedOn w:val="5111111"/>
    <w:uiPriority w:val="4"/>
    <w:qFormat/>
    <w:pPr>
      <w:numPr>
        <w:ilvl w:val="7"/>
      </w:numPr>
    </w:pPr>
  </w:style>
  <w:style w:type="paragraph" w:customStyle="1" w:styleId="2111">
    <w:name w:val="标题2_二级条标题 1.1.1"/>
    <w:basedOn w:val="111"/>
    <w:uiPriority w:val="1"/>
    <w:qFormat/>
    <w:pPr>
      <w:numPr>
        <w:ilvl w:val="3"/>
      </w:numPr>
      <w:outlineLvl w:val="3"/>
    </w:pPr>
  </w:style>
  <w:style w:type="character" w:customStyle="1" w:styleId="Char9">
    <w:name w:val="二级条标题 Char"/>
    <w:basedOn w:val="ac"/>
    <w:link w:val="a0"/>
    <w:locked/>
    <w:rPr>
      <w:rFonts w:ascii="宋体" w:eastAsia="黑体" w:hAnsi="宋体"/>
      <w:sz w:val="24"/>
    </w:rPr>
  </w:style>
  <w:style w:type="paragraph" w:customStyle="1" w:styleId="a0">
    <w:name w:val="二级条标题"/>
    <w:basedOn w:val="a9"/>
    <w:next w:val="a9"/>
    <w:link w:val="Char9"/>
    <w:pPr>
      <w:widowControl/>
      <w:numPr>
        <w:ilvl w:val="3"/>
        <w:numId w:val="11"/>
      </w:numPr>
      <w:adjustRightInd w:val="0"/>
      <w:snapToGrid w:val="0"/>
      <w:spacing w:line="400" w:lineRule="atLeast"/>
      <w:outlineLvl w:val="3"/>
    </w:pPr>
    <w:rPr>
      <w:rFonts w:ascii="宋体" w:eastAsia="黑体" w:hAnsi="宋体"/>
      <w:kern w:val="0"/>
      <w:szCs w:val="20"/>
    </w:rPr>
  </w:style>
  <w:style w:type="character" w:customStyle="1" w:styleId="Char20">
    <w:name w:val="段 Char2"/>
    <w:basedOn w:val="ac"/>
    <w:link w:val="affe"/>
    <w:qFormat/>
    <w:locked/>
    <w:rPr>
      <w:rFonts w:ascii="宋体" w:hAnsi="宋体"/>
      <w:sz w:val="24"/>
    </w:rPr>
  </w:style>
  <w:style w:type="paragraph" w:customStyle="1" w:styleId="affe">
    <w:name w:val="段"/>
    <w:link w:val="Char20"/>
    <w:qFormat/>
    <w:pPr>
      <w:widowControl w:val="0"/>
      <w:autoSpaceDE w:val="0"/>
      <w:autoSpaceDN w:val="0"/>
      <w:adjustRightInd w:val="0"/>
      <w:snapToGrid w:val="0"/>
      <w:spacing w:line="400" w:lineRule="atLeast"/>
      <w:ind w:left="240" w:firstLineChars="200" w:firstLine="480"/>
      <w:jc w:val="both"/>
    </w:pPr>
    <w:rPr>
      <w:rFonts w:ascii="宋体" w:hAnsi="宋体"/>
      <w:sz w:val="24"/>
    </w:rPr>
  </w:style>
  <w:style w:type="character" w:customStyle="1" w:styleId="Chara">
    <w:name w:val="字母编号列项（一级） Char"/>
    <w:basedOn w:val="ac"/>
    <w:link w:val="a2"/>
    <w:locked/>
    <w:rPr>
      <w:rFonts w:ascii="宋体" w:hAnsi="宋体"/>
      <w:sz w:val="24"/>
    </w:rPr>
  </w:style>
  <w:style w:type="paragraph" w:customStyle="1" w:styleId="a2">
    <w:name w:val="字母编号列项（一级）"/>
    <w:link w:val="Chara"/>
    <w:pPr>
      <w:numPr>
        <w:numId w:val="12"/>
      </w:numPr>
      <w:adjustRightInd w:val="0"/>
      <w:snapToGrid w:val="0"/>
      <w:spacing w:before="50" w:after="50" w:line="380" w:lineRule="atLeast"/>
      <w:jc w:val="both"/>
    </w:pPr>
    <w:rPr>
      <w:rFonts w:ascii="宋体" w:hAnsi="宋体"/>
      <w:sz w:val="24"/>
    </w:rPr>
  </w:style>
  <w:style w:type="paragraph" w:customStyle="1" w:styleId="31">
    <w:name w:val="正文缩进3"/>
    <w:basedOn w:val="a9"/>
    <w:pPr>
      <w:spacing w:line="328" w:lineRule="auto"/>
      <w:ind w:firstLineChars="200" w:firstLine="420"/>
    </w:pPr>
  </w:style>
  <w:style w:type="paragraph" w:customStyle="1" w:styleId="40">
    <w:name w:val="正文缩进4"/>
    <w:basedOn w:val="a9"/>
    <w:pPr>
      <w:spacing w:line="328" w:lineRule="auto"/>
      <w:ind w:firstLineChars="200" w:firstLine="420"/>
    </w:pPr>
  </w:style>
  <w:style w:type="character" w:customStyle="1" w:styleId="5Char">
    <w:name w:val="标题 5 Char"/>
    <w:basedOn w:val="ac"/>
    <w:link w:val="5"/>
    <w:rPr>
      <w:rFonts w:ascii="Times New Roman" w:eastAsia="华文宋体" w:hAnsi="Times New Roman"/>
      <w:bCs/>
      <w:kern w:val="2"/>
      <w:sz w:val="24"/>
      <w:szCs w:val="28"/>
    </w:rPr>
  </w:style>
  <w:style w:type="paragraph" w:customStyle="1" w:styleId="310">
    <w:name w:val="样式 标题 3 + 段后: 1 字符"/>
    <w:basedOn w:val="3"/>
    <w:pPr>
      <w:keepLines/>
      <w:tabs>
        <w:tab w:val="left" w:pos="0"/>
      </w:tabs>
      <w:spacing w:before="260" w:after="260" w:line="320" w:lineRule="exact"/>
      <w:ind w:rightChars="100" w:right="100"/>
      <w:jc w:val="left"/>
    </w:pPr>
    <w:rPr>
      <w:rFonts w:ascii="Times New Roman" w:eastAsia="华文宋体" w:hAnsi="Times New Roman"/>
      <w:b/>
    </w:rPr>
  </w:style>
  <w:style w:type="paragraph" w:customStyle="1" w:styleId="411">
    <w:name w:val="样式 样式 标题 4 + 段后: 1 字符 + 段后: 1 字符"/>
    <w:basedOn w:val="a9"/>
    <w:pPr>
      <w:keepNext/>
      <w:keepLines/>
      <w:numPr>
        <w:ilvl w:val="3"/>
        <w:numId w:val="13"/>
      </w:numPr>
      <w:tabs>
        <w:tab w:val="left" w:pos="0"/>
      </w:tabs>
      <w:spacing w:before="280" w:after="290" w:line="320" w:lineRule="exact"/>
      <w:ind w:left="0" w:rightChars="100" w:right="100" w:firstLine="0"/>
      <w:outlineLvl w:val="3"/>
    </w:pPr>
    <w:rPr>
      <w:rFonts w:ascii="Arial" w:eastAsia="华文宋体" w:hAnsi="Arial"/>
      <w:b/>
      <w:bCs/>
      <w:szCs w:val="28"/>
    </w:rPr>
  </w:style>
  <w:style w:type="paragraph" w:customStyle="1" w:styleId="15121">
    <w:name w:val="样式 样式 段前: 1.5 字符 + 段前: 1 字符 首行缩进:  2 字符1"/>
    <w:basedOn w:val="a9"/>
    <w:pPr>
      <w:spacing w:line="400" w:lineRule="exact"/>
      <w:ind w:leftChars="100" w:left="100" w:firstLineChars="200" w:firstLine="200"/>
      <w:jc w:val="left"/>
    </w:pPr>
    <w:rPr>
      <w:szCs w:val="24"/>
    </w:rPr>
  </w:style>
  <w:style w:type="character" w:customStyle="1" w:styleId="Char3">
    <w:name w:val="批注文字 Char"/>
    <w:basedOn w:val="ac"/>
    <w:link w:val="af2"/>
    <w:semiHidden/>
    <w:rPr>
      <w:rFonts w:ascii="Times New Roman" w:hAnsi="Times New Roman"/>
      <w:kern w:val="2"/>
      <w:sz w:val="24"/>
      <w:szCs w:val="21"/>
    </w:rPr>
  </w:style>
  <w:style w:type="character" w:customStyle="1" w:styleId="Char1">
    <w:name w:val="题注 Char"/>
    <w:link w:val="af0"/>
    <w:qFormat/>
    <w:locked/>
    <w:rsid w:val="008A53BF"/>
    <w:rPr>
      <w:rFonts w:asciiTheme="majorHAnsi" w:eastAsia="黑体" w:hAnsiTheme="majorHAnsi" w:cstheme="majorBidi"/>
      <w:kern w:val="2"/>
      <w:sz w:val="24"/>
    </w:rPr>
  </w:style>
  <w:style w:type="character" w:customStyle="1" w:styleId="Char0">
    <w:name w:val="正文缩进 Char"/>
    <w:link w:val="a8"/>
    <w:rPr>
      <w:kern w:val="2"/>
      <w:sz w:val="21"/>
    </w:rPr>
  </w:style>
  <w:style w:type="character" w:customStyle="1" w:styleId="Charb">
    <w:name w:val="段 Char"/>
    <w:rPr>
      <w:rFonts w:ascii="宋体" w:hAnsi="宋体"/>
      <w:sz w:val="28"/>
      <w:szCs w:val="24"/>
      <w:lang w:val="en-US" w:eastAsia="zh-CN"/>
    </w:rPr>
  </w:style>
  <w:style w:type="character" w:customStyle="1" w:styleId="6Char">
    <w:name w:val="标题 6 Char"/>
    <w:basedOn w:val="ac"/>
    <w:link w:val="6"/>
    <w:uiPriority w:val="9"/>
    <w:rPr>
      <w:rFonts w:ascii="Cambria" w:eastAsia="仿宋_GB2312" w:hAnsi="Cambria"/>
      <w:b/>
      <w:bCs/>
      <w:kern w:val="2"/>
      <w:sz w:val="24"/>
      <w:szCs w:val="24"/>
      <w:lang w:val="zh-CN" w:eastAsia="zh-CN"/>
    </w:rPr>
  </w:style>
  <w:style w:type="character" w:customStyle="1" w:styleId="7Char">
    <w:name w:val="标题 7 Char"/>
    <w:basedOn w:val="ac"/>
    <w:link w:val="7"/>
    <w:uiPriority w:val="9"/>
    <w:rPr>
      <w:rFonts w:eastAsia="仿宋_GB2312"/>
      <w:b/>
      <w:bCs/>
      <w:kern w:val="2"/>
      <w:sz w:val="24"/>
      <w:szCs w:val="24"/>
      <w:lang w:val="zh-CN" w:eastAsia="zh-CN"/>
    </w:rPr>
  </w:style>
  <w:style w:type="character" w:customStyle="1" w:styleId="8Char">
    <w:name w:val="标题 8 Char"/>
    <w:basedOn w:val="ac"/>
    <w:link w:val="8"/>
    <w:uiPriority w:val="9"/>
    <w:rPr>
      <w:rFonts w:ascii="Cambria" w:eastAsia="仿宋_GB2312" w:hAnsi="Cambria"/>
      <w:kern w:val="2"/>
      <w:sz w:val="24"/>
      <w:szCs w:val="24"/>
      <w:lang w:val="zh-CN" w:eastAsia="zh-CN"/>
    </w:rPr>
  </w:style>
  <w:style w:type="character" w:customStyle="1" w:styleId="9Char">
    <w:name w:val="标题 9 Char"/>
    <w:basedOn w:val="ac"/>
    <w:link w:val="9"/>
    <w:uiPriority w:val="9"/>
    <w:rPr>
      <w:rFonts w:ascii="Cambria" w:eastAsia="仿宋_GB2312" w:hAnsi="Cambria"/>
      <w:kern w:val="2"/>
      <w:sz w:val="28"/>
      <w:szCs w:val="21"/>
      <w:lang w:val="zh-CN" w:eastAsia="zh-CN"/>
    </w:rPr>
  </w:style>
  <w:style w:type="paragraph" w:customStyle="1" w:styleId="a">
    <w:name w:val="标准文件_正文图标题"/>
    <w:next w:val="a9"/>
    <w:qFormat/>
    <w:pPr>
      <w:numPr>
        <w:numId w:val="14"/>
      </w:numPr>
      <w:spacing w:line="276" w:lineRule="auto"/>
      <w:jc w:val="center"/>
    </w:pPr>
    <w:rPr>
      <w:rFonts w:ascii="黑体" w:eastAsia="黑体"/>
      <w:sz w:val="21"/>
    </w:rPr>
  </w:style>
  <w:style w:type="character" w:customStyle="1" w:styleId="Charc">
    <w:name w:val="正文格式 Char"/>
    <w:link w:val="afff"/>
    <w:qFormat/>
    <w:rPr>
      <w:rFonts w:ascii="宋体" w:hAnsi="宋体" w:cs="宋体"/>
      <w:snapToGrid w:val="0"/>
      <w:color w:val="000000"/>
      <w:spacing w:val="2"/>
      <w:sz w:val="24"/>
    </w:rPr>
  </w:style>
  <w:style w:type="paragraph" w:customStyle="1" w:styleId="afff">
    <w:name w:val="正文格式"/>
    <w:basedOn w:val="a9"/>
    <w:link w:val="Charc"/>
    <w:qFormat/>
    <w:pPr>
      <w:widowControl/>
      <w:snapToGrid w:val="0"/>
      <w:spacing w:line="360" w:lineRule="auto"/>
      <w:ind w:firstLineChars="200" w:firstLine="488"/>
      <w:textAlignment w:val="baseline"/>
    </w:pPr>
    <w:rPr>
      <w:rFonts w:ascii="宋体" w:hAnsi="宋体" w:cs="宋体"/>
      <w:snapToGrid w:val="0"/>
      <w:color w:val="000000"/>
      <w:spacing w:val="2"/>
      <w:kern w:val="0"/>
      <w:szCs w:val="20"/>
    </w:rPr>
  </w:style>
  <w:style w:type="character" w:customStyle="1" w:styleId="Chard">
    <w:name w:val="标准文件_段 Char"/>
    <w:link w:val="afff0"/>
    <w:qFormat/>
    <w:rPr>
      <w:rFonts w:ascii="Arial" w:hAnsi="Arial" w:cs="宋体"/>
      <w:sz w:val="24"/>
      <w:szCs w:val="24"/>
    </w:rPr>
  </w:style>
  <w:style w:type="paragraph" w:customStyle="1" w:styleId="afff0">
    <w:name w:val="标准文件_段"/>
    <w:link w:val="Chard"/>
    <w:qFormat/>
    <w:pPr>
      <w:tabs>
        <w:tab w:val="center" w:pos="4201"/>
        <w:tab w:val="right" w:leader="dot" w:pos="9298"/>
      </w:tabs>
      <w:autoSpaceDE w:val="0"/>
      <w:autoSpaceDN w:val="0"/>
      <w:spacing w:line="360" w:lineRule="auto"/>
      <w:ind w:firstLineChars="200" w:firstLine="200"/>
      <w:jc w:val="both"/>
    </w:pPr>
    <w:rPr>
      <w:rFonts w:ascii="Arial" w:hAnsi="Arial" w:cs="宋体"/>
      <w:sz w:val="24"/>
      <w:szCs w:val="24"/>
    </w:rPr>
  </w:style>
  <w:style w:type="paragraph" w:customStyle="1" w:styleId="TableParagraph">
    <w:name w:val="Table Paragraph"/>
    <w:basedOn w:val="a9"/>
    <w:uiPriority w:val="1"/>
    <w:qFormat/>
    <w:pPr>
      <w:autoSpaceDE w:val="0"/>
      <w:autoSpaceDN w:val="0"/>
      <w:spacing w:line="240" w:lineRule="auto"/>
      <w:jc w:val="left"/>
    </w:pPr>
    <w:rPr>
      <w:rFonts w:eastAsia="Times New Roman"/>
      <w:kern w:val="0"/>
      <w:sz w:val="22"/>
      <w:szCs w:val="22"/>
    </w:rPr>
  </w:style>
  <w:style w:type="paragraph" w:customStyle="1" w:styleId="21">
    <w:name w:val="21字母编号列项（一级）"/>
    <w:qFormat/>
    <w:pPr>
      <w:numPr>
        <w:numId w:val="15"/>
      </w:numPr>
      <w:spacing w:line="360" w:lineRule="auto"/>
      <w:jc w:val="both"/>
    </w:pPr>
    <w:rPr>
      <w:sz w:val="24"/>
      <w:szCs w:val="24"/>
    </w:rPr>
  </w:style>
  <w:style w:type="paragraph" w:customStyle="1" w:styleId="22">
    <w:name w:val="22数字编号列项（二级）"/>
    <w:qFormat/>
    <w:pPr>
      <w:numPr>
        <w:ilvl w:val="1"/>
        <w:numId w:val="15"/>
      </w:numPr>
      <w:spacing w:line="360" w:lineRule="auto"/>
      <w:jc w:val="both"/>
    </w:pPr>
    <w:rPr>
      <w:sz w:val="24"/>
      <w:szCs w:val="24"/>
    </w:rPr>
  </w:style>
  <w:style w:type="paragraph" w:customStyle="1" w:styleId="23">
    <w:name w:val="23编号列项（三级）"/>
    <w:qFormat/>
    <w:pPr>
      <w:numPr>
        <w:ilvl w:val="2"/>
        <w:numId w:val="15"/>
      </w:numPr>
      <w:spacing w:line="360" w:lineRule="auto"/>
    </w:pPr>
    <w:rPr>
      <w:sz w:val="24"/>
      <w:szCs w:val="24"/>
    </w:rPr>
  </w:style>
  <w:style w:type="paragraph" w:customStyle="1" w:styleId="19">
    <w:name w:val="19字母编号列项（一级）"/>
    <w:basedOn w:val="a9"/>
    <w:pPr>
      <w:widowControl/>
      <w:spacing w:before="100" w:beforeAutospacing="1" w:after="100" w:afterAutospacing="1" w:line="360" w:lineRule="auto"/>
      <w:ind w:left="839" w:hanging="419"/>
    </w:pPr>
    <w:rPr>
      <w:kern w:val="0"/>
      <w:szCs w:val="24"/>
    </w:rPr>
  </w:style>
  <w:style w:type="paragraph" w:customStyle="1" w:styleId="afff1">
    <w:name w:val="首行缩进正文"/>
    <w:basedOn w:val="a9"/>
    <w:link w:val="Chare"/>
    <w:qFormat/>
    <w:pPr>
      <w:widowControl/>
      <w:autoSpaceDE w:val="0"/>
      <w:autoSpaceDN w:val="0"/>
      <w:adjustRightInd w:val="0"/>
      <w:snapToGrid w:val="0"/>
      <w:spacing w:line="328" w:lineRule="auto"/>
      <w:ind w:firstLineChars="200" w:firstLine="480"/>
    </w:pPr>
    <w:rPr>
      <w:rFonts w:ascii="宋体" w:hAnsi="宋体"/>
      <w:kern w:val="0"/>
      <w:szCs w:val="24"/>
    </w:rPr>
  </w:style>
  <w:style w:type="paragraph" w:customStyle="1" w:styleId="a1">
    <w:name w:val="图片编号"/>
    <w:basedOn w:val="af1"/>
    <w:pPr>
      <w:numPr>
        <w:numId w:val="16"/>
      </w:numPr>
      <w:spacing w:after="120" w:line="240" w:lineRule="auto"/>
      <w:jc w:val="center"/>
    </w:pPr>
    <w:rPr>
      <w:rFonts w:ascii="Times New Roman"/>
      <w:kern w:val="2"/>
      <w:sz w:val="24"/>
      <w:szCs w:val="24"/>
    </w:rPr>
  </w:style>
  <w:style w:type="character" w:customStyle="1" w:styleId="Charf">
    <w:name w:val="字母编号列项 Char"/>
    <w:basedOn w:val="ac"/>
    <w:link w:val="a6"/>
    <w:rPr>
      <w:color w:val="000000"/>
      <w:sz w:val="24"/>
    </w:rPr>
  </w:style>
  <w:style w:type="paragraph" w:customStyle="1" w:styleId="a6">
    <w:name w:val="字母编号列项"/>
    <w:basedOn w:val="a9"/>
    <w:link w:val="Charf"/>
    <w:pPr>
      <w:widowControl/>
      <w:numPr>
        <w:numId w:val="17"/>
      </w:numPr>
      <w:spacing w:line="300" w:lineRule="auto"/>
      <w:jc w:val="left"/>
    </w:pPr>
    <w:rPr>
      <w:color w:val="000000"/>
      <w:kern w:val="0"/>
      <w:szCs w:val="20"/>
    </w:rPr>
  </w:style>
  <w:style w:type="paragraph" w:customStyle="1" w:styleId="12">
    <w:name w:val="列出段落1"/>
    <w:basedOn w:val="a9"/>
    <w:pPr>
      <w:spacing w:line="328" w:lineRule="auto"/>
      <w:ind w:firstLineChars="200" w:firstLine="420"/>
    </w:pPr>
    <w:rPr>
      <w:szCs w:val="24"/>
    </w:rPr>
  </w:style>
  <w:style w:type="character" w:customStyle="1" w:styleId="Char8">
    <w:name w:val="列出段落 Char"/>
    <w:link w:val="affa"/>
    <w:uiPriority w:val="34"/>
    <w:qFormat/>
    <w:rPr>
      <w:kern w:val="2"/>
      <w:sz w:val="24"/>
      <w:szCs w:val="21"/>
    </w:rPr>
  </w:style>
  <w:style w:type="character" w:customStyle="1" w:styleId="Chare">
    <w:name w:val="首行缩进正文 Char"/>
    <w:link w:val="afff1"/>
    <w:qFormat/>
    <w:locked/>
    <w:rPr>
      <w:rFonts w:ascii="宋体" w:hAnsi="宋体"/>
      <w:sz w:val="24"/>
      <w:szCs w:val="24"/>
    </w:rPr>
  </w:style>
  <w:style w:type="paragraph" w:customStyle="1" w:styleId="afff2">
    <w:name w:val="[段]"/>
    <w:link w:val="Charf0"/>
    <w:qFormat/>
    <w:pPr>
      <w:autoSpaceDE w:val="0"/>
      <w:autoSpaceDN w:val="0"/>
      <w:spacing w:line="300" w:lineRule="auto"/>
      <w:ind w:firstLineChars="200" w:firstLine="200"/>
      <w:jc w:val="both"/>
    </w:pPr>
    <w:rPr>
      <w:rFonts w:ascii="宋体" w:hAnsi="宋体"/>
      <w:kern w:val="2"/>
      <w:sz w:val="24"/>
      <w:szCs w:val="24"/>
    </w:rPr>
  </w:style>
  <w:style w:type="character" w:customStyle="1" w:styleId="Charf0">
    <w:name w:val="[段] Char"/>
    <w:link w:val="afff2"/>
    <w:qFormat/>
    <w:rPr>
      <w:rFonts w:ascii="宋体" w:hAnsi="宋体"/>
      <w:kern w:val="2"/>
      <w:sz w:val="24"/>
      <w:szCs w:val="24"/>
    </w:rPr>
  </w:style>
  <w:style w:type="character" w:customStyle="1" w:styleId="afff3">
    <w:name w:val="宏文本 字符"/>
    <w:basedOn w:val="ac"/>
    <w:uiPriority w:val="99"/>
    <w:semiHidden/>
    <w:qFormat/>
    <w:rPr>
      <w:rFonts w:ascii="Courier New" w:hAnsi="Courier New" w:cs="Courier New"/>
      <w:kern w:val="2"/>
      <w:sz w:val="24"/>
      <w:szCs w:val="24"/>
    </w:rPr>
  </w:style>
  <w:style w:type="character" w:customStyle="1" w:styleId="Char">
    <w:name w:val="宏文本 Char"/>
    <w:basedOn w:val="ac"/>
    <w:link w:val="af"/>
    <w:uiPriority w:val="99"/>
    <w:semiHidden/>
    <w:qFormat/>
    <w:rPr>
      <w:rFonts w:ascii="Courier New" w:hAnsi="Courier New"/>
      <w:kern w:val="2"/>
      <w:sz w:val="24"/>
    </w:rPr>
  </w:style>
  <w:style w:type="paragraph" w:customStyle="1" w:styleId="TableHeader">
    <w:name w:val="Table Header"/>
    <w:basedOn w:val="Table"/>
    <w:pPr>
      <w:spacing w:after="120"/>
    </w:pPr>
    <w:rPr>
      <w:u w:val="single"/>
    </w:rPr>
  </w:style>
  <w:style w:type="paragraph" w:customStyle="1" w:styleId="Table">
    <w:name w:val="Table"/>
    <w:rPr>
      <w:rFonts w:ascii="Arial" w:hAnsi="Arial"/>
      <w:lang w:eastAsia="en-US"/>
    </w:rPr>
  </w:style>
  <w:style w:type="paragraph" w:customStyle="1" w:styleId="CharChar1CharCharCharCharCharChar">
    <w:name w:val="Char Char1 Char Char Char Char Char Char"/>
    <w:basedOn w:val="a9"/>
    <w:autoRedefine/>
    <w:rsid w:val="008F19FC"/>
    <w:pPr>
      <w:widowControl/>
      <w:spacing w:after="160" w:line="240" w:lineRule="exact"/>
      <w:ind w:firstLineChars="200" w:firstLine="200"/>
      <w:jc w:val="left"/>
    </w:pPr>
    <w:rPr>
      <w:rFonts w:ascii="Verdana" w:eastAsia="仿宋_GB2312" w:hAnsi="Verdana"/>
      <w:kern w:val="0"/>
      <w:sz w:val="28"/>
      <w:szCs w:val="20"/>
      <w:lang w:eastAsia="en-US"/>
    </w:rPr>
  </w:style>
  <w:style w:type="paragraph" w:customStyle="1" w:styleId="afff4">
    <w:name w:val="正文图标题"/>
    <w:next w:val="affe"/>
    <w:autoRedefine/>
    <w:rsid w:val="002008A4"/>
    <w:pPr>
      <w:spacing w:line="440" w:lineRule="atLeast"/>
      <w:jc w:val="center"/>
    </w:pPr>
    <w:rPr>
      <w:rFonts w:ascii="宋体"/>
      <w:sz w:val="24"/>
    </w:rPr>
  </w:style>
  <w:style w:type="paragraph" w:customStyle="1" w:styleId="26">
    <w:name w:val="样式 小四 首行缩进:  2 字符"/>
    <w:basedOn w:val="a9"/>
    <w:qFormat/>
    <w:rsid w:val="002008A4"/>
    <w:pPr>
      <w:spacing w:line="240" w:lineRule="auto"/>
      <w:ind w:firstLineChars="200" w:firstLine="200"/>
    </w:pPr>
    <w:rPr>
      <w:rFonts w:cs="宋体"/>
      <w:sz w:val="28"/>
      <w:szCs w:val="20"/>
    </w:rPr>
  </w:style>
  <w:style w:type="paragraph" w:customStyle="1" w:styleId="a4">
    <w:name w:val="正文页眉"/>
    <w:basedOn w:val="a9"/>
    <w:autoRedefine/>
    <w:rsid w:val="00400E53"/>
    <w:pPr>
      <w:numPr>
        <w:numId w:val="22"/>
      </w:numPr>
      <w:pBdr>
        <w:bottom w:val="single" w:sz="4" w:space="1" w:color="auto"/>
      </w:pBdr>
      <w:tabs>
        <w:tab w:val="clear" w:pos="840"/>
        <w:tab w:val="right" w:pos="8312"/>
      </w:tabs>
      <w:spacing w:line="240" w:lineRule="atLeast"/>
      <w:ind w:left="240" w:right="240"/>
      <w:jc w:val="left"/>
    </w:pPr>
    <w:rPr>
      <w:sz w:val="21"/>
      <w:szCs w:val="18"/>
    </w:rPr>
  </w:style>
  <w:style w:type="paragraph" w:customStyle="1" w:styleId="afff5">
    <w:name w:val="常规小标题"/>
    <w:basedOn w:val="a9"/>
    <w:next w:val="a9"/>
    <w:autoRedefine/>
    <w:rsid w:val="00400E53"/>
    <w:pPr>
      <w:spacing w:line="240" w:lineRule="atLeast"/>
      <w:ind w:leftChars="100" w:left="240" w:rightChars="100" w:right="240"/>
      <w:jc w:val="center"/>
    </w:pPr>
    <w:rPr>
      <w:rFonts w:eastAsia="黑体"/>
      <w:szCs w:val="18"/>
    </w:rPr>
  </w:style>
  <w:style w:type="paragraph" w:customStyle="1" w:styleId="afff6">
    <w:name w:val="大标题"/>
    <w:basedOn w:val="a9"/>
    <w:next w:val="a9"/>
    <w:autoRedefine/>
    <w:rsid w:val="00400E53"/>
    <w:pPr>
      <w:spacing w:before="1200" w:line="240" w:lineRule="atLeast"/>
      <w:ind w:leftChars="100" w:left="240" w:rightChars="100" w:right="240"/>
      <w:jc w:val="center"/>
    </w:pPr>
    <w:rPr>
      <w:b/>
      <w:sz w:val="44"/>
      <w:szCs w:val="18"/>
    </w:rPr>
  </w:style>
  <w:style w:type="paragraph" w:customStyle="1" w:styleId="afff7">
    <w:name w:val="表图"/>
    <w:basedOn w:val="a9"/>
    <w:next w:val="afff8"/>
    <w:autoRedefine/>
    <w:rsid w:val="00400E53"/>
    <w:pPr>
      <w:spacing w:line="240" w:lineRule="atLeast"/>
      <w:jc w:val="left"/>
    </w:pPr>
    <w:rPr>
      <w:bCs/>
      <w:sz w:val="21"/>
      <w:szCs w:val="18"/>
    </w:rPr>
  </w:style>
  <w:style w:type="paragraph" w:customStyle="1" w:styleId="afff9">
    <w:name w:val="正文页脚"/>
    <w:basedOn w:val="a9"/>
    <w:next w:val="a9"/>
    <w:autoRedefine/>
    <w:rsid w:val="00400E53"/>
    <w:pPr>
      <w:pBdr>
        <w:top w:val="single" w:sz="4" w:space="1" w:color="auto"/>
      </w:pBdr>
      <w:spacing w:line="240" w:lineRule="atLeast"/>
      <w:ind w:leftChars="100" w:left="240" w:rightChars="100" w:right="240"/>
      <w:jc w:val="center"/>
    </w:pPr>
    <w:rPr>
      <w:sz w:val="21"/>
      <w:szCs w:val="18"/>
    </w:rPr>
  </w:style>
  <w:style w:type="paragraph" w:styleId="afff8">
    <w:name w:val="table of figures"/>
    <w:basedOn w:val="a9"/>
    <w:next w:val="a9"/>
    <w:semiHidden/>
    <w:rsid w:val="00400E53"/>
    <w:pPr>
      <w:spacing w:line="300" w:lineRule="auto"/>
      <w:ind w:leftChars="200" w:left="840" w:rightChars="100" w:right="240" w:hangingChars="200" w:hanging="420"/>
      <w:jc w:val="left"/>
    </w:pPr>
    <w:rPr>
      <w:szCs w:val="18"/>
    </w:rPr>
  </w:style>
  <w:style w:type="paragraph" w:customStyle="1" w:styleId="13">
    <w:name w:val="样式 表图 + 宋体 右侧:  1 字符"/>
    <w:basedOn w:val="afff7"/>
    <w:rsid w:val="00400E53"/>
    <w:rPr>
      <w:szCs w:val="24"/>
    </w:rPr>
  </w:style>
  <w:style w:type="character" w:styleId="afffa">
    <w:name w:val="FollowedHyperlink"/>
    <w:basedOn w:val="ac"/>
    <w:rsid w:val="00400E53"/>
    <w:rPr>
      <w:color w:val="800080"/>
      <w:u w:val="single"/>
    </w:rPr>
  </w:style>
  <w:style w:type="paragraph" w:customStyle="1" w:styleId="afffb">
    <w:name w:val="章标题"/>
    <w:basedOn w:val="a9"/>
    <w:next w:val="a8"/>
    <w:rsid w:val="00AE6EAC"/>
    <w:pPr>
      <w:spacing w:beforeLines="150" w:before="150" w:line="360" w:lineRule="auto"/>
      <w:ind w:left="87"/>
      <w:outlineLvl w:val="1"/>
    </w:pPr>
    <w:rPr>
      <w:rFonts w:eastAsia="黑体"/>
      <w:szCs w:val="20"/>
    </w:rPr>
  </w:style>
  <w:style w:type="paragraph" w:customStyle="1" w:styleId="afffc">
    <w:name w:val="一级条标题"/>
    <w:basedOn w:val="afffb"/>
    <w:next w:val="a8"/>
    <w:rsid w:val="00AE6EAC"/>
    <w:pPr>
      <w:spacing w:beforeLines="0" w:before="0"/>
      <w:ind w:left="375"/>
      <w:outlineLvl w:val="2"/>
    </w:pPr>
  </w:style>
  <w:style w:type="paragraph" w:customStyle="1" w:styleId="afffd">
    <w:name w:val="三级条标题"/>
    <w:basedOn w:val="a0"/>
    <w:next w:val="a8"/>
    <w:rsid w:val="00AE6EAC"/>
    <w:pPr>
      <w:widowControl w:val="0"/>
      <w:numPr>
        <w:ilvl w:val="0"/>
        <w:numId w:val="0"/>
      </w:numPr>
      <w:tabs>
        <w:tab w:val="clear" w:pos="420"/>
      </w:tabs>
      <w:adjustRightInd/>
      <w:snapToGrid/>
      <w:spacing w:line="360" w:lineRule="auto"/>
      <w:ind w:left="42"/>
      <w:outlineLvl w:val="4"/>
    </w:pPr>
    <w:rPr>
      <w:rFonts w:ascii="Times New Roman" w:hAnsi="Times New Roman"/>
      <w:kern w:val="2"/>
    </w:rPr>
  </w:style>
  <w:style w:type="paragraph" w:customStyle="1" w:styleId="afffe">
    <w:name w:val="四级条标题"/>
    <w:basedOn w:val="afffd"/>
    <w:next w:val="a8"/>
    <w:rsid w:val="00AE6EAC"/>
    <w:pPr>
      <w:outlineLvl w:val="5"/>
    </w:pPr>
  </w:style>
  <w:style w:type="paragraph" w:customStyle="1" w:styleId="affff">
    <w:name w:val="五级条标题"/>
    <w:basedOn w:val="afffe"/>
    <w:next w:val="a8"/>
    <w:rsid w:val="00AE6EAC"/>
    <w:pPr>
      <w:outlineLvl w:val="6"/>
    </w:pPr>
  </w:style>
  <w:style w:type="character" w:customStyle="1" w:styleId="HRCharChar">
    <w:name w:val="HR正文 Char Char"/>
    <w:link w:val="HR"/>
    <w:qFormat/>
    <w:rsid w:val="00AE6EAC"/>
    <w:rPr>
      <w:kern w:val="2"/>
      <w:sz w:val="24"/>
      <w:szCs w:val="24"/>
    </w:rPr>
  </w:style>
  <w:style w:type="paragraph" w:customStyle="1" w:styleId="HR">
    <w:name w:val="HR正文"/>
    <w:basedOn w:val="a9"/>
    <w:link w:val="HRCharChar"/>
    <w:qFormat/>
    <w:rsid w:val="00AE6EAC"/>
    <w:pPr>
      <w:spacing w:line="300" w:lineRule="auto"/>
      <w:ind w:firstLineChars="200" w:firstLine="20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Microsoft_Visio_2003-2010___1.vsd"/><Relationship Id="rId26" Type="http://schemas.openxmlformats.org/officeDocument/2006/relationships/oleObject" Target="embeddings/oleObject1.bin"/><Relationship Id="rId39" Type="http://schemas.openxmlformats.org/officeDocument/2006/relationships/image" Target="media/image21.png"/><Relationship Id="rId21" Type="http://schemas.openxmlformats.org/officeDocument/2006/relationships/image" Target="media/image6.emf"/><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wmf"/><Relationship Id="rId50" Type="http://schemas.openxmlformats.org/officeDocument/2006/relationships/oleObject" Target="embeddings/Microsoft_Visio_2003-2010___6.vsd"/><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oleObject" Target="embeddings/Microsoft_Visio_2003-2010___4.vsd"/><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oleObject" Target="embeddings/Microsoft_Visio_2003-2010___3.vsd"/><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oleObject" Target="embeddings/oleObject2.bin"/><Relationship Id="rId8" Type="http://schemas.openxmlformats.org/officeDocument/2006/relationships/footnotes" Target="footnotes.xml"/><Relationship Id="rId51" Type="http://schemas.openxmlformats.org/officeDocument/2006/relationships/footer" Target="footer4.xml"/><Relationship Id="rId3" Type="http://schemas.openxmlformats.org/officeDocument/2006/relationships/customXml" Target="../customXml/item2.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8.w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oleObject" Target="embeddings/Microsoft_Visio_2003-2010___2.vsd"/><Relationship Id="rId41" Type="http://schemas.openxmlformats.org/officeDocument/2006/relationships/oleObject" Target="embeddings/Microsoft_Visio_2003-2010___5.vsd"/><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205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4B8AC4-C4F6-4F2D-B9C3-FDCD77423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50</Pages>
  <Words>4095</Words>
  <Characters>23346</Characters>
  <Application>Microsoft Office Word</Application>
  <DocSecurity>0</DocSecurity>
  <Lines>194</Lines>
  <Paragraphs>54</Paragraphs>
  <ScaleCrop>false</ScaleCrop>
  <Company>XJ</Company>
  <LinksUpToDate>false</LinksUpToDate>
  <CharactersWithSpaces>27387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dc:creator>
  <cp:lastModifiedBy>chenning</cp:lastModifiedBy>
  <cp:revision>199</cp:revision>
  <cp:lastPrinted>2012-08-22T03:35:00Z</cp:lastPrinted>
  <dcterms:created xsi:type="dcterms:W3CDTF">2018-01-31T01:59:00Z</dcterms:created>
  <dcterms:modified xsi:type="dcterms:W3CDTF">2024-03-25T08:26:00Z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8297D813F6D2431F9D70627DADC2B318</vt:lpwstr>
  </property>
</Properties>
</file>