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82DEF" w14:textId="77777777" w:rsidR="00240E70" w:rsidRDefault="00000000">
      <w:pPr>
        <w:spacing w:after="40"/>
      </w:pPr>
      <w:r>
        <w:rPr>
          <w:rFonts w:ascii="Calibri" w:hAnsi="Calibri"/>
          <w:b/>
          <w:color w:val="1F4E79"/>
          <w:sz w:val="48"/>
        </w:rPr>
        <w:t>Institutional Data Dictionary: Enrollment &amp; Performance</w:t>
      </w:r>
    </w:p>
    <w:p w14:paraId="6A06ECCF" w14:textId="77777777" w:rsidR="00240E70" w:rsidRDefault="00000000">
      <w:pPr>
        <w:spacing w:after="360"/>
      </w:pPr>
      <w:r>
        <w:rPr>
          <w:rFonts w:ascii="Calibri" w:hAnsi="Calibri"/>
          <w:color w:val="7F7F7F"/>
          <w:sz w:val="24"/>
        </w:rPr>
        <w:t>Dataset Summary and Schema Specifications (Ellucian Banner Compatible)</w:t>
      </w:r>
    </w:p>
    <w:p w14:paraId="26B7A9E0" w14:textId="77777777" w:rsidR="00240E70" w:rsidRDefault="00000000">
      <w:r>
        <w:rPr>
          <w:rFonts w:ascii="Calibri" w:hAnsi="Calibri"/>
        </w:rPr>
        <w:t xml:space="preserve">This data dictionary provides a comprehensive overview of the student enrollment, course section attributes, and academic outcome parameters tracked in </w:t>
      </w:r>
      <w:r>
        <w:rPr>
          <w:rFonts w:ascii="Calibri" w:hAnsi="Calibri"/>
          <w:b/>
        </w:rPr>
        <w:t>Internship_Test.csv</w:t>
      </w:r>
      <w:r>
        <w:rPr>
          <w:rFonts w:ascii="Calibri" w:hAnsi="Calibri"/>
        </w:rPr>
        <w:t>. The underlying dataset consists of 9,603 records and 27 distinct data attributes. Several column prefix structures reflect baseline transaction matrices from the standard Ellucian Banner ERP system ecosystem (e.g., SFRSTCA, SSBSECT, SHRTCKG).</w:t>
      </w:r>
    </w:p>
    <w:p w14:paraId="6EFCC6B2" w14:textId="77777777" w:rsidR="00240E70" w:rsidRDefault="00000000">
      <w:pPr>
        <w:pStyle w:val="Heading2"/>
        <w:spacing w:before="280" w:after="80"/>
      </w:pPr>
      <w:r>
        <w:rPr>
          <w:rFonts w:ascii="Calibri" w:hAnsi="Calibri"/>
          <w:color w:val="1F4E79"/>
          <w:sz w:val="28"/>
        </w:rPr>
        <w:t>Student &amp; Demographic Attributes</w:t>
      </w:r>
    </w:p>
    <w:tbl>
      <w:tblPr>
        <w:tblStyle w:val="TableGrid"/>
        <w:tblW w:w="0" w:type="auto"/>
        <w:tblLayout w:type="fixed"/>
        <w:tblLook w:val="04A0" w:firstRow="1" w:lastRow="0" w:firstColumn="1" w:lastColumn="0" w:noHBand="0" w:noVBand="1"/>
      </w:tblPr>
      <w:tblGrid>
        <w:gridCol w:w="2592"/>
        <w:gridCol w:w="1152"/>
        <w:gridCol w:w="3168"/>
        <w:gridCol w:w="3168"/>
      </w:tblGrid>
      <w:tr w:rsidR="00240E70" w14:paraId="498AA4E6" w14:textId="77777777">
        <w:tc>
          <w:tcPr>
            <w:tcW w:w="2592" w:type="dxa"/>
            <w:shd w:val="clear" w:color="auto" w:fill="1F4E79"/>
            <w:tcMar>
              <w:top w:w="140" w:type="dxa"/>
              <w:left w:w="150" w:type="dxa"/>
              <w:bottom w:w="140" w:type="dxa"/>
              <w:right w:w="150" w:type="dxa"/>
            </w:tcMar>
          </w:tcPr>
          <w:p w14:paraId="725F9013" w14:textId="77777777" w:rsidR="00240E70" w:rsidRDefault="00000000">
            <w:r>
              <w:rPr>
                <w:rFonts w:ascii="Calibri" w:hAnsi="Calibri"/>
                <w:b/>
                <w:color w:val="FFFFFF"/>
              </w:rPr>
              <w:t>Field Name</w:t>
            </w:r>
          </w:p>
        </w:tc>
        <w:tc>
          <w:tcPr>
            <w:tcW w:w="1152" w:type="dxa"/>
            <w:shd w:val="clear" w:color="auto" w:fill="1F4E79"/>
            <w:tcMar>
              <w:top w:w="140" w:type="dxa"/>
              <w:left w:w="150" w:type="dxa"/>
              <w:bottom w:w="140" w:type="dxa"/>
              <w:right w:w="150" w:type="dxa"/>
            </w:tcMar>
          </w:tcPr>
          <w:p w14:paraId="57271B04" w14:textId="77777777" w:rsidR="00240E70" w:rsidRDefault="00000000">
            <w:r>
              <w:rPr>
                <w:rFonts w:ascii="Calibri" w:hAnsi="Calibri"/>
                <w:b/>
                <w:color w:val="FFFFFF"/>
              </w:rPr>
              <w:t>Type</w:t>
            </w:r>
          </w:p>
        </w:tc>
        <w:tc>
          <w:tcPr>
            <w:tcW w:w="3168" w:type="dxa"/>
            <w:shd w:val="clear" w:color="auto" w:fill="1F4E79"/>
            <w:tcMar>
              <w:top w:w="140" w:type="dxa"/>
              <w:left w:w="150" w:type="dxa"/>
              <w:bottom w:w="140" w:type="dxa"/>
              <w:right w:w="150" w:type="dxa"/>
            </w:tcMar>
          </w:tcPr>
          <w:p w14:paraId="12445ADF" w14:textId="77777777" w:rsidR="00240E70" w:rsidRDefault="00000000">
            <w:r>
              <w:rPr>
                <w:rFonts w:ascii="Calibri" w:hAnsi="Calibri"/>
                <w:b/>
                <w:color w:val="FFFFFF"/>
              </w:rPr>
              <w:t>Description</w:t>
            </w:r>
          </w:p>
        </w:tc>
        <w:tc>
          <w:tcPr>
            <w:tcW w:w="3168" w:type="dxa"/>
            <w:shd w:val="clear" w:color="auto" w:fill="1F4E79"/>
            <w:tcMar>
              <w:top w:w="140" w:type="dxa"/>
              <w:left w:w="150" w:type="dxa"/>
              <w:bottom w:w="140" w:type="dxa"/>
              <w:right w:w="150" w:type="dxa"/>
            </w:tcMar>
          </w:tcPr>
          <w:p w14:paraId="635EDE7F" w14:textId="77777777" w:rsidR="00240E70" w:rsidRDefault="00000000">
            <w:r>
              <w:rPr>
                <w:rFonts w:ascii="Calibri" w:hAnsi="Calibri"/>
                <w:b/>
                <w:color w:val="FFFFFF"/>
              </w:rPr>
              <w:t>Values &amp; Context</w:t>
            </w:r>
          </w:p>
        </w:tc>
      </w:tr>
      <w:tr w:rsidR="00240E70" w14:paraId="3E9A1114" w14:textId="77777777">
        <w:tc>
          <w:tcPr>
            <w:tcW w:w="2592" w:type="dxa"/>
            <w:shd w:val="clear" w:color="auto" w:fill="FFFFFF"/>
            <w:tcMar>
              <w:top w:w="100" w:type="dxa"/>
              <w:left w:w="150" w:type="dxa"/>
              <w:bottom w:w="100" w:type="dxa"/>
              <w:right w:w="150" w:type="dxa"/>
            </w:tcMar>
          </w:tcPr>
          <w:p w14:paraId="66E4E192" w14:textId="77777777" w:rsidR="00240E70" w:rsidRDefault="00000000">
            <w:r>
              <w:rPr>
                <w:rFonts w:ascii="Calibri" w:hAnsi="Calibri"/>
                <w:b/>
                <w:color w:val="1F4E79"/>
                <w:sz w:val="20"/>
              </w:rPr>
              <w:t>STUDENT_KEY</w:t>
            </w:r>
          </w:p>
        </w:tc>
        <w:tc>
          <w:tcPr>
            <w:tcW w:w="1152" w:type="dxa"/>
            <w:shd w:val="clear" w:color="auto" w:fill="FFFFFF"/>
            <w:tcMar>
              <w:top w:w="100" w:type="dxa"/>
              <w:left w:w="150" w:type="dxa"/>
              <w:bottom w:w="100" w:type="dxa"/>
              <w:right w:w="150" w:type="dxa"/>
            </w:tcMar>
          </w:tcPr>
          <w:p w14:paraId="75AE8BF5" w14:textId="77777777" w:rsidR="00240E70" w:rsidRDefault="00000000">
            <w:r>
              <w:rPr>
                <w:rFonts w:ascii="Calibri" w:hAnsi="Calibri"/>
                <w:sz w:val="20"/>
              </w:rPr>
              <w:t>object</w:t>
            </w:r>
          </w:p>
        </w:tc>
        <w:tc>
          <w:tcPr>
            <w:tcW w:w="3168" w:type="dxa"/>
            <w:shd w:val="clear" w:color="auto" w:fill="FFFFFF"/>
            <w:tcMar>
              <w:top w:w="100" w:type="dxa"/>
              <w:left w:w="150" w:type="dxa"/>
              <w:bottom w:w="100" w:type="dxa"/>
              <w:right w:w="150" w:type="dxa"/>
            </w:tcMar>
          </w:tcPr>
          <w:p w14:paraId="443C21C0" w14:textId="77777777" w:rsidR="00240E70" w:rsidRDefault="00000000">
            <w:r>
              <w:rPr>
                <w:rFonts w:ascii="Calibri" w:hAnsi="Calibri"/>
                <w:sz w:val="20"/>
              </w:rPr>
              <w:t>Masked/hashed unique institutional identifier for student anonymity.</w:t>
            </w:r>
          </w:p>
        </w:tc>
        <w:tc>
          <w:tcPr>
            <w:tcW w:w="3168" w:type="dxa"/>
            <w:shd w:val="clear" w:color="auto" w:fill="FFFFFF"/>
            <w:tcMar>
              <w:top w:w="100" w:type="dxa"/>
              <w:left w:w="150" w:type="dxa"/>
              <w:bottom w:w="100" w:type="dxa"/>
              <w:right w:w="150" w:type="dxa"/>
            </w:tcMar>
          </w:tcPr>
          <w:p w14:paraId="51E7A461" w14:textId="77777777" w:rsidR="00240E70" w:rsidRDefault="00000000">
            <w:r>
              <w:rPr>
                <w:rFonts w:ascii="Calibri" w:hAnsi="Calibri"/>
                <w:sz w:val="20"/>
              </w:rPr>
              <w:t>2,303 unique hashes (e.g., 021A30C0CD...)</w:t>
            </w:r>
          </w:p>
        </w:tc>
      </w:tr>
      <w:tr w:rsidR="00240E70" w14:paraId="098D130F" w14:textId="77777777">
        <w:tc>
          <w:tcPr>
            <w:tcW w:w="2592" w:type="dxa"/>
            <w:shd w:val="clear" w:color="auto" w:fill="F2F4F7"/>
            <w:tcMar>
              <w:top w:w="100" w:type="dxa"/>
              <w:left w:w="150" w:type="dxa"/>
              <w:bottom w:w="100" w:type="dxa"/>
              <w:right w:w="150" w:type="dxa"/>
            </w:tcMar>
          </w:tcPr>
          <w:p w14:paraId="378DFF10" w14:textId="77777777" w:rsidR="00240E70" w:rsidRDefault="00000000">
            <w:r>
              <w:rPr>
                <w:rFonts w:ascii="Calibri" w:hAnsi="Calibri"/>
                <w:b/>
                <w:color w:val="1F4E79"/>
                <w:sz w:val="20"/>
              </w:rPr>
              <w:t>STVMAJR_DESC</w:t>
            </w:r>
          </w:p>
        </w:tc>
        <w:tc>
          <w:tcPr>
            <w:tcW w:w="1152" w:type="dxa"/>
            <w:shd w:val="clear" w:color="auto" w:fill="F2F4F7"/>
            <w:tcMar>
              <w:top w:w="100" w:type="dxa"/>
              <w:left w:w="150" w:type="dxa"/>
              <w:bottom w:w="100" w:type="dxa"/>
              <w:right w:w="150" w:type="dxa"/>
            </w:tcMar>
          </w:tcPr>
          <w:p w14:paraId="5D7ED7A3" w14:textId="77777777" w:rsidR="00240E70" w:rsidRDefault="00000000">
            <w:r>
              <w:rPr>
                <w:rFonts w:ascii="Calibri" w:hAnsi="Calibri"/>
                <w:sz w:val="20"/>
              </w:rPr>
              <w:t>object</w:t>
            </w:r>
          </w:p>
        </w:tc>
        <w:tc>
          <w:tcPr>
            <w:tcW w:w="3168" w:type="dxa"/>
            <w:shd w:val="clear" w:color="auto" w:fill="F2F4F7"/>
            <w:tcMar>
              <w:top w:w="100" w:type="dxa"/>
              <w:left w:w="150" w:type="dxa"/>
              <w:bottom w:w="100" w:type="dxa"/>
              <w:right w:w="150" w:type="dxa"/>
            </w:tcMar>
          </w:tcPr>
          <w:p w14:paraId="66236559" w14:textId="77777777" w:rsidR="00240E70" w:rsidRDefault="00000000">
            <w:r>
              <w:rPr>
                <w:rFonts w:ascii="Calibri" w:hAnsi="Calibri"/>
                <w:sz w:val="20"/>
              </w:rPr>
              <w:t>Academic major descriptive title pulled from the Major Validation Table.</w:t>
            </w:r>
          </w:p>
        </w:tc>
        <w:tc>
          <w:tcPr>
            <w:tcW w:w="3168" w:type="dxa"/>
            <w:shd w:val="clear" w:color="auto" w:fill="F2F4F7"/>
            <w:tcMar>
              <w:top w:w="100" w:type="dxa"/>
              <w:left w:w="150" w:type="dxa"/>
              <w:bottom w:w="100" w:type="dxa"/>
              <w:right w:w="150" w:type="dxa"/>
            </w:tcMar>
          </w:tcPr>
          <w:p w14:paraId="76F3FF10" w14:textId="77777777" w:rsidR="00240E70" w:rsidRDefault="00000000">
            <w:r>
              <w:rPr>
                <w:rFonts w:ascii="Calibri" w:hAnsi="Calibri"/>
                <w:sz w:val="20"/>
              </w:rPr>
              <w:t>56 unique values (e.g., General Studies, Health Services, Business, Accounting)</w:t>
            </w:r>
          </w:p>
        </w:tc>
      </w:tr>
      <w:tr w:rsidR="00240E70" w14:paraId="586EFA7C" w14:textId="77777777">
        <w:tc>
          <w:tcPr>
            <w:tcW w:w="2592" w:type="dxa"/>
            <w:shd w:val="clear" w:color="auto" w:fill="FFFFFF"/>
            <w:tcMar>
              <w:top w:w="100" w:type="dxa"/>
              <w:left w:w="150" w:type="dxa"/>
              <w:bottom w:w="100" w:type="dxa"/>
              <w:right w:w="150" w:type="dxa"/>
            </w:tcMar>
          </w:tcPr>
          <w:p w14:paraId="0420DEE0" w14:textId="77777777" w:rsidR="00240E70" w:rsidRDefault="00000000">
            <w:r>
              <w:rPr>
                <w:rFonts w:ascii="Calibri" w:hAnsi="Calibri"/>
                <w:b/>
                <w:color w:val="1F4E79"/>
                <w:sz w:val="20"/>
              </w:rPr>
              <w:t>STVSTYP_DESC</w:t>
            </w:r>
          </w:p>
        </w:tc>
        <w:tc>
          <w:tcPr>
            <w:tcW w:w="1152" w:type="dxa"/>
            <w:shd w:val="clear" w:color="auto" w:fill="FFFFFF"/>
            <w:tcMar>
              <w:top w:w="100" w:type="dxa"/>
              <w:left w:w="150" w:type="dxa"/>
              <w:bottom w:w="100" w:type="dxa"/>
              <w:right w:w="150" w:type="dxa"/>
            </w:tcMar>
          </w:tcPr>
          <w:p w14:paraId="7C12E23B" w14:textId="77777777" w:rsidR="00240E70" w:rsidRDefault="00000000">
            <w:r>
              <w:rPr>
                <w:rFonts w:ascii="Calibri" w:hAnsi="Calibri"/>
                <w:sz w:val="20"/>
              </w:rPr>
              <w:t>object</w:t>
            </w:r>
          </w:p>
        </w:tc>
        <w:tc>
          <w:tcPr>
            <w:tcW w:w="3168" w:type="dxa"/>
            <w:shd w:val="clear" w:color="auto" w:fill="FFFFFF"/>
            <w:tcMar>
              <w:top w:w="100" w:type="dxa"/>
              <w:left w:w="150" w:type="dxa"/>
              <w:bottom w:w="100" w:type="dxa"/>
              <w:right w:w="150" w:type="dxa"/>
            </w:tcMar>
          </w:tcPr>
          <w:p w14:paraId="7B7DEDBD" w14:textId="77777777" w:rsidR="00240E70" w:rsidRDefault="00000000">
            <w:r>
              <w:rPr>
                <w:rFonts w:ascii="Calibri" w:hAnsi="Calibri"/>
                <w:sz w:val="20"/>
              </w:rPr>
              <w:t>Classification category indicating student matriculation lifecycle status.</w:t>
            </w:r>
          </w:p>
        </w:tc>
        <w:tc>
          <w:tcPr>
            <w:tcW w:w="3168" w:type="dxa"/>
            <w:shd w:val="clear" w:color="auto" w:fill="FFFFFF"/>
            <w:tcMar>
              <w:top w:w="100" w:type="dxa"/>
              <w:left w:w="150" w:type="dxa"/>
              <w:bottom w:w="100" w:type="dxa"/>
              <w:right w:w="150" w:type="dxa"/>
            </w:tcMar>
          </w:tcPr>
          <w:p w14:paraId="291652B0" w14:textId="77777777" w:rsidR="00240E70" w:rsidRDefault="00000000">
            <w:r>
              <w:rPr>
                <w:rFonts w:ascii="Calibri" w:hAnsi="Calibri"/>
                <w:sz w:val="20"/>
              </w:rPr>
              <w:t>['First time at SMC', 'Guest High School Student', 'Returning Student', 'Transfer Student']</w:t>
            </w:r>
          </w:p>
        </w:tc>
      </w:tr>
      <w:tr w:rsidR="00240E70" w14:paraId="49A22FD6" w14:textId="77777777">
        <w:tc>
          <w:tcPr>
            <w:tcW w:w="2592" w:type="dxa"/>
            <w:shd w:val="clear" w:color="auto" w:fill="F2F4F7"/>
            <w:tcMar>
              <w:top w:w="100" w:type="dxa"/>
              <w:left w:w="150" w:type="dxa"/>
              <w:bottom w:w="100" w:type="dxa"/>
              <w:right w:w="150" w:type="dxa"/>
            </w:tcMar>
          </w:tcPr>
          <w:p w14:paraId="348C4B01" w14:textId="77777777" w:rsidR="00240E70" w:rsidRDefault="00000000">
            <w:r>
              <w:rPr>
                <w:rFonts w:ascii="Calibri" w:hAnsi="Calibri"/>
                <w:b/>
                <w:color w:val="1F4E79"/>
                <w:sz w:val="20"/>
              </w:rPr>
              <w:t>STVETHN_DESC</w:t>
            </w:r>
          </w:p>
        </w:tc>
        <w:tc>
          <w:tcPr>
            <w:tcW w:w="1152" w:type="dxa"/>
            <w:shd w:val="clear" w:color="auto" w:fill="F2F4F7"/>
            <w:tcMar>
              <w:top w:w="100" w:type="dxa"/>
              <w:left w:w="150" w:type="dxa"/>
              <w:bottom w:w="100" w:type="dxa"/>
              <w:right w:w="150" w:type="dxa"/>
            </w:tcMar>
          </w:tcPr>
          <w:p w14:paraId="052624AE" w14:textId="77777777" w:rsidR="00240E70" w:rsidRDefault="00000000">
            <w:r>
              <w:rPr>
                <w:rFonts w:ascii="Calibri" w:hAnsi="Calibri"/>
                <w:sz w:val="20"/>
              </w:rPr>
              <w:t>object</w:t>
            </w:r>
          </w:p>
        </w:tc>
        <w:tc>
          <w:tcPr>
            <w:tcW w:w="3168" w:type="dxa"/>
            <w:shd w:val="clear" w:color="auto" w:fill="F2F4F7"/>
            <w:tcMar>
              <w:top w:w="100" w:type="dxa"/>
              <w:left w:w="150" w:type="dxa"/>
              <w:bottom w:w="100" w:type="dxa"/>
              <w:right w:w="150" w:type="dxa"/>
            </w:tcMar>
          </w:tcPr>
          <w:p w14:paraId="2359ED59" w14:textId="77777777" w:rsidR="00240E70" w:rsidRDefault="00000000">
            <w:r>
              <w:rPr>
                <w:rFonts w:ascii="Calibri" w:hAnsi="Calibri"/>
                <w:sz w:val="20"/>
              </w:rPr>
              <w:t>Self-reported demographic racial/ethnic background description.</w:t>
            </w:r>
          </w:p>
        </w:tc>
        <w:tc>
          <w:tcPr>
            <w:tcW w:w="3168" w:type="dxa"/>
            <w:shd w:val="clear" w:color="auto" w:fill="F2F4F7"/>
            <w:tcMar>
              <w:top w:w="100" w:type="dxa"/>
              <w:left w:w="150" w:type="dxa"/>
              <w:bottom w:w="100" w:type="dxa"/>
              <w:right w:w="150" w:type="dxa"/>
            </w:tcMar>
          </w:tcPr>
          <w:p w14:paraId="4BF32368" w14:textId="77777777" w:rsidR="00240E70" w:rsidRDefault="00000000">
            <w:r>
              <w:rPr>
                <w:rFonts w:ascii="Calibri" w:hAnsi="Calibri"/>
                <w:sz w:val="20"/>
              </w:rPr>
              <w:t>['American Indian/Alaskan Native', 'Asian', 'Black or African American', 'Hispanic/Latino', 'Multiracial', 'Native Hawaiian/Pacific Island', 'Unknown', 'White']</w:t>
            </w:r>
          </w:p>
        </w:tc>
      </w:tr>
      <w:tr w:rsidR="00240E70" w14:paraId="050A9FB3" w14:textId="77777777">
        <w:tc>
          <w:tcPr>
            <w:tcW w:w="2592" w:type="dxa"/>
            <w:shd w:val="clear" w:color="auto" w:fill="FFFFFF"/>
            <w:tcMar>
              <w:top w:w="100" w:type="dxa"/>
              <w:left w:w="150" w:type="dxa"/>
              <w:bottom w:w="100" w:type="dxa"/>
              <w:right w:w="150" w:type="dxa"/>
            </w:tcMar>
          </w:tcPr>
          <w:p w14:paraId="6E120386" w14:textId="77777777" w:rsidR="00240E70" w:rsidRDefault="00000000">
            <w:r>
              <w:rPr>
                <w:rFonts w:ascii="Calibri" w:hAnsi="Calibri"/>
                <w:b/>
                <w:color w:val="1F4E79"/>
                <w:sz w:val="20"/>
              </w:rPr>
              <w:t>FIRST_TIME_FLAG</w:t>
            </w:r>
          </w:p>
        </w:tc>
        <w:tc>
          <w:tcPr>
            <w:tcW w:w="1152" w:type="dxa"/>
            <w:shd w:val="clear" w:color="auto" w:fill="FFFFFF"/>
            <w:tcMar>
              <w:top w:w="100" w:type="dxa"/>
              <w:left w:w="150" w:type="dxa"/>
              <w:bottom w:w="100" w:type="dxa"/>
              <w:right w:w="150" w:type="dxa"/>
            </w:tcMar>
          </w:tcPr>
          <w:p w14:paraId="441E2344" w14:textId="77777777" w:rsidR="00240E70" w:rsidRDefault="00000000">
            <w:r>
              <w:rPr>
                <w:rFonts w:ascii="Calibri" w:hAnsi="Calibri"/>
                <w:sz w:val="20"/>
              </w:rPr>
              <w:t>int64</w:t>
            </w:r>
          </w:p>
        </w:tc>
        <w:tc>
          <w:tcPr>
            <w:tcW w:w="3168" w:type="dxa"/>
            <w:shd w:val="clear" w:color="auto" w:fill="FFFFFF"/>
            <w:tcMar>
              <w:top w:w="100" w:type="dxa"/>
              <w:left w:w="150" w:type="dxa"/>
              <w:bottom w:w="100" w:type="dxa"/>
              <w:right w:w="150" w:type="dxa"/>
            </w:tcMar>
          </w:tcPr>
          <w:p w14:paraId="533BBDA5" w14:textId="77777777" w:rsidR="00240E70" w:rsidRDefault="00000000">
            <w:r>
              <w:rPr>
                <w:rFonts w:ascii="Calibri" w:hAnsi="Calibri"/>
                <w:sz w:val="20"/>
              </w:rPr>
              <w:t>Binary indicator identifying whether the student is experiencing their first term at the college.</w:t>
            </w:r>
          </w:p>
        </w:tc>
        <w:tc>
          <w:tcPr>
            <w:tcW w:w="3168" w:type="dxa"/>
            <w:shd w:val="clear" w:color="auto" w:fill="FFFFFF"/>
            <w:tcMar>
              <w:top w:w="100" w:type="dxa"/>
              <w:left w:w="150" w:type="dxa"/>
              <w:bottom w:w="100" w:type="dxa"/>
              <w:right w:w="150" w:type="dxa"/>
            </w:tcMar>
          </w:tcPr>
          <w:p w14:paraId="35E749E5" w14:textId="77777777" w:rsidR="00240E70" w:rsidRDefault="00000000">
            <w:r>
              <w:rPr>
                <w:rFonts w:ascii="Calibri" w:hAnsi="Calibri"/>
                <w:sz w:val="20"/>
              </w:rPr>
              <w:t>1 = Yes, 0 = No (Matches exactly with STVSTYP_DESC equivalent)</w:t>
            </w:r>
          </w:p>
        </w:tc>
      </w:tr>
      <w:tr w:rsidR="00240E70" w14:paraId="67E1D2E1" w14:textId="77777777">
        <w:tc>
          <w:tcPr>
            <w:tcW w:w="2592" w:type="dxa"/>
            <w:shd w:val="clear" w:color="auto" w:fill="F2F4F7"/>
            <w:tcMar>
              <w:top w:w="100" w:type="dxa"/>
              <w:left w:w="150" w:type="dxa"/>
              <w:bottom w:w="100" w:type="dxa"/>
              <w:right w:w="150" w:type="dxa"/>
            </w:tcMar>
          </w:tcPr>
          <w:p w14:paraId="039D50C6" w14:textId="77777777" w:rsidR="00240E70" w:rsidRDefault="00000000">
            <w:r>
              <w:rPr>
                <w:rFonts w:ascii="Calibri" w:hAnsi="Calibri"/>
                <w:b/>
                <w:color w:val="1F4E79"/>
                <w:sz w:val="20"/>
              </w:rPr>
              <w:t>HAS_AID_FLAG</w:t>
            </w:r>
          </w:p>
        </w:tc>
        <w:tc>
          <w:tcPr>
            <w:tcW w:w="1152" w:type="dxa"/>
            <w:shd w:val="clear" w:color="auto" w:fill="F2F4F7"/>
            <w:tcMar>
              <w:top w:w="100" w:type="dxa"/>
              <w:left w:w="150" w:type="dxa"/>
              <w:bottom w:w="100" w:type="dxa"/>
              <w:right w:w="150" w:type="dxa"/>
            </w:tcMar>
          </w:tcPr>
          <w:p w14:paraId="45307EFE" w14:textId="77777777" w:rsidR="00240E70" w:rsidRDefault="00000000">
            <w:r>
              <w:rPr>
                <w:rFonts w:ascii="Calibri" w:hAnsi="Calibri"/>
                <w:sz w:val="20"/>
              </w:rPr>
              <w:t>int64</w:t>
            </w:r>
          </w:p>
        </w:tc>
        <w:tc>
          <w:tcPr>
            <w:tcW w:w="3168" w:type="dxa"/>
            <w:shd w:val="clear" w:color="auto" w:fill="F2F4F7"/>
            <w:tcMar>
              <w:top w:w="100" w:type="dxa"/>
              <w:left w:w="150" w:type="dxa"/>
              <w:bottom w:w="100" w:type="dxa"/>
              <w:right w:w="150" w:type="dxa"/>
            </w:tcMar>
          </w:tcPr>
          <w:p w14:paraId="70849F8D" w14:textId="77777777" w:rsidR="00240E70" w:rsidRDefault="00000000">
            <w:r>
              <w:rPr>
                <w:rFonts w:ascii="Calibri" w:hAnsi="Calibri"/>
                <w:sz w:val="20"/>
              </w:rPr>
              <w:t>Binary parameter indicating active financial assistance award packaging for the term.</w:t>
            </w:r>
          </w:p>
        </w:tc>
        <w:tc>
          <w:tcPr>
            <w:tcW w:w="3168" w:type="dxa"/>
            <w:shd w:val="clear" w:color="auto" w:fill="F2F4F7"/>
            <w:tcMar>
              <w:top w:w="100" w:type="dxa"/>
              <w:left w:w="150" w:type="dxa"/>
              <w:bottom w:w="100" w:type="dxa"/>
              <w:right w:w="150" w:type="dxa"/>
            </w:tcMar>
          </w:tcPr>
          <w:p w14:paraId="2AE9D6CA" w14:textId="77777777" w:rsidR="00240E70" w:rsidRDefault="00000000">
            <w:r>
              <w:rPr>
                <w:rFonts w:ascii="Calibri" w:hAnsi="Calibri"/>
                <w:sz w:val="20"/>
              </w:rPr>
              <w:t>1 = Yes, 0 = No</w:t>
            </w:r>
          </w:p>
        </w:tc>
      </w:tr>
      <w:tr w:rsidR="00240E70" w14:paraId="36898DB0" w14:textId="77777777">
        <w:tc>
          <w:tcPr>
            <w:tcW w:w="2592" w:type="dxa"/>
            <w:shd w:val="clear" w:color="auto" w:fill="FFFFFF"/>
            <w:tcMar>
              <w:top w:w="100" w:type="dxa"/>
              <w:left w:w="150" w:type="dxa"/>
              <w:bottom w:w="100" w:type="dxa"/>
              <w:right w:w="150" w:type="dxa"/>
            </w:tcMar>
          </w:tcPr>
          <w:p w14:paraId="5D63F739" w14:textId="77777777" w:rsidR="00240E70" w:rsidRDefault="00000000">
            <w:r>
              <w:rPr>
                <w:rFonts w:ascii="Calibri" w:hAnsi="Calibri"/>
                <w:b/>
                <w:color w:val="1F4E79"/>
                <w:sz w:val="20"/>
              </w:rPr>
              <w:t>HAS_PELL_FLAG</w:t>
            </w:r>
          </w:p>
        </w:tc>
        <w:tc>
          <w:tcPr>
            <w:tcW w:w="1152" w:type="dxa"/>
            <w:shd w:val="clear" w:color="auto" w:fill="FFFFFF"/>
            <w:tcMar>
              <w:top w:w="100" w:type="dxa"/>
              <w:left w:w="150" w:type="dxa"/>
              <w:bottom w:w="100" w:type="dxa"/>
              <w:right w:w="150" w:type="dxa"/>
            </w:tcMar>
          </w:tcPr>
          <w:p w14:paraId="5F103EB7" w14:textId="77777777" w:rsidR="00240E70" w:rsidRDefault="00000000">
            <w:r>
              <w:rPr>
                <w:rFonts w:ascii="Calibri" w:hAnsi="Calibri"/>
                <w:sz w:val="20"/>
              </w:rPr>
              <w:t>int64</w:t>
            </w:r>
          </w:p>
        </w:tc>
        <w:tc>
          <w:tcPr>
            <w:tcW w:w="3168" w:type="dxa"/>
            <w:shd w:val="clear" w:color="auto" w:fill="FFFFFF"/>
            <w:tcMar>
              <w:top w:w="100" w:type="dxa"/>
              <w:left w:w="150" w:type="dxa"/>
              <w:bottom w:w="100" w:type="dxa"/>
              <w:right w:w="150" w:type="dxa"/>
            </w:tcMar>
          </w:tcPr>
          <w:p w14:paraId="0D42D9BC" w14:textId="77777777" w:rsidR="00240E70" w:rsidRDefault="00000000">
            <w:r>
              <w:rPr>
                <w:rFonts w:ascii="Calibri" w:hAnsi="Calibri"/>
                <w:sz w:val="20"/>
              </w:rPr>
              <w:t>Binary designation indicating qualification and receipt of federal Pell Grant allocation.</w:t>
            </w:r>
          </w:p>
        </w:tc>
        <w:tc>
          <w:tcPr>
            <w:tcW w:w="3168" w:type="dxa"/>
            <w:shd w:val="clear" w:color="auto" w:fill="FFFFFF"/>
            <w:tcMar>
              <w:top w:w="100" w:type="dxa"/>
              <w:left w:w="150" w:type="dxa"/>
              <w:bottom w:w="100" w:type="dxa"/>
              <w:right w:w="150" w:type="dxa"/>
            </w:tcMar>
          </w:tcPr>
          <w:p w14:paraId="58A7C04F" w14:textId="77777777" w:rsidR="00240E70" w:rsidRDefault="00000000">
            <w:r>
              <w:rPr>
                <w:rFonts w:ascii="Calibri" w:hAnsi="Calibri"/>
                <w:sz w:val="20"/>
              </w:rPr>
              <w:t>1 = Yes, 0 = No</w:t>
            </w:r>
          </w:p>
        </w:tc>
      </w:tr>
    </w:tbl>
    <w:p w14:paraId="560D5D7F" w14:textId="77777777" w:rsidR="00240E70" w:rsidRDefault="00000000">
      <w:pPr>
        <w:pStyle w:val="Heading2"/>
        <w:spacing w:before="280" w:after="80"/>
      </w:pPr>
      <w:r>
        <w:rPr>
          <w:rFonts w:ascii="Calibri" w:hAnsi="Calibri"/>
          <w:color w:val="1F4E79"/>
          <w:sz w:val="28"/>
        </w:rPr>
        <w:lastRenderedPageBreak/>
        <w:t>Term &amp; Course Registration Metrics</w:t>
      </w:r>
    </w:p>
    <w:tbl>
      <w:tblPr>
        <w:tblStyle w:val="TableGrid"/>
        <w:tblW w:w="0" w:type="auto"/>
        <w:tblLayout w:type="fixed"/>
        <w:tblLook w:val="04A0" w:firstRow="1" w:lastRow="0" w:firstColumn="1" w:lastColumn="0" w:noHBand="0" w:noVBand="1"/>
      </w:tblPr>
      <w:tblGrid>
        <w:gridCol w:w="2592"/>
        <w:gridCol w:w="1152"/>
        <w:gridCol w:w="3168"/>
        <w:gridCol w:w="3168"/>
      </w:tblGrid>
      <w:tr w:rsidR="00240E70" w14:paraId="20E921CF" w14:textId="77777777">
        <w:tc>
          <w:tcPr>
            <w:tcW w:w="2592" w:type="dxa"/>
            <w:shd w:val="clear" w:color="auto" w:fill="1F4E79"/>
            <w:tcMar>
              <w:top w:w="140" w:type="dxa"/>
              <w:left w:w="150" w:type="dxa"/>
              <w:bottom w:w="140" w:type="dxa"/>
              <w:right w:w="150" w:type="dxa"/>
            </w:tcMar>
          </w:tcPr>
          <w:p w14:paraId="59C8B2B1" w14:textId="77777777" w:rsidR="00240E70" w:rsidRDefault="00000000">
            <w:r>
              <w:rPr>
                <w:rFonts w:ascii="Calibri" w:hAnsi="Calibri"/>
                <w:b/>
                <w:color w:val="FFFFFF"/>
              </w:rPr>
              <w:t>Field Name</w:t>
            </w:r>
          </w:p>
        </w:tc>
        <w:tc>
          <w:tcPr>
            <w:tcW w:w="1152" w:type="dxa"/>
            <w:shd w:val="clear" w:color="auto" w:fill="1F4E79"/>
            <w:tcMar>
              <w:top w:w="140" w:type="dxa"/>
              <w:left w:w="150" w:type="dxa"/>
              <w:bottom w:w="140" w:type="dxa"/>
              <w:right w:w="150" w:type="dxa"/>
            </w:tcMar>
          </w:tcPr>
          <w:p w14:paraId="037C1D2D" w14:textId="77777777" w:rsidR="00240E70" w:rsidRDefault="00000000">
            <w:r>
              <w:rPr>
                <w:rFonts w:ascii="Calibri" w:hAnsi="Calibri"/>
                <w:b/>
                <w:color w:val="FFFFFF"/>
              </w:rPr>
              <w:t>Type</w:t>
            </w:r>
          </w:p>
        </w:tc>
        <w:tc>
          <w:tcPr>
            <w:tcW w:w="3168" w:type="dxa"/>
            <w:shd w:val="clear" w:color="auto" w:fill="1F4E79"/>
            <w:tcMar>
              <w:top w:w="140" w:type="dxa"/>
              <w:left w:w="150" w:type="dxa"/>
              <w:bottom w:w="140" w:type="dxa"/>
              <w:right w:w="150" w:type="dxa"/>
            </w:tcMar>
          </w:tcPr>
          <w:p w14:paraId="4B77F7E7" w14:textId="77777777" w:rsidR="00240E70" w:rsidRDefault="00000000">
            <w:r>
              <w:rPr>
                <w:rFonts w:ascii="Calibri" w:hAnsi="Calibri"/>
                <w:b/>
                <w:color w:val="FFFFFF"/>
              </w:rPr>
              <w:t>Description</w:t>
            </w:r>
          </w:p>
        </w:tc>
        <w:tc>
          <w:tcPr>
            <w:tcW w:w="3168" w:type="dxa"/>
            <w:shd w:val="clear" w:color="auto" w:fill="1F4E79"/>
            <w:tcMar>
              <w:top w:w="140" w:type="dxa"/>
              <w:left w:w="150" w:type="dxa"/>
              <w:bottom w:w="140" w:type="dxa"/>
              <w:right w:w="150" w:type="dxa"/>
            </w:tcMar>
          </w:tcPr>
          <w:p w14:paraId="546E275E" w14:textId="77777777" w:rsidR="00240E70" w:rsidRDefault="00000000">
            <w:r>
              <w:rPr>
                <w:rFonts w:ascii="Calibri" w:hAnsi="Calibri"/>
                <w:b/>
                <w:color w:val="FFFFFF"/>
              </w:rPr>
              <w:t>Values &amp; Context</w:t>
            </w:r>
          </w:p>
        </w:tc>
      </w:tr>
      <w:tr w:rsidR="00240E70" w14:paraId="564B85B6" w14:textId="77777777">
        <w:tc>
          <w:tcPr>
            <w:tcW w:w="2592" w:type="dxa"/>
            <w:shd w:val="clear" w:color="auto" w:fill="FFFFFF"/>
            <w:tcMar>
              <w:top w:w="100" w:type="dxa"/>
              <w:left w:w="150" w:type="dxa"/>
              <w:bottom w:w="100" w:type="dxa"/>
              <w:right w:w="150" w:type="dxa"/>
            </w:tcMar>
          </w:tcPr>
          <w:p w14:paraId="2AC2C1D1" w14:textId="77777777" w:rsidR="00240E70" w:rsidRDefault="00000000">
            <w:r>
              <w:rPr>
                <w:rFonts w:ascii="Calibri" w:hAnsi="Calibri"/>
                <w:b/>
                <w:color w:val="1F4E79"/>
                <w:sz w:val="20"/>
              </w:rPr>
              <w:t>SFRSTCA_TERM_CODE</w:t>
            </w:r>
          </w:p>
        </w:tc>
        <w:tc>
          <w:tcPr>
            <w:tcW w:w="1152" w:type="dxa"/>
            <w:shd w:val="clear" w:color="auto" w:fill="FFFFFF"/>
            <w:tcMar>
              <w:top w:w="100" w:type="dxa"/>
              <w:left w:w="150" w:type="dxa"/>
              <w:bottom w:w="100" w:type="dxa"/>
              <w:right w:w="150" w:type="dxa"/>
            </w:tcMar>
          </w:tcPr>
          <w:p w14:paraId="0C922A92" w14:textId="77777777" w:rsidR="00240E70" w:rsidRDefault="00000000">
            <w:r>
              <w:rPr>
                <w:rFonts w:ascii="Calibri" w:hAnsi="Calibri"/>
                <w:sz w:val="20"/>
              </w:rPr>
              <w:t>int64</w:t>
            </w:r>
          </w:p>
        </w:tc>
        <w:tc>
          <w:tcPr>
            <w:tcW w:w="3168" w:type="dxa"/>
            <w:shd w:val="clear" w:color="auto" w:fill="FFFFFF"/>
            <w:tcMar>
              <w:top w:w="100" w:type="dxa"/>
              <w:left w:w="150" w:type="dxa"/>
              <w:bottom w:w="100" w:type="dxa"/>
              <w:right w:w="150" w:type="dxa"/>
            </w:tcMar>
          </w:tcPr>
          <w:p w14:paraId="5E77ECFE" w14:textId="77777777" w:rsidR="00240E70" w:rsidRDefault="00000000">
            <w:r>
              <w:rPr>
                <w:rFonts w:ascii="Calibri" w:hAnsi="Calibri"/>
                <w:sz w:val="20"/>
              </w:rPr>
              <w:t>Standard Banner term identification code. Numeric suffixes (20, 30, 40) designate institutional term periods.</w:t>
            </w:r>
          </w:p>
        </w:tc>
        <w:tc>
          <w:tcPr>
            <w:tcW w:w="3168" w:type="dxa"/>
            <w:shd w:val="clear" w:color="auto" w:fill="FFFFFF"/>
            <w:tcMar>
              <w:top w:w="100" w:type="dxa"/>
              <w:left w:w="150" w:type="dxa"/>
              <w:bottom w:w="100" w:type="dxa"/>
              <w:right w:w="150" w:type="dxa"/>
            </w:tcMar>
          </w:tcPr>
          <w:p w14:paraId="39CBB0D4" w14:textId="77777777" w:rsidR="00240E70" w:rsidRDefault="00000000">
            <w:r>
              <w:rPr>
                <w:rFonts w:ascii="Calibri" w:hAnsi="Calibri"/>
                <w:sz w:val="20"/>
              </w:rPr>
              <w:t>11 distinct codes spanning 2023 to 2026. Range: [202320, 202630]</w:t>
            </w:r>
          </w:p>
        </w:tc>
      </w:tr>
      <w:tr w:rsidR="00240E70" w14:paraId="7156273D" w14:textId="77777777">
        <w:tc>
          <w:tcPr>
            <w:tcW w:w="2592" w:type="dxa"/>
            <w:shd w:val="clear" w:color="auto" w:fill="F2F4F7"/>
            <w:tcMar>
              <w:top w:w="100" w:type="dxa"/>
              <w:left w:w="150" w:type="dxa"/>
              <w:bottom w:w="100" w:type="dxa"/>
              <w:right w:w="150" w:type="dxa"/>
            </w:tcMar>
          </w:tcPr>
          <w:p w14:paraId="2A558903" w14:textId="77777777" w:rsidR="00240E70" w:rsidRDefault="00000000">
            <w:r>
              <w:rPr>
                <w:rFonts w:ascii="Calibri" w:hAnsi="Calibri"/>
                <w:b/>
                <w:color w:val="1F4E79"/>
                <w:sz w:val="20"/>
              </w:rPr>
              <w:t>SFRSTCA_CRN</w:t>
            </w:r>
          </w:p>
        </w:tc>
        <w:tc>
          <w:tcPr>
            <w:tcW w:w="1152" w:type="dxa"/>
            <w:shd w:val="clear" w:color="auto" w:fill="F2F4F7"/>
            <w:tcMar>
              <w:top w:w="100" w:type="dxa"/>
              <w:left w:w="150" w:type="dxa"/>
              <w:bottom w:w="100" w:type="dxa"/>
              <w:right w:w="150" w:type="dxa"/>
            </w:tcMar>
          </w:tcPr>
          <w:p w14:paraId="2E75EF2A" w14:textId="77777777" w:rsidR="00240E70" w:rsidRDefault="00000000">
            <w:r>
              <w:rPr>
                <w:rFonts w:ascii="Calibri" w:hAnsi="Calibri"/>
                <w:sz w:val="20"/>
              </w:rPr>
              <w:t>int64</w:t>
            </w:r>
          </w:p>
        </w:tc>
        <w:tc>
          <w:tcPr>
            <w:tcW w:w="3168" w:type="dxa"/>
            <w:shd w:val="clear" w:color="auto" w:fill="F2F4F7"/>
            <w:tcMar>
              <w:top w:w="100" w:type="dxa"/>
              <w:left w:w="150" w:type="dxa"/>
              <w:bottom w:w="100" w:type="dxa"/>
              <w:right w:w="150" w:type="dxa"/>
            </w:tcMar>
          </w:tcPr>
          <w:p w14:paraId="7D64E523" w14:textId="77777777" w:rsidR="00240E70" w:rsidRDefault="00000000">
            <w:r>
              <w:rPr>
                <w:rFonts w:ascii="Calibri" w:hAnsi="Calibri"/>
                <w:sz w:val="20"/>
              </w:rPr>
              <w:t>Course Reference Number mapped to a specific section registration during that active term window.</w:t>
            </w:r>
          </w:p>
        </w:tc>
        <w:tc>
          <w:tcPr>
            <w:tcW w:w="3168" w:type="dxa"/>
            <w:shd w:val="clear" w:color="auto" w:fill="F2F4F7"/>
            <w:tcMar>
              <w:top w:w="100" w:type="dxa"/>
              <w:left w:w="150" w:type="dxa"/>
              <w:bottom w:w="100" w:type="dxa"/>
              <w:right w:w="150" w:type="dxa"/>
            </w:tcMar>
          </w:tcPr>
          <w:p w14:paraId="22B7697A" w14:textId="77777777" w:rsidR="00240E70" w:rsidRDefault="00000000">
            <w:r>
              <w:rPr>
                <w:rFonts w:ascii="Calibri" w:hAnsi="Calibri"/>
                <w:sz w:val="20"/>
              </w:rPr>
              <w:t>1,278 unique codes. Range: [1001, 4459]</w:t>
            </w:r>
          </w:p>
        </w:tc>
      </w:tr>
      <w:tr w:rsidR="00240E70" w14:paraId="73309BD1" w14:textId="77777777">
        <w:tc>
          <w:tcPr>
            <w:tcW w:w="2592" w:type="dxa"/>
            <w:shd w:val="clear" w:color="auto" w:fill="FFFFFF"/>
            <w:tcMar>
              <w:top w:w="100" w:type="dxa"/>
              <w:left w:w="150" w:type="dxa"/>
              <w:bottom w:w="100" w:type="dxa"/>
              <w:right w:w="150" w:type="dxa"/>
            </w:tcMar>
          </w:tcPr>
          <w:p w14:paraId="112C38AA" w14:textId="77777777" w:rsidR="00240E70" w:rsidRDefault="00000000">
            <w:r>
              <w:rPr>
                <w:rFonts w:ascii="Calibri" w:hAnsi="Calibri"/>
                <w:b/>
                <w:color w:val="1F4E79"/>
                <w:sz w:val="20"/>
              </w:rPr>
              <w:t>Course</w:t>
            </w:r>
          </w:p>
        </w:tc>
        <w:tc>
          <w:tcPr>
            <w:tcW w:w="1152" w:type="dxa"/>
            <w:shd w:val="clear" w:color="auto" w:fill="FFFFFF"/>
            <w:tcMar>
              <w:top w:w="100" w:type="dxa"/>
              <w:left w:w="150" w:type="dxa"/>
              <w:bottom w:w="100" w:type="dxa"/>
              <w:right w:w="150" w:type="dxa"/>
            </w:tcMar>
          </w:tcPr>
          <w:p w14:paraId="68867BA4" w14:textId="77777777" w:rsidR="00240E70" w:rsidRDefault="00000000">
            <w:r>
              <w:rPr>
                <w:rFonts w:ascii="Calibri" w:hAnsi="Calibri"/>
                <w:sz w:val="20"/>
              </w:rPr>
              <w:t>object</w:t>
            </w:r>
          </w:p>
        </w:tc>
        <w:tc>
          <w:tcPr>
            <w:tcW w:w="3168" w:type="dxa"/>
            <w:shd w:val="clear" w:color="auto" w:fill="FFFFFF"/>
            <w:tcMar>
              <w:top w:w="100" w:type="dxa"/>
              <w:left w:w="150" w:type="dxa"/>
              <w:bottom w:w="100" w:type="dxa"/>
              <w:right w:w="150" w:type="dxa"/>
            </w:tcMar>
          </w:tcPr>
          <w:p w14:paraId="0A423107" w14:textId="77777777" w:rsidR="00240E70" w:rsidRDefault="00000000">
            <w:r>
              <w:rPr>
                <w:rFonts w:ascii="Calibri" w:hAnsi="Calibri"/>
                <w:sz w:val="20"/>
              </w:rPr>
              <w:t>Combined subject alphanumeric discipline prefix and standardized catalog numeric identifier.</w:t>
            </w:r>
          </w:p>
        </w:tc>
        <w:tc>
          <w:tcPr>
            <w:tcW w:w="3168" w:type="dxa"/>
            <w:shd w:val="clear" w:color="auto" w:fill="FFFFFF"/>
            <w:tcMar>
              <w:top w:w="100" w:type="dxa"/>
              <w:left w:w="150" w:type="dxa"/>
              <w:bottom w:w="100" w:type="dxa"/>
              <w:right w:w="150" w:type="dxa"/>
            </w:tcMar>
          </w:tcPr>
          <w:p w14:paraId="285F82FB" w14:textId="156AAFDF" w:rsidR="00240E70" w:rsidRDefault="00000000">
            <w:r>
              <w:rPr>
                <w:rFonts w:ascii="Calibri" w:hAnsi="Calibri"/>
                <w:sz w:val="20"/>
              </w:rPr>
              <w:t xml:space="preserve">333 distinct items (e.g., ACCO 201, WELD 280, ENGL 115). </w:t>
            </w:r>
          </w:p>
        </w:tc>
      </w:tr>
      <w:tr w:rsidR="00240E70" w14:paraId="15C4993E" w14:textId="77777777">
        <w:tc>
          <w:tcPr>
            <w:tcW w:w="2592" w:type="dxa"/>
            <w:shd w:val="clear" w:color="auto" w:fill="F2F4F7"/>
            <w:tcMar>
              <w:top w:w="100" w:type="dxa"/>
              <w:left w:w="150" w:type="dxa"/>
              <w:bottom w:w="100" w:type="dxa"/>
              <w:right w:w="150" w:type="dxa"/>
            </w:tcMar>
          </w:tcPr>
          <w:p w14:paraId="2AD68974" w14:textId="77777777" w:rsidR="00240E70" w:rsidRDefault="00000000">
            <w:r>
              <w:rPr>
                <w:rFonts w:ascii="Calibri" w:hAnsi="Calibri"/>
                <w:b/>
                <w:color w:val="1F4E79"/>
                <w:sz w:val="20"/>
              </w:rPr>
              <w:t>SFRSTCA_CREDIT_HR</w:t>
            </w:r>
          </w:p>
        </w:tc>
        <w:tc>
          <w:tcPr>
            <w:tcW w:w="1152" w:type="dxa"/>
            <w:shd w:val="clear" w:color="auto" w:fill="F2F4F7"/>
            <w:tcMar>
              <w:top w:w="100" w:type="dxa"/>
              <w:left w:w="150" w:type="dxa"/>
              <w:bottom w:w="100" w:type="dxa"/>
              <w:right w:w="150" w:type="dxa"/>
            </w:tcMar>
          </w:tcPr>
          <w:p w14:paraId="0363E99B" w14:textId="77777777" w:rsidR="00240E70" w:rsidRDefault="00000000">
            <w:r>
              <w:rPr>
                <w:rFonts w:ascii="Calibri" w:hAnsi="Calibri"/>
                <w:sz w:val="20"/>
              </w:rPr>
              <w:t>float64</w:t>
            </w:r>
          </w:p>
        </w:tc>
        <w:tc>
          <w:tcPr>
            <w:tcW w:w="3168" w:type="dxa"/>
            <w:shd w:val="clear" w:color="auto" w:fill="F2F4F7"/>
            <w:tcMar>
              <w:top w:w="100" w:type="dxa"/>
              <w:left w:w="150" w:type="dxa"/>
              <w:bottom w:w="100" w:type="dxa"/>
              <w:right w:w="150" w:type="dxa"/>
            </w:tcMar>
          </w:tcPr>
          <w:p w14:paraId="2B059735" w14:textId="77777777" w:rsidR="00240E70" w:rsidRDefault="00000000">
            <w:r>
              <w:rPr>
                <w:rFonts w:ascii="Calibri" w:hAnsi="Calibri"/>
                <w:sz w:val="20"/>
              </w:rPr>
              <w:t>Total student academic credit weighting allocated to this explicit class entry.</w:t>
            </w:r>
          </w:p>
        </w:tc>
        <w:tc>
          <w:tcPr>
            <w:tcW w:w="3168" w:type="dxa"/>
            <w:shd w:val="clear" w:color="auto" w:fill="F2F4F7"/>
            <w:tcMar>
              <w:top w:w="100" w:type="dxa"/>
              <w:left w:w="150" w:type="dxa"/>
              <w:bottom w:w="100" w:type="dxa"/>
              <w:right w:w="150" w:type="dxa"/>
            </w:tcMar>
          </w:tcPr>
          <w:p w14:paraId="10869310" w14:textId="77777777" w:rsidR="00240E70" w:rsidRDefault="00000000">
            <w:r>
              <w:rPr>
                <w:rFonts w:ascii="Calibri" w:hAnsi="Calibri"/>
                <w:sz w:val="20"/>
              </w:rPr>
              <w:t>Numeric range: [0.0, 9.0]</w:t>
            </w:r>
          </w:p>
        </w:tc>
      </w:tr>
      <w:tr w:rsidR="00240E70" w14:paraId="7BCE195B" w14:textId="77777777">
        <w:tc>
          <w:tcPr>
            <w:tcW w:w="2592" w:type="dxa"/>
            <w:shd w:val="clear" w:color="auto" w:fill="FFFFFF"/>
            <w:tcMar>
              <w:top w:w="100" w:type="dxa"/>
              <w:left w:w="150" w:type="dxa"/>
              <w:bottom w:w="100" w:type="dxa"/>
              <w:right w:w="150" w:type="dxa"/>
            </w:tcMar>
          </w:tcPr>
          <w:p w14:paraId="32379D7E" w14:textId="77777777" w:rsidR="00240E70" w:rsidRDefault="00000000">
            <w:r>
              <w:rPr>
                <w:rFonts w:ascii="Calibri" w:hAnsi="Calibri"/>
                <w:b/>
                <w:color w:val="1F4E79"/>
                <w:sz w:val="20"/>
              </w:rPr>
              <w:t>SFRSTCA_BILL_HR</w:t>
            </w:r>
          </w:p>
        </w:tc>
        <w:tc>
          <w:tcPr>
            <w:tcW w:w="1152" w:type="dxa"/>
            <w:shd w:val="clear" w:color="auto" w:fill="FFFFFF"/>
            <w:tcMar>
              <w:top w:w="100" w:type="dxa"/>
              <w:left w:w="150" w:type="dxa"/>
              <w:bottom w:w="100" w:type="dxa"/>
              <w:right w:w="150" w:type="dxa"/>
            </w:tcMar>
          </w:tcPr>
          <w:p w14:paraId="1AA1A692" w14:textId="77777777" w:rsidR="00240E70" w:rsidRDefault="00000000">
            <w:r>
              <w:rPr>
                <w:rFonts w:ascii="Calibri" w:hAnsi="Calibri"/>
                <w:sz w:val="20"/>
              </w:rPr>
              <w:t>float64</w:t>
            </w:r>
          </w:p>
        </w:tc>
        <w:tc>
          <w:tcPr>
            <w:tcW w:w="3168" w:type="dxa"/>
            <w:shd w:val="clear" w:color="auto" w:fill="FFFFFF"/>
            <w:tcMar>
              <w:top w:w="100" w:type="dxa"/>
              <w:left w:w="150" w:type="dxa"/>
              <w:bottom w:w="100" w:type="dxa"/>
              <w:right w:w="150" w:type="dxa"/>
            </w:tcMar>
          </w:tcPr>
          <w:p w14:paraId="467FE091" w14:textId="77777777" w:rsidR="00240E70" w:rsidRDefault="00000000">
            <w:r>
              <w:rPr>
                <w:rFonts w:ascii="Calibri" w:hAnsi="Calibri"/>
                <w:sz w:val="20"/>
              </w:rPr>
              <w:t>Total tuition assessment billing hour units tied directly to the registration section.</w:t>
            </w:r>
          </w:p>
        </w:tc>
        <w:tc>
          <w:tcPr>
            <w:tcW w:w="3168" w:type="dxa"/>
            <w:shd w:val="clear" w:color="auto" w:fill="FFFFFF"/>
            <w:tcMar>
              <w:top w:w="100" w:type="dxa"/>
              <w:left w:w="150" w:type="dxa"/>
              <w:bottom w:w="100" w:type="dxa"/>
              <w:right w:w="150" w:type="dxa"/>
            </w:tcMar>
          </w:tcPr>
          <w:p w14:paraId="32D6F6FD" w14:textId="77777777" w:rsidR="00240E70" w:rsidRDefault="00000000">
            <w:r>
              <w:rPr>
                <w:rFonts w:ascii="Calibri" w:hAnsi="Calibri"/>
                <w:sz w:val="20"/>
              </w:rPr>
              <w:t>Numeric range: [0.0, 10.0]</w:t>
            </w:r>
          </w:p>
        </w:tc>
      </w:tr>
      <w:tr w:rsidR="00240E70" w14:paraId="66558EA3" w14:textId="77777777">
        <w:tc>
          <w:tcPr>
            <w:tcW w:w="2592" w:type="dxa"/>
            <w:shd w:val="clear" w:color="auto" w:fill="F2F4F7"/>
            <w:tcMar>
              <w:top w:w="100" w:type="dxa"/>
              <w:left w:w="150" w:type="dxa"/>
              <w:bottom w:w="100" w:type="dxa"/>
              <w:right w:w="150" w:type="dxa"/>
            </w:tcMar>
          </w:tcPr>
          <w:p w14:paraId="2CAFA2E8" w14:textId="77777777" w:rsidR="00240E70" w:rsidRDefault="00000000">
            <w:r>
              <w:rPr>
                <w:rFonts w:ascii="Calibri" w:hAnsi="Calibri"/>
                <w:b/>
                <w:color w:val="1F4E79"/>
                <w:sz w:val="20"/>
              </w:rPr>
              <w:t>TOTAL_TERM_CREDITS</w:t>
            </w:r>
          </w:p>
        </w:tc>
        <w:tc>
          <w:tcPr>
            <w:tcW w:w="1152" w:type="dxa"/>
            <w:shd w:val="clear" w:color="auto" w:fill="F2F4F7"/>
            <w:tcMar>
              <w:top w:w="100" w:type="dxa"/>
              <w:left w:w="150" w:type="dxa"/>
              <w:bottom w:w="100" w:type="dxa"/>
              <w:right w:w="150" w:type="dxa"/>
            </w:tcMar>
          </w:tcPr>
          <w:p w14:paraId="69097904" w14:textId="77777777" w:rsidR="00240E70" w:rsidRDefault="00000000">
            <w:r>
              <w:rPr>
                <w:rFonts w:ascii="Calibri" w:hAnsi="Calibri"/>
                <w:sz w:val="20"/>
              </w:rPr>
              <w:t>float64</w:t>
            </w:r>
          </w:p>
        </w:tc>
        <w:tc>
          <w:tcPr>
            <w:tcW w:w="3168" w:type="dxa"/>
            <w:shd w:val="clear" w:color="auto" w:fill="F2F4F7"/>
            <w:tcMar>
              <w:top w:w="100" w:type="dxa"/>
              <w:left w:w="150" w:type="dxa"/>
              <w:bottom w:w="100" w:type="dxa"/>
              <w:right w:w="150" w:type="dxa"/>
            </w:tcMar>
          </w:tcPr>
          <w:p w14:paraId="2B748D62" w14:textId="77777777" w:rsidR="00240E70" w:rsidRDefault="00000000">
            <w:r>
              <w:rPr>
                <w:rFonts w:ascii="Calibri" w:hAnsi="Calibri"/>
                <w:sz w:val="20"/>
              </w:rPr>
              <w:t>Aggregate cumulative course registration credits actively carried by the student across the term.</w:t>
            </w:r>
          </w:p>
        </w:tc>
        <w:tc>
          <w:tcPr>
            <w:tcW w:w="3168" w:type="dxa"/>
            <w:shd w:val="clear" w:color="auto" w:fill="F2F4F7"/>
            <w:tcMar>
              <w:top w:w="100" w:type="dxa"/>
              <w:left w:w="150" w:type="dxa"/>
              <w:bottom w:w="100" w:type="dxa"/>
              <w:right w:w="150" w:type="dxa"/>
            </w:tcMar>
          </w:tcPr>
          <w:p w14:paraId="3160B6E7" w14:textId="77777777" w:rsidR="00240E70" w:rsidRDefault="00000000">
            <w:r>
              <w:rPr>
                <w:rFonts w:ascii="Calibri" w:hAnsi="Calibri"/>
                <w:sz w:val="20"/>
              </w:rPr>
              <w:t>Numeric range: [0.0, 50.0]</w:t>
            </w:r>
          </w:p>
        </w:tc>
      </w:tr>
      <w:tr w:rsidR="00240E70" w14:paraId="7F0AF125" w14:textId="77777777">
        <w:tc>
          <w:tcPr>
            <w:tcW w:w="2592" w:type="dxa"/>
            <w:shd w:val="clear" w:color="auto" w:fill="FFFFFF"/>
            <w:tcMar>
              <w:top w:w="100" w:type="dxa"/>
              <w:left w:w="150" w:type="dxa"/>
              <w:bottom w:w="100" w:type="dxa"/>
              <w:right w:w="150" w:type="dxa"/>
            </w:tcMar>
          </w:tcPr>
          <w:p w14:paraId="7B4DF16E" w14:textId="77777777" w:rsidR="00240E70" w:rsidRDefault="00000000">
            <w:r>
              <w:rPr>
                <w:rFonts w:ascii="Calibri" w:hAnsi="Calibri"/>
                <w:b/>
                <w:color w:val="1F4E79"/>
                <w:sz w:val="20"/>
              </w:rPr>
              <w:t>full_time_flag</w:t>
            </w:r>
          </w:p>
        </w:tc>
        <w:tc>
          <w:tcPr>
            <w:tcW w:w="1152" w:type="dxa"/>
            <w:shd w:val="clear" w:color="auto" w:fill="FFFFFF"/>
            <w:tcMar>
              <w:top w:w="100" w:type="dxa"/>
              <w:left w:w="150" w:type="dxa"/>
              <w:bottom w:w="100" w:type="dxa"/>
              <w:right w:w="150" w:type="dxa"/>
            </w:tcMar>
          </w:tcPr>
          <w:p w14:paraId="78341094" w14:textId="77777777" w:rsidR="00240E70" w:rsidRDefault="00000000">
            <w:r>
              <w:rPr>
                <w:rFonts w:ascii="Calibri" w:hAnsi="Calibri"/>
                <w:sz w:val="20"/>
              </w:rPr>
              <w:t>int64</w:t>
            </w:r>
          </w:p>
        </w:tc>
        <w:tc>
          <w:tcPr>
            <w:tcW w:w="3168" w:type="dxa"/>
            <w:shd w:val="clear" w:color="auto" w:fill="FFFFFF"/>
            <w:tcMar>
              <w:top w:w="100" w:type="dxa"/>
              <w:left w:w="150" w:type="dxa"/>
              <w:bottom w:w="100" w:type="dxa"/>
              <w:right w:w="150" w:type="dxa"/>
            </w:tcMar>
          </w:tcPr>
          <w:p w14:paraId="006CF548" w14:textId="77777777" w:rsidR="00240E70" w:rsidRDefault="00000000">
            <w:r>
              <w:rPr>
                <w:rFonts w:ascii="Calibri" w:hAnsi="Calibri"/>
                <w:sz w:val="20"/>
              </w:rPr>
              <w:t>Logical binary indicator identifying standard full-time student status status.</w:t>
            </w:r>
          </w:p>
        </w:tc>
        <w:tc>
          <w:tcPr>
            <w:tcW w:w="3168" w:type="dxa"/>
            <w:shd w:val="clear" w:color="auto" w:fill="FFFFFF"/>
            <w:tcMar>
              <w:top w:w="100" w:type="dxa"/>
              <w:left w:w="150" w:type="dxa"/>
              <w:bottom w:w="100" w:type="dxa"/>
              <w:right w:w="150" w:type="dxa"/>
            </w:tcMar>
          </w:tcPr>
          <w:p w14:paraId="6F0A73D7" w14:textId="77777777" w:rsidR="00240E70" w:rsidRDefault="00000000">
            <w:r>
              <w:rPr>
                <w:rFonts w:ascii="Calibri" w:hAnsi="Calibri"/>
                <w:sz w:val="20"/>
              </w:rPr>
              <w:t>1 = Full-time (Total credits &gt;= 12), 0 = Part-time (Total credits &lt; 12)</w:t>
            </w:r>
          </w:p>
        </w:tc>
      </w:tr>
      <w:tr w:rsidR="00240E70" w14:paraId="3148CEEE" w14:textId="77777777">
        <w:tc>
          <w:tcPr>
            <w:tcW w:w="2592" w:type="dxa"/>
            <w:shd w:val="clear" w:color="auto" w:fill="F2F4F7"/>
            <w:tcMar>
              <w:top w:w="100" w:type="dxa"/>
              <w:left w:w="150" w:type="dxa"/>
              <w:bottom w:w="100" w:type="dxa"/>
              <w:right w:w="150" w:type="dxa"/>
            </w:tcMar>
          </w:tcPr>
          <w:p w14:paraId="61D20F5A" w14:textId="77777777" w:rsidR="00240E70" w:rsidRDefault="00000000">
            <w:r>
              <w:rPr>
                <w:rFonts w:ascii="Calibri" w:hAnsi="Calibri"/>
                <w:b/>
                <w:color w:val="1F4E79"/>
                <w:sz w:val="20"/>
              </w:rPr>
              <w:t>ENROLLED_BEFORE_START_DATE</w:t>
            </w:r>
          </w:p>
        </w:tc>
        <w:tc>
          <w:tcPr>
            <w:tcW w:w="1152" w:type="dxa"/>
            <w:shd w:val="clear" w:color="auto" w:fill="F2F4F7"/>
            <w:tcMar>
              <w:top w:w="100" w:type="dxa"/>
              <w:left w:w="150" w:type="dxa"/>
              <w:bottom w:w="100" w:type="dxa"/>
              <w:right w:w="150" w:type="dxa"/>
            </w:tcMar>
          </w:tcPr>
          <w:p w14:paraId="52A3D3B9" w14:textId="77777777" w:rsidR="00240E70" w:rsidRDefault="00000000">
            <w:r>
              <w:rPr>
                <w:rFonts w:ascii="Calibri" w:hAnsi="Calibri"/>
                <w:sz w:val="20"/>
              </w:rPr>
              <w:t>int64</w:t>
            </w:r>
          </w:p>
        </w:tc>
        <w:tc>
          <w:tcPr>
            <w:tcW w:w="3168" w:type="dxa"/>
            <w:shd w:val="clear" w:color="auto" w:fill="F2F4F7"/>
            <w:tcMar>
              <w:top w:w="100" w:type="dxa"/>
              <w:left w:w="150" w:type="dxa"/>
              <w:bottom w:w="100" w:type="dxa"/>
              <w:right w:w="150" w:type="dxa"/>
            </w:tcMar>
          </w:tcPr>
          <w:p w14:paraId="71FE4CDA" w14:textId="77777777" w:rsidR="00240E70" w:rsidRDefault="00000000">
            <w:r>
              <w:rPr>
                <w:rFonts w:ascii="Calibri" w:hAnsi="Calibri"/>
                <w:sz w:val="20"/>
              </w:rPr>
              <w:t>Binary verification marking registration sequence prior to day one of official instruction.</w:t>
            </w:r>
          </w:p>
        </w:tc>
        <w:tc>
          <w:tcPr>
            <w:tcW w:w="3168" w:type="dxa"/>
            <w:shd w:val="clear" w:color="auto" w:fill="F2F4F7"/>
            <w:tcMar>
              <w:top w:w="100" w:type="dxa"/>
              <w:left w:w="150" w:type="dxa"/>
              <w:bottom w:w="100" w:type="dxa"/>
              <w:right w:w="150" w:type="dxa"/>
            </w:tcMar>
          </w:tcPr>
          <w:p w14:paraId="43D72F92" w14:textId="77777777" w:rsidR="00240E70" w:rsidRDefault="00000000">
            <w:r>
              <w:rPr>
                <w:rFonts w:ascii="Calibri" w:hAnsi="Calibri"/>
                <w:sz w:val="20"/>
              </w:rPr>
              <w:t>1 = Registered prior to start date, 0 = Registered on/after start date</w:t>
            </w:r>
          </w:p>
        </w:tc>
      </w:tr>
    </w:tbl>
    <w:p w14:paraId="51374099" w14:textId="77777777" w:rsidR="00240E70" w:rsidRDefault="00000000">
      <w:pPr>
        <w:pStyle w:val="Heading2"/>
        <w:spacing w:before="280" w:after="80"/>
      </w:pPr>
      <w:r>
        <w:rPr>
          <w:rFonts w:ascii="Calibri" w:hAnsi="Calibri"/>
          <w:color w:val="1F4E79"/>
          <w:sz w:val="28"/>
        </w:rPr>
        <w:t>Course Section &amp; Operations Variables</w:t>
      </w:r>
    </w:p>
    <w:tbl>
      <w:tblPr>
        <w:tblStyle w:val="TableGrid"/>
        <w:tblW w:w="0" w:type="auto"/>
        <w:tblLayout w:type="fixed"/>
        <w:tblLook w:val="04A0" w:firstRow="1" w:lastRow="0" w:firstColumn="1" w:lastColumn="0" w:noHBand="0" w:noVBand="1"/>
      </w:tblPr>
      <w:tblGrid>
        <w:gridCol w:w="2592"/>
        <w:gridCol w:w="1152"/>
        <w:gridCol w:w="3168"/>
        <w:gridCol w:w="3168"/>
      </w:tblGrid>
      <w:tr w:rsidR="00240E70" w14:paraId="203D7562" w14:textId="77777777">
        <w:tc>
          <w:tcPr>
            <w:tcW w:w="2592" w:type="dxa"/>
            <w:shd w:val="clear" w:color="auto" w:fill="1F4E79"/>
            <w:tcMar>
              <w:top w:w="140" w:type="dxa"/>
              <w:left w:w="150" w:type="dxa"/>
              <w:bottom w:w="140" w:type="dxa"/>
              <w:right w:w="150" w:type="dxa"/>
            </w:tcMar>
          </w:tcPr>
          <w:p w14:paraId="4FB61A01" w14:textId="77777777" w:rsidR="00240E70" w:rsidRDefault="00000000">
            <w:r>
              <w:rPr>
                <w:rFonts w:ascii="Calibri" w:hAnsi="Calibri"/>
                <w:b/>
                <w:color w:val="FFFFFF"/>
              </w:rPr>
              <w:t>Field Name</w:t>
            </w:r>
          </w:p>
        </w:tc>
        <w:tc>
          <w:tcPr>
            <w:tcW w:w="1152" w:type="dxa"/>
            <w:shd w:val="clear" w:color="auto" w:fill="1F4E79"/>
            <w:tcMar>
              <w:top w:w="140" w:type="dxa"/>
              <w:left w:w="150" w:type="dxa"/>
              <w:bottom w:w="140" w:type="dxa"/>
              <w:right w:w="150" w:type="dxa"/>
            </w:tcMar>
          </w:tcPr>
          <w:p w14:paraId="18106BD6" w14:textId="77777777" w:rsidR="00240E70" w:rsidRDefault="00000000">
            <w:r>
              <w:rPr>
                <w:rFonts w:ascii="Calibri" w:hAnsi="Calibri"/>
                <w:b/>
                <w:color w:val="FFFFFF"/>
              </w:rPr>
              <w:t>Type</w:t>
            </w:r>
          </w:p>
        </w:tc>
        <w:tc>
          <w:tcPr>
            <w:tcW w:w="3168" w:type="dxa"/>
            <w:shd w:val="clear" w:color="auto" w:fill="1F4E79"/>
            <w:tcMar>
              <w:top w:w="140" w:type="dxa"/>
              <w:left w:w="150" w:type="dxa"/>
              <w:bottom w:w="140" w:type="dxa"/>
              <w:right w:w="150" w:type="dxa"/>
            </w:tcMar>
          </w:tcPr>
          <w:p w14:paraId="4905B18E" w14:textId="77777777" w:rsidR="00240E70" w:rsidRDefault="00000000">
            <w:r>
              <w:rPr>
                <w:rFonts w:ascii="Calibri" w:hAnsi="Calibri"/>
                <w:b/>
                <w:color w:val="FFFFFF"/>
              </w:rPr>
              <w:t>Description</w:t>
            </w:r>
          </w:p>
        </w:tc>
        <w:tc>
          <w:tcPr>
            <w:tcW w:w="3168" w:type="dxa"/>
            <w:shd w:val="clear" w:color="auto" w:fill="1F4E79"/>
            <w:tcMar>
              <w:top w:w="140" w:type="dxa"/>
              <w:left w:w="150" w:type="dxa"/>
              <w:bottom w:w="140" w:type="dxa"/>
              <w:right w:w="150" w:type="dxa"/>
            </w:tcMar>
          </w:tcPr>
          <w:p w14:paraId="7A7972FE" w14:textId="77777777" w:rsidR="00240E70" w:rsidRDefault="00000000">
            <w:r>
              <w:rPr>
                <w:rFonts w:ascii="Calibri" w:hAnsi="Calibri"/>
                <w:b/>
                <w:color w:val="FFFFFF"/>
              </w:rPr>
              <w:t>Values &amp; Context</w:t>
            </w:r>
          </w:p>
        </w:tc>
      </w:tr>
      <w:tr w:rsidR="00240E70" w14:paraId="3D27EC77" w14:textId="77777777">
        <w:tc>
          <w:tcPr>
            <w:tcW w:w="2592" w:type="dxa"/>
            <w:shd w:val="clear" w:color="auto" w:fill="FFFFFF"/>
            <w:tcMar>
              <w:top w:w="100" w:type="dxa"/>
              <w:left w:w="150" w:type="dxa"/>
              <w:bottom w:w="100" w:type="dxa"/>
              <w:right w:w="150" w:type="dxa"/>
            </w:tcMar>
          </w:tcPr>
          <w:p w14:paraId="70CCF4DC" w14:textId="77777777" w:rsidR="00240E70" w:rsidRDefault="00000000">
            <w:r>
              <w:rPr>
                <w:rFonts w:ascii="Calibri" w:hAnsi="Calibri"/>
                <w:b/>
                <w:color w:val="1F4E79"/>
                <w:sz w:val="20"/>
              </w:rPr>
              <w:t>SSBSECT_INSM_CODE</w:t>
            </w:r>
          </w:p>
        </w:tc>
        <w:tc>
          <w:tcPr>
            <w:tcW w:w="1152" w:type="dxa"/>
            <w:shd w:val="clear" w:color="auto" w:fill="FFFFFF"/>
            <w:tcMar>
              <w:top w:w="100" w:type="dxa"/>
              <w:left w:w="150" w:type="dxa"/>
              <w:bottom w:w="100" w:type="dxa"/>
              <w:right w:w="150" w:type="dxa"/>
            </w:tcMar>
          </w:tcPr>
          <w:p w14:paraId="01DA87F9" w14:textId="77777777" w:rsidR="00240E70" w:rsidRDefault="00000000">
            <w:r>
              <w:rPr>
                <w:rFonts w:ascii="Calibri" w:hAnsi="Calibri"/>
                <w:sz w:val="20"/>
              </w:rPr>
              <w:t>object</w:t>
            </w:r>
          </w:p>
        </w:tc>
        <w:tc>
          <w:tcPr>
            <w:tcW w:w="3168" w:type="dxa"/>
            <w:shd w:val="clear" w:color="auto" w:fill="FFFFFF"/>
            <w:tcMar>
              <w:top w:w="100" w:type="dxa"/>
              <w:left w:w="150" w:type="dxa"/>
              <w:bottom w:w="100" w:type="dxa"/>
              <w:right w:w="150" w:type="dxa"/>
            </w:tcMar>
          </w:tcPr>
          <w:p w14:paraId="379F0C3C" w14:textId="77777777" w:rsidR="00240E70" w:rsidRDefault="00000000">
            <w:r>
              <w:rPr>
                <w:rFonts w:ascii="Calibri" w:hAnsi="Calibri"/>
                <w:sz w:val="20"/>
              </w:rPr>
              <w:t>Standard operational validation codes reflecting instructional methodology modes.</w:t>
            </w:r>
          </w:p>
        </w:tc>
        <w:tc>
          <w:tcPr>
            <w:tcW w:w="3168" w:type="dxa"/>
            <w:shd w:val="clear" w:color="auto" w:fill="FFFFFF"/>
            <w:tcMar>
              <w:top w:w="100" w:type="dxa"/>
              <w:left w:w="150" w:type="dxa"/>
              <w:bottom w:w="100" w:type="dxa"/>
              <w:right w:w="150" w:type="dxa"/>
            </w:tcMar>
          </w:tcPr>
          <w:p w14:paraId="6BA53D27" w14:textId="77777777" w:rsidR="00240E70" w:rsidRDefault="00000000">
            <w:r>
              <w:rPr>
                <w:rFonts w:ascii="Calibri" w:hAnsi="Calibri"/>
                <w:sz w:val="20"/>
              </w:rPr>
              <w:t>10 options: ['REGR', 'ASY', 'HYBR', 'HYBV', 'DS', 'VARI', 'NDCS', 'SYN', 'HYFX', 'VARL']</w:t>
            </w:r>
          </w:p>
        </w:tc>
      </w:tr>
      <w:tr w:rsidR="00240E70" w14:paraId="02861310" w14:textId="77777777">
        <w:tc>
          <w:tcPr>
            <w:tcW w:w="2592" w:type="dxa"/>
            <w:shd w:val="clear" w:color="auto" w:fill="F2F4F7"/>
            <w:tcMar>
              <w:top w:w="100" w:type="dxa"/>
              <w:left w:w="150" w:type="dxa"/>
              <w:bottom w:w="100" w:type="dxa"/>
              <w:right w:w="150" w:type="dxa"/>
            </w:tcMar>
          </w:tcPr>
          <w:p w14:paraId="3FA76F44" w14:textId="77777777" w:rsidR="00240E70" w:rsidRDefault="00000000">
            <w:r>
              <w:rPr>
                <w:rFonts w:ascii="Calibri" w:hAnsi="Calibri"/>
                <w:b/>
                <w:color w:val="1F4E79"/>
                <w:sz w:val="20"/>
              </w:rPr>
              <w:t>INSTRUCTIONAL_MODE</w:t>
            </w:r>
          </w:p>
        </w:tc>
        <w:tc>
          <w:tcPr>
            <w:tcW w:w="1152" w:type="dxa"/>
            <w:shd w:val="clear" w:color="auto" w:fill="F2F4F7"/>
            <w:tcMar>
              <w:top w:w="100" w:type="dxa"/>
              <w:left w:w="150" w:type="dxa"/>
              <w:bottom w:w="100" w:type="dxa"/>
              <w:right w:w="150" w:type="dxa"/>
            </w:tcMar>
          </w:tcPr>
          <w:p w14:paraId="15645BF9" w14:textId="77777777" w:rsidR="00240E70" w:rsidRDefault="00000000">
            <w:r>
              <w:rPr>
                <w:rFonts w:ascii="Calibri" w:hAnsi="Calibri"/>
                <w:sz w:val="20"/>
              </w:rPr>
              <w:t>object</w:t>
            </w:r>
          </w:p>
        </w:tc>
        <w:tc>
          <w:tcPr>
            <w:tcW w:w="3168" w:type="dxa"/>
            <w:shd w:val="clear" w:color="auto" w:fill="F2F4F7"/>
            <w:tcMar>
              <w:top w:w="100" w:type="dxa"/>
              <w:left w:w="150" w:type="dxa"/>
              <w:bottom w:w="100" w:type="dxa"/>
              <w:right w:w="150" w:type="dxa"/>
            </w:tcMar>
          </w:tcPr>
          <w:p w14:paraId="462911E2" w14:textId="77777777" w:rsidR="00240E70" w:rsidRDefault="00000000">
            <w:r>
              <w:rPr>
                <w:rFonts w:ascii="Calibri" w:hAnsi="Calibri"/>
                <w:sz w:val="20"/>
              </w:rPr>
              <w:t>Human-readable categorical label mapping course logistical execution path.</w:t>
            </w:r>
          </w:p>
        </w:tc>
        <w:tc>
          <w:tcPr>
            <w:tcW w:w="3168" w:type="dxa"/>
            <w:shd w:val="clear" w:color="auto" w:fill="F2F4F7"/>
            <w:tcMar>
              <w:top w:w="100" w:type="dxa"/>
              <w:left w:w="150" w:type="dxa"/>
              <w:bottom w:w="100" w:type="dxa"/>
              <w:right w:w="150" w:type="dxa"/>
            </w:tcMar>
          </w:tcPr>
          <w:p w14:paraId="309FEE4F" w14:textId="7D2F29FC" w:rsidR="00240E70" w:rsidRDefault="00000000">
            <w:r>
              <w:rPr>
                <w:rFonts w:ascii="Calibri" w:hAnsi="Calibri"/>
                <w:sz w:val="20"/>
              </w:rPr>
              <w:t xml:space="preserve">['Regular', 'Online', 'Hybrid'] </w:t>
            </w:r>
          </w:p>
        </w:tc>
      </w:tr>
      <w:tr w:rsidR="00240E70" w14:paraId="2A3C0386" w14:textId="77777777">
        <w:tc>
          <w:tcPr>
            <w:tcW w:w="2592" w:type="dxa"/>
            <w:shd w:val="clear" w:color="auto" w:fill="FFFFFF"/>
            <w:tcMar>
              <w:top w:w="100" w:type="dxa"/>
              <w:left w:w="150" w:type="dxa"/>
              <w:bottom w:w="100" w:type="dxa"/>
              <w:right w:w="150" w:type="dxa"/>
            </w:tcMar>
          </w:tcPr>
          <w:p w14:paraId="6C95EF6D" w14:textId="77777777" w:rsidR="00240E70" w:rsidRDefault="00000000">
            <w:r>
              <w:rPr>
                <w:rFonts w:ascii="Calibri" w:hAnsi="Calibri"/>
                <w:b/>
                <w:color w:val="1F4E79"/>
                <w:sz w:val="20"/>
              </w:rPr>
              <w:t>SSBSECT_ENRL</w:t>
            </w:r>
          </w:p>
        </w:tc>
        <w:tc>
          <w:tcPr>
            <w:tcW w:w="1152" w:type="dxa"/>
            <w:shd w:val="clear" w:color="auto" w:fill="FFFFFF"/>
            <w:tcMar>
              <w:top w:w="100" w:type="dxa"/>
              <w:left w:w="150" w:type="dxa"/>
              <w:bottom w:w="100" w:type="dxa"/>
              <w:right w:w="150" w:type="dxa"/>
            </w:tcMar>
          </w:tcPr>
          <w:p w14:paraId="4F0F25A8" w14:textId="77777777" w:rsidR="00240E70" w:rsidRDefault="00000000">
            <w:r>
              <w:rPr>
                <w:rFonts w:ascii="Calibri" w:hAnsi="Calibri"/>
                <w:sz w:val="20"/>
              </w:rPr>
              <w:t>int64</w:t>
            </w:r>
          </w:p>
        </w:tc>
        <w:tc>
          <w:tcPr>
            <w:tcW w:w="3168" w:type="dxa"/>
            <w:shd w:val="clear" w:color="auto" w:fill="FFFFFF"/>
            <w:tcMar>
              <w:top w:w="100" w:type="dxa"/>
              <w:left w:w="150" w:type="dxa"/>
              <w:bottom w:w="100" w:type="dxa"/>
              <w:right w:w="150" w:type="dxa"/>
            </w:tcMar>
          </w:tcPr>
          <w:p w14:paraId="13246E95" w14:textId="77777777" w:rsidR="00240E70" w:rsidRDefault="00000000">
            <w:r>
              <w:rPr>
                <w:rFonts w:ascii="Calibri" w:hAnsi="Calibri"/>
                <w:sz w:val="20"/>
              </w:rPr>
              <w:t xml:space="preserve">Live or final enrollment load summary count assigned to the </w:t>
            </w:r>
            <w:r>
              <w:rPr>
                <w:rFonts w:ascii="Calibri" w:hAnsi="Calibri"/>
                <w:sz w:val="20"/>
              </w:rPr>
              <w:lastRenderedPageBreak/>
              <w:t>target section container.</w:t>
            </w:r>
          </w:p>
        </w:tc>
        <w:tc>
          <w:tcPr>
            <w:tcW w:w="3168" w:type="dxa"/>
            <w:shd w:val="clear" w:color="auto" w:fill="FFFFFF"/>
            <w:tcMar>
              <w:top w:w="100" w:type="dxa"/>
              <w:left w:w="150" w:type="dxa"/>
              <w:bottom w:w="100" w:type="dxa"/>
              <w:right w:w="150" w:type="dxa"/>
            </w:tcMar>
          </w:tcPr>
          <w:p w14:paraId="77B307B8" w14:textId="77777777" w:rsidR="00240E70" w:rsidRDefault="00000000">
            <w:r>
              <w:rPr>
                <w:rFonts w:ascii="Calibri" w:hAnsi="Calibri"/>
                <w:sz w:val="20"/>
              </w:rPr>
              <w:lastRenderedPageBreak/>
              <w:t>Numeric range: [2, 38] students</w:t>
            </w:r>
          </w:p>
        </w:tc>
      </w:tr>
      <w:tr w:rsidR="00240E70" w14:paraId="7E74E899" w14:textId="77777777">
        <w:tc>
          <w:tcPr>
            <w:tcW w:w="2592" w:type="dxa"/>
            <w:shd w:val="clear" w:color="auto" w:fill="F2F4F7"/>
            <w:tcMar>
              <w:top w:w="100" w:type="dxa"/>
              <w:left w:w="150" w:type="dxa"/>
              <w:bottom w:w="100" w:type="dxa"/>
              <w:right w:w="150" w:type="dxa"/>
            </w:tcMar>
          </w:tcPr>
          <w:p w14:paraId="5B5FF1E3" w14:textId="77777777" w:rsidR="00240E70" w:rsidRDefault="00000000">
            <w:r>
              <w:rPr>
                <w:rFonts w:ascii="Calibri" w:hAnsi="Calibri"/>
                <w:b/>
                <w:color w:val="1F4E79"/>
                <w:sz w:val="20"/>
              </w:rPr>
              <w:t>SSBSECT_MAX_ENRL</w:t>
            </w:r>
          </w:p>
        </w:tc>
        <w:tc>
          <w:tcPr>
            <w:tcW w:w="1152" w:type="dxa"/>
            <w:shd w:val="clear" w:color="auto" w:fill="F2F4F7"/>
            <w:tcMar>
              <w:top w:w="100" w:type="dxa"/>
              <w:left w:w="150" w:type="dxa"/>
              <w:bottom w:w="100" w:type="dxa"/>
              <w:right w:w="150" w:type="dxa"/>
            </w:tcMar>
          </w:tcPr>
          <w:p w14:paraId="0ACF72E0" w14:textId="77777777" w:rsidR="00240E70" w:rsidRDefault="00000000">
            <w:r>
              <w:rPr>
                <w:rFonts w:ascii="Calibri" w:hAnsi="Calibri"/>
                <w:sz w:val="20"/>
              </w:rPr>
              <w:t>int64</w:t>
            </w:r>
          </w:p>
        </w:tc>
        <w:tc>
          <w:tcPr>
            <w:tcW w:w="3168" w:type="dxa"/>
            <w:shd w:val="clear" w:color="auto" w:fill="F2F4F7"/>
            <w:tcMar>
              <w:top w:w="100" w:type="dxa"/>
              <w:left w:w="150" w:type="dxa"/>
              <w:bottom w:w="100" w:type="dxa"/>
              <w:right w:w="150" w:type="dxa"/>
            </w:tcMar>
          </w:tcPr>
          <w:p w14:paraId="5376B3F2" w14:textId="77777777" w:rsidR="00240E70" w:rsidRDefault="00000000">
            <w:r>
              <w:rPr>
                <w:rFonts w:ascii="Calibri" w:hAnsi="Calibri"/>
                <w:sz w:val="20"/>
              </w:rPr>
              <w:t>Authorized ceiling cap seat threshold allowance designated for the specific section.</w:t>
            </w:r>
          </w:p>
        </w:tc>
        <w:tc>
          <w:tcPr>
            <w:tcW w:w="3168" w:type="dxa"/>
            <w:shd w:val="clear" w:color="auto" w:fill="F2F4F7"/>
            <w:tcMar>
              <w:top w:w="100" w:type="dxa"/>
              <w:left w:w="150" w:type="dxa"/>
              <w:bottom w:w="100" w:type="dxa"/>
              <w:right w:w="150" w:type="dxa"/>
            </w:tcMar>
          </w:tcPr>
          <w:p w14:paraId="0BE22A14" w14:textId="77777777" w:rsidR="00240E70" w:rsidRDefault="00000000">
            <w:r>
              <w:rPr>
                <w:rFonts w:ascii="Calibri" w:hAnsi="Calibri"/>
                <w:sz w:val="20"/>
              </w:rPr>
              <w:t>Numeric range: [5, 45] seats</w:t>
            </w:r>
          </w:p>
        </w:tc>
      </w:tr>
      <w:tr w:rsidR="00240E70" w14:paraId="19D179CE" w14:textId="77777777">
        <w:tc>
          <w:tcPr>
            <w:tcW w:w="2592" w:type="dxa"/>
            <w:shd w:val="clear" w:color="auto" w:fill="FFFFFF"/>
            <w:tcMar>
              <w:top w:w="100" w:type="dxa"/>
              <w:left w:w="150" w:type="dxa"/>
              <w:bottom w:w="100" w:type="dxa"/>
              <w:right w:w="150" w:type="dxa"/>
            </w:tcMar>
          </w:tcPr>
          <w:p w14:paraId="660C43A5" w14:textId="77777777" w:rsidR="00240E70" w:rsidRDefault="00000000">
            <w:r>
              <w:rPr>
                <w:rFonts w:ascii="Calibri" w:hAnsi="Calibri"/>
                <w:b/>
                <w:color w:val="1F4E79"/>
                <w:sz w:val="20"/>
              </w:rPr>
              <w:t>START_COUNT</w:t>
            </w:r>
          </w:p>
        </w:tc>
        <w:tc>
          <w:tcPr>
            <w:tcW w:w="1152" w:type="dxa"/>
            <w:shd w:val="clear" w:color="auto" w:fill="FFFFFF"/>
            <w:tcMar>
              <w:top w:w="100" w:type="dxa"/>
              <w:left w:w="150" w:type="dxa"/>
              <w:bottom w:w="100" w:type="dxa"/>
              <w:right w:w="150" w:type="dxa"/>
            </w:tcMar>
          </w:tcPr>
          <w:p w14:paraId="7F8BF9C3" w14:textId="77777777" w:rsidR="00240E70" w:rsidRDefault="00000000">
            <w:r>
              <w:rPr>
                <w:rFonts w:ascii="Calibri" w:hAnsi="Calibri"/>
                <w:sz w:val="20"/>
              </w:rPr>
              <w:t>int64</w:t>
            </w:r>
          </w:p>
        </w:tc>
        <w:tc>
          <w:tcPr>
            <w:tcW w:w="3168" w:type="dxa"/>
            <w:shd w:val="clear" w:color="auto" w:fill="FFFFFF"/>
            <w:tcMar>
              <w:top w:w="100" w:type="dxa"/>
              <w:left w:w="150" w:type="dxa"/>
              <w:bottom w:w="100" w:type="dxa"/>
              <w:right w:w="150" w:type="dxa"/>
            </w:tcMar>
          </w:tcPr>
          <w:p w14:paraId="37F9B277" w14:textId="77777777" w:rsidR="00240E70" w:rsidRDefault="00000000">
            <w:r>
              <w:rPr>
                <w:rFonts w:ascii="Calibri" w:hAnsi="Calibri"/>
                <w:sz w:val="20"/>
              </w:rPr>
              <w:t>Total active course section student body tallies validated on the official baseline start date.</w:t>
            </w:r>
          </w:p>
        </w:tc>
        <w:tc>
          <w:tcPr>
            <w:tcW w:w="3168" w:type="dxa"/>
            <w:shd w:val="clear" w:color="auto" w:fill="FFFFFF"/>
            <w:tcMar>
              <w:top w:w="100" w:type="dxa"/>
              <w:left w:w="150" w:type="dxa"/>
              <w:bottom w:w="100" w:type="dxa"/>
              <w:right w:w="150" w:type="dxa"/>
            </w:tcMar>
          </w:tcPr>
          <w:p w14:paraId="01404631" w14:textId="77777777" w:rsidR="00240E70" w:rsidRDefault="00000000">
            <w:r>
              <w:rPr>
                <w:rFonts w:ascii="Calibri" w:hAnsi="Calibri"/>
                <w:sz w:val="20"/>
              </w:rPr>
              <w:t>Numeric range: [0, 31] students</w:t>
            </w:r>
          </w:p>
        </w:tc>
      </w:tr>
      <w:tr w:rsidR="00240E70" w14:paraId="43A94B2B" w14:textId="77777777">
        <w:tc>
          <w:tcPr>
            <w:tcW w:w="2592" w:type="dxa"/>
            <w:shd w:val="clear" w:color="auto" w:fill="F2F4F7"/>
            <w:tcMar>
              <w:top w:w="100" w:type="dxa"/>
              <w:left w:w="150" w:type="dxa"/>
              <w:bottom w:w="100" w:type="dxa"/>
              <w:right w:w="150" w:type="dxa"/>
            </w:tcMar>
          </w:tcPr>
          <w:p w14:paraId="143A8990" w14:textId="77777777" w:rsidR="00240E70" w:rsidRDefault="00000000">
            <w:r>
              <w:rPr>
                <w:rFonts w:ascii="Calibri" w:hAnsi="Calibri"/>
                <w:b/>
                <w:color w:val="1F4E79"/>
                <w:sz w:val="20"/>
              </w:rPr>
              <w:t>ADD_DROP_COUNT</w:t>
            </w:r>
          </w:p>
        </w:tc>
        <w:tc>
          <w:tcPr>
            <w:tcW w:w="1152" w:type="dxa"/>
            <w:shd w:val="clear" w:color="auto" w:fill="F2F4F7"/>
            <w:tcMar>
              <w:top w:w="100" w:type="dxa"/>
              <w:left w:w="150" w:type="dxa"/>
              <w:bottom w:w="100" w:type="dxa"/>
              <w:right w:w="150" w:type="dxa"/>
            </w:tcMar>
          </w:tcPr>
          <w:p w14:paraId="24BC215C" w14:textId="77777777" w:rsidR="00240E70" w:rsidRDefault="00000000">
            <w:r>
              <w:rPr>
                <w:rFonts w:ascii="Calibri" w:hAnsi="Calibri"/>
                <w:sz w:val="20"/>
              </w:rPr>
              <w:t>int64</w:t>
            </w:r>
          </w:p>
        </w:tc>
        <w:tc>
          <w:tcPr>
            <w:tcW w:w="3168" w:type="dxa"/>
            <w:shd w:val="clear" w:color="auto" w:fill="F2F4F7"/>
            <w:tcMar>
              <w:top w:w="100" w:type="dxa"/>
              <w:left w:w="150" w:type="dxa"/>
              <w:bottom w:w="100" w:type="dxa"/>
              <w:right w:w="150" w:type="dxa"/>
            </w:tcMar>
          </w:tcPr>
          <w:p w14:paraId="60587F8E" w14:textId="77777777" w:rsidR="00240E70" w:rsidRDefault="00000000">
            <w:r>
              <w:rPr>
                <w:rFonts w:ascii="Calibri" w:hAnsi="Calibri"/>
                <w:sz w:val="20"/>
              </w:rPr>
              <w:t>Cumulative structural tracking parameters logging enrollment shifts during drop/add windows.</w:t>
            </w:r>
          </w:p>
        </w:tc>
        <w:tc>
          <w:tcPr>
            <w:tcW w:w="3168" w:type="dxa"/>
            <w:shd w:val="clear" w:color="auto" w:fill="F2F4F7"/>
            <w:tcMar>
              <w:top w:w="100" w:type="dxa"/>
              <w:left w:w="150" w:type="dxa"/>
              <w:bottom w:w="100" w:type="dxa"/>
              <w:right w:w="150" w:type="dxa"/>
            </w:tcMar>
          </w:tcPr>
          <w:p w14:paraId="3E224476" w14:textId="77777777" w:rsidR="00240E70" w:rsidRDefault="00000000">
            <w:r>
              <w:rPr>
                <w:rFonts w:ascii="Calibri" w:hAnsi="Calibri"/>
                <w:sz w:val="20"/>
              </w:rPr>
              <w:t>Numeric range: [2, 38] students</w:t>
            </w:r>
          </w:p>
        </w:tc>
      </w:tr>
      <w:tr w:rsidR="00240E70" w14:paraId="16BC8584" w14:textId="77777777">
        <w:tc>
          <w:tcPr>
            <w:tcW w:w="2592" w:type="dxa"/>
            <w:shd w:val="clear" w:color="auto" w:fill="FFFFFF"/>
            <w:tcMar>
              <w:top w:w="100" w:type="dxa"/>
              <w:left w:w="150" w:type="dxa"/>
              <w:bottom w:w="100" w:type="dxa"/>
              <w:right w:w="150" w:type="dxa"/>
            </w:tcMar>
          </w:tcPr>
          <w:p w14:paraId="50B58477" w14:textId="77777777" w:rsidR="00240E70" w:rsidRDefault="00000000">
            <w:r>
              <w:rPr>
                <w:rFonts w:ascii="Calibri" w:hAnsi="Calibri"/>
                <w:b/>
                <w:color w:val="1F4E79"/>
                <w:sz w:val="20"/>
              </w:rPr>
              <w:t>FACULTY_STATUS</w:t>
            </w:r>
          </w:p>
        </w:tc>
        <w:tc>
          <w:tcPr>
            <w:tcW w:w="1152" w:type="dxa"/>
            <w:shd w:val="clear" w:color="auto" w:fill="FFFFFF"/>
            <w:tcMar>
              <w:top w:w="100" w:type="dxa"/>
              <w:left w:w="150" w:type="dxa"/>
              <w:bottom w:w="100" w:type="dxa"/>
              <w:right w:w="150" w:type="dxa"/>
            </w:tcMar>
          </w:tcPr>
          <w:p w14:paraId="5EA7ACE2" w14:textId="77777777" w:rsidR="00240E70" w:rsidRDefault="00000000">
            <w:r>
              <w:rPr>
                <w:rFonts w:ascii="Calibri" w:hAnsi="Calibri"/>
                <w:sz w:val="20"/>
              </w:rPr>
              <w:t>object</w:t>
            </w:r>
          </w:p>
        </w:tc>
        <w:tc>
          <w:tcPr>
            <w:tcW w:w="3168" w:type="dxa"/>
            <w:shd w:val="clear" w:color="auto" w:fill="FFFFFF"/>
            <w:tcMar>
              <w:top w:w="100" w:type="dxa"/>
              <w:left w:w="150" w:type="dxa"/>
              <w:bottom w:w="100" w:type="dxa"/>
              <w:right w:w="150" w:type="dxa"/>
            </w:tcMar>
          </w:tcPr>
          <w:p w14:paraId="61A04A44" w14:textId="77777777" w:rsidR="00240E70" w:rsidRDefault="00000000">
            <w:r>
              <w:rPr>
                <w:rFonts w:ascii="Calibri" w:hAnsi="Calibri"/>
                <w:sz w:val="20"/>
              </w:rPr>
              <w:t>Employment status assignment tier classification tracking instructor type.</w:t>
            </w:r>
          </w:p>
        </w:tc>
        <w:tc>
          <w:tcPr>
            <w:tcW w:w="3168" w:type="dxa"/>
            <w:shd w:val="clear" w:color="auto" w:fill="FFFFFF"/>
            <w:tcMar>
              <w:top w:w="100" w:type="dxa"/>
              <w:left w:w="150" w:type="dxa"/>
              <w:bottom w:w="100" w:type="dxa"/>
              <w:right w:w="150" w:type="dxa"/>
            </w:tcMar>
          </w:tcPr>
          <w:p w14:paraId="5D4E0FAF" w14:textId="77777777" w:rsidR="00240E70" w:rsidRDefault="00000000">
            <w:r>
              <w:rPr>
                <w:rFonts w:ascii="Calibri" w:hAnsi="Calibri"/>
                <w:sz w:val="20"/>
              </w:rPr>
              <w:t>['Full_Time', 'Adjunct', 'Remote_Faculty', 'Not_Assigned']</w:t>
            </w:r>
          </w:p>
        </w:tc>
      </w:tr>
    </w:tbl>
    <w:p w14:paraId="595AE3BB" w14:textId="77777777" w:rsidR="00240E70" w:rsidRDefault="00000000">
      <w:pPr>
        <w:pStyle w:val="Heading2"/>
        <w:spacing w:before="280" w:after="80"/>
      </w:pPr>
      <w:r>
        <w:rPr>
          <w:rFonts w:ascii="Calibri" w:hAnsi="Calibri"/>
          <w:color w:val="1F4E79"/>
          <w:sz w:val="28"/>
        </w:rPr>
        <w:t>Performance &amp; Academic Outcome Matrix</w:t>
      </w:r>
    </w:p>
    <w:tbl>
      <w:tblPr>
        <w:tblStyle w:val="TableGrid"/>
        <w:tblW w:w="0" w:type="auto"/>
        <w:tblLayout w:type="fixed"/>
        <w:tblLook w:val="04A0" w:firstRow="1" w:lastRow="0" w:firstColumn="1" w:lastColumn="0" w:noHBand="0" w:noVBand="1"/>
      </w:tblPr>
      <w:tblGrid>
        <w:gridCol w:w="2592"/>
        <w:gridCol w:w="1152"/>
        <w:gridCol w:w="3168"/>
        <w:gridCol w:w="3168"/>
      </w:tblGrid>
      <w:tr w:rsidR="00240E70" w14:paraId="198B46BF" w14:textId="77777777">
        <w:tc>
          <w:tcPr>
            <w:tcW w:w="2592" w:type="dxa"/>
            <w:shd w:val="clear" w:color="auto" w:fill="1F4E79"/>
            <w:tcMar>
              <w:top w:w="140" w:type="dxa"/>
              <w:left w:w="150" w:type="dxa"/>
              <w:bottom w:w="140" w:type="dxa"/>
              <w:right w:w="150" w:type="dxa"/>
            </w:tcMar>
          </w:tcPr>
          <w:p w14:paraId="0EDF616A" w14:textId="77777777" w:rsidR="00240E70" w:rsidRDefault="00000000">
            <w:r>
              <w:rPr>
                <w:rFonts w:ascii="Calibri" w:hAnsi="Calibri"/>
                <w:b/>
                <w:color w:val="FFFFFF"/>
              </w:rPr>
              <w:t>Field Name</w:t>
            </w:r>
          </w:p>
        </w:tc>
        <w:tc>
          <w:tcPr>
            <w:tcW w:w="1152" w:type="dxa"/>
            <w:shd w:val="clear" w:color="auto" w:fill="1F4E79"/>
            <w:tcMar>
              <w:top w:w="140" w:type="dxa"/>
              <w:left w:w="150" w:type="dxa"/>
              <w:bottom w:w="140" w:type="dxa"/>
              <w:right w:w="150" w:type="dxa"/>
            </w:tcMar>
          </w:tcPr>
          <w:p w14:paraId="2AA8E93D" w14:textId="77777777" w:rsidR="00240E70" w:rsidRDefault="00000000">
            <w:r>
              <w:rPr>
                <w:rFonts w:ascii="Calibri" w:hAnsi="Calibri"/>
                <w:b/>
                <w:color w:val="FFFFFF"/>
              </w:rPr>
              <w:t>Type</w:t>
            </w:r>
          </w:p>
        </w:tc>
        <w:tc>
          <w:tcPr>
            <w:tcW w:w="3168" w:type="dxa"/>
            <w:shd w:val="clear" w:color="auto" w:fill="1F4E79"/>
            <w:tcMar>
              <w:top w:w="140" w:type="dxa"/>
              <w:left w:w="150" w:type="dxa"/>
              <w:bottom w:w="140" w:type="dxa"/>
              <w:right w:w="150" w:type="dxa"/>
            </w:tcMar>
          </w:tcPr>
          <w:p w14:paraId="2D0898CF" w14:textId="77777777" w:rsidR="00240E70" w:rsidRDefault="00000000">
            <w:r>
              <w:rPr>
                <w:rFonts w:ascii="Calibri" w:hAnsi="Calibri"/>
                <w:b/>
                <w:color w:val="FFFFFF"/>
              </w:rPr>
              <w:t>Description</w:t>
            </w:r>
          </w:p>
        </w:tc>
        <w:tc>
          <w:tcPr>
            <w:tcW w:w="3168" w:type="dxa"/>
            <w:shd w:val="clear" w:color="auto" w:fill="1F4E79"/>
            <w:tcMar>
              <w:top w:w="140" w:type="dxa"/>
              <w:left w:w="150" w:type="dxa"/>
              <w:bottom w:w="140" w:type="dxa"/>
              <w:right w:w="150" w:type="dxa"/>
            </w:tcMar>
          </w:tcPr>
          <w:p w14:paraId="3DDB1A43" w14:textId="77777777" w:rsidR="00240E70" w:rsidRDefault="00000000">
            <w:r>
              <w:rPr>
                <w:rFonts w:ascii="Calibri" w:hAnsi="Calibri"/>
                <w:b/>
                <w:color w:val="FFFFFF"/>
              </w:rPr>
              <w:t>Values &amp; Context</w:t>
            </w:r>
          </w:p>
        </w:tc>
      </w:tr>
      <w:tr w:rsidR="00240E70" w14:paraId="559EAEDD" w14:textId="77777777">
        <w:tc>
          <w:tcPr>
            <w:tcW w:w="2592" w:type="dxa"/>
            <w:shd w:val="clear" w:color="auto" w:fill="FFFFFF"/>
            <w:tcMar>
              <w:top w:w="100" w:type="dxa"/>
              <w:left w:w="150" w:type="dxa"/>
              <w:bottom w:w="100" w:type="dxa"/>
              <w:right w:w="150" w:type="dxa"/>
            </w:tcMar>
          </w:tcPr>
          <w:p w14:paraId="0F25CF07" w14:textId="77777777" w:rsidR="00240E70" w:rsidRDefault="00000000">
            <w:r>
              <w:rPr>
                <w:rFonts w:ascii="Calibri" w:hAnsi="Calibri"/>
                <w:b/>
                <w:color w:val="1F4E79"/>
                <w:sz w:val="20"/>
              </w:rPr>
              <w:t>SHRTCKG_GRDE_CODE_FINAL</w:t>
            </w:r>
          </w:p>
        </w:tc>
        <w:tc>
          <w:tcPr>
            <w:tcW w:w="1152" w:type="dxa"/>
            <w:shd w:val="clear" w:color="auto" w:fill="FFFFFF"/>
            <w:tcMar>
              <w:top w:w="100" w:type="dxa"/>
              <w:left w:w="150" w:type="dxa"/>
              <w:bottom w:w="100" w:type="dxa"/>
              <w:right w:w="150" w:type="dxa"/>
            </w:tcMar>
          </w:tcPr>
          <w:p w14:paraId="3883F784" w14:textId="77777777" w:rsidR="00240E70" w:rsidRDefault="00000000">
            <w:r>
              <w:rPr>
                <w:rFonts w:ascii="Calibri" w:hAnsi="Calibri"/>
                <w:sz w:val="20"/>
              </w:rPr>
              <w:t>object (28 nulls)</w:t>
            </w:r>
          </w:p>
        </w:tc>
        <w:tc>
          <w:tcPr>
            <w:tcW w:w="3168" w:type="dxa"/>
            <w:shd w:val="clear" w:color="auto" w:fill="FFFFFF"/>
            <w:tcMar>
              <w:top w:w="100" w:type="dxa"/>
              <w:left w:w="150" w:type="dxa"/>
              <w:bottom w:w="100" w:type="dxa"/>
              <w:right w:w="150" w:type="dxa"/>
            </w:tcMar>
          </w:tcPr>
          <w:p w14:paraId="39BB50BB" w14:textId="788FD6FA" w:rsidR="00240E70" w:rsidRDefault="00000000">
            <w:r>
              <w:rPr>
                <w:rFonts w:ascii="Calibri" w:hAnsi="Calibri"/>
                <w:sz w:val="20"/>
              </w:rPr>
              <w:t xml:space="preserve">Official finalized letter grade code received by student at conclusion of term. </w:t>
            </w:r>
          </w:p>
        </w:tc>
        <w:tc>
          <w:tcPr>
            <w:tcW w:w="3168" w:type="dxa"/>
            <w:shd w:val="clear" w:color="auto" w:fill="FFFFFF"/>
            <w:tcMar>
              <w:top w:w="100" w:type="dxa"/>
              <w:left w:w="150" w:type="dxa"/>
              <w:bottom w:w="100" w:type="dxa"/>
              <w:right w:w="150" w:type="dxa"/>
            </w:tcMar>
          </w:tcPr>
          <w:p w14:paraId="6214DE3D" w14:textId="77777777" w:rsidR="00240E70" w:rsidRDefault="00000000">
            <w:r>
              <w:rPr>
                <w:rFonts w:ascii="Calibri" w:hAnsi="Calibri"/>
                <w:sz w:val="20"/>
              </w:rPr>
              <w:t>20 distinct codes including standard letter brackets (A-F), W (Withdrawal), I (Incomplete), NS (No Show), PC.</w:t>
            </w:r>
          </w:p>
        </w:tc>
      </w:tr>
      <w:tr w:rsidR="00240E70" w14:paraId="1B95BCD4" w14:textId="77777777">
        <w:tc>
          <w:tcPr>
            <w:tcW w:w="2592" w:type="dxa"/>
            <w:shd w:val="clear" w:color="auto" w:fill="F2F4F7"/>
            <w:tcMar>
              <w:top w:w="100" w:type="dxa"/>
              <w:left w:w="150" w:type="dxa"/>
              <w:bottom w:w="100" w:type="dxa"/>
              <w:right w:w="150" w:type="dxa"/>
            </w:tcMar>
          </w:tcPr>
          <w:p w14:paraId="43A732EB" w14:textId="77777777" w:rsidR="00240E70" w:rsidRDefault="00000000">
            <w:r>
              <w:rPr>
                <w:rFonts w:ascii="Calibri" w:hAnsi="Calibri"/>
                <w:b/>
                <w:color w:val="1F4E79"/>
                <w:sz w:val="20"/>
              </w:rPr>
              <w:t>GATEWAY_FLAG</w:t>
            </w:r>
          </w:p>
        </w:tc>
        <w:tc>
          <w:tcPr>
            <w:tcW w:w="1152" w:type="dxa"/>
            <w:shd w:val="clear" w:color="auto" w:fill="F2F4F7"/>
            <w:tcMar>
              <w:top w:w="100" w:type="dxa"/>
              <w:left w:w="150" w:type="dxa"/>
              <w:bottom w:w="100" w:type="dxa"/>
              <w:right w:w="150" w:type="dxa"/>
            </w:tcMar>
          </w:tcPr>
          <w:p w14:paraId="00594B06" w14:textId="77777777" w:rsidR="00240E70" w:rsidRDefault="00000000">
            <w:r>
              <w:rPr>
                <w:rFonts w:ascii="Calibri" w:hAnsi="Calibri"/>
                <w:sz w:val="20"/>
              </w:rPr>
              <w:t>int64</w:t>
            </w:r>
          </w:p>
        </w:tc>
        <w:tc>
          <w:tcPr>
            <w:tcW w:w="3168" w:type="dxa"/>
            <w:shd w:val="clear" w:color="auto" w:fill="F2F4F7"/>
            <w:tcMar>
              <w:top w:w="100" w:type="dxa"/>
              <w:left w:w="150" w:type="dxa"/>
              <w:bottom w:w="100" w:type="dxa"/>
              <w:right w:w="150" w:type="dxa"/>
            </w:tcMar>
          </w:tcPr>
          <w:p w14:paraId="7C9FDCFF" w14:textId="77777777" w:rsidR="00240E70" w:rsidRDefault="00000000">
            <w:r>
              <w:rPr>
                <w:rFonts w:ascii="Calibri" w:hAnsi="Calibri"/>
                <w:sz w:val="20"/>
              </w:rPr>
              <w:t>Strategic milestone flag tagging major general foundational barrier classes (ENGL 115, MATH 098, MATH 101).</w:t>
            </w:r>
          </w:p>
        </w:tc>
        <w:tc>
          <w:tcPr>
            <w:tcW w:w="3168" w:type="dxa"/>
            <w:shd w:val="clear" w:color="auto" w:fill="F2F4F7"/>
            <w:tcMar>
              <w:top w:w="100" w:type="dxa"/>
              <w:left w:w="150" w:type="dxa"/>
              <w:bottom w:w="100" w:type="dxa"/>
              <w:right w:w="150" w:type="dxa"/>
            </w:tcMar>
          </w:tcPr>
          <w:p w14:paraId="1BEE2F35" w14:textId="77777777" w:rsidR="00240E70" w:rsidRDefault="00000000">
            <w:r>
              <w:rPr>
                <w:rFonts w:ascii="Calibri" w:hAnsi="Calibri"/>
                <w:sz w:val="20"/>
              </w:rPr>
              <w:t>1 = Gateway course, 0 = Standard course</w:t>
            </w:r>
          </w:p>
        </w:tc>
      </w:tr>
      <w:tr w:rsidR="00240E70" w14:paraId="712826D6" w14:textId="77777777">
        <w:tc>
          <w:tcPr>
            <w:tcW w:w="2592" w:type="dxa"/>
            <w:shd w:val="clear" w:color="auto" w:fill="FFFFFF"/>
            <w:tcMar>
              <w:top w:w="100" w:type="dxa"/>
              <w:left w:w="150" w:type="dxa"/>
              <w:bottom w:w="100" w:type="dxa"/>
              <w:right w:w="150" w:type="dxa"/>
            </w:tcMar>
          </w:tcPr>
          <w:p w14:paraId="5A79C9CF" w14:textId="77777777" w:rsidR="00240E70" w:rsidRDefault="00000000">
            <w:r>
              <w:rPr>
                <w:rFonts w:ascii="Calibri" w:hAnsi="Calibri"/>
                <w:b/>
                <w:color w:val="1F4E79"/>
                <w:sz w:val="20"/>
              </w:rPr>
              <w:t>ATTEMPT_NUMBER</w:t>
            </w:r>
          </w:p>
        </w:tc>
        <w:tc>
          <w:tcPr>
            <w:tcW w:w="1152" w:type="dxa"/>
            <w:shd w:val="clear" w:color="auto" w:fill="FFFFFF"/>
            <w:tcMar>
              <w:top w:w="100" w:type="dxa"/>
              <w:left w:w="150" w:type="dxa"/>
              <w:bottom w:w="100" w:type="dxa"/>
              <w:right w:w="150" w:type="dxa"/>
            </w:tcMar>
          </w:tcPr>
          <w:p w14:paraId="0D3FFE44" w14:textId="77777777" w:rsidR="00240E70" w:rsidRDefault="00000000">
            <w:r>
              <w:rPr>
                <w:rFonts w:ascii="Calibri" w:hAnsi="Calibri"/>
                <w:sz w:val="20"/>
              </w:rPr>
              <w:t>int64</w:t>
            </w:r>
          </w:p>
        </w:tc>
        <w:tc>
          <w:tcPr>
            <w:tcW w:w="3168" w:type="dxa"/>
            <w:shd w:val="clear" w:color="auto" w:fill="FFFFFF"/>
            <w:tcMar>
              <w:top w:w="100" w:type="dxa"/>
              <w:left w:w="150" w:type="dxa"/>
              <w:bottom w:w="100" w:type="dxa"/>
              <w:right w:w="150" w:type="dxa"/>
            </w:tcMar>
          </w:tcPr>
          <w:p w14:paraId="6B0A380A" w14:textId="77777777" w:rsidR="00240E70" w:rsidRDefault="00000000">
            <w:r>
              <w:rPr>
                <w:rFonts w:ascii="Calibri" w:hAnsi="Calibri"/>
                <w:sz w:val="20"/>
              </w:rPr>
              <w:t>Sequential tracking element noting institutional times the student registered for the explicit catalog listing.</w:t>
            </w:r>
          </w:p>
        </w:tc>
        <w:tc>
          <w:tcPr>
            <w:tcW w:w="3168" w:type="dxa"/>
            <w:shd w:val="clear" w:color="auto" w:fill="FFFFFF"/>
            <w:tcMar>
              <w:top w:w="100" w:type="dxa"/>
              <w:left w:w="150" w:type="dxa"/>
              <w:bottom w:w="100" w:type="dxa"/>
              <w:right w:w="150" w:type="dxa"/>
            </w:tcMar>
          </w:tcPr>
          <w:p w14:paraId="0214C076" w14:textId="77777777" w:rsidR="00240E70" w:rsidRDefault="00000000">
            <w:r>
              <w:rPr>
                <w:rFonts w:ascii="Calibri" w:hAnsi="Calibri"/>
                <w:sz w:val="20"/>
              </w:rPr>
              <w:t>Numeric values: [1, 2] attempts</w:t>
            </w:r>
          </w:p>
        </w:tc>
      </w:tr>
      <w:tr w:rsidR="00240E70" w14:paraId="38548D50" w14:textId="77777777">
        <w:tc>
          <w:tcPr>
            <w:tcW w:w="2592" w:type="dxa"/>
            <w:shd w:val="clear" w:color="auto" w:fill="F2F4F7"/>
            <w:tcMar>
              <w:top w:w="100" w:type="dxa"/>
              <w:left w:w="150" w:type="dxa"/>
              <w:bottom w:w="100" w:type="dxa"/>
              <w:right w:w="150" w:type="dxa"/>
            </w:tcMar>
          </w:tcPr>
          <w:p w14:paraId="2C66D3E3" w14:textId="77777777" w:rsidR="00240E70" w:rsidRDefault="00000000">
            <w:r>
              <w:rPr>
                <w:rFonts w:ascii="Calibri" w:hAnsi="Calibri"/>
                <w:b/>
                <w:color w:val="1F4E79"/>
                <w:sz w:val="20"/>
              </w:rPr>
              <w:t>NO_SHOW_FLAG</w:t>
            </w:r>
          </w:p>
        </w:tc>
        <w:tc>
          <w:tcPr>
            <w:tcW w:w="1152" w:type="dxa"/>
            <w:shd w:val="clear" w:color="auto" w:fill="F2F4F7"/>
            <w:tcMar>
              <w:top w:w="100" w:type="dxa"/>
              <w:left w:w="150" w:type="dxa"/>
              <w:bottom w:w="100" w:type="dxa"/>
              <w:right w:w="150" w:type="dxa"/>
            </w:tcMar>
          </w:tcPr>
          <w:p w14:paraId="7FDB647B" w14:textId="77777777" w:rsidR="00240E70" w:rsidRDefault="00000000">
            <w:r>
              <w:rPr>
                <w:rFonts w:ascii="Calibri" w:hAnsi="Calibri"/>
                <w:sz w:val="20"/>
              </w:rPr>
              <w:t>int64</w:t>
            </w:r>
          </w:p>
        </w:tc>
        <w:tc>
          <w:tcPr>
            <w:tcW w:w="3168" w:type="dxa"/>
            <w:shd w:val="clear" w:color="auto" w:fill="F2F4F7"/>
            <w:tcMar>
              <w:top w:w="100" w:type="dxa"/>
              <w:left w:w="150" w:type="dxa"/>
              <w:bottom w:w="100" w:type="dxa"/>
              <w:right w:w="150" w:type="dxa"/>
            </w:tcMar>
          </w:tcPr>
          <w:p w14:paraId="1EAACBA8" w14:textId="55488930" w:rsidR="00240E70" w:rsidRDefault="00000000">
            <w:r>
              <w:rPr>
                <w:rFonts w:ascii="Calibri" w:hAnsi="Calibri"/>
                <w:sz w:val="20"/>
              </w:rPr>
              <w:t xml:space="preserve">Operational flag marking </w:t>
            </w:r>
            <w:r w:rsidR="004709E8">
              <w:rPr>
                <w:rFonts w:ascii="Calibri" w:hAnsi="Calibri"/>
                <w:sz w:val="20"/>
              </w:rPr>
              <w:t>a No show for a specific course for the given semester</w:t>
            </w:r>
            <w:r>
              <w:rPr>
                <w:rFonts w:ascii="Calibri" w:hAnsi="Calibri"/>
                <w:sz w:val="20"/>
              </w:rPr>
              <w:t>.</w:t>
            </w:r>
          </w:p>
        </w:tc>
        <w:tc>
          <w:tcPr>
            <w:tcW w:w="3168" w:type="dxa"/>
            <w:shd w:val="clear" w:color="auto" w:fill="F2F4F7"/>
            <w:tcMar>
              <w:top w:w="100" w:type="dxa"/>
              <w:left w:w="150" w:type="dxa"/>
              <w:bottom w:w="100" w:type="dxa"/>
              <w:right w:w="150" w:type="dxa"/>
            </w:tcMar>
          </w:tcPr>
          <w:p w14:paraId="1953A102" w14:textId="77777777" w:rsidR="00240E70" w:rsidRDefault="00000000">
            <w:r>
              <w:rPr>
                <w:rFonts w:ascii="Calibri" w:hAnsi="Calibri"/>
                <w:sz w:val="20"/>
              </w:rPr>
              <w:t>1 = No Show (Ties 1:1 with Grade Code "NS"), 0 = Attended instruction</w:t>
            </w:r>
          </w:p>
        </w:tc>
      </w:tr>
      <w:tr w:rsidR="00240E70" w14:paraId="2AC31EE7" w14:textId="77777777">
        <w:tc>
          <w:tcPr>
            <w:tcW w:w="2592" w:type="dxa"/>
            <w:shd w:val="clear" w:color="auto" w:fill="FFFFFF"/>
            <w:tcMar>
              <w:top w:w="100" w:type="dxa"/>
              <w:left w:w="150" w:type="dxa"/>
              <w:bottom w:w="100" w:type="dxa"/>
              <w:right w:w="150" w:type="dxa"/>
            </w:tcMar>
          </w:tcPr>
          <w:p w14:paraId="1EBE09C2" w14:textId="5F462CAB" w:rsidR="00240E70" w:rsidRDefault="00240E70"/>
        </w:tc>
        <w:tc>
          <w:tcPr>
            <w:tcW w:w="1152" w:type="dxa"/>
            <w:shd w:val="clear" w:color="auto" w:fill="FFFFFF"/>
            <w:tcMar>
              <w:top w:w="100" w:type="dxa"/>
              <w:left w:w="150" w:type="dxa"/>
              <w:bottom w:w="100" w:type="dxa"/>
              <w:right w:w="150" w:type="dxa"/>
            </w:tcMar>
          </w:tcPr>
          <w:p w14:paraId="7B892D31" w14:textId="3917C0A4" w:rsidR="00240E70" w:rsidRDefault="00240E70"/>
        </w:tc>
        <w:tc>
          <w:tcPr>
            <w:tcW w:w="3168" w:type="dxa"/>
            <w:shd w:val="clear" w:color="auto" w:fill="FFFFFF"/>
            <w:tcMar>
              <w:top w:w="100" w:type="dxa"/>
              <w:left w:w="150" w:type="dxa"/>
              <w:bottom w:w="100" w:type="dxa"/>
              <w:right w:w="150" w:type="dxa"/>
            </w:tcMar>
          </w:tcPr>
          <w:p w14:paraId="5897A936" w14:textId="1413079D" w:rsidR="00240E70" w:rsidRDefault="00240E70"/>
        </w:tc>
        <w:tc>
          <w:tcPr>
            <w:tcW w:w="3168" w:type="dxa"/>
            <w:shd w:val="clear" w:color="auto" w:fill="FFFFFF"/>
            <w:tcMar>
              <w:top w:w="100" w:type="dxa"/>
              <w:left w:w="150" w:type="dxa"/>
              <w:bottom w:w="100" w:type="dxa"/>
              <w:right w:w="150" w:type="dxa"/>
            </w:tcMar>
          </w:tcPr>
          <w:p w14:paraId="4D43528F" w14:textId="4CC7479C" w:rsidR="00240E70" w:rsidRDefault="00240E70"/>
        </w:tc>
      </w:tr>
    </w:tbl>
    <w:p w14:paraId="06F80958" w14:textId="38E9B349" w:rsidR="00240E70" w:rsidRDefault="00000000">
      <w:pPr>
        <w:spacing w:before="120"/>
      </w:pPr>
      <w:r>
        <w:rPr>
          <w:rFonts w:ascii="Calibri" w:hAnsi="Calibri"/>
        </w:rPr>
        <w:br/>
      </w:r>
      <w:r>
        <w:rPr>
          <w:rFonts w:ascii="Calibri" w:hAnsi="Calibri"/>
        </w:rPr>
        <w:br/>
      </w:r>
    </w:p>
    <w:sectPr w:rsidR="00240E7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2099957">
    <w:abstractNumId w:val="8"/>
  </w:num>
  <w:num w:numId="2" w16cid:durableId="1280524287">
    <w:abstractNumId w:val="6"/>
  </w:num>
  <w:num w:numId="3" w16cid:durableId="774668126">
    <w:abstractNumId w:val="5"/>
  </w:num>
  <w:num w:numId="4" w16cid:durableId="1923761594">
    <w:abstractNumId w:val="4"/>
  </w:num>
  <w:num w:numId="5" w16cid:durableId="1835758578">
    <w:abstractNumId w:val="7"/>
  </w:num>
  <w:num w:numId="6" w16cid:durableId="634061921">
    <w:abstractNumId w:val="3"/>
  </w:num>
  <w:num w:numId="7" w16cid:durableId="198400062">
    <w:abstractNumId w:val="2"/>
  </w:num>
  <w:num w:numId="8" w16cid:durableId="639726587">
    <w:abstractNumId w:val="1"/>
  </w:num>
  <w:num w:numId="9" w16cid:durableId="1241519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401B"/>
    <w:rsid w:val="00240E70"/>
    <w:rsid w:val="0029639D"/>
    <w:rsid w:val="00326F90"/>
    <w:rsid w:val="004709E8"/>
    <w:rsid w:val="007C7A9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9E6A3F"/>
  <w14:defaultImageDpi w14:val="300"/>
  <w15:docId w15:val="{A140C1F8-67CC-4836-8ED0-0BC365913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771</Words>
  <Characters>4396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Brad Bundy</cp:lastModifiedBy>
  <cp:revision>2</cp:revision>
  <dcterms:created xsi:type="dcterms:W3CDTF">2013-12-23T23:15:00Z</dcterms:created>
  <dcterms:modified xsi:type="dcterms:W3CDTF">2026-06-01T20:02:00Z</dcterms:modified>
  <cp:category/>
</cp:coreProperties>
</file>