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E0F06D" w14:textId="3574CCC6" w:rsidR="00433311" w:rsidRDefault="00C17835" w:rsidP="00433311">
      <w:pPr>
        <w:jc w:val="center"/>
        <w:rPr>
          <w:b/>
          <w:bCs/>
          <w:sz w:val="28"/>
          <w:szCs w:val="32"/>
        </w:rPr>
      </w:pPr>
      <w:r>
        <w:rPr>
          <w:rFonts w:hint="eastAsia"/>
          <w:b/>
          <w:bCs/>
          <w:sz w:val="28"/>
          <w:szCs w:val="32"/>
        </w:rPr>
        <w:t>《小小勇者》项目成熟度分析和改进</w:t>
      </w:r>
    </w:p>
    <w:p w14:paraId="2C9D22ED" w14:textId="5D345810" w:rsidR="00433311" w:rsidRPr="00433311" w:rsidRDefault="00433311" w:rsidP="00433311">
      <w:pPr>
        <w:pStyle w:val="2"/>
        <w:rPr>
          <w:rFonts w:hint="eastAsia"/>
          <w:sz w:val="28"/>
          <w:szCs w:val="28"/>
        </w:rPr>
      </w:pPr>
      <w:r w:rsidRPr="00433311">
        <w:rPr>
          <w:rFonts w:hint="eastAsia"/>
          <w:sz w:val="28"/>
          <w:szCs w:val="28"/>
        </w:rPr>
        <w:t>CMMI简述</w:t>
      </w:r>
    </w:p>
    <w:p w14:paraId="123AF70E" w14:textId="242FB630" w:rsidR="00174AE5" w:rsidRDefault="00C86863" w:rsidP="00C17835">
      <w:pPr>
        <w:ind w:firstLine="420"/>
        <w:rPr>
          <w:rFonts w:hint="eastAsia"/>
        </w:rPr>
      </w:pPr>
      <w:r w:rsidRPr="00C86863">
        <w:rPr>
          <w:rFonts w:hint="eastAsia"/>
        </w:rPr>
        <w:t>CMMI是一种用于改进组织过程能力的模型。CMMI 的层次成熟度模型将过程改进分为五个成熟度等级，每一级代表一个组织过程改进的成熟状态。</w:t>
      </w:r>
      <w:r>
        <w:rPr>
          <w:rFonts w:hint="eastAsia"/>
        </w:rPr>
        <w:t>五个层级分为初始级、已管理级、已定义级、量化管理级和优化级。</w:t>
      </w:r>
    </w:p>
    <w:p w14:paraId="3F683C6C" w14:textId="35BC7339" w:rsidR="00C86863" w:rsidRDefault="00C86863">
      <w:pPr>
        <w:rPr>
          <w:rFonts w:hint="eastAsia"/>
        </w:rPr>
      </w:pPr>
      <w:r>
        <w:tab/>
      </w:r>
      <w:r>
        <w:rPr>
          <w:rFonts w:hint="eastAsia"/>
        </w:rPr>
        <w:t>初始级的特点表现为项目过程</w:t>
      </w:r>
      <w:r w:rsidRPr="00C86863">
        <w:rPr>
          <w:rFonts w:hint="eastAsia"/>
        </w:rPr>
        <w:t>过程混乱、无序，依赖个人经验和能力</w:t>
      </w:r>
      <w:r>
        <w:rPr>
          <w:rFonts w:hint="eastAsia"/>
        </w:rPr>
        <w:t>，没有</w:t>
      </w:r>
      <w:r w:rsidRPr="00C86863">
        <w:rPr>
          <w:rFonts w:hint="eastAsia"/>
        </w:rPr>
        <w:t>稳定的过程管理机制</w:t>
      </w:r>
      <w:r>
        <w:rPr>
          <w:rFonts w:hint="eastAsia"/>
        </w:rPr>
        <w:t>，</w:t>
      </w:r>
      <w:r w:rsidRPr="00C86863">
        <w:rPr>
          <w:rFonts w:hint="eastAsia"/>
        </w:rPr>
        <w:t>项目常常延期、超预算，质量不可控。</w:t>
      </w:r>
      <w:r>
        <w:rPr>
          <w:rFonts w:hint="eastAsia"/>
        </w:rPr>
        <w:t>初始级的项目</w:t>
      </w:r>
      <w:r w:rsidRPr="00C86863">
        <w:rPr>
          <w:rFonts w:hint="eastAsia"/>
        </w:rPr>
        <w:t>凭经验制定，经常变更</w:t>
      </w:r>
      <w:r>
        <w:rPr>
          <w:rFonts w:hint="eastAsia"/>
        </w:rPr>
        <w:t>，</w:t>
      </w:r>
      <w:r w:rsidRPr="00C86863">
        <w:rPr>
          <w:rFonts w:hint="eastAsia"/>
        </w:rPr>
        <w:t>缺乏正式的文档控制和配置管理</w:t>
      </w:r>
      <w:r>
        <w:rPr>
          <w:rFonts w:hint="eastAsia"/>
        </w:rPr>
        <w:t>，</w:t>
      </w:r>
      <w:r w:rsidRPr="00C86863">
        <w:rPr>
          <w:rFonts w:hint="eastAsia"/>
        </w:rPr>
        <w:t>风险和问题处理被动、滞后。</w:t>
      </w:r>
    </w:p>
    <w:p w14:paraId="3A944E73" w14:textId="34291EB5" w:rsidR="00C86863" w:rsidRDefault="00C86863">
      <w:pPr>
        <w:rPr>
          <w:rFonts w:hint="eastAsia"/>
        </w:rPr>
      </w:pPr>
      <w:r>
        <w:tab/>
      </w:r>
      <w:r>
        <w:rPr>
          <w:rFonts w:hint="eastAsia"/>
        </w:rPr>
        <w:t>已管理级的特点表现为</w:t>
      </w:r>
      <w:r w:rsidRPr="00C86863">
        <w:rPr>
          <w:rFonts w:hint="eastAsia"/>
        </w:rPr>
        <w:t>项目层面建立了基本的项目管理和过程控制</w:t>
      </w:r>
      <w:r>
        <w:rPr>
          <w:rFonts w:hint="eastAsia"/>
        </w:rPr>
        <w:t>，并且</w:t>
      </w:r>
      <w:r w:rsidRPr="00C86863">
        <w:rPr>
          <w:rFonts w:hint="eastAsia"/>
        </w:rPr>
        <w:t>可以按照已制定过程执行</w:t>
      </w:r>
      <w:r>
        <w:rPr>
          <w:rFonts w:hint="eastAsia"/>
        </w:rPr>
        <w:t>，</w:t>
      </w:r>
      <w:r w:rsidRPr="00C86863">
        <w:rPr>
          <w:rFonts w:hint="eastAsia"/>
        </w:rPr>
        <w:t>能跟踪进度、控制变更</w:t>
      </w:r>
      <w:r>
        <w:rPr>
          <w:rFonts w:hint="eastAsia"/>
        </w:rPr>
        <w:t>。</w:t>
      </w:r>
    </w:p>
    <w:p w14:paraId="068922C6" w14:textId="0DF980D0" w:rsidR="00C86863" w:rsidRDefault="00C86863">
      <w:pPr>
        <w:rPr>
          <w:rFonts w:hint="eastAsia"/>
        </w:rPr>
      </w:pPr>
      <w:r>
        <w:tab/>
      </w:r>
      <w:r w:rsidRPr="00C86863">
        <w:rPr>
          <w:rFonts w:hint="eastAsia"/>
        </w:rPr>
        <w:t>已定义级</w:t>
      </w:r>
      <w:r>
        <w:rPr>
          <w:rFonts w:hint="eastAsia"/>
        </w:rPr>
        <w:t>的特点表现为</w:t>
      </w:r>
      <w:r w:rsidRPr="00C86863">
        <w:rPr>
          <w:rFonts w:hint="eastAsia"/>
        </w:rPr>
        <w:t>全组织建立并使用统一的标准过程</w:t>
      </w:r>
      <w:r>
        <w:rPr>
          <w:rFonts w:hint="eastAsia"/>
        </w:rPr>
        <w:t>，</w:t>
      </w:r>
      <w:r w:rsidRPr="00C86863">
        <w:rPr>
          <w:rFonts w:hint="eastAsia"/>
        </w:rPr>
        <w:t>项目不再仅用“自己的”方法而是用组织级标准</w:t>
      </w:r>
      <w:r>
        <w:rPr>
          <w:rFonts w:hint="eastAsia"/>
        </w:rPr>
        <w:t>，</w:t>
      </w:r>
      <w:r w:rsidRPr="00C86863">
        <w:rPr>
          <w:rFonts w:hint="eastAsia"/>
        </w:rPr>
        <w:t>过程被定制应用于具体项目</w:t>
      </w:r>
      <w:r>
        <w:rPr>
          <w:rFonts w:hint="eastAsia"/>
        </w:rPr>
        <w:t>，项目拥有可复用的资产比如模板、代码库、设计模式。</w:t>
      </w:r>
    </w:p>
    <w:p w14:paraId="2B46DFBE" w14:textId="1327ACDA" w:rsidR="00C86863" w:rsidRDefault="00C86863" w:rsidP="00C86863">
      <w:pPr>
        <w:ind w:firstLine="420"/>
        <w:rPr>
          <w:rFonts w:hint="eastAsia"/>
        </w:rPr>
      </w:pPr>
      <w:r>
        <w:rPr>
          <w:rFonts w:hint="eastAsia"/>
        </w:rPr>
        <w:t>量化管理级的特点表现为可以</w:t>
      </w:r>
      <w:r w:rsidRPr="00C86863">
        <w:rPr>
          <w:rFonts w:hint="eastAsia"/>
        </w:rPr>
        <w:t>利用统计和量化方法控制过程性能</w:t>
      </w:r>
      <w:r>
        <w:rPr>
          <w:rFonts w:hint="eastAsia"/>
        </w:rPr>
        <w:t>，通过</w:t>
      </w:r>
      <w:r w:rsidRPr="00C86863">
        <w:rPr>
          <w:rFonts w:hint="eastAsia"/>
        </w:rPr>
        <w:t>识别关键过程，收集过程指标数据进行分析</w:t>
      </w:r>
      <w:r>
        <w:rPr>
          <w:rFonts w:hint="eastAsia"/>
        </w:rPr>
        <w:t>并且可以</w:t>
      </w:r>
      <w:r w:rsidRPr="00C86863">
        <w:rPr>
          <w:rFonts w:hint="eastAsia"/>
        </w:rPr>
        <w:t>预测项目结果（如缺陷率、进度波动）</w:t>
      </w:r>
      <w:r>
        <w:rPr>
          <w:rFonts w:hint="eastAsia"/>
        </w:rPr>
        <w:t>。</w:t>
      </w:r>
    </w:p>
    <w:p w14:paraId="6204E422" w14:textId="367CBB46" w:rsidR="00C86863" w:rsidRDefault="00C86863" w:rsidP="00C86863">
      <w:pPr>
        <w:ind w:firstLine="420"/>
      </w:pPr>
      <w:r>
        <w:rPr>
          <w:rFonts w:hint="eastAsia"/>
        </w:rPr>
        <w:t>优化级的特点表现为</w:t>
      </w:r>
      <w:r w:rsidRPr="00C86863">
        <w:rPr>
          <w:rFonts w:hint="eastAsia"/>
        </w:rPr>
        <w:t>不断通过创新和改进提高过程性能</w:t>
      </w:r>
      <w:r w:rsidR="0056530E">
        <w:rPr>
          <w:rFonts w:hint="eastAsia"/>
        </w:rPr>
        <w:t>，</w:t>
      </w:r>
      <w:r w:rsidR="0056530E" w:rsidRPr="0056530E">
        <w:rPr>
          <w:rFonts w:hint="eastAsia"/>
        </w:rPr>
        <w:t>用根本原因分析（RCA）消除过程缺陷</w:t>
      </w:r>
      <w:r w:rsidR="0056530E">
        <w:rPr>
          <w:rFonts w:hint="eastAsia"/>
        </w:rPr>
        <w:t>。</w:t>
      </w:r>
    </w:p>
    <w:p w14:paraId="683E63DA" w14:textId="5DA607BF" w:rsidR="00433311" w:rsidRPr="00433311" w:rsidRDefault="00433311" w:rsidP="00433311">
      <w:pPr>
        <w:pStyle w:val="2"/>
        <w:rPr>
          <w:rFonts w:hint="eastAsia"/>
          <w:sz w:val="28"/>
          <w:szCs w:val="28"/>
        </w:rPr>
      </w:pPr>
      <w:r>
        <w:rPr>
          <w:rFonts w:hint="eastAsia"/>
          <w:sz w:val="28"/>
          <w:szCs w:val="28"/>
        </w:rPr>
        <w:t>《小小勇者》成熟度评估</w:t>
      </w:r>
    </w:p>
    <w:p w14:paraId="4846871B" w14:textId="09D74C15" w:rsidR="0056530E" w:rsidRDefault="0056530E" w:rsidP="00C86863">
      <w:pPr>
        <w:ind w:firstLine="420"/>
        <w:rPr>
          <w:rFonts w:hint="eastAsia"/>
        </w:rPr>
      </w:pPr>
      <w:r>
        <w:rPr>
          <w:rFonts w:hint="eastAsia"/>
        </w:rPr>
        <w:t>在了解了CMMI的层次成熟模型后，我将使用该模型对我的个人开发的2D横板平台跳跃战斗游戏</w:t>
      </w:r>
      <w:r w:rsidR="00433311">
        <w:rPr>
          <w:rFonts w:hint="eastAsia"/>
        </w:rPr>
        <w:t>《</w:t>
      </w:r>
      <w:r>
        <w:rPr>
          <w:rFonts w:hint="eastAsia"/>
        </w:rPr>
        <w:t>小小勇者</w:t>
      </w:r>
      <w:r w:rsidR="00433311">
        <w:rPr>
          <w:rFonts w:hint="eastAsia"/>
        </w:rPr>
        <w:t>》</w:t>
      </w:r>
      <w:r>
        <w:rPr>
          <w:rFonts w:hint="eastAsia"/>
        </w:rPr>
        <w:t>进行评估。</w:t>
      </w:r>
    </w:p>
    <w:p w14:paraId="1781FF73" w14:textId="1BF7521C" w:rsidR="00417BF6" w:rsidRDefault="0056530E" w:rsidP="00417BF6">
      <w:pPr>
        <w:ind w:firstLine="420"/>
        <w:rPr>
          <w:rFonts w:hint="eastAsia"/>
        </w:rPr>
      </w:pPr>
      <w:r>
        <w:rPr>
          <w:rFonts w:hint="eastAsia"/>
        </w:rPr>
        <w:t>在项目初期，我撰写了策划案，在策划案中进行了竞品分析和游戏设计，实现了基本的需求管理。</w:t>
      </w:r>
      <w:r w:rsidR="003B1FAD">
        <w:rPr>
          <w:rFonts w:hint="eastAsia"/>
        </w:rPr>
        <w:t>然后</w:t>
      </w:r>
      <w:r>
        <w:rPr>
          <w:rFonts w:hint="eastAsia"/>
        </w:rPr>
        <w:t>对项目</w:t>
      </w:r>
      <w:r w:rsidR="003B1FAD">
        <w:rPr>
          <w:rFonts w:hint="eastAsia"/>
        </w:rPr>
        <w:t>制定</w:t>
      </w:r>
      <w:r>
        <w:rPr>
          <w:rFonts w:hint="eastAsia"/>
        </w:rPr>
        <w:t>了分期任务和分期验收标准</w:t>
      </w:r>
      <w:r w:rsidR="003B1FAD">
        <w:rPr>
          <w:rFonts w:hint="eastAsia"/>
        </w:rPr>
        <w:t>。</w:t>
      </w:r>
      <w:r>
        <w:rPr>
          <w:rFonts w:hint="eastAsia"/>
        </w:rPr>
        <w:t>并且由于存在中期检查和项目结题检查，于是该项目也存在项目监控与控制。</w:t>
      </w:r>
      <w:r w:rsidR="003B1FAD">
        <w:rPr>
          <w:rFonts w:hint="eastAsia"/>
        </w:rPr>
        <w:t>在项目开发的过程中，学校邀请了网易一线的游戏设计师对项目提出更改建议，根据建议该项目也实现了需求的变更，调整了开发计划。</w:t>
      </w:r>
      <w:r w:rsidR="00417BF6">
        <w:rPr>
          <w:rFonts w:hint="eastAsia"/>
        </w:rPr>
        <w:t>所以可以评估出，该项目已跨越了初始级，实现了已管理级的要求。</w:t>
      </w:r>
    </w:p>
    <w:p w14:paraId="1BBB4336" w14:textId="487E6A16" w:rsidR="003B1FAD" w:rsidRDefault="003B1FAD" w:rsidP="00C86863">
      <w:pPr>
        <w:ind w:firstLine="420"/>
        <w:rPr>
          <w:rFonts w:hint="eastAsia"/>
        </w:rPr>
      </w:pPr>
      <w:r>
        <w:rPr>
          <w:rFonts w:hint="eastAsia"/>
        </w:rPr>
        <w:t>另外，由于该项目并不是我的第一个游戏开发项目，在此之前我已经有开发三款2D游戏demo的经验，我将在开发中学到的技巧整理成了文档（图1，图2）。</w:t>
      </w:r>
      <w:r w:rsidR="00417BF6">
        <w:rPr>
          <w:rFonts w:hint="eastAsia"/>
        </w:rPr>
        <w:t>在该项目中，遇到了一些曾经遇到过但是我忘记具体的解决方法的问题，通过查阅自己整理的技术文档很好地解决了。对于可能会被重复使用的代码模块，我以插件的形式进行了整理和打包，在该项目的开发中也使用了相关的代码模块，实现了知识的复用。由于该项目是我独自进行开发的，所以并不存在严格的“组织过程定义”，但是为了保证代码的可维护性，我自己有一套游戏脚本的编写规范，比如</w:t>
      </w:r>
      <w:r w:rsidR="000E2706">
        <w:rPr>
          <w:rFonts w:hint="eastAsia"/>
        </w:rPr>
        <w:t>不允许在UpDate方法中直接编写函数实现，只允许在UpDate中调用函数，各种事件的定义统一写在一个公开的静态类EventHandler中，命名方式采用</w:t>
      </w:r>
      <w:r w:rsidR="000E2706" w:rsidRPr="000E2706">
        <w:rPr>
          <w:rFonts w:hint="eastAsia"/>
        </w:rPr>
        <w:t>.NET 命名约定</w:t>
      </w:r>
      <w:r w:rsidR="000E2706">
        <w:rPr>
          <w:rFonts w:hint="eastAsia"/>
        </w:rPr>
        <w:t>。该项目也根据分期任务和分期验收标准实现了集成项目管理</w:t>
      </w:r>
      <w:r w:rsidR="00F41AFE">
        <w:rPr>
          <w:rFonts w:hint="eastAsia"/>
        </w:rPr>
        <w:t>和项目验收和确认。根据以上分析，可以评估出，该项目基本满足了已定义级的要求，但由于是个人开发，所以对于“组织定义”、“组织管理”方面实现得并不严格。</w:t>
      </w:r>
    </w:p>
    <w:p w14:paraId="37BEA1E3" w14:textId="4691F39A" w:rsidR="003B1FAD" w:rsidRDefault="003B1FAD" w:rsidP="003B1FAD">
      <w:pPr>
        <w:jc w:val="center"/>
        <w:rPr>
          <w:rFonts w:hint="eastAsia"/>
        </w:rPr>
      </w:pPr>
      <w:r>
        <w:rPr>
          <w:noProof/>
        </w:rPr>
        <w:lastRenderedPageBreak/>
        <w:drawing>
          <wp:inline distT="0" distB="0" distL="0" distR="0" wp14:anchorId="683B41D2" wp14:editId="3975582C">
            <wp:extent cx="3189514" cy="1639684"/>
            <wp:effectExtent l="0" t="0" r="0" b="0"/>
            <wp:docPr id="1862698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69830" name=""/>
                    <pic:cNvPicPr/>
                  </pic:nvPicPr>
                  <pic:blipFill>
                    <a:blip r:embed="rId6"/>
                    <a:stretch>
                      <a:fillRect/>
                    </a:stretch>
                  </pic:blipFill>
                  <pic:spPr>
                    <a:xfrm>
                      <a:off x="0" y="0"/>
                      <a:ext cx="3227561" cy="1659244"/>
                    </a:xfrm>
                    <a:prstGeom prst="rect">
                      <a:avLst/>
                    </a:prstGeom>
                  </pic:spPr>
                </pic:pic>
              </a:graphicData>
            </a:graphic>
          </wp:inline>
        </w:drawing>
      </w:r>
    </w:p>
    <w:p w14:paraId="2FD89F87" w14:textId="1BA8F60B" w:rsidR="003B1FAD" w:rsidRPr="003B1FAD" w:rsidRDefault="003B1FAD" w:rsidP="00417BF6">
      <w:pPr>
        <w:jc w:val="center"/>
        <w:rPr>
          <w:rFonts w:hint="eastAsia"/>
          <w:sz w:val="16"/>
          <w:szCs w:val="18"/>
        </w:rPr>
      </w:pPr>
      <w:r w:rsidRPr="003B1FAD">
        <w:rPr>
          <w:rFonts w:hint="eastAsia"/>
          <w:sz w:val="16"/>
          <w:szCs w:val="18"/>
        </w:rPr>
        <w:t>图1.技术解决方案文档目录</w:t>
      </w:r>
    </w:p>
    <w:p w14:paraId="7A212375" w14:textId="7738E706" w:rsidR="003B1FAD" w:rsidRDefault="00417BF6" w:rsidP="00417BF6">
      <w:pPr>
        <w:jc w:val="center"/>
        <w:rPr>
          <w:rFonts w:hint="eastAsia"/>
        </w:rPr>
      </w:pPr>
      <w:r>
        <w:rPr>
          <w:noProof/>
        </w:rPr>
        <w:drawing>
          <wp:inline distT="0" distB="0" distL="0" distR="0" wp14:anchorId="5D03CCE3" wp14:editId="40B8CDEF">
            <wp:extent cx="4080413" cy="1714500"/>
            <wp:effectExtent l="0" t="0" r="0" b="0"/>
            <wp:docPr id="5058505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850537" name=""/>
                    <pic:cNvPicPr/>
                  </pic:nvPicPr>
                  <pic:blipFill>
                    <a:blip r:embed="rId7"/>
                    <a:stretch>
                      <a:fillRect/>
                    </a:stretch>
                  </pic:blipFill>
                  <pic:spPr>
                    <a:xfrm>
                      <a:off x="0" y="0"/>
                      <a:ext cx="4093595" cy="1720039"/>
                    </a:xfrm>
                    <a:prstGeom prst="rect">
                      <a:avLst/>
                    </a:prstGeom>
                  </pic:spPr>
                </pic:pic>
              </a:graphicData>
            </a:graphic>
          </wp:inline>
        </w:drawing>
      </w:r>
    </w:p>
    <w:p w14:paraId="45BF6F9A" w14:textId="55A05826" w:rsidR="00417BF6" w:rsidRPr="00417BF6" w:rsidRDefault="00417BF6" w:rsidP="00417BF6">
      <w:pPr>
        <w:ind w:firstLine="420"/>
        <w:jc w:val="center"/>
        <w:rPr>
          <w:rFonts w:hint="eastAsia"/>
          <w:sz w:val="16"/>
          <w:szCs w:val="18"/>
        </w:rPr>
      </w:pPr>
      <w:r>
        <w:rPr>
          <w:rFonts w:hint="eastAsia"/>
          <w:sz w:val="16"/>
          <w:szCs w:val="18"/>
        </w:rPr>
        <w:t>图2.技术解决方案文档内容</w:t>
      </w:r>
    </w:p>
    <w:p w14:paraId="26CCB80B" w14:textId="79108E20" w:rsidR="0056530E" w:rsidRDefault="003B1FAD" w:rsidP="00C86863">
      <w:pPr>
        <w:ind w:firstLine="420"/>
        <w:rPr>
          <w:rFonts w:hint="eastAsia"/>
        </w:rPr>
      </w:pPr>
      <w:r>
        <w:rPr>
          <w:rFonts w:hint="eastAsia"/>
        </w:rPr>
        <w:t>但该项目在采集和分析项目关键数据方面存在欠缺，由于该游戏并未发布，主要测试数据来自于开发者本身，</w:t>
      </w:r>
      <w:r w:rsidR="00F41AFE">
        <w:rPr>
          <w:rFonts w:hint="eastAsia"/>
        </w:rPr>
        <w:t>而且</w:t>
      </w:r>
      <w:r>
        <w:rPr>
          <w:rFonts w:hint="eastAsia"/>
        </w:rPr>
        <w:t>并没有进行文本上的记录，所以也不存在对该项目的量化分析了</w:t>
      </w:r>
      <w:r w:rsidR="00F41AFE">
        <w:rPr>
          <w:rFonts w:hint="eastAsia"/>
        </w:rPr>
        <w:t>，所以该项目不满足量化管理级的要求。</w:t>
      </w:r>
    </w:p>
    <w:p w14:paraId="4A61D8CE" w14:textId="64EFA8D5" w:rsidR="00F41AFE" w:rsidRDefault="00F41AFE" w:rsidP="00C86863">
      <w:pPr>
        <w:ind w:firstLine="420"/>
      </w:pPr>
      <w:r>
        <w:rPr>
          <w:rFonts w:hint="eastAsia"/>
        </w:rPr>
        <w:t>最后，该项目作为课程项目，在课程结束、项目审核达标之后，这个项目就没有继续下去了，所以并没有通过不断创新和改进提高过程性能。但在开发该项目中出现并得到解决的新的技术问题被整理写入了技术解决方案文档，用于下个项目的开发。所以，该项目也不满足优化级的要求。</w:t>
      </w:r>
    </w:p>
    <w:p w14:paraId="0C869EDB" w14:textId="7F55E5DE" w:rsidR="00433311" w:rsidRPr="00433311" w:rsidRDefault="00433311" w:rsidP="00433311">
      <w:pPr>
        <w:pStyle w:val="2"/>
        <w:rPr>
          <w:rFonts w:hint="eastAsia"/>
          <w:sz w:val="28"/>
          <w:szCs w:val="28"/>
        </w:rPr>
      </w:pPr>
      <w:r>
        <w:rPr>
          <w:rFonts w:hint="eastAsia"/>
          <w:sz w:val="28"/>
          <w:szCs w:val="28"/>
        </w:rPr>
        <w:t>改进计划</w:t>
      </w:r>
    </w:p>
    <w:p w14:paraId="37D744CB" w14:textId="5383C0F9" w:rsidR="0056530E" w:rsidRDefault="00F41AFE" w:rsidP="00C86863">
      <w:pPr>
        <w:ind w:firstLine="420"/>
      </w:pPr>
      <w:r>
        <w:rPr>
          <w:rFonts w:hint="eastAsia"/>
        </w:rPr>
        <w:t>综上所述，</w:t>
      </w:r>
      <w:r w:rsidR="0056530E">
        <w:rPr>
          <w:rFonts w:hint="eastAsia"/>
        </w:rPr>
        <w:t>于是我可以确定该项目是</w:t>
      </w:r>
      <w:r>
        <w:rPr>
          <w:rFonts w:hint="eastAsia"/>
        </w:rPr>
        <w:t>满足已管理级并基本满足已定义级的项目。</w:t>
      </w:r>
      <w:r w:rsidR="00DB4739">
        <w:rPr>
          <w:rFonts w:hint="eastAsia"/>
        </w:rPr>
        <w:t>我将根据接下来的成熟度的要求，对项目设计改进计划。</w:t>
      </w:r>
    </w:p>
    <w:p w14:paraId="1F2FAD02" w14:textId="7ADCAD32" w:rsidR="00DB4739" w:rsidRDefault="00DB4739" w:rsidP="00C86863">
      <w:pPr>
        <w:ind w:firstLine="420"/>
      </w:pPr>
      <w:r w:rsidRPr="00DB4739">
        <w:rPr>
          <w:rFonts w:hint="eastAsia"/>
        </w:rPr>
        <w:t>在量化管理级方面，当前项目存在的主要问题是缺乏系统的数据采集与分析机制。虽然在开发过程中存在分期任务和验收标准，但并未对实际开发时间、任务完成进度、代码缺陷数量等关键过程指标进行量化记录。因此，我计划在后续项目中建立一套简单的数据采集机制，对每一阶段的开发活动进行量化管理。具体来说，将为每个开发任务记录实际用时、问题数量、修改次数等信息，并使用表格工具进行整理。同时，我也将设定一些关键性能指标，例如每日完成任务数、代码提交次数、bug密度等，用以监控开发效率与质量波动。在数据积累到一定程度后，我将尝试进行趋势分析，如绘制进度曲线图、缺陷趋势图等，从而为项目管理提供数据支撑。</w:t>
      </w:r>
    </w:p>
    <w:p w14:paraId="1B330057" w14:textId="16D3D5B2" w:rsidR="00DB4739" w:rsidRDefault="00DB4739" w:rsidP="00C86863">
      <w:pPr>
        <w:ind w:firstLine="420"/>
      </w:pPr>
      <w:r w:rsidRPr="00DB4739">
        <w:rPr>
          <w:rFonts w:hint="eastAsia"/>
        </w:rPr>
        <w:t>在优化级方面，目前的项目尚未建立持续改进机制，尽管我已经将部分技术难点记录入技术解决方案文档中，但改进行为仍然是零散的、非系统化的。因此，我将尝试在下一个项目中建立起根因分析与经验总结制度。每次在开发过程中遇到关键问题时，我会撰写一份小型的问题回顾笔记，采用例如</w:t>
      </w:r>
      <w:r>
        <w:rPr>
          <w:rFonts w:hint="eastAsia"/>
        </w:rPr>
        <w:t>“</w:t>
      </w:r>
      <w:r w:rsidRPr="00DB4739">
        <w:rPr>
          <w:rFonts w:hint="eastAsia"/>
        </w:rPr>
        <w:t>五个为什么</w:t>
      </w:r>
      <w:r>
        <w:rPr>
          <w:rFonts w:hint="eastAsia"/>
        </w:rPr>
        <w:t>”</w:t>
      </w:r>
      <w:r w:rsidRPr="00DB4739">
        <w:rPr>
          <w:rFonts w:hint="eastAsia"/>
        </w:rPr>
        <w:t>的方法查找问题根本原因，并记录在个人开发日志中。为加强持续改进的实效性，我还计划引入一些流程或工具的创新，例如尝</w:t>
      </w:r>
      <w:r w:rsidRPr="00DB4739">
        <w:rPr>
          <w:rFonts w:hint="eastAsia"/>
        </w:rPr>
        <w:lastRenderedPageBreak/>
        <w:t>试使用静态代码分析工具、自动化构建脚本或Git的钩子机制，以提升开发效率并减少重复性工作。</w:t>
      </w:r>
    </w:p>
    <w:p w14:paraId="0B02A176" w14:textId="5EE10DD6" w:rsidR="00DB4739" w:rsidRPr="00DB4739" w:rsidRDefault="00A61F4A" w:rsidP="00C86863">
      <w:pPr>
        <w:ind w:firstLine="420"/>
        <w:rPr>
          <w:rFonts w:hint="eastAsia"/>
        </w:rPr>
      </w:pPr>
      <w:r>
        <w:rPr>
          <w:rFonts w:hint="eastAsia"/>
        </w:rPr>
        <w:t>最后</w:t>
      </w:r>
      <w:r w:rsidR="00DB4739" w:rsidRPr="00DB4739">
        <w:rPr>
          <w:rFonts w:hint="eastAsia"/>
        </w:rPr>
        <w:t>，我将以“建立量化分析机制”和“推动系统性持续改进”为两个主要目标，逐步推进“小小勇者”项目过程能力从已定义级向量化管理级、最终向优化级迈进。虽然该项目为个人开发，资源有限，但通过</w:t>
      </w:r>
      <w:r w:rsidR="00DB4739">
        <w:rPr>
          <w:rFonts w:hint="eastAsia"/>
        </w:rPr>
        <w:t>不断学习、</w:t>
      </w:r>
      <w:r w:rsidR="00DB4739" w:rsidRPr="00DB4739">
        <w:rPr>
          <w:rFonts w:hint="eastAsia"/>
        </w:rPr>
        <w:t>持续积累，完全有可能逐步实现更高层次的过程成熟度。</w:t>
      </w:r>
    </w:p>
    <w:sectPr w:rsidR="00DB4739" w:rsidRPr="00DB47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4FA2F9" w14:textId="77777777" w:rsidR="00487106" w:rsidRDefault="00487106" w:rsidP="00DB4739">
      <w:pPr>
        <w:rPr>
          <w:rFonts w:hint="eastAsia"/>
        </w:rPr>
      </w:pPr>
      <w:r>
        <w:separator/>
      </w:r>
    </w:p>
  </w:endnote>
  <w:endnote w:type="continuationSeparator" w:id="0">
    <w:p w14:paraId="110699C4" w14:textId="77777777" w:rsidR="00487106" w:rsidRDefault="00487106" w:rsidP="00DB473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B1C144" w14:textId="77777777" w:rsidR="00487106" w:rsidRDefault="00487106" w:rsidP="00DB4739">
      <w:pPr>
        <w:rPr>
          <w:rFonts w:hint="eastAsia"/>
        </w:rPr>
      </w:pPr>
      <w:r>
        <w:separator/>
      </w:r>
    </w:p>
  </w:footnote>
  <w:footnote w:type="continuationSeparator" w:id="0">
    <w:p w14:paraId="070773D5" w14:textId="77777777" w:rsidR="00487106" w:rsidRDefault="00487106" w:rsidP="00DB4739">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34400"/>
    <w:rsid w:val="000E2706"/>
    <w:rsid w:val="00174AE5"/>
    <w:rsid w:val="00234400"/>
    <w:rsid w:val="003B1FAD"/>
    <w:rsid w:val="00417BF6"/>
    <w:rsid w:val="00433311"/>
    <w:rsid w:val="00487106"/>
    <w:rsid w:val="0056530E"/>
    <w:rsid w:val="0066706B"/>
    <w:rsid w:val="009A5F36"/>
    <w:rsid w:val="00A01723"/>
    <w:rsid w:val="00A61F4A"/>
    <w:rsid w:val="00C17835"/>
    <w:rsid w:val="00C86863"/>
    <w:rsid w:val="00DB4739"/>
    <w:rsid w:val="00F41A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A638C"/>
  <w15:chartTrackingRefBased/>
  <w15:docId w15:val="{57348807-D79E-4B35-99EC-D75162DD5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3440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23440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3440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3440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34400"/>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3440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3440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3440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34400"/>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440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23440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3440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34400"/>
    <w:rPr>
      <w:rFonts w:cstheme="majorBidi"/>
      <w:color w:val="0F4761" w:themeColor="accent1" w:themeShade="BF"/>
      <w:sz w:val="28"/>
      <w:szCs w:val="28"/>
    </w:rPr>
  </w:style>
  <w:style w:type="character" w:customStyle="1" w:styleId="50">
    <w:name w:val="标题 5 字符"/>
    <w:basedOn w:val="a0"/>
    <w:link w:val="5"/>
    <w:uiPriority w:val="9"/>
    <w:semiHidden/>
    <w:rsid w:val="00234400"/>
    <w:rPr>
      <w:rFonts w:cstheme="majorBidi"/>
      <w:color w:val="0F4761" w:themeColor="accent1" w:themeShade="BF"/>
      <w:sz w:val="24"/>
      <w:szCs w:val="24"/>
    </w:rPr>
  </w:style>
  <w:style w:type="character" w:customStyle="1" w:styleId="60">
    <w:name w:val="标题 6 字符"/>
    <w:basedOn w:val="a0"/>
    <w:link w:val="6"/>
    <w:uiPriority w:val="9"/>
    <w:semiHidden/>
    <w:rsid w:val="00234400"/>
    <w:rPr>
      <w:rFonts w:cstheme="majorBidi"/>
      <w:b/>
      <w:bCs/>
      <w:color w:val="0F4761" w:themeColor="accent1" w:themeShade="BF"/>
    </w:rPr>
  </w:style>
  <w:style w:type="character" w:customStyle="1" w:styleId="70">
    <w:name w:val="标题 7 字符"/>
    <w:basedOn w:val="a0"/>
    <w:link w:val="7"/>
    <w:uiPriority w:val="9"/>
    <w:semiHidden/>
    <w:rsid w:val="00234400"/>
    <w:rPr>
      <w:rFonts w:cstheme="majorBidi"/>
      <w:b/>
      <w:bCs/>
      <w:color w:val="595959" w:themeColor="text1" w:themeTint="A6"/>
    </w:rPr>
  </w:style>
  <w:style w:type="character" w:customStyle="1" w:styleId="80">
    <w:name w:val="标题 8 字符"/>
    <w:basedOn w:val="a0"/>
    <w:link w:val="8"/>
    <w:uiPriority w:val="9"/>
    <w:semiHidden/>
    <w:rsid w:val="00234400"/>
    <w:rPr>
      <w:rFonts w:cstheme="majorBidi"/>
      <w:color w:val="595959" w:themeColor="text1" w:themeTint="A6"/>
    </w:rPr>
  </w:style>
  <w:style w:type="character" w:customStyle="1" w:styleId="90">
    <w:name w:val="标题 9 字符"/>
    <w:basedOn w:val="a0"/>
    <w:link w:val="9"/>
    <w:uiPriority w:val="9"/>
    <w:semiHidden/>
    <w:rsid w:val="00234400"/>
    <w:rPr>
      <w:rFonts w:eastAsiaTheme="majorEastAsia" w:cstheme="majorBidi"/>
      <w:color w:val="595959" w:themeColor="text1" w:themeTint="A6"/>
    </w:rPr>
  </w:style>
  <w:style w:type="paragraph" w:styleId="a3">
    <w:name w:val="Title"/>
    <w:basedOn w:val="a"/>
    <w:next w:val="a"/>
    <w:link w:val="a4"/>
    <w:uiPriority w:val="10"/>
    <w:qFormat/>
    <w:rsid w:val="0023440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3440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3440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3440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34400"/>
    <w:pPr>
      <w:spacing w:before="160" w:after="160"/>
      <w:jc w:val="center"/>
    </w:pPr>
    <w:rPr>
      <w:i/>
      <w:iCs/>
      <w:color w:val="404040" w:themeColor="text1" w:themeTint="BF"/>
    </w:rPr>
  </w:style>
  <w:style w:type="character" w:customStyle="1" w:styleId="a8">
    <w:name w:val="引用 字符"/>
    <w:basedOn w:val="a0"/>
    <w:link w:val="a7"/>
    <w:uiPriority w:val="29"/>
    <w:rsid w:val="00234400"/>
    <w:rPr>
      <w:i/>
      <w:iCs/>
      <w:color w:val="404040" w:themeColor="text1" w:themeTint="BF"/>
    </w:rPr>
  </w:style>
  <w:style w:type="paragraph" w:styleId="a9">
    <w:name w:val="List Paragraph"/>
    <w:basedOn w:val="a"/>
    <w:uiPriority w:val="34"/>
    <w:qFormat/>
    <w:rsid w:val="00234400"/>
    <w:pPr>
      <w:ind w:left="720"/>
      <w:contextualSpacing/>
    </w:pPr>
  </w:style>
  <w:style w:type="character" w:styleId="aa">
    <w:name w:val="Intense Emphasis"/>
    <w:basedOn w:val="a0"/>
    <w:uiPriority w:val="21"/>
    <w:qFormat/>
    <w:rsid w:val="00234400"/>
    <w:rPr>
      <w:i/>
      <w:iCs/>
      <w:color w:val="0F4761" w:themeColor="accent1" w:themeShade="BF"/>
    </w:rPr>
  </w:style>
  <w:style w:type="paragraph" w:styleId="ab">
    <w:name w:val="Intense Quote"/>
    <w:basedOn w:val="a"/>
    <w:next w:val="a"/>
    <w:link w:val="ac"/>
    <w:uiPriority w:val="30"/>
    <w:qFormat/>
    <w:rsid w:val="002344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34400"/>
    <w:rPr>
      <w:i/>
      <w:iCs/>
      <w:color w:val="0F4761" w:themeColor="accent1" w:themeShade="BF"/>
    </w:rPr>
  </w:style>
  <w:style w:type="character" w:styleId="ad">
    <w:name w:val="Intense Reference"/>
    <w:basedOn w:val="a0"/>
    <w:uiPriority w:val="32"/>
    <w:qFormat/>
    <w:rsid w:val="00234400"/>
    <w:rPr>
      <w:b/>
      <w:bCs/>
      <w:smallCaps/>
      <w:color w:val="0F4761" w:themeColor="accent1" w:themeShade="BF"/>
      <w:spacing w:val="5"/>
    </w:rPr>
  </w:style>
  <w:style w:type="paragraph" w:styleId="ae">
    <w:name w:val="header"/>
    <w:basedOn w:val="a"/>
    <w:link w:val="af"/>
    <w:uiPriority w:val="99"/>
    <w:unhideWhenUsed/>
    <w:rsid w:val="00DB4739"/>
    <w:pPr>
      <w:tabs>
        <w:tab w:val="center" w:pos="4153"/>
        <w:tab w:val="right" w:pos="8306"/>
      </w:tabs>
      <w:snapToGrid w:val="0"/>
      <w:jc w:val="center"/>
    </w:pPr>
    <w:rPr>
      <w:sz w:val="18"/>
      <w:szCs w:val="18"/>
    </w:rPr>
  </w:style>
  <w:style w:type="character" w:customStyle="1" w:styleId="af">
    <w:name w:val="页眉 字符"/>
    <w:basedOn w:val="a0"/>
    <w:link w:val="ae"/>
    <w:uiPriority w:val="99"/>
    <w:rsid w:val="00DB4739"/>
    <w:rPr>
      <w:sz w:val="18"/>
      <w:szCs w:val="18"/>
    </w:rPr>
  </w:style>
  <w:style w:type="paragraph" w:styleId="af0">
    <w:name w:val="footer"/>
    <w:basedOn w:val="a"/>
    <w:link w:val="af1"/>
    <w:uiPriority w:val="99"/>
    <w:unhideWhenUsed/>
    <w:rsid w:val="00DB4739"/>
    <w:pPr>
      <w:tabs>
        <w:tab w:val="center" w:pos="4153"/>
        <w:tab w:val="right" w:pos="8306"/>
      </w:tabs>
      <w:snapToGrid w:val="0"/>
      <w:jc w:val="left"/>
    </w:pPr>
    <w:rPr>
      <w:sz w:val="18"/>
      <w:szCs w:val="18"/>
    </w:rPr>
  </w:style>
  <w:style w:type="character" w:customStyle="1" w:styleId="af1">
    <w:name w:val="页脚 字符"/>
    <w:basedOn w:val="a0"/>
    <w:link w:val="af0"/>
    <w:uiPriority w:val="99"/>
    <w:rsid w:val="00DB47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dc:creator>
  <cp:keywords/>
  <dc:description/>
  <cp:lastModifiedBy>yug</cp:lastModifiedBy>
  <cp:revision>6</cp:revision>
  <dcterms:created xsi:type="dcterms:W3CDTF">2025-06-04T06:54:00Z</dcterms:created>
  <dcterms:modified xsi:type="dcterms:W3CDTF">2025-06-04T08:03:00Z</dcterms:modified>
</cp:coreProperties>
</file>