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9485B" w14:textId="77777777" w:rsidR="0007799B" w:rsidRDefault="0007799B" w:rsidP="0007799B">
      <w:pPr>
        <w:jc w:val="center"/>
        <w:rPr>
          <w:rFonts w:ascii="黑体" w:eastAsia="黑体" w:hAnsi="黑体" w:hint="eastAsia"/>
          <w:b/>
          <w:bCs/>
          <w:sz w:val="44"/>
          <w:szCs w:val="44"/>
        </w:rPr>
      </w:pPr>
    </w:p>
    <w:p w14:paraId="22D9849B" w14:textId="77777777" w:rsidR="0007799B" w:rsidRDefault="0007799B" w:rsidP="0007799B">
      <w:pPr>
        <w:jc w:val="center"/>
        <w:rPr>
          <w:rFonts w:ascii="黑体" w:eastAsia="黑体" w:hAnsi="黑体" w:hint="eastAsia"/>
          <w:b/>
          <w:bCs/>
          <w:sz w:val="44"/>
          <w:szCs w:val="44"/>
        </w:rPr>
      </w:pPr>
    </w:p>
    <w:p w14:paraId="0DC0F4F8" w14:textId="77777777" w:rsidR="0007799B" w:rsidRDefault="0007799B" w:rsidP="0007799B">
      <w:pPr>
        <w:jc w:val="center"/>
        <w:rPr>
          <w:rFonts w:ascii="黑体" w:eastAsia="黑体" w:hAnsi="黑体" w:hint="eastAsia"/>
          <w:b/>
          <w:bCs/>
          <w:sz w:val="44"/>
          <w:szCs w:val="44"/>
        </w:rPr>
      </w:pPr>
    </w:p>
    <w:p w14:paraId="3E828C96" w14:textId="4489CA69" w:rsidR="0007799B" w:rsidRDefault="0007799B" w:rsidP="0007799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FDB7DAA" wp14:editId="44387268">
            <wp:extent cx="1885315" cy="663575"/>
            <wp:effectExtent l="0" t="0" r="635" b="3175"/>
            <wp:docPr id="177536523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315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81CB4" w14:textId="77777777" w:rsidR="0007799B" w:rsidRDefault="0007799B" w:rsidP="0007799B">
      <w:pPr>
        <w:jc w:val="center"/>
        <w:rPr>
          <w:rFonts w:hint="eastAsia"/>
        </w:rPr>
      </w:pPr>
    </w:p>
    <w:p w14:paraId="1C51E070" w14:textId="77777777" w:rsidR="0007799B" w:rsidRDefault="0007799B" w:rsidP="0007799B">
      <w:pPr>
        <w:jc w:val="center"/>
        <w:rPr>
          <w:rFonts w:hint="eastAsia"/>
        </w:rPr>
      </w:pPr>
    </w:p>
    <w:p w14:paraId="65CF1033" w14:textId="77777777" w:rsidR="0007799B" w:rsidRPr="0007799B" w:rsidRDefault="0007799B" w:rsidP="0007799B">
      <w:pPr>
        <w:jc w:val="center"/>
        <w:rPr>
          <w:rFonts w:ascii="黑体" w:eastAsia="黑体" w:hAnsi="黑体" w:hint="eastAsia"/>
          <w:b/>
          <w:bCs/>
          <w:sz w:val="44"/>
          <w:szCs w:val="44"/>
        </w:rPr>
      </w:pPr>
      <w:r w:rsidRPr="0007799B">
        <w:rPr>
          <w:rFonts w:ascii="黑体" w:eastAsia="黑体" w:hAnsi="黑体"/>
          <w:b/>
          <w:bCs/>
          <w:sz w:val="44"/>
          <w:szCs w:val="44"/>
        </w:rPr>
        <w:t>《软件过程管理》学期论文</w:t>
      </w:r>
    </w:p>
    <w:p w14:paraId="249D8023" w14:textId="77777777" w:rsidR="0007799B" w:rsidRPr="0007799B" w:rsidRDefault="0007799B" w:rsidP="0007799B">
      <w:pPr>
        <w:rPr>
          <w:rFonts w:ascii="Times New Roman" w:hAnsi="Times New Roman"/>
        </w:rPr>
      </w:pPr>
    </w:p>
    <w:p w14:paraId="49498C6A" w14:textId="77777777" w:rsidR="0007799B" w:rsidRDefault="0007799B" w:rsidP="0007799B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259CA636" w14:textId="77777777" w:rsidR="0007799B" w:rsidRDefault="0007799B" w:rsidP="0007799B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05A12815" w14:textId="77777777" w:rsidR="0007799B" w:rsidRDefault="0007799B" w:rsidP="0007799B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128B6587" w14:textId="0D0CFCCB" w:rsidR="0007799B" w:rsidRDefault="0007799B" w:rsidP="0007799B">
      <w:pPr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6270ABBC" wp14:editId="3A23DE1E">
            <wp:extent cx="1358900" cy="1352550"/>
            <wp:effectExtent l="0" t="0" r="0" b="0"/>
            <wp:docPr id="96009660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</w:t>
      </w:r>
    </w:p>
    <w:p w14:paraId="305421A0" w14:textId="2B5D5043" w:rsidR="0007799B" w:rsidRPr="0007799B" w:rsidRDefault="0007799B" w:rsidP="0007799B">
      <w:pPr>
        <w:rPr>
          <w:rFonts w:ascii="Times New Roman" w:hAnsi="Times New Roman"/>
          <w:sz w:val="10"/>
          <w:szCs w:val="10"/>
        </w:rPr>
      </w:pPr>
      <w:r>
        <w:rPr>
          <w:rFonts w:ascii="Times New Roman" w:hAnsi="Times New Roman"/>
          <w:sz w:val="10"/>
          <w:szCs w:val="10"/>
        </w:rPr>
        <w:t xml:space="preserve"> </w:t>
      </w:r>
    </w:p>
    <w:p w14:paraId="269AB518" w14:textId="77777777" w:rsidR="0007799B" w:rsidRDefault="0007799B" w:rsidP="0007799B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tbl>
      <w:tblPr>
        <w:tblStyle w:val="af6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4051"/>
      </w:tblGrid>
      <w:tr w:rsidR="0007799B" w14:paraId="0F24BD00" w14:textId="77777777" w:rsidTr="0007799B">
        <w:trPr>
          <w:jc w:val="center"/>
        </w:trPr>
        <w:tc>
          <w:tcPr>
            <w:tcW w:w="1701" w:type="dxa"/>
            <w:hideMark/>
          </w:tcPr>
          <w:p w14:paraId="18221584" w14:textId="77777777" w:rsidR="0007799B" w:rsidRDefault="0007799B">
            <w:pPr>
              <w:spacing w:line="400" w:lineRule="exact"/>
              <w:jc w:val="left"/>
              <w:rPr>
                <w:rFonts w:ascii="楷体" w:eastAsia="楷体" w:hAnsi="楷体" w:hint="eastAsia"/>
                <w:sz w:val="28"/>
              </w:rPr>
            </w:pPr>
            <w:r>
              <w:rPr>
                <w:rFonts w:ascii="楷体" w:eastAsia="楷体" w:hAnsi="楷体" w:hint="eastAsia"/>
                <w:sz w:val="28"/>
              </w:rPr>
              <w:t>学    院：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EA01A7A" w14:textId="0AEB896D" w:rsidR="0007799B" w:rsidRDefault="0007799B">
            <w:pPr>
              <w:spacing w:line="400" w:lineRule="exact"/>
              <w:jc w:val="center"/>
              <w:rPr>
                <w:rFonts w:ascii="楷体" w:eastAsia="楷体" w:hAnsi="楷体" w:hint="eastAsia"/>
                <w:sz w:val="28"/>
              </w:rPr>
            </w:pPr>
            <w:r>
              <w:rPr>
                <w:rFonts w:ascii="楷体" w:eastAsia="楷体" w:hAnsi="楷体" w:hint="eastAsia"/>
                <w:sz w:val="28"/>
              </w:rPr>
              <w:t>软件学院</w:t>
            </w:r>
          </w:p>
        </w:tc>
      </w:tr>
      <w:tr w:rsidR="0007799B" w14:paraId="44E5E6E9" w14:textId="77777777" w:rsidTr="0007799B">
        <w:trPr>
          <w:jc w:val="center"/>
        </w:trPr>
        <w:tc>
          <w:tcPr>
            <w:tcW w:w="1701" w:type="dxa"/>
            <w:hideMark/>
          </w:tcPr>
          <w:p w14:paraId="0F735416" w14:textId="77777777" w:rsidR="0007799B" w:rsidRDefault="0007799B">
            <w:pPr>
              <w:spacing w:line="400" w:lineRule="exact"/>
              <w:jc w:val="left"/>
              <w:rPr>
                <w:rFonts w:ascii="楷体" w:eastAsia="楷体" w:hAnsi="楷体" w:hint="eastAsia"/>
                <w:sz w:val="28"/>
              </w:rPr>
            </w:pPr>
            <w:r>
              <w:rPr>
                <w:rFonts w:ascii="楷体" w:eastAsia="楷体" w:hAnsi="楷体" w:hint="eastAsia"/>
                <w:sz w:val="28"/>
              </w:rPr>
              <w:t>专    业：</w:t>
            </w:r>
          </w:p>
        </w:tc>
        <w:tc>
          <w:tcPr>
            <w:tcW w:w="40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66D947A" w14:textId="5D98D2C5" w:rsidR="0007799B" w:rsidRDefault="0007799B">
            <w:pPr>
              <w:spacing w:line="400" w:lineRule="exact"/>
              <w:jc w:val="center"/>
              <w:rPr>
                <w:rFonts w:ascii="楷体" w:eastAsia="楷体" w:hAnsi="楷体" w:hint="eastAsia"/>
                <w:sz w:val="28"/>
              </w:rPr>
            </w:pPr>
            <w:r>
              <w:rPr>
                <w:rFonts w:ascii="楷体" w:eastAsia="楷体" w:hAnsi="楷体" w:hint="eastAsia"/>
                <w:sz w:val="28"/>
              </w:rPr>
              <w:t>软件工程</w:t>
            </w:r>
          </w:p>
        </w:tc>
      </w:tr>
      <w:tr w:rsidR="0007799B" w14:paraId="0B40E46F" w14:textId="77777777" w:rsidTr="0007799B">
        <w:trPr>
          <w:jc w:val="center"/>
        </w:trPr>
        <w:tc>
          <w:tcPr>
            <w:tcW w:w="1701" w:type="dxa"/>
            <w:hideMark/>
          </w:tcPr>
          <w:p w14:paraId="42D84346" w14:textId="77777777" w:rsidR="0007799B" w:rsidRDefault="0007799B">
            <w:pPr>
              <w:spacing w:line="400" w:lineRule="exact"/>
              <w:jc w:val="left"/>
              <w:rPr>
                <w:rFonts w:ascii="楷体" w:eastAsia="楷体" w:hAnsi="楷体" w:hint="eastAsia"/>
                <w:sz w:val="28"/>
              </w:rPr>
            </w:pPr>
            <w:r>
              <w:rPr>
                <w:rFonts w:ascii="楷体" w:eastAsia="楷体" w:hAnsi="楷体" w:hint="eastAsia"/>
                <w:sz w:val="28"/>
              </w:rPr>
              <w:t>学生姓名：</w:t>
            </w:r>
          </w:p>
        </w:tc>
        <w:tc>
          <w:tcPr>
            <w:tcW w:w="40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99AAF8" w14:textId="35DCE798" w:rsidR="0007799B" w:rsidRDefault="0007799B">
            <w:pPr>
              <w:spacing w:line="400" w:lineRule="exact"/>
              <w:jc w:val="center"/>
              <w:rPr>
                <w:rFonts w:ascii="楷体" w:eastAsia="楷体" w:hAnsi="楷体" w:hint="eastAsia"/>
                <w:sz w:val="28"/>
              </w:rPr>
            </w:pPr>
            <w:r>
              <w:rPr>
                <w:rFonts w:ascii="楷体" w:eastAsia="楷体" w:hAnsi="楷体" w:hint="eastAsia"/>
                <w:sz w:val="28"/>
              </w:rPr>
              <w:t>尹力</w:t>
            </w:r>
          </w:p>
        </w:tc>
      </w:tr>
      <w:tr w:rsidR="0007799B" w14:paraId="1BF12794" w14:textId="77777777" w:rsidTr="0007799B">
        <w:trPr>
          <w:jc w:val="center"/>
        </w:trPr>
        <w:tc>
          <w:tcPr>
            <w:tcW w:w="1701" w:type="dxa"/>
            <w:hideMark/>
          </w:tcPr>
          <w:p w14:paraId="53881F02" w14:textId="77777777" w:rsidR="0007799B" w:rsidRDefault="0007799B">
            <w:pPr>
              <w:spacing w:line="400" w:lineRule="exact"/>
              <w:jc w:val="left"/>
              <w:rPr>
                <w:rFonts w:ascii="楷体" w:eastAsia="楷体" w:hAnsi="楷体" w:hint="eastAsia"/>
                <w:sz w:val="28"/>
              </w:rPr>
            </w:pPr>
            <w:r>
              <w:rPr>
                <w:rFonts w:ascii="楷体" w:eastAsia="楷体" w:hAnsi="楷体" w:hint="eastAsia"/>
                <w:sz w:val="28"/>
              </w:rPr>
              <w:t>学    号：</w:t>
            </w:r>
          </w:p>
        </w:tc>
        <w:tc>
          <w:tcPr>
            <w:tcW w:w="40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1A81C5" w14:textId="2F7E4A5A" w:rsidR="0007799B" w:rsidRDefault="0007799B">
            <w:pPr>
              <w:spacing w:line="400" w:lineRule="exact"/>
              <w:jc w:val="center"/>
              <w:rPr>
                <w:rFonts w:ascii="楷体" w:eastAsia="楷体" w:hAnsi="楷体" w:hint="eastAsia"/>
                <w:sz w:val="28"/>
              </w:rPr>
            </w:pPr>
            <w:r>
              <w:rPr>
                <w:rFonts w:ascii="楷体" w:eastAsia="楷体" w:hAnsi="楷体" w:hint="eastAsia"/>
                <w:sz w:val="28"/>
              </w:rPr>
              <w:t>2022141461007</w:t>
            </w:r>
          </w:p>
        </w:tc>
      </w:tr>
      <w:tr w:rsidR="0007799B" w14:paraId="6DED9143" w14:textId="77777777" w:rsidTr="0007799B">
        <w:trPr>
          <w:jc w:val="center"/>
        </w:trPr>
        <w:tc>
          <w:tcPr>
            <w:tcW w:w="1701" w:type="dxa"/>
            <w:hideMark/>
          </w:tcPr>
          <w:p w14:paraId="0D881769" w14:textId="77777777" w:rsidR="0007799B" w:rsidRDefault="0007799B">
            <w:pPr>
              <w:spacing w:line="400" w:lineRule="exact"/>
              <w:jc w:val="left"/>
              <w:rPr>
                <w:rFonts w:ascii="楷体" w:eastAsia="楷体" w:hAnsi="楷体" w:hint="eastAsia"/>
                <w:sz w:val="28"/>
              </w:rPr>
            </w:pPr>
            <w:r>
              <w:rPr>
                <w:rFonts w:ascii="楷体" w:eastAsia="楷体" w:hAnsi="楷体" w:hint="eastAsia"/>
                <w:sz w:val="28"/>
              </w:rPr>
              <w:t xml:space="preserve">指导老师： </w:t>
            </w:r>
          </w:p>
        </w:tc>
        <w:tc>
          <w:tcPr>
            <w:tcW w:w="40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F6C4ED" w14:textId="115C2B94" w:rsidR="0007799B" w:rsidRDefault="0007799B">
            <w:pPr>
              <w:spacing w:line="400" w:lineRule="exact"/>
              <w:jc w:val="center"/>
              <w:rPr>
                <w:rFonts w:ascii="楷体" w:eastAsia="楷体" w:hAnsi="楷体" w:hint="eastAsia"/>
                <w:sz w:val="28"/>
              </w:rPr>
            </w:pPr>
            <w:r>
              <w:rPr>
                <w:rFonts w:ascii="楷体" w:eastAsia="楷体" w:hAnsi="楷体" w:hint="eastAsia"/>
                <w:sz w:val="28"/>
              </w:rPr>
              <w:t>毌攀良</w:t>
            </w:r>
          </w:p>
        </w:tc>
      </w:tr>
      <w:tr w:rsidR="0007799B" w14:paraId="00F8A356" w14:textId="77777777" w:rsidTr="0007799B">
        <w:trPr>
          <w:jc w:val="center"/>
        </w:trPr>
        <w:tc>
          <w:tcPr>
            <w:tcW w:w="1701" w:type="dxa"/>
            <w:hideMark/>
          </w:tcPr>
          <w:p w14:paraId="4DEA9706" w14:textId="77777777" w:rsidR="0007799B" w:rsidRDefault="0007799B">
            <w:pPr>
              <w:spacing w:line="400" w:lineRule="exact"/>
              <w:jc w:val="left"/>
              <w:rPr>
                <w:rFonts w:ascii="楷体" w:eastAsia="楷体" w:hAnsi="楷体" w:hint="eastAsia"/>
                <w:sz w:val="28"/>
              </w:rPr>
            </w:pPr>
            <w:r>
              <w:rPr>
                <w:rFonts w:ascii="楷体" w:eastAsia="楷体" w:hAnsi="楷体" w:hint="eastAsia"/>
                <w:sz w:val="28"/>
              </w:rPr>
              <w:t>评阅意见：</w:t>
            </w:r>
          </w:p>
        </w:tc>
        <w:tc>
          <w:tcPr>
            <w:tcW w:w="40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B0995F" w14:textId="77777777" w:rsidR="0007799B" w:rsidRDefault="0007799B">
            <w:pPr>
              <w:spacing w:line="400" w:lineRule="exact"/>
              <w:jc w:val="center"/>
              <w:rPr>
                <w:rFonts w:ascii="楷体" w:eastAsia="楷体" w:hAnsi="楷体" w:hint="eastAsia"/>
                <w:sz w:val="28"/>
              </w:rPr>
            </w:pPr>
          </w:p>
        </w:tc>
      </w:tr>
      <w:tr w:rsidR="0007799B" w14:paraId="332F6A21" w14:textId="77777777" w:rsidTr="0007799B">
        <w:trPr>
          <w:jc w:val="center"/>
        </w:trPr>
        <w:tc>
          <w:tcPr>
            <w:tcW w:w="1701" w:type="dxa"/>
          </w:tcPr>
          <w:p w14:paraId="5D9EDB34" w14:textId="77777777" w:rsidR="0007799B" w:rsidRDefault="0007799B">
            <w:pPr>
              <w:spacing w:line="400" w:lineRule="exact"/>
              <w:jc w:val="left"/>
              <w:rPr>
                <w:rFonts w:ascii="楷体" w:eastAsia="楷体" w:hAnsi="楷体" w:hint="eastAsia"/>
                <w:sz w:val="28"/>
              </w:rPr>
            </w:pPr>
          </w:p>
        </w:tc>
        <w:tc>
          <w:tcPr>
            <w:tcW w:w="40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4C463D" w14:textId="77777777" w:rsidR="0007799B" w:rsidRDefault="0007799B">
            <w:pPr>
              <w:spacing w:line="400" w:lineRule="exact"/>
              <w:jc w:val="center"/>
              <w:rPr>
                <w:rFonts w:ascii="楷体" w:eastAsia="楷体" w:hAnsi="楷体" w:hint="eastAsia"/>
                <w:sz w:val="28"/>
              </w:rPr>
            </w:pPr>
          </w:p>
        </w:tc>
      </w:tr>
      <w:tr w:rsidR="0007799B" w14:paraId="14068289" w14:textId="77777777" w:rsidTr="0007799B">
        <w:trPr>
          <w:jc w:val="center"/>
        </w:trPr>
        <w:tc>
          <w:tcPr>
            <w:tcW w:w="1701" w:type="dxa"/>
          </w:tcPr>
          <w:p w14:paraId="3D0730E8" w14:textId="77777777" w:rsidR="0007799B" w:rsidRDefault="0007799B">
            <w:pPr>
              <w:spacing w:line="400" w:lineRule="exact"/>
              <w:jc w:val="left"/>
              <w:rPr>
                <w:rFonts w:ascii="楷体" w:eastAsia="楷体" w:hAnsi="楷体" w:hint="eastAsia"/>
                <w:sz w:val="28"/>
              </w:rPr>
            </w:pPr>
          </w:p>
        </w:tc>
        <w:tc>
          <w:tcPr>
            <w:tcW w:w="40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C019B" w14:textId="77777777" w:rsidR="0007799B" w:rsidRDefault="0007799B">
            <w:pPr>
              <w:spacing w:line="400" w:lineRule="exact"/>
              <w:rPr>
                <w:rFonts w:ascii="楷体" w:eastAsia="楷体" w:hAnsi="楷体" w:hint="eastAsia"/>
                <w:sz w:val="28"/>
              </w:rPr>
            </w:pPr>
          </w:p>
        </w:tc>
      </w:tr>
      <w:tr w:rsidR="0007799B" w14:paraId="4A2DD062" w14:textId="77777777" w:rsidTr="0007799B">
        <w:trPr>
          <w:jc w:val="center"/>
        </w:trPr>
        <w:tc>
          <w:tcPr>
            <w:tcW w:w="1701" w:type="dxa"/>
          </w:tcPr>
          <w:p w14:paraId="58CA7279" w14:textId="77777777" w:rsidR="0007799B" w:rsidRDefault="0007799B">
            <w:pPr>
              <w:spacing w:line="400" w:lineRule="exact"/>
              <w:jc w:val="left"/>
              <w:rPr>
                <w:rFonts w:ascii="楷体" w:eastAsia="楷体" w:hAnsi="楷体" w:hint="eastAsia"/>
                <w:sz w:val="28"/>
              </w:rPr>
            </w:pPr>
          </w:p>
        </w:tc>
        <w:tc>
          <w:tcPr>
            <w:tcW w:w="40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966857" w14:textId="77777777" w:rsidR="0007799B" w:rsidRDefault="0007799B">
            <w:pPr>
              <w:spacing w:line="400" w:lineRule="exact"/>
              <w:rPr>
                <w:rFonts w:ascii="楷体" w:eastAsia="楷体" w:hAnsi="楷体" w:hint="eastAsia"/>
                <w:sz w:val="28"/>
              </w:rPr>
            </w:pPr>
          </w:p>
        </w:tc>
      </w:tr>
    </w:tbl>
    <w:p w14:paraId="5AA02654" w14:textId="77777777" w:rsidR="0007799B" w:rsidRDefault="0007799B" w:rsidP="0007799B">
      <w:pPr>
        <w:rPr>
          <w:rFonts w:ascii="Calibri" w:hAnsi="Calibri"/>
        </w:rPr>
      </w:pPr>
      <w:r>
        <w:rPr>
          <w:rFonts w:ascii="Times New Roman" w:hAnsi="Times New Roman"/>
          <w:b/>
          <w:bCs/>
        </w:rPr>
        <w:t xml:space="preserve"> </w:t>
      </w:r>
    </w:p>
    <w:p w14:paraId="4CEB3F7A" w14:textId="77777777" w:rsidR="0007799B" w:rsidRDefault="0007799B" w:rsidP="0007799B">
      <w:pPr>
        <w:rPr>
          <w:rFonts w:ascii="Calibri" w:hAnsi="Calibri"/>
        </w:rPr>
      </w:pPr>
    </w:p>
    <w:p w14:paraId="77EF18CA" w14:textId="69CB3396" w:rsidR="0007799B" w:rsidRDefault="0007799B" w:rsidP="0007799B">
      <w:pPr>
        <w:jc w:val="center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二零二五 年 六 月 七 日</w:t>
      </w:r>
    </w:p>
    <w:p w14:paraId="7AC518FF" w14:textId="77777777" w:rsidR="0062525E" w:rsidRPr="0062525E" w:rsidRDefault="0062525E" w:rsidP="0062525E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 w:hint="eastAsia"/>
          <w:b/>
          <w:bCs/>
          <w:kern w:val="36"/>
          <w:sz w:val="48"/>
          <w:szCs w:val="48"/>
        </w:rPr>
      </w:pPr>
      <w:r w:rsidRPr="0062525E">
        <w:rPr>
          <w:rFonts w:ascii="宋体" w:eastAsia="宋体" w:hAnsi="宋体" w:cs="宋体"/>
          <w:b/>
          <w:bCs/>
          <w:kern w:val="36"/>
          <w:sz w:val="48"/>
          <w:szCs w:val="48"/>
        </w:rPr>
        <w:lastRenderedPageBreak/>
        <w:t>基于CMMI模型的软件过程评估与改进研究</w:t>
      </w:r>
    </w:p>
    <w:p w14:paraId="765CF38E" w14:textId="77777777" w:rsidR="0062525E" w:rsidRPr="0062525E" w:rsidRDefault="0062525E" w:rsidP="0062525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</w:rPr>
      </w:pPr>
      <w:r w:rsidRPr="0062525E">
        <w:rPr>
          <w:rFonts w:ascii="宋体" w:eastAsia="宋体" w:hAnsi="宋体" w:cs="宋体"/>
          <w:b/>
          <w:bCs/>
          <w:kern w:val="0"/>
          <w:sz w:val="36"/>
          <w:szCs w:val="36"/>
        </w:rPr>
        <w:t>一、引言</w:t>
      </w:r>
    </w:p>
    <w:p w14:paraId="66F897C7" w14:textId="77777777" w:rsidR="0062525E" w:rsidRPr="0062525E" w:rsidRDefault="0062525E" w:rsidP="0062525E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2525E">
        <w:rPr>
          <w:rFonts w:ascii="宋体" w:eastAsia="宋体" w:hAnsi="宋体" w:cs="宋体"/>
          <w:kern w:val="0"/>
          <w:sz w:val="24"/>
          <w:szCs w:val="24"/>
        </w:rPr>
        <w:t>随着软件工程的日益成熟，企业和团队对软件开发过程的规范性、可控性和高效性提出了更高的要求。CMMI（Capability Maturity Model Integration，能力成熟度模型集成）作为当前国际上广泛应用的软件过程改进模型之一，为组织提供了一套系统的方法来评估和提升其软件过程能力。本文将简要介绍 CMMI 的层次成熟度模型，并结合我在大学期间参与的多个开发项目，分析其当前所处的软件过程成熟度水平，并据此制定相应的改进计划。</w:t>
      </w:r>
    </w:p>
    <w:p w14:paraId="69E39D9C" w14:textId="77777777" w:rsidR="0062525E" w:rsidRPr="0062525E" w:rsidRDefault="00000000" w:rsidP="0062525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47FDB110">
          <v:rect id="_x0000_i1025" style="width:0;height:1.5pt" o:hralign="center" o:hrstd="t" o:hr="t" fillcolor="#a0a0a0" stroked="f"/>
        </w:pict>
      </w:r>
    </w:p>
    <w:p w14:paraId="5C224E39" w14:textId="77777777" w:rsidR="0062525E" w:rsidRPr="0062525E" w:rsidRDefault="0062525E" w:rsidP="0062525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</w:rPr>
      </w:pPr>
      <w:r w:rsidRPr="0062525E">
        <w:rPr>
          <w:rFonts w:ascii="宋体" w:eastAsia="宋体" w:hAnsi="宋体" w:cs="宋体"/>
          <w:b/>
          <w:bCs/>
          <w:kern w:val="0"/>
          <w:sz w:val="36"/>
          <w:szCs w:val="36"/>
        </w:rPr>
        <w:t>二、CMMI 层次成熟度模型简述</w:t>
      </w:r>
    </w:p>
    <w:p w14:paraId="2B1FD7C5" w14:textId="77777777" w:rsidR="0062525E" w:rsidRDefault="0062525E" w:rsidP="0062525E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2525E">
        <w:rPr>
          <w:rFonts w:ascii="宋体" w:eastAsia="宋体" w:hAnsi="宋体" w:cs="宋体"/>
          <w:kern w:val="0"/>
          <w:sz w:val="24"/>
          <w:szCs w:val="24"/>
        </w:rPr>
        <w:t>CMMI 是由美国卡内基梅隆大学软件工程研究所（SEI）提出的一个模型体系，主要用于指导软件过程改进。CMMI 将软件过程的成熟度分为五个等级，每一级都建立在前一级的基础上，逐步引导组织从无序到规范再到优化。具体如下：</w:t>
      </w:r>
    </w:p>
    <w:p w14:paraId="7DB00C38" w14:textId="18A0719C" w:rsidR="0062525E" w:rsidRPr="0062525E" w:rsidRDefault="0062525E" w:rsidP="0062525E">
      <w:pPr>
        <w:widowControl/>
        <w:spacing w:before="100" w:beforeAutospacing="1" w:after="100" w:afterAutospacing="1"/>
        <w:ind w:firstLineChars="200"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 wp14:anchorId="268EEF11" wp14:editId="2DB63FE8">
            <wp:extent cx="5274310" cy="3956050"/>
            <wp:effectExtent l="0" t="0" r="0" b="0"/>
            <wp:docPr id="16208784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56C17" w14:textId="77777777" w:rsidR="0062525E" w:rsidRPr="0062525E" w:rsidRDefault="0062525E" w:rsidP="0062525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  <w:r w:rsidRPr="0062525E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Level 1：初始级（Initial）</w:t>
      </w:r>
    </w:p>
    <w:p w14:paraId="0830B228" w14:textId="77777777" w:rsidR="0062525E" w:rsidRPr="0062525E" w:rsidRDefault="0062525E" w:rsidP="0062525E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2525E">
        <w:rPr>
          <w:rFonts w:ascii="宋体" w:eastAsia="宋体" w:hAnsi="宋体" w:cs="宋体"/>
          <w:kern w:val="0"/>
          <w:sz w:val="24"/>
          <w:szCs w:val="24"/>
        </w:rPr>
        <w:t>该阶段的软件过程是不稳定的、不可预测的，往往依赖于个人的能力和英雄主义精神，缺乏标准化和规范。项目成功主要靠经验丰富的个体，存在很高的失败风险。</w:t>
      </w:r>
    </w:p>
    <w:p w14:paraId="4F2F6F7D" w14:textId="77777777" w:rsidR="0062525E" w:rsidRPr="0062525E" w:rsidRDefault="0062525E" w:rsidP="0062525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  <w:r w:rsidRPr="0062525E">
        <w:rPr>
          <w:rFonts w:ascii="宋体" w:eastAsia="宋体" w:hAnsi="宋体" w:cs="宋体"/>
          <w:b/>
          <w:bCs/>
          <w:kern w:val="0"/>
          <w:sz w:val="27"/>
          <w:szCs w:val="27"/>
        </w:rPr>
        <w:t>Level 2：已管理级（Managed）</w:t>
      </w:r>
    </w:p>
    <w:p w14:paraId="69D4E8C5" w14:textId="77777777" w:rsidR="0062525E" w:rsidRPr="0062525E" w:rsidRDefault="0062525E" w:rsidP="0062525E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2525E">
        <w:rPr>
          <w:rFonts w:ascii="宋体" w:eastAsia="宋体" w:hAnsi="宋体" w:cs="宋体"/>
          <w:kern w:val="0"/>
          <w:sz w:val="24"/>
          <w:szCs w:val="24"/>
        </w:rPr>
        <w:t>组织建立了基本的项目管理机制，如进度控制、需求管理等，能够确保项目按计划进行。过程仍然是项目层面进行，组织层面尚未形成统一规范。</w:t>
      </w:r>
    </w:p>
    <w:p w14:paraId="27F2D005" w14:textId="77777777" w:rsidR="0062525E" w:rsidRPr="0062525E" w:rsidRDefault="0062525E" w:rsidP="0062525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  <w:r w:rsidRPr="0062525E">
        <w:rPr>
          <w:rFonts w:ascii="宋体" w:eastAsia="宋体" w:hAnsi="宋体" w:cs="宋体"/>
          <w:b/>
          <w:bCs/>
          <w:kern w:val="0"/>
          <w:sz w:val="27"/>
          <w:szCs w:val="27"/>
        </w:rPr>
        <w:t>Level 3：已定义级（Defined）</w:t>
      </w:r>
    </w:p>
    <w:p w14:paraId="29230C5C" w14:textId="77777777" w:rsidR="0062525E" w:rsidRPr="0062525E" w:rsidRDefault="0062525E" w:rsidP="0062525E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2525E">
        <w:rPr>
          <w:rFonts w:ascii="宋体" w:eastAsia="宋体" w:hAnsi="宋体" w:cs="宋体"/>
          <w:kern w:val="0"/>
          <w:sz w:val="24"/>
          <w:szCs w:val="24"/>
        </w:rPr>
        <w:t>组织建立了统一的软件过程标准，并在所有项目中推广使用。项目会根据组织级标准进行裁剪，过程具有一定的可重复性和可度量性。</w:t>
      </w:r>
    </w:p>
    <w:p w14:paraId="409DF645" w14:textId="77777777" w:rsidR="0062525E" w:rsidRPr="0062525E" w:rsidRDefault="0062525E" w:rsidP="0062525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  <w:r w:rsidRPr="0062525E">
        <w:rPr>
          <w:rFonts w:ascii="宋体" w:eastAsia="宋体" w:hAnsi="宋体" w:cs="宋体"/>
          <w:b/>
          <w:bCs/>
          <w:kern w:val="0"/>
          <w:sz w:val="27"/>
          <w:szCs w:val="27"/>
        </w:rPr>
        <w:t>Level 4：量化管理级（Quantitatively Managed）</w:t>
      </w:r>
    </w:p>
    <w:p w14:paraId="06FD8E89" w14:textId="77777777" w:rsidR="0062525E" w:rsidRPr="0062525E" w:rsidRDefault="0062525E" w:rsidP="0062525E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2525E">
        <w:rPr>
          <w:rFonts w:ascii="宋体" w:eastAsia="宋体" w:hAnsi="宋体" w:cs="宋体"/>
          <w:kern w:val="0"/>
          <w:sz w:val="24"/>
          <w:szCs w:val="24"/>
        </w:rPr>
        <w:t>组织开始系统地收集过程执行中的各类数据，并通过数据分析对过程进行控制与优化。项目质量和绩效受到量化的监控与改进。</w:t>
      </w:r>
    </w:p>
    <w:p w14:paraId="4851CC99" w14:textId="77777777" w:rsidR="0062525E" w:rsidRPr="0062525E" w:rsidRDefault="0062525E" w:rsidP="0062525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  <w:r w:rsidRPr="0062525E">
        <w:rPr>
          <w:rFonts w:ascii="宋体" w:eastAsia="宋体" w:hAnsi="宋体" w:cs="宋体"/>
          <w:b/>
          <w:bCs/>
          <w:kern w:val="0"/>
          <w:sz w:val="27"/>
          <w:szCs w:val="27"/>
        </w:rPr>
        <w:t>Level 5：优化级（Optimizing）</w:t>
      </w:r>
    </w:p>
    <w:p w14:paraId="0522F795" w14:textId="77777777" w:rsidR="0062525E" w:rsidRPr="0062525E" w:rsidRDefault="0062525E" w:rsidP="0062525E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2525E">
        <w:rPr>
          <w:rFonts w:ascii="宋体" w:eastAsia="宋体" w:hAnsi="宋体" w:cs="宋体"/>
          <w:kern w:val="0"/>
          <w:sz w:val="24"/>
          <w:szCs w:val="24"/>
        </w:rPr>
        <w:t>组织具备持续改进的能力，能够基于过程数据进行根因分析，并主动发现问题，推动组织级别的技术革新和过程优化。</w:t>
      </w:r>
    </w:p>
    <w:p w14:paraId="2980B51F" w14:textId="77777777" w:rsidR="0062525E" w:rsidRPr="0062525E" w:rsidRDefault="00000000" w:rsidP="0062525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6A7EA0A8">
          <v:rect id="_x0000_i1026" style="width:0;height:1.5pt" o:hralign="center" o:hrstd="t" o:hr="t" fillcolor="#a0a0a0" stroked="f"/>
        </w:pict>
      </w:r>
    </w:p>
    <w:p w14:paraId="49B11D42" w14:textId="77777777" w:rsidR="0062525E" w:rsidRPr="0062525E" w:rsidRDefault="0062525E" w:rsidP="0062525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</w:rPr>
      </w:pPr>
      <w:r w:rsidRPr="0062525E">
        <w:rPr>
          <w:rFonts w:ascii="宋体" w:eastAsia="宋体" w:hAnsi="宋体" w:cs="宋体"/>
          <w:b/>
          <w:bCs/>
          <w:kern w:val="0"/>
          <w:sz w:val="36"/>
          <w:szCs w:val="36"/>
        </w:rPr>
        <w:t>三、个人开发经验的软件过程成熟度评估</w:t>
      </w:r>
    </w:p>
    <w:p w14:paraId="2ABC5341" w14:textId="77777777" w:rsidR="0062525E" w:rsidRPr="0062525E" w:rsidRDefault="0062525E" w:rsidP="0062525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  <w:r w:rsidRPr="0062525E">
        <w:rPr>
          <w:rFonts w:ascii="宋体" w:eastAsia="宋体" w:hAnsi="宋体" w:cs="宋体"/>
          <w:b/>
          <w:bCs/>
          <w:kern w:val="0"/>
          <w:sz w:val="27"/>
          <w:szCs w:val="27"/>
        </w:rPr>
        <w:t>项目背景</w:t>
      </w:r>
    </w:p>
    <w:p w14:paraId="15D2BC22" w14:textId="2AF0CAA8" w:rsidR="0062525E" w:rsidRPr="0062525E" w:rsidRDefault="0062525E" w:rsidP="0062525E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2525E">
        <w:rPr>
          <w:rFonts w:ascii="宋体" w:eastAsia="宋体" w:hAnsi="宋体" w:cs="宋体"/>
          <w:kern w:val="0"/>
          <w:sz w:val="24"/>
          <w:szCs w:val="24"/>
        </w:rPr>
        <w:t>在大学期间，我参与过多项软件开发任务，包括《软件</w:t>
      </w:r>
      <w:r>
        <w:rPr>
          <w:rFonts w:ascii="宋体" w:eastAsia="宋体" w:hAnsi="宋体" w:cs="宋体" w:hint="eastAsia"/>
          <w:kern w:val="0"/>
          <w:sz w:val="24"/>
          <w:szCs w:val="24"/>
        </w:rPr>
        <w:t>项目管理</w:t>
      </w:r>
      <w:r w:rsidRPr="0062525E">
        <w:rPr>
          <w:rFonts w:ascii="宋体" w:eastAsia="宋体" w:hAnsi="宋体" w:cs="宋体"/>
          <w:kern w:val="0"/>
          <w:sz w:val="24"/>
          <w:szCs w:val="24"/>
        </w:rPr>
        <w:t>》课程的结</w:t>
      </w:r>
      <w:r>
        <w:rPr>
          <w:rFonts w:ascii="宋体" w:eastAsia="宋体" w:hAnsi="宋体" w:cs="宋体" w:hint="eastAsia"/>
          <w:kern w:val="0"/>
          <w:sz w:val="24"/>
          <w:szCs w:val="24"/>
        </w:rPr>
        <w:t>课</w:t>
      </w:r>
      <w:r w:rsidRPr="0062525E">
        <w:rPr>
          <w:rFonts w:ascii="宋体" w:eastAsia="宋体" w:hAnsi="宋体" w:cs="宋体"/>
          <w:kern w:val="0"/>
          <w:sz w:val="24"/>
          <w:szCs w:val="24"/>
        </w:rPr>
        <w:t>项目</w:t>
      </w:r>
      <w:r>
        <w:rPr>
          <w:rFonts w:ascii="宋体" w:eastAsia="宋体" w:hAnsi="宋体" w:cs="宋体" w:hint="eastAsia"/>
          <w:kern w:val="0"/>
          <w:sz w:val="24"/>
          <w:szCs w:val="24"/>
        </w:rPr>
        <w:t>--《springboot代码生成器制作工具》</w:t>
      </w:r>
      <w:r w:rsidRPr="0062525E">
        <w:rPr>
          <w:rFonts w:ascii="宋体" w:eastAsia="宋体" w:hAnsi="宋体" w:cs="宋体"/>
          <w:kern w:val="0"/>
          <w:sz w:val="24"/>
          <w:szCs w:val="24"/>
        </w:rPr>
        <w:t>、大创课题</w:t>
      </w:r>
      <w:r>
        <w:rPr>
          <w:rFonts w:ascii="宋体" w:eastAsia="宋体" w:hAnsi="宋体" w:cs="宋体" w:hint="eastAsia"/>
          <w:kern w:val="0"/>
          <w:sz w:val="24"/>
          <w:szCs w:val="24"/>
        </w:rPr>
        <w:t>--</w:t>
      </w:r>
      <w:r w:rsidRPr="0062525E">
        <w:rPr>
          <w:rFonts w:ascii="宋体" w:eastAsia="宋体" w:hAnsi="宋体" w:cs="宋体"/>
          <w:kern w:val="0"/>
          <w:sz w:val="24"/>
          <w:szCs w:val="24"/>
        </w:rPr>
        <w:t>《</w:t>
      </w:r>
      <w:r w:rsidRPr="0062525E">
        <w:rPr>
          <w:rFonts w:ascii="宋体" w:eastAsia="宋体" w:hAnsi="宋体" w:cs="宋体" w:hint="eastAsia"/>
          <w:kern w:val="0"/>
          <w:sz w:val="24"/>
          <w:szCs w:val="24"/>
        </w:rPr>
        <w:t>基于深度学习的车道检测方法研究</w:t>
      </w:r>
      <w:r w:rsidRPr="0062525E">
        <w:rPr>
          <w:rFonts w:ascii="宋体" w:eastAsia="宋体" w:hAnsi="宋体" w:cs="宋体"/>
          <w:kern w:val="0"/>
          <w:sz w:val="24"/>
          <w:szCs w:val="24"/>
        </w:rPr>
        <w:t>》。这些项目虽然完成度</w:t>
      </w:r>
      <w:r>
        <w:rPr>
          <w:rFonts w:ascii="宋体" w:eastAsia="宋体" w:hAnsi="宋体" w:cs="宋体" w:hint="eastAsia"/>
          <w:kern w:val="0"/>
          <w:sz w:val="24"/>
          <w:szCs w:val="24"/>
        </w:rPr>
        <w:t>不错</w:t>
      </w:r>
      <w:r w:rsidRPr="0062525E">
        <w:rPr>
          <w:rFonts w:ascii="宋体" w:eastAsia="宋体" w:hAnsi="宋体" w:cs="宋体"/>
          <w:kern w:val="0"/>
          <w:sz w:val="24"/>
          <w:szCs w:val="24"/>
        </w:rPr>
        <w:t>，但从过程的角度来看，仍存在明显的提升空间。以下从五个维度对我</w:t>
      </w:r>
      <w:r>
        <w:rPr>
          <w:rFonts w:ascii="宋体" w:eastAsia="宋体" w:hAnsi="宋体" w:cs="宋体" w:hint="eastAsia"/>
          <w:kern w:val="0"/>
          <w:sz w:val="24"/>
          <w:szCs w:val="24"/>
        </w:rPr>
        <w:t>在《springboot代码生成器制作工具》这个项目的</w:t>
      </w:r>
      <w:r w:rsidRPr="0062525E">
        <w:rPr>
          <w:rFonts w:ascii="宋体" w:eastAsia="宋体" w:hAnsi="宋体" w:cs="宋体"/>
          <w:kern w:val="0"/>
          <w:sz w:val="24"/>
          <w:szCs w:val="24"/>
        </w:rPr>
        <w:t>开发过程进行评估。</w:t>
      </w:r>
    </w:p>
    <w:p w14:paraId="50881DD2" w14:textId="77777777" w:rsidR="0062525E" w:rsidRPr="0062525E" w:rsidRDefault="0062525E" w:rsidP="0062525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  <w:r w:rsidRPr="0062525E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评估结果：CMMI Level 2（已管理级）</w:t>
      </w:r>
    </w:p>
    <w:p w14:paraId="10ECE758" w14:textId="77777777" w:rsidR="0062525E" w:rsidRPr="0062525E" w:rsidRDefault="0062525E" w:rsidP="0062525E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62525E">
        <w:rPr>
          <w:rFonts w:ascii="宋体" w:eastAsia="宋体" w:hAnsi="宋体" w:cs="宋体"/>
          <w:b/>
          <w:bCs/>
          <w:kern w:val="0"/>
          <w:sz w:val="24"/>
          <w:szCs w:val="24"/>
        </w:rPr>
        <w:t>1. 项目计划管理</w:t>
      </w:r>
    </w:p>
    <w:p w14:paraId="6B73DD94" w14:textId="77777777" w:rsidR="0062525E" w:rsidRPr="0062525E" w:rsidRDefault="0062525E" w:rsidP="0062525E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2525E">
        <w:rPr>
          <w:rFonts w:ascii="宋体" w:eastAsia="宋体" w:hAnsi="宋体" w:cs="宋体"/>
          <w:kern w:val="0"/>
          <w:sz w:val="24"/>
          <w:szCs w:val="24"/>
        </w:rPr>
        <w:t>在多个项目中，通常会制定一个初步的开发计划，例如里程碑时间节点、模块划分和分工。然而，计划多为临时制定，且缺乏系统工具支持（如 Jira、甘特图等），计划执行过程中容易出现脱节或延误。</w:t>
      </w:r>
    </w:p>
    <w:p w14:paraId="570862F6" w14:textId="77777777" w:rsidR="0062525E" w:rsidRPr="0062525E" w:rsidRDefault="0062525E" w:rsidP="0062525E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62525E">
        <w:rPr>
          <w:rFonts w:ascii="宋体" w:eastAsia="宋体" w:hAnsi="宋体" w:cs="宋体"/>
          <w:b/>
          <w:bCs/>
          <w:kern w:val="0"/>
          <w:sz w:val="24"/>
          <w:szCs w:val="24"/>
        </w:rPr>
        <w:t>2. 需求管理</w:t>
      </w:r>
    </w:p>
    <w:p w14:paraId="77C95C4B" w14:textId="77777777" w:rsidR="0062525E" w:rsidRPr="0062525E" w:rsidRDefault="0062525E" w:rsidP="00100FAC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2525E">
        <w:rPr>
          <w:rFonts w:ascii="宋体" w:eastAsia="宋体" w:hAnsi="宋体" w:cs="宋体"/>
          <w:kern w:val="0"/>
          <w:sz w:val="24"/>
          <w:szCs w:val="24"/>
        </w:rPr>
        <w:t>我们能够在开发前与用户或指导老师进行基本的需求沟通，并形成简单的需求说明文档。然而，缺乏需求变更管理机制，需求常在开发中期发生变化，影响整体进度。</w:t>
      </w:r>
    </w:p>
    <w:p w14:paraId="02E69CCA" w14:textId="77777777" w:rsidR="0062525E" w:rsidRPr="0062525E" w:rsidRDefault="0062525E" w:rsidP="0062525E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62525E">
        <w:rPr>
          <w:rFonts w:ascii="宋体" w:eastAsia="宋体" w:hAnsi="宋体" w:cs="宋体"/>
          <w:b/>
          <w:bCs/>
          <w:kern w:val="0"/>
          <w:sz w:val="24"/>
          <w:szCs w:val="24"/>
        </w:rPr>
        <w:t>3. 配置管理</w:t>
      </w:r>
    </w:p>
    <w:p w14:paraId="6419A874" w14:textId="77777777" w:rsidR="0062525E" w:rsidRPr="0062525E" w:rsidRDefault="0062525E" w:rsidP="00100FAC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2525E">
        <w:rPr>
          <w:rFonts w:ascii="宋体" w:eastAsia="宋体" w:hAnsi="宋体" w:cs="宋体"/>
          <w:kern w:val="0"/>
          <w:sz w:val="24"/>
          <w:szCs w:val="24"/>
        </w:rPr>
        <w:t>团队通常会使用 Git 进行代码版本控制，具备基本的分支管理和合并规范。但对于数据库脚本、配置文件等资源的管理较为薄弱，常存在不同成员本地环境不一致的问题。</w:t>
      </w:r>
    </w:p>
    <w:p w14:paraId="47605763" w14:textId="77777777" w:rsidR="0062525E" w:rsidRPr="0062525E" w:rsidRDefault="0062525E" w:rsidP="0062525E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62525E">
        <w:rPr>
          <w:rFonts w:ascii="宋体" w:eastAsia="宋体" w:hAnsi="宋体" w:cs="宋体"/>
          <w:b/>
          <w:bCs/>
          <w:kern w:val="0"/>
          <w:sz w:val="24"/>
          <w:szCs w:val="24"/>
        </w:rPr>
        <w:t>4. 质量保证</w:t>
      </w:r>
    </w:p>
    <w:p w14:paraId="56055B5D" w14:textId="1BB0B9D2" w:rsidR="0062525E" w:rsidRPr="0062525E" w:rsidRDefault="00100FAC" w:rsidP="00100FAC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过程</w:t>
      </w:r>
      <w:r w:rsidR="0062525E" w:rsidRPr="0062525E">
        <w:rPr>
          <w:rFonts w:ascii="宋体" w:eastAsia="宋体" w:hAnsi="宋体" w:cs="宋体"/>
          <w:kern w:val="0"/>
          <w:sz w:val="24"/>
          <w:szCs w:val="24"/>
        </w:rPr>
        <w:t>中会编写单元测试，但整体测试覆盖率低，主要以手动测试为主，缺少系统的测试计划和测试用例。也未设置持续集成或自动化测试流程。</w:t>
      </w:r>
    </w:p>
    <w:p w14:paraId="268ED5EE" w14:textId="77777777" w:rsidR="0062525E" w:rsidRPr="0062525E" w:rsidRDefault="0062525E" w:rsidP="0062525E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62525E">
        <w:rPr>
          <w:rFonts w:ascii="宋体" w:eastAsia="宋体" w:hAnsi="宋体" w:cs="宋体"/>
          <w:b/>
          <w:bCs/>
          <w:kern w:val="0"/>
          <w:sz w:val="24"/>
          <w:szCs w:val="24"/>
        </w:rPr>
        <w:t>5. 过程记录与复盘</w:t>
      </w:r>
    </w:p>
    <w:p w14:paraId="50B1C874" w14:textId="489BF72F" w:rsidR="0062525E" w:rsidRPr="0062525E" w:rsidRDefault="0062525E" w:rsidP="00100FAC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2525E">
        <w:rPr>
          <w:rFonts w:ascii="宋体" w:eastAsia="宋体" w:hAnsi="宋体" w:cs="宋体"/>
          <w:kern w:val="0"/>
          <w:sz w:val="24"/>
          <w:szCs w:val="24"/>
        </w:rPr>
        <w:t>项目结束后，团队会进行简单的经验总结和代码整理，但缺乏正式的回顾会议和过程度量数据，难以推动持续优化。</w:t>
      </w:r>
    </w:p>
    <w:p w14:paraId="4F63DE6F" w14:textId="77777777" w:rsidR="0062525E" w:rsidRPr="0062525E" w:rsidRDefault="0062525E" w:rsidP="00100FAC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2525E">
        <w:rPr>
          <w:rFonts w:ascii="宋体" w:eastAsia="宋体" w:hAnsi="宋体" w:cs="宋体"/>
          <w:kern w:val="0"/>
          <w:sz w:val="24"/>
          <w:szCs w:val="24"/>
        </w:rPr>
        <w:t>综上，我的开发实践虽然已经具备一定的项目管理意识，但在统一规范、过程定义、数据驱动等方面仍较为欠缺，整体处于 CMMI 的第二级水平。</w:t>
      </w:r>
    </w:p>
    <w:p w14:paraId="45592F6D" w14:textId="77777777" w:rsidR="0062525E" w:rsidRPr="0062525E" w:rsidRDefault="00000000" w:rsidP="0062525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16E631D0">
          <v:rect id="_x0000_i1027" style="width:0;height:1.5pt" o:hralign="center" o:hrstd="t" o:hr="t" fillcolor="#a0a0a0" stroked="f"/>
        </w:pict>
      </w:r>
    </w:p>
    <w:p w14:paraId="097D400B" w14:textId="77777777" w:rsidR="0062525E" w:rsidRPr="0062525E" w:rsidRDefault="0062525E" w:rsidP="0062525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</w:rPr>
      </w:pPr>
      <w:r w:rsidRPr="0062525E">
        <w:rPr>
          <w:rFonts w:ascii="宋体" w:eastAsia="宋体" w:hAnsi="宋体" w:cs="宋体"/>
          <w:b/>
          <w:bCs/>
          <w:kern w:val="0"/>
          <w:sz w:val="36"/>
          <w:szCs w:val="36"/>
        </w:rPr>
        <w:t>四、过程改进方向与计划</w:t>
      </w:r>
    </w:p>
    <w:p w14:paraId="250E9880" w14:textId="77777777" w:rsidR="0062525E" w:rsidRPr="0062525E" w:rsidRDefault="0062525E" w:rsidP="00100FAC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2525E">
        <w:rPr>
          <w:rFonts w:ascii="宋体" w:eastAsia="宋体" w:hAnsi="宋体" w:cs="宋体"/>
          <w:kern w:val="0"/>
          <w:sz w:val="24"/>
          <w:szCs w:val="24"/>
        </w:rPr>
        <w:t>为了逐步提高软件开发过程的成熟度，向 CMMI 第三级迈进，我制定了如下过程改进目标与计划：</w:t>
      </w:r>
    </w:p>
    <w:p w14:paraId="0AA59DE9" w14:textId="77777777" w:rsidR="00100FAC" w:rsidRDefault="0062525E" w:rsidP="00100FA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  <w:r w:rsidRPr="0062525E">
        <w:rPr>
          <w:rFonts w:ascii="宋体" w:eastAsia="宋体" w:hAnsi="宋体" w:cs="宋体"/>
          <w:b/>
          <w:bCs/>
          <w:kern w:val="0"/>
          <w:sz w:val="27"/>
          <w:szCs w:val="27"/>
        </w:rPr>
        <w:t>改进目标：达到 CMMI Level 3（已定义级）</w:t>
      </w:r>
    </w:p>
    <w:p w14:paraId="63995868" w14:textId="045E1D2F" w:rsidR="00100FAC" w:rsidRDefault="00100FAC" w:rsidP="00100FA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lastRenderedPageBreak/>
        <w:t>改进</w:t>
      </w:r>
      <w:r w:rsidR="0007799B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计划</w:t>
      </w: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：</w:t>
      </w:r>
    </w:p>
    <w:p w14:paraId="2E7459C3" w14:textId="28D4E6C3" w:rsidR="0062525E" w:rsidRDefault="0062525E" w:rsidP="00100FAC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100FAC">
        <w:rPr>
          <w:rFonts w:ascii="宋体" w:eastAsia="宋体" w:hAnsi="宋体"/>
          <w:sz w:val="24"/>
          <w:szCs w:val="24"/>
        </w:rPr>
        <w:t>一</w:t>
      </w:r>
      <w:r w:rsidR="00100FAC" w:rsidRPr="00100FAC">
        <w:rPr>
          <w:rFonts w:ascii="宋体" w:eastAsia="宋体" w:hAnsi="宋体" w:hint="eastAsia"/>
          <w:sz w:val="24"/>
          <w:szCs w:val="24"/>
        </w:rPr>
        <w:t>、</w:t>
      </w:r>
      <w:r w:rsidRPr="00100FAC">
        <w:rPr>
          <w:rFonts w:ascii="宋体" w:eastAsia="宋体" w:hAnsi="宋体"/>
          <w:sz w:val="24"/>
          <w:szCs w:val="24"/>
        </w:rPr>
        <w:t>构建统一的开发流程文档制定通用的项目开发流程模板，包括需求分析 → 设计 → 编码 → 测试 → 发布 → 回顾六个阶段，每个阶段明确所需产出（如需求文档、设计图、测试报告）。使用 Notion 或 Typora 进行过程记录与文档编写。</w:t>
      </w:r>
    </w:p>
    <w:p w14:paraId="434E1AA0" w14:textId="77777777" w:rsidR="00100FAC" w:rsidRPr="00100FAC" w:rsidRDefault="00100FAC" w:rsidP="00100FAC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14:paraId="24C60D6D" w14:textId="442BD048" w:rsidR="0062525E" w:rsidRPr="00100FAC" w:rsidRDefault="0062525E" w:rsidP="00100FAC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100FAC">
        <w:rPr>
          <w:rFonts w:ascii="宋体" w:eastAsia="宋体" w:hAnsi="宋体"/>
          <w:sz w:val="24"/>
          <w:szCs w:val="24"/>
        </w:rPr>
        <w:t>二</w:t>
      </w:r>
      <w:r w:rsidR="00100FAC" w:rsidRPr="00100FAC">
        <w:rPr>
          <w:rFonts w:ascii="宋体" w:eastAsia="宋体" w:hAnsi="宋体" w:hint="eastAsia"/>
          <w:sz w:val="24"/>
          <w:szCs w:val="24"/>
        </w:rPr>
        <w:t>、</w:t>
      </w:r>
      <w:r w:rsidRPr="00100FAC">
        <w:rPr>
          <w:rFonts w:ascii="宋体" w:eastAsia="宋体" w:hAnsi="宋体"/>
          <w:sz w:val="24"/>
          <w:szCs w:val="24"/>
        </w:rPr>
        <w:t>建立需求评审与变更管理机制在开发前召开需求评审会议；开发过程中通过 GitHub Issues记录和追踪需求变更。每个功能模块开发前必须确认需求冻结，并设置需求变更审批流程。</w:t>
      </w:r>
    </w:p>
    <w:p w14:paraId="1E7657B3" w14:textId="77777777" w:rsidR="00100FAC" w:rsidRDefault="00100FAC" w:rsidP="00100FAC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14:paraId="2E8547FB" w14:textId="5218DA2A" w:rsidR="0062525E" w:rsidRPr="00100FAC" w:rsidRDefault="00100FAC" w:rsidP="00100FAC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100FAC">
        <w:rPr>
          <w:rFonts w:ascii="宋体" w:eastAsia="宋体" w:hAnsi="宋体" w:hint="eastAsia"/>
          <w:sz w:val="24"/>
          <w:szCs w:val="24"/>
        </w:rPr>
        <w:t>三、</w:t>
      </w:r>
      <w:r w:rsidR="0062525E" w:rsidRPr="00100FAC">
        <w:rPr>
          <w:rFonts w:ascii="宋体" w:eastAsia="宋体" w:hAnsi="宋体"/>
          <w:sz w:val="24"/>
          <w:szCs w:val="24"/>
        </w:rPr>
        <w:t>加强质量管理与测试流程</w:t>
      </w:r>
      <w:r w:rsidRPr="00100FAC">
        <w:rPr>
          <w:rFonts w:ascii="宋体" w:eastAsia="宋体" w:hAnsi="宋体" w:hint="eastAsia"/>
          <w:sz w:val="24"/>
          <w:szCs w:val="24"/>
        </w:rPr>
        <w:t>，</w:t>
      </w:r>
      <w:r w:rsidR="0062525E" w:rsidRPr="00100FAC">
        <w:rPr>
          <w:rFonts w:ascii="宋体" w:eastAsia="宋体" w:hAnsi="宋体"/>
          <w:sz w:val="24"/>
          <w:szCs w:val="24"/>
        </w:rPr>
        <w:t>统一编写单元测试用例，覆盖核心逻辑。设计测试用例文档，涵盖功能测试、边界值测试等。引入自动化测试工具（如 Vitest、Jest）进行持续测试。</w:t>
      </w:r>
      <w:r w:rsidRPr="00100FAC">
        <w:rPr>
          <w:rFonts w:ascii="宋体" w:eastAsia="宋体" w:hAnsi="宋体" w:hint="eastAsia"/>
          <w:sz w:val="24"/>
          <w:szCs w:val="24"/>
        </w:rPr>
        <w:t>并且要求</w:t>
      </w:r>
      <w:r w:rsidR="0062525E" w:rsidRPr="00100FAC">
        <w:rPr>
          <w:rFonts w:ascii="宋体" w:eastAsia="宋体" w:hAnsi="宋体"/>
          <w:sz w:val="24"/>
          <w:szCs w:val="24"/>
        </w:rPr>
        <w:t>测试覆盖率不低于 60%。</w:t>
      </w:r>
    </w:p>
    <w:p w14:paraId="09E6B3A2" w14:textId="77777777" w:rsidR="00100FAC" w:rsidRDefault="00100FAC" w:rsidP="00100FAC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14:paraId="586E91E7" w14:textId="3D0F2AB8" w:rsidR="0062525E" w:rsidRPr="00100FAC" w:rsidRDefault="00100FAC" w:rsidP="00100FAC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100FAC">
        <w:rPr>
          <w:rFonts w:ascii="宋体" w:eastAsia="宋体" w:hAnsi="宋体" w:hint="eastAsia"/>
          <w:sz w:val="24"/>
          <w:szCs w:val="24"/>
        </w:rPr>
        <w:t>四、</w:t>
      </w:r>
      <w:r w:rsidR="0062525E" w:rsidRPr="00100FAC">
        <w:rPr>
          <w:rFonts w:ascii="宋体" w:eastAsia="宋体" w:hAnsi="宋体"/>
          <w:sz w:val="24"/>
          <w:szCs w:val="24"/>
        </w:rPr>
        <w:t>标准化配置管理流程</w:t>
      </w:r>
      <w:r w:rsidRPr="00100FAC">
        <w:rPr>
          <w:rFonts w:ascii="宋体" w:eastAsia="宋体" w:hAnsi="宋体" w:hint="eastAsia"/>
          <w:sz w:val="24"/>
          <w:szCs w:val="24"/>
        </w:rPr>
        <w:t>，</w:t>
      </w:r>
      <w:r w:rsidR="0062525E" w:rsidRPr="00100FAC">
        <w:rPr>
          <w:rFonts w:ascii="宋体" w:eastAsia="宋体" w:hAnsi="宋体"/>
          <w:sz w:val="24"/>
          <w:szCs w:val="24"/>
        </w:rPr>
        <w:t>建立开发环境统一规范文档。所有配置文件、数据库脚本等纳入 Git 版本控制。使用 .env 管理环境变量，分离配置与代码。</w:t>
      </w:r>
    </w:p>
    <w:p w14:paraId="18A33410" w14:textId="77777777" w:rsidR="00100FAC" w:rsidRDefault="00100FAC" w:rsidP="00100FAC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14:paraId="51576616" w14:textId="7285F8B5" w:rsidR="0062525E" w:rsidRDefault="00100FAC" w:rsidP="00100FAC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100FAC">
        <w:rPr>
          <w:rFonts w:ascii="宋体" w:eastAsia="宋体" w:hAnsi="宋体" w:hint="eastAsia"/>
          <w:sz w:val="24"/>
          <w:szCs w:val="24"/>
        </w:rPr>
        <w:t>五、</w:t>
      </w:r>
      <w:r w:rsidR="0062525E" w:rsidRPr="00100FAC">
        <w:rPr>
          <w:rFonts w:ascii="宋体" w:eastAsia="宋体" w:hAnsi="宋体"/>
          <w:sz w:val="24"/>
          <w:szCs w:val="24"/>
        </w:rPr>
        <w:t>建立正式的项目回顾与过程度量机制</w:t>
      </w:r>
      <w:r w:rsidRPr="00100FAC">
        <w:rPr>
          <w:rFonts w:ascii="宋体" w:eastAsia="宋体" w:hAnsi="宋体" w:hint="eastAsia"/>
          <w:sz w:val="24"/>
          <w:szCs w:val="24"/>
        </w:rPr>
        <w:t>，</w:t>
      </w:r>
      <w:r w:rsidR="0062525E" w:rsidRPr="00100FAC">
        <w:rPr>
          <w:rFonts w:ascii="宋体" w:eastAsia="宋体" w:hAnsi="宋体"/>
          <w:sz w:val="24"/>
          <w:szCs w:val="24"/>
        </w:rPr>
        <w:t>每个项目结束后组织一次回顾会议，记录过程问题、改进建议。统计并记录项目关键数据，如实际开发工时、缺陷数量、需求变更次数。积累经验库，供后续项目参考。</w:t>
      </w:r>
    </w:p>
    <w:p w14:paraId="50CBBACB" w14:textId="77777777" w:rsidR="00100FAC" w:rsidRPr="00100FAC" w:rsidRDefault="00100FAC" w:rsidP="00100FAC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14:paraId="20F44165" w14:textId="77777777" w:rsidR="0062525E" w:rsidRPr="0062525E" w:rsidRDefault="00000000" w:rsidP="0062525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1811B7CE">
          <v:rect id="_x0000_i1028" style="width:0;height:1.5pt" o:hralign="center" o:hrstd="t" o:hr="t" fillcolor="#a0a0a0" stroked="f"/>
        </w:pict>
      </w:r>
    </w:p>
    <w:p w14:paraId="557D8CA4" w14:textId="77777777" w:rsidR="0062525E" w:rsidRPr="0062525E" w:rsidRDefault="0062525E" w:rsidP="0062525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</w:rPr>
      </w:pPr>
      <w:r w:rsidRPr="0062525E">
        <w:rPr>
          <w:rFonts w:ascii="宋体" w:eastAsia="宋体" w:hAnsi="宋体" w:cs="宋体"/>
          <w:b/>
          <w:bCs/>
          <w:kern w:val="0"/>
          <w:sz w:val="36"/>
          <w:szCs w:val="36"/>
        </w:rPr>
        <w:t>五、结语</w:t>
      </w:r>
    </w:p>
    <w:p w14:paraId="4C895E52" w14:textId="77777777" w:rsidR="0062525E" w:rsidRPr="0062525E" w:rsidRDefault="0062525E" w:rsidP="00100FAC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2525E">
        <w:rPr>
          <w:rFonts w:ascii="宋体" w:eastAsia="宋体" w:hAnsi="宋体" w:cs="宋体"/>
          <w:kern w:val="0"/>
          <w:sz w:val="24"/>
          <w:szCs w:val="24"/>
        </w:rPr>
        <w:t>CMMI 作为一套科学、系统的过程改进模型，不仅适用于大型软件企业，对于我们个人或学生团队来说，同样具有重要的指导意义。通过本文的分析，我认识到自己的软件开发实践在组织性、标准化和过程可控性方面仍有较大改进空间。在今后的开发实践中，我将持续优化个人开发流程，借助工具和文档管理，努力向更高的软件过程成熟度迈进，为将来进入企业或带领开发团队奠定坚实基础。</w:t>
      </w:r>
    </w:p>
    <w:p w14:paraId="386EC373" w14:textId="77777777" w:rsidR="001A1C35" w:rsidRPr="0062525E" w:rsidRDefault="001A1C35" w:rsidP="0062525E">
      <w:pPr>
        <w:rPr>
          <w:rFonts w:hint="eastAsia"/>
        </w:rPr>
      </w:pPr>
    </w:p>
    <w:sectPr w:rsidR="001A1C35" w:rsidRPr="006252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08D02" w14:textId="77777777" w:rsidR="00815EAD" w:rsidRDefault="00815EAD" w:rsidP="0062525E">
      <w:pPr>
        <w:rPr>
          <w:rFonts w:hint="eastAsia"/>
        </w:rPr>
      </w:pPr>
      <w:r>
        <w:separator/>
      </w:r>
    </w:p>
  </w:endnote>
  <w:endnote w:type="continuationSeparator" w:id="0">
    <w:p w14:paraId="0BE1E2F0" w14:textId="77777777" w:rsidR="00815EAD" w:rsidRDefault="00815EAD" w:rsidP="0062525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7D981" w14:textId="77777777" w:rsidR="00815EAD" w:rsidRDefault="00815EAD" w:rsidP="0062525E">
      <w:pPr>
        <w:rPr>
          <w:rFonts w:hint="eastAsia"/>
        </w:rPr>
      </w:pPr>
      <w:r>
        <w:separator/>
      </w:r>
    </w:p>
  </w:footnote>
  <w:footnote w:type="continuationSeparator" w:id="0">
    <w:p w14:paraId="515C258A" w14:textId="77777777" w:rsidR="00815EAD" w:rsidRDefault="00815EAD" w:rsidP="0062525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A704C"/>
    <w:multiLevelType w:val="multilevel"/>
    <w:tmpl w:val="C374C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7E3847"/>
    <w:multiLevelType w:val="multilevel"/>
    <w:tmpl w:val="91C48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4269B1"/>
    <w:multiLevelType w:val="multilevel"/>
    <w:tmpl w:val="D21A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FF2164"/>
    <w:multiLevelType w:val="multilevel"/>
    <w:tmpl w:val="59188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836B8B"/>
    <w:multiLevelType w:val="multilevel"/>
    <w:tmpl w:val="EFF09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2818001">
    <w:abstractNumId w:val="2"/>
  </w:num>
  <w:num w:numId="2" w16cid:durableId="354037366">
    <w:abstractNumId w:val="3"/>
  </w:num>
  <w:num w:numId="3" w16cid:durableId="670331183">
    <w:abstractNumId w:val="0"/>
  </w:num>
  <w:num w:numId="4" w16cid:durableId="944653404">
    <w:abstractNumId w:val="4"/>
  </w:num>
  <w:num w:numId="5" w16cid:durableId="4547165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BB0"/>
    <w:rsid w:val="0007799B"/>
    <w:rsid w:val="00100FAC"/>
    <w:rsid w:val="001A1C35"/>
    <w:rsid w:val="004C7BB0"/>
    <w:rsid w:val="0062525E"/>
    <w:rsid w:val="006C7596"/>
    <w:rsid w:val="00815EAD"/>
    <w:rsid w:val="00867C0A"/>
    <w:rsid w:val="00973D84"/>
    <w:rsid w:val="00B26631"/>
    <w:rsid w:val="00E045F7"/>
    <w:rsid w:val="00FF5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BE06D5"/>
  <w15:chartTrackingRefBased/>
  <w15:docId w15:val="{D8EE8C98-D519-4A27-9470-0EEFEDF2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7BB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4C7B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4C7BB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C7BB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7BB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7BB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7BB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7BB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7BB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7BB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4C7B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4C7B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C7BB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C7BB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C7BB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C7BB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C7BB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C7BB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C7BB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C7B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7BB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C7BB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C7BB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C7BB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C7BB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C7BB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C7B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C7BB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C7BB0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6252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">
    <w:name w:val="Strong"/>
    <w:basedOn w:val="a0"/>
    <w:uiPriority w:val="22"/>
    <w:qFormat/>
    <w:rsid w:val="0062525E"/>
    <w:rPr>
      <w:b/>
      <w:bCs/>
    </w:rPr>
  </w:style>
  <w:style w:type="character" w:styleId="HTML">
    <w:name w:val="HTML Code"/>
    <w:basedOn w:val="a0"/>
    <w:uiPriority w:val="99"/>
    <w:semiHidden/>
    <w:unhideWhenUsed/>
    <w:rsid w:val="0062525E"/>
    <w:rPr>
      <w:rFonts w:ascii="宋体" w:eastAsia="宋体" w:hAnsi="宋体" w:cs="宋体"/>
      <w:sz w:val="24"/>
      <w:szCs w:val="24"/>
    </w:rPr>
  </w:style>
  <w:style w:type="paragraph" w:styleId="af0">
    <w:name w:val="header"/>
    <w:basedOn w:val="a"/>
    <w:link w:val="af1"/>
    <w:uiPriority w:val="99"/>
    <w:unhideWhenUsed/>
    <w:rsid w:val="0062525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62525E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6252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62525E"/>
    <w:rPr>
      <w:sz w:val="18"/>
      <w:szCs w:val="18"/>
    </w:rPr>
  </w:style>
  <w:style w:type="paragraph" w:styleId="af4">
    <w:name w:val="annotation text"/>
    <w:basedOn w:val="a"/>
    <w:link w:val="af5"/>
    <w:semiHidden/>
    <w:unhideWhenUsed/>
    <w:qFormat/>
    <w:rsid w:val="0007799B"/>
    <w:pPr>
      <w:jc w:val="left"/>
    </w:pPr>
  </w:style>
  <w:style w:type="character" w:customStyle="1" w:styleId="af5">
    <w:name w:val="批注文字 字符"/>
    <w:basedOn w:val="a0"/>
    <w:link w:val="af4"/>
    <w:semiHidden/>
    <w:rsid w:val="0007799B"/>
  </w:style>
  <w:style w:type="table" w:styleId="af6">
    <w:name w:val="Table Grid"/>
    <w:basedOn w:val="a1"/>
    <w:uiPriority w:val="39"/>
    <w:qFormat/>
    <w:rsid w:val="0007799B"/>
    <w:rPr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annotation reference"/>
    <w:basedOn w:val="a0"/>
    <w:uiPriority w:val="99"/>
    <w:semiHidden/>
    <w:unhideWhenUsed/>
    <w:rsid w:val="0007799B"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4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Y</dc:creator>
  <cp:keywords/>
  <dc:description/>
  <cp:lastModifiedBy>l Y</cp:lastModifiedBy>
  <cp:revision>4</cp:revision>
  <dcterms:created xsi:type="dcterms:W3CDTF">2025-06-07T07:40:00Z</dcterms:created>
  <dcterms:modified xsi:type="dcterms:W3CDTF">2025-06-18T11:54:00Z</dcterms:modified>
</cp:coreProperties>
</file>