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79E4C" w14:textId="77777777" w:rsidR="001A1D19" w:rsidRPr="001A1D19" w:rsidRDefault="001A1D19" w:rsidP="009F1377">
      <w:pPr>
        <w:ind w:left="840" w:firstLine="420"/>
        <w:rPr>
          <w:b/>
          <w:bCs/>
        </w:rPr>
      </w:pPr>
      <w:r w:rsidRPr="001A1D19">
        <w:rPr>
          <w:b/>
          <w:bCs/>
        </w:rPr>
        <w:t>基于CMMI模型的视频播放网站软件过程成熟度评估与改进研究</w:t>
      </w:r>
    </w:p>
    <w:p w14:paraId="4C407584" w14:textId="1687775B" w:rsidR="001A1D19" w:rsidRPr="001A1D19" w:rsidRDefault="001A1D19" w:rsidP="001A1D19">
      <w:r w:rsidRPr="001A1D19">
        <w:rPr>
          <w:b/>
          <w:bCs/>
        </w:rPr>
        <w:t>摘要</w:t>
      </w:r>
      <w:r w:rsidR="009F1377">
        <w:rPr>
          <w:rFonts w:hint="eastAsia"/>
        </w:rPr>
        <w:t>：</w:t>
      </w:r>
      <w:r w:rsidRPr="001A1D19">
        <w:t>本文基于CMMI（能力成熟度模型集成）框架，对</w:t>
      </w:r>
      <w:r w:rsidR="009F1377">
        <w:rPr>
          <w:rFonts w:hint="eastAsia"/>
        </w:rPr>
        <w:t>我的</w:t>
      </w:r>
      <w:r w:rsidRPr="001A1D19">
        <w:t>视频播放网站的软件研发过程成熟度进行评估。该网站已实现视频推荐、弹幕互动、直播等核心功能，但通过分析发现</w:t>
      </w:r>
      <w:r w:rsidR="003A053A">
        <w:rPr>
          <w:rFonts w:hint="eastAsia"/>
        </w:rPr>
        <w:t>网站的</w:t>
      </w:r>
      <w:r w:rsidRPr="001A1D19">
        <w:t>过程管理存在</w:t>
      </w:r>
      <w:r w:rsidR="003A053A">
        <w:rPr>
          <w:rFonts w:hint="eastAsia"/>
        </w:rPr>
        <w:t>一些</w:t>
      </w:r>
      <w:r w:rsidRPr="001A1D19">
        <w:t>短板。评估结果显示当前成熟度处于</w:t>
      </w:r>
      <w:r w:rsidRPr="001A1D19">
        <w:rPr>
          <w:b/>
          <w:bCs/>
        </w:rPr>
        <w:t>CMMI 2级（管理级）</w:t>
      </w:r>
      <w:r w:rsidRPr="001A1D19">
        <w:t>，需通过标准化过程、量化管理等手段向更高成熟度演进。本文结合CMMI最佳实践，提出分阶段改进计划，以提升产品质量与开发效率。</w:t>
      </w:r>
    </w:p>
    <w:p w14:paraId="5FE933B9" w14:textId="77777777" w:rsidR="001A1D19" w:rsidRPr="001A1D19" w:rsidRDefault="001A1D19" w:rsidP="001A1D19">
      <w:r w:rsidRPr="001A1D19">
        <w:pict w14:anchorId="1889F11E">
          <v:rect id="_x0000_i1025" style="width:0;height:.75pt" o:hralign="center" o:hrstd="t" o:hrnoshade="t" o:hr="t" fillcolor="#404040" stroked="f"/>
        </w:pict>
      </w:r>
    </w:p>
    <w:p w14:paraId="10723A32" w14:textId="77777777" w:rsidR="001A1D19" w:rsidRPr="001A1D19" w:rsidRDefault="001A1D19" w:rsidP="001A1D19">
      <w:pPr>
        <w:rPr>
          <w:b/>
          <w:bCs/>
        </w:rPr>
      </w:pPr>
      <w:r w:rsidRPr="001A1D19">
        <w:rPr>
          <w:b/>
          <w:bCs/>
        </w:rPr>
        <w:t>1 CMMI成熟度模型框架</w:t>
      </w:r>
    </w:p>
    <w:p w14:paraId="092F388E" w14:textId="064696A5" w:rsidR="001A1D19" w:rsidRPr="001A1D19" w:rsidRDefault="001A1D19" w:rsidP="001A1D19">
      <w:r w:rsidRPr="001A1D19">
        <w:t>CMMI是由美国卡内基梅隆大学软件工程研究所（SEI）开发的过程改进模型，将组织能力成熟度划分为5个层级：</w:t>
      </w:r>
    </w:p>
    <w:p w14:paraId="73994F63" w14:textId="313EE39C" w:rsidR="001A1D19" w:rsidRPr="001A1D19" w:rsidRDefault="001A1D19" w:rsidP="001A1D19">
      <w:pPr>
        <w:numPr>
          <w:ilvl w:val="0"/>
          <w:numId w:val="1"/>
        </w:numPr>
      </w:pPr>
      <w:r w:rsidRPr="001A1D19">
        <w:rPr>
          <w:b/>
          <w:bCs/>
        </w:rPr>
        <w:t>初始级（Level 1）</w:t>
      </w:r>
      <w:r w:rsidRPr="001A1D19">
        <w:t>：过程无序，依赖个人能力，无系统化管理。</w:t>
      </w:r>
    </w:p>
    <w:p w14:paraId="5B8784D2" w14:textId="45B6291D" w:rsidR="001A1D19" w:rsidRPr="001A1D19" w:rsidRDefault="001A1D19" w:rsidP="001A1D19">
      <w:pPr>
        <w:numPr>
          <w:ilvl w:val="0"/>
          <w:numId w:val="1"/>
        </w:numPr>
      </w:pPr>
      <w:r w:rsidRPr="001A1D19">
        <w:rPr>
          <w:b/>
          <w:bCs/>
        </w:rPr>
        <w:t>管理级（Level 2）</w:t>
      </w:r>
      <w:r w:rsidRPr="001A1D19">
        <w:t>：建立基础项目管理（</w:t>
      </w:r>
      <w:proofErr w:type="gramStart"/>
      <w:r w:rsidRPr="001A1D19">
        <w:t>如需求</w:t>
      </w:r>
      <w:proofErr w:type="gramEnd"/>
      <w:r w:rsidRPr="001A1D19">
        <w:t>管理、计划跟踪），可重复成功经验。</w:t>
      </w:r>
    </w:p>
    <w:p w14:paraId="78FF4FDE" w14:textId="4BDCEBC5" w:rsidR="001A1D19" w:rsidRPr="001A1D19" w:rsidRDefault="001A1D19" w:rsidP="001A1D19">
      <w:pPr>
        <w:numPr>
          <w:ilvl w:val="0"/>
          <w:numId w:val="1"/>
        </w:numPr>
      </w:pPr>
      <w:r w:rsidRPr="001A1D19">
        <w:rPr>
          <w:b/>
          <w:bCs/>
        </w:rPr>
        <w:t>定义级（Level 3）</w:t>
      </w:r>
      <w:r w:rsidRPr="001A1D19">
        <w:t>：组织级标准化过程，文档化且可裁剪。</w:t>
      </w:r>
    </w:p>
    <w:p w14:paraId="75A7E0D8" w14:textId="4BF21C7B" w:rsidR="001A1D19" w:rsidRPr="001A1D19" w:rsidRDefault="001A1D19" w:rsidP="001A1D19">
      <w:pPr>
        <w:numPr>
          <w:ilvl w:val="0"/>
          <w:numId w:val="1"/>
        </w:numPr>
      </w:pPr>
      <w:r w:rsidRPr="001A1D19">
        <w:rPr>
          <w:b/>
          <w:bCs/>
        </w:rPr>
        <w:t>量化管理级（Level 4）</w:t>
      </w:r>
      <w:r w:rsidRPr="001A1D19">
        <w:t>：通过数据分析预测过程性能，实现定量控制。</w:t>
      </w:r>
    </w:p>
    <w:p w14:paraId="4469BF92" w14:textId="5C6B1BF0" w:rsidR="001A1D19" w:rsidRPr="001A1D19" w:rsidRDefault="001A1D19" w:rsidP="001A1D19">
      <w:pPr>
        <w:numPr>
          <w:ilvl w:val="0"/>
          <w:numId w:val="1"/>
        </w:numPr>
      </w:pPr>
      <w:r w:rsidRPr="001A1D19">
        <w:rPr>
          <w:b/>
          <w:bCs/>
        </w:rPr>
        <w:t>优化级（Level 5）</w:t>
      </w:r>
      <w:r w:rsidRPr="001A1D19">
        <w:t>：持续创新与缺陷预防，主动优化过程。</w:t>
      </w:r>
    </w:p>
    <w:p w14:paraId="27E71CAE" w14:textId="77777777" w:rsidR="001A1D19" w:rsidRPr="001A1D19" w:rsidRDefault="001A1D19" w:rsidP="001A1D19">
      <w:r w:rsidRPr="001A1D19">
        <w:rPr>
          <w:i/>
          <w:iCs/>
        </w:rPr>
        <w:t>表：CMMI关键</w:t>
      </w:r>
      <w:proofErr w:type="gramStart"/>
      <w:r w:rsidRPr="001A1D19">
        <w:rPr>
          <w:i/>
          <w:iCs/>
        </w:rPr>
        <w:t>过程域与成熟度</w:t>
      </w:r>
      <w:proofErr w:type="gramEnd"/>
      <w:r w:rsidRPr="001A1D19">
        <w:rPr>
          <w:i/>
          <w:iCs/>
        </w:rPr>
        <w:t>级别对应关系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3660"/>
      </w:tblGrid>
      <w:tr w:rsidR="001A1D19" w:rsidRPr="001A1D19" w14:paraId="24B695C1" w14:textId="77777777" w:rsidTr="001A1D1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44147A" w14:textId="77777777" w:rsidR="001A1D19" w:rsidRPr="001A1D19" w:rsidRDefault="001A1D19" w:rsidP="001A1D19">
            <w:pPr>
              <w:rPr>
                <w:b/>
                <w:bCs/>
              </w:rPr>
            </w:pPr>
            <w:r w:rsidRPr="001A1D19">
              <w:rPr>
                <w:b/>
                <w:bCs/>
              </w:rPr>
              <w:t>成熟度级别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D28149" w14:textId="77777777" w:rsidR="001A1D19" w:rsidRPr="001A1D19" w:rsidRDefault="001A1D19" w:rsidP="001A1D19">
            <w:pPr>
              <w:rPr>
                <w:b/>
                <w:bCs/>
              </w:rPr>
            </w:pPr>
            <w:r w:rsidRPr="001A1D19">
              <w:rPr>
                <w:b/>
                <w:bCs/>
              </w:rPr>
              <w:t>关键过程域（示例）</w:t>
            </w:r>
          </w:p>
        </w:tc>
      </w:tr>
      <w:tr w:rsidR="001A1D19" w:rsidRPr="001A1D19" w14:paraId="7A44C0BE" w14:textId="77777777" w:rsidTr="001A1D1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9BC47D" w14:textId="77777777" w:rsidR="001A1D19" w:rsidRPr="001A1D19" w:rsidRDefault="001A1D19" w:rsidP="001A1D19">
            <w:r w:rsidRPr="001A1D19">
              <w:t>管理级（2）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CDABCD" w14:textId="77777777" w:rsidR="001A1D19" w:rsidRPr="001A1D19" w:rsidRDefault="001A1D19" w:rsidP="001A1D19">
            <w:r w:rsidRPr="001A1D19">
              <w:t>需求管理、项目计划、配置管理</w:t>
            </w:r>
          </w:p>
        </w:tc>
      </w:tr>
      <w:tr w:rsidR="001A1D19" w:rsidRPr="001A1D19" w14:paraId="5EAD05B1" w14:textId="77777777" w:rsidTr="001A1D1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A3412B" w14:textId="77777777" w:rsidR="001A1D19" w:rsidRPr="001A1D19" w:rsidRDefault="001A1D19" w:rsidP="001A1D19">
            <w:r w:rsidRPr="001A1D19">
              <w:t>定义级（3）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07EA1C" w14:textId="77777777" w:rsidR="001A1D19" w:rsidRPr="001A1D19" w:rsidRDefault="001A1D19" w:rsidP="001A1D19">
            <w:r w:rsidRPr="001A1D19">
              <w:t>技术解决方案、风险管理、组织培训</w:t>
            </w:r>
          </w:p>
        </w:tc>
      </w:tr>
      <w:tr w:rsidR="001A1D19" w:rsidRPr="001A1D19" w14:paraId="24E31327" w14:textId="77777777" w:rsidTr="001A1D1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C0491E" w14:textId="77777777" w:rsidR="001A1D19" w:rsidRPr="001A1D19" w:rsidRDefault="001A1D19" w:rsidP="001A1D19">
            <w:r w:rsidRPr="001A1D19">
              <w:t>量化管理级（4）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C1DA5E" w14:textId="77777777" w:rsidR="001A1D19" w:rsidRPr="001A1D19" w:rsidRDefault="001A1D19" w:rsidP="001A1D19">
            <w:r w:rsidRPr="001A1D19">
              <w:t>量化项目管理、组织过程性能分析</w:t>
            </w:r>
          </w:p>
        </w:tc>
      </w:tr>
    </w:tbl>
    <w:p w14:paraId="36629230" w14:textId="77777777" w:rsidR="001A1D19" w:rsidRPr="001A1D19" w:rsidRDefault="001A1D19" w:rsidP="001A1D19">
      <w:r w:rsidRPr="001A1D19">
        <w:pict w14:anchorId="7EF3BBC6">
          <v:rect id="_x0000_i1026" style="width:0;height:.75pt" o:hralign="center" o:hrstd="t" o:hrnoshade="t" o:hr="t" fillcolor="#404040" stroked="f"/>
        </w:pict>
      </w:r>
    </w:p>
    <w:p w14:paraId="7E8F1F2A" w14:textId="77777777" w:rsidR="001A1D19" w:rsidRPr="001A1D19" w:rsidRDefault="001A1D19" w:rsidP="001A1D19">
      <w:pPr>
        <w:rPr>
          <w:b/>
          <w:bCs/>
        </w:rPr>
      </w:pPr>
      <w:r w:rsidRPr="001A1D19">
        <w:rPr>
          <w:b/>
          <w:bCs/>
        </w:rPr>
        <w:t>2 视频播放网站的过程成熟度评估</w:t>
      </w:r>
    </w:p>
    <w:p w14:paraId="53AB8565" w14:textId="77777777" w:rsidR="001A1D19" w:rsidRPr="001A1D19" w:rsidRDefault="001A1D19" w:rsidP="001A1D19">
      <w:pPr>
        <w:rPr>
          <w:b/>
          <w:bCs/>
        </w:rPr>
      </w:pPr>
      <w:r w:rsidRPr="001A1D19">
        <w:rPr>
          <w:b/>
          <w:bCs/>
        </w:rPr>
        <w:t>2.1 现有功能与CMMI映射分析</w:t>
      </w:r>
    </w:p>
    <w:p w14:paraId="76294656" w14:textId="77777777" w:rsidR="001A1D19" w:rsidRPr="001A1D19" w:rsidRDefault="001A1D19" w:rsidP="001A1D19">
      <w:pPr>
        <w:numPr>
          <w:ilvl w:val="0"/>
          <w:numId w:val="2"/>
        </w:numPr>
      </w:pPr>
      <w:r w:rsidRPr="001A1D19">
        <w:rPr>
          <w:b/>
          <w:bCs/>
        </w:rPr>
        <w:t>已实现能力</w:t>
      </w:r>
      <w:r w:rsidRPr="001A1D19">
        <w:t>：</w:t>
      </w:r>
    </w:p>
    <w:p w14:paraId="287C387F" w14:textId="5D0DEFE9" w:rsidR="001A1D19" w:rsidRPr="001A1D19" w:rsidRDefault="001A1D19" w:rsidP="001A1D19">
      <w:pPr>
        <w:numPr>
          <w:ilvl w:val="1"/>
          <w:numId w:val="2"/>
        </w:numPr>
      </w:pPr>
      <w:r w:rsidRPr="001A1D19">
        <w:t>用户</w:t>
      </w:r>
      <w:proofErr w:type="gramStart"/>
      <w:r w:rsidRPr="001A1D19">
        <w:t>端功能</w:t>
      </w:r>
      <w:proofErr w:type="gramEnd"/>
      <w:r w:rsidRPr="001A1D19">
        <w:t>完备（视频推荐、弹幕、直播等），表明具备基础工程能力（Level 1~2）。</w:t>
      </w:r>
    </w:p>
    <w:p w14:paraId="40901F4D" w14:textId="7AB9B1C8" w:rsidR="001A1D19" w:rsidRPr="001A1D19" w:rsidRDefault="001A1D19" w:rsidP="001A1D19">
      <w:pPr>
        <w:numPr>
          <w:ilvl w:val="1"/>
          <w:numId w:val="2"/>
        </w:numPr>
      </w:pPr>
      <w:r w:rsidRPr="001A1D19">
        <w:t>支持用户交互（评论、收藏），体现基础需求管理实践（Level 2需求管理域）。</w:t>
      </w:r>
    </w:p>
    <w:p w14:paraId="740DAB88" w14:textId="77777777" w:rsidR="001A1D19" w:rsidRPr="001A1D19" w:rsidRDefault="001A1D19" w:rsidP="001A1D19">
      <w:pPr>
        <w:numPr>
          <w:ilvl w:val="0"/>
          <w:numId w:val="2"/>
        </w:numPr>
      </w:pPr>
      <w:r w:rsidRPr="001A1D19">
        <w:rPr>
          <w:b/>
          <w:bCs/>
        </w:rPr>
        <w:t>薄弱环节</w:t>
      </w:r>
      <w:r w:rsidRPr="001A1D19">
        <w:t>：</w:t>
      </w:r>
    </w:p>
    <w:p w14:paraId="4B7A6316" w14:textId="5F4EB0B8" w:rsidR="001A1D19" w:rsidRPr="001A1D19" w:rsidRDefault="001A1D19" w:rsidP="001A1D19">
      <w:pPr>
        <w:numPr>
          <w:ilvl w:val="1"/>
          <w:numId w:val="2"/>
        </w:numPr>
      </w:pPr>
      <w:r w:rsidRPr="001A1D19">
        <w:rPr>
          <w:b/>
          <w:bCs/>
        </w:rPr>
        <w:t>需求管理不足</w:t>
      </w:r>
      <w:r w:rsidRPr="001A1D19">
        <w:t>：</w:t>
      </w:r>
      <w:r w:rsidR="00552E96">
        <w:rPr>
          <w:rFonts w:hint="eastAsia"/>
        </w:rPr>
        <w:t>没有实现</w:t>
      </w:r>
      <w:r w:rsidRPr="001A1D19">
        <w:t>需求变更追踪或客户反馈闭环机制，易导致功能偏离预期。</w:t>
      </w:r>
    </w:p>
    <w:p w14:paraId="31382560" w14:textId="6AFEE810" w:rsidR="001A1D19" w:rsidRPr="001A1D19" w:rsidRDefault="001A1D19" w:rsidP="001A1D19">
      <w:pPr>
        <w:numPr>
          <w:ilvl w:val="1"/>
          <w:numId w:val="2"/>
        </w:numPr>
      </w:pPr>
      <w:r w:rsidRPr="001A1D19">
        <w:rPr>
          <w:b/>
          <w:bCs/>
        </w:rPr>
        <w:t>过程缺乏标准化</w:t>
      </w:r>
      <w:r w:rsidRPr="001A1D19">
        <w:t>：开发、测试流程依赖个人经验，未建立组织级规范（未达Level 3）。</w:t>
      </w:r>
    </w:p>
    <w:p w14:paraId="51FE9A4F" w14:textId="00364F3E" w:rsidR="001A1D19" w:rsidRPr="001A1D19" w:rsidRDefault="001A1D19" w:rsidP="001A1D19">
      <w:pPr>
        <w:numPr>
          <w:ilvl w:val="1"/>
          <w:numId w:val="2"/>
        </w:numPr>
      </w:pPr>
      <w:r w:rsidRPr="001A1D19">
        <w:rPr>
          <w:b/>
          <w:bCs/>
        </w:rPr>
        <w:t>质量保障缺失</w:t>
      </w:r>
      <w:r w:rsidRPr="001A1D19">
        <w:t>：无缺陷率、弹幕延迟等量化指标，无法实现过程控制（未达Level 4）。</w:t>
      </w:r>
    </w:p>
    <w:p w14:paraId="2F7298A6" w14:textId="3E8AC0CF" w:rsidR="001A1D19" w:rsidRPr="001A1D19" w:rsidRDefault="001A1D19" w:rsidP="001A1D19">
      <w:pPr>
        <w:numPr>
          <w:ilvl w:val="1"/>
          <w:numId w:val="2"/>
        </w:numPr>
      </w:pPr>
      <w:r w:rsidRPr="001A1D19">
        <w:rPr>
          <w:b/>
          <w:bCs/>
        </w:rPr>
        <w:t>风险应对空白</w:t>
      </w:r>
      <w:r w:rsidRPr="001A1D19">
        <w:t>：直播模块未描述故障预案或性能监控（Level 3风险管理未覆盖）。</w:t>
      </w:r>
    </w:p>
    <w:p w14:paraId="5A56EAE0" w14:textId="77777777" w:rsidR="001A1D19" w:rsidRPr="001A1D19" w:rsidRDefault="001A1D19" w:rsidP="001A1D19">
      <w:pPr>
        <w:rPr>
          <w:b/>
          <w:bCs/>
        </w:rPr>
      </w:pPr>
      <w:r w:rsidRPr="001A1D19">
        <w:rPr>
          <w:b/>
          <w:bCs/>
        </w:rPr>
        <w:t>2.2 成熟度等级判定：CMMI 2级（管理级）</w:t>
      </w:r>
    </w:p>
    <w:p w14:paraId="537D73A8" w14:textId="77777777" w:rsidR="001A1D19" w:rsidRPr="001A1D19" w:rsidRDefault="001A1D19" w:rsidP="001A1D19">
      <w:r w:rsidRPr="001A1D19">
        <w:rPr>
          <w:b/>
          <w:bCs/>
        </w:rPr>
        <w:t>依据</w:t>
      </w:r>
      <w:r w:rsidRPr="001A1D19">
        <w:t>：</w:t>
      </w:r>
    </w:p>
    <w:p w14:paraId="0ECADD89" w14:textId="6C13A362" w:rsidR="001A1D19" w:rsidRPr="001A1D19" w:rsidRDefault="001A1D19" w:rsidP="001A1D19">
      <w:pPr>
        <w:numPr>
          <w:ilvl w:val="0"/>
          <w:numId w:val="3"/>
        </w:numPr>
      </w:pPr>
      <w:r w:rsidRPr="001A1D19">
        <w:t>满足Level 2核心要求（项目计划、基础配置管理）；</w:t>
      </w:r>
    </w:p>
    <w:p w14:paraId="17A17AA8" w14:textId="0638B28F" w:rsidR="001A1D19" w:rsidRPr="001A1D19" w:rsidRDefault="001A1D19" w:rsidP="001A1D19">
      <w:pPr>
        <w:numPr>
          <w:ilvl w:val="0"/>
          <w:numId w:val="3"/>
        </w:numPr>
      </w:pPr>
      <w:r w:rsidRPr="001A1D19">
        <w:t>未达到Level 3特征（缺乏组织级过程资产库与裁剪指南）。</w:t>
      </w:r>
    </w:p>
    <w:p w14:paraId="28EB471D" w14:textId="77777777" w:rsidR="001A1D19" w:rsidRPr="001A1D19" w:rsidRDefault="001A1D19" w:rsidP="001A1D19">
      <w:r w:rsidRPr="001A1D19">
        <w:pict w14:anchorId="67779DC1">
          <v:rect id="_x0000_i1027" style="width:0;height:.75pt" o:hralign="center" o:hrstd="t" o:hrnoshade="t" o:hr="t" fillcolor="#404040" stroked="f"/>
        </w:pict>
      </w:r>
    </w:p>
    <w:p w14:paraId="6513F355" w14:textId="77777777" w:rsidR="001A1D19" w:rsidRPr="001A1D19" w:rsidRDefault="001A1D19" w:rsidP="001A1D19">
      <w:pPr>
        <w:rPr>
          <w:b/>
          <w:bCs/>
        </w:rPr>
      </w:pPr>
      <w:r w:rsidRPr="001A1D19">
        <w:rPr>
          <w:b/>
          <w:bCs/>
        </w:rPr>
        <w:lastRenderedPageBreak/>
        <w:t>3 基于CMMI的改进计划</w:t>
      </w:r>
    </w:p>
    <w:p w14:paraId="496AEEE0" w14:textId="77777777" w:rsidR="001A1D19" w:rsidRPr="001A1D19" w:rsidRDefault="001A1D19" w:rsidP="001A1D19">
      <w:pPr>
        <w:rPr>
          <w:b/>
          <w:bCs/>
        </w:rPr>
      </w:pPr>
      <w:r w:rsidRPr="001A1D19">
        <w:rPr>
          <w:b/>
          <w:bCs/>
        </w:rPr>
        <w:t>3.1 短期目标：向定义级（Level 3）演进</w:t>
      </w:r>
    </w:p>
    <w:p w14:paraId="265AEFE7" w14:textId="11431E33" w:rsidR="001A1D19" w:rsidRPr="001A1D19" w:rsidRDefault="001A1D19" w:rsidP="001A1D19">
      <w:r w:rsidRPr="001A1D19">
        <w:rPr>
          <w:b/>
          <w:bCs/>
        </w:rPr>
        <w:t>重点领域</w:t>
      </w:r>
      <w:r w:rsidRPr="001A1D19">
        <w:t>：建立组织级标准化过程与质量体系。</w:t>
      </w:r>
    </w:p>
    <w:p w14:paraId="09B2334F" w14:textId="77777777" w:rsidR="001A1D19" w:rsidRPr="001A1D19" w:rsidRDefault="001A1D19" w:rsidP="001A1D19">
      <w:pPr>
        <w:numPr>
          <w:ilvl w:val="0"/>
          <w:numId w:val="4"/>
        </w:numPr>
      </w:pPr>
      <w:r w:rsidRPr="001A1D19">
        <w:rPr>
          <w:b/>
          <w:bCs/>
        </w:rPr>
        <w:t>步骤1：需求工程规范化</w:t>
      </w:r>
    </w:p>
    <w:p w14:paraId="14670EA1" w14:textId="56EA38AF" w:rsidR="001A1D19" w:rsidRPr="001A1D19" w:rsidRDefault="001A1D19" w:rsidP="001A1D19">
      <w:pPr>
        <w:numPr>
          <w:ilvl w:val="1"/>
          <w:numId w:val="4"/>
        </w:numPr>
      </w:pPr>
      <w:r w:rsidRPr="001A1D19">
        <w:t>引入需求跟踪矩阵（RTM），关联用户反馈与功能迭代。</w:t>
      </w:r>
    </w:p>
    <w:p w14:paraId="50A9016A" w14:textId="728D6737" w:rsidR="001A1D19" w:rsidRPr="001A1D19" w:rsidRDefault="001A1D19" w:rsidP="001A1D19">
      <w:pPr>
        <w:numPr>
          <w:ilvl w:val="1"/>
          <w:numId w:val="4"/>
        </w:numPr>
      </w:pPr>
      <w:r w:rsidRPr="001A1D19">
        <w:t>制定《需求变更规程》，强制评审流程（如弹</w:t>
      </w:r>
      <w:proofErr w:type="gramStart"/>
      <w:r w:rsidRPr="001A1D19">
        <w:t>幕功能</w:t>
      </w:r>
      <w:proofErr w:type="gramEnd"/>
      <w:r w:rsidRPr="001A1D19">
        <w:t>新增需三方签字）。</w:t>
      </w:r>
    </w:p>
    <w:p w14:paraId="7EA831EB" w14:textId="77777777" w:rsidR="001A1D19" w:rsidRPr="001A1D19" w:rsidRDefault="001A1D19" w:rsidP="001A1D19">
      <w:pPr>
        <w:numPr>
          <w:ilvl w:val="0"/>
          <w:numId w:val="4"/>
        </w:numPr>
      </w:pPr>
      <w:r w:rsidRPr="001A1D19">
        <w:rPr>
          <w:b/>
          <w:bCs/>
        </w:rPr>
        <w:t>步骤2：过程资产库建设</w:t>
      </w:r>
    </w:p>
    <w:p w14:paraId="15901297" w14:textId="35BD9A6C" w:rsidR="001A1D19" w:rsidRPr="001A1D19" w:rsidRDefault="001A1D19" w:rsidP="001A1D19">
      <w:pPr>
        <w:numPr>
          <w:ilvl w:val="1"/>
          <w:numId w:val="4"/>
        </w:numPr>
      </w:pPr>
      <w:r w:rsidRPr="001A1D19">
        <w:t>开发标准模板：包括《测试用例模板》《部署检查表》。</w:t>
      </w:r>
    </w:p>
    <w:p w14:paraId="5325D50A" w14:textId="45D9FB60" w:rsidR="001A1D19" w:rsidRPr="001A1D19" w:rsidRDefault="001A1D19" w:rsidP="001A1D19">
      <w:pPr>
        <w:numPr>
          <w:ilvl w:val="1"/>
          <w:numId w:val="4"/>
        </w:numPr>
      </w:pPr>
      <w:r w:rsidRPr="001A1D19">
        <w:t>建立配置管理库：使用GitLab管理代码与文档，确保版本可控。</w:t>
      </w:r>
    </w:p>
    <w:p w14:paraId="6D6AC496" w14:textId="77777777" w:rsidR="001A1D19" w:rsidRPr="001A1D19" w:rsidRDefault="001A1D19" w:rsidP="001A1D19">
      <w:pPr>
        <w:numPr>
          <w:ilvl w:val="0"/>
          <w:numId w:val="4"/>
        </w:numPr>
      </w:pPr>
      <w:r w:rsidRPr="001A1D19">
        <w:rPr>
          <w:b/>
          <w:bCs/>
        </w:rPr>
        <w:t>步骤3：质量保障机制</w:t>
      </w:r>
    </w:p>
    <w:p w14:paraId="3404942C" w14:textId="079E5D5C" w:rsidR="001A1D19" w:rsidRPr="001A1D19" w:rsidRDefault="001A1D19" w:rsidP="001A1D19">
      <w:pPr>
        <w:numPr>
          <w:ilvl w:val="1"/>
          <w:numId w:val="4"/>
        </w:numPr>
      </w:pPr>
      <w:r w:rsidRPr="001A1D19">
        <w:t>成立独立QA组，每月执行过程审计（抽查20%项目文档）。</w:t>
      </w:r>
    </w:p>
    <w:p w14:paraId="2EB52232" w14:textId="77777777" w:rsidR="001A1D19" w:rsidRPr="001A1D19" w:rsidRDefault="001A1D19" w:rsidP="001A1D19">
      <w:pPr>
        <w:rPr>
          <w:b/>
          <w:bCs/>
        </w:rPr>
      </w:pPr>
      <w:r w:rsidRPr="001A1D19">
        <w:rPr>
          <w:b/>
          <w:bCs/>
        </w:rPr>
        <w:t>3.2 中期目标：量化管理（Level 4）奠基</w:t>
      </w:r>
    </w:p>
    <w:p w14:paraId="75ED9334" w14:textId="29B24BB0" w:rsidR="001A1D19" w:rsidRPr="001A1D19" w:rsidRDefault="001A1D19" w:rsidP="001A1D19">
      <w:r w:rsidRPr="001A1D19">
        <w:rPr>
          <w:b/>
          <w:bCs/>
        </w:rPr>
        <w:t>重点领域</w:t>
      </w:r>
      <w:r w:rsidRPr="001A1D19">
        <w:t>：数据驱动过程优化。</w:t>
      </w:r>
    </w:p>
    <w:p w14:paraId="36353730" w14:textId="77777777" w:rsidR="001A1D19" w:rsidRPr="001A1D19" w:rsidRDefault="001A1D19" w:rsidP="001A1D19">
      <w:pPr>
        <w:numPr>
          <w:ilvl w:val="0"/>
          <w:numId w:val="5"/>
        </w:numPr>
      </w:pPr>
      <w:r w:rsidRPr="001A1D19">
        <w:rPr>
          <w:b/>
          <w:bCs/>
        </w:rPr>
        <w:t>步骤1：定义核心度量指标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2400"/>
        <w:gridCol w:w="1827"/>
      </w:tblGrid>
      <w:tr w:rsidR="001A1D19" w:rsidRPr="001A1D19" w14:paraId="1DEF6197" w14:textId="77777777" w:rsidTr="001A1D1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930BAC" w14:textId="77777777" w:rsidR="001A1D19" w:rsidRPr="001A1D19" w:rsidRDefault="001A1D19" w:rsidP="001A1D19">
            <w:pPr>
              <w:rPr>
                <w:b/>
                <w:bCs/>
              </w:rPr>
            </w:pPr>
            <w:r w:rsidRPr="001A1D19">
              <w:rPr>
                <w:b/>
                <w:bCs/>
              </w:rPr>
              <w:t>过程域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339A27" w14:textId="77777777" w:rsidR="001A1D19" w:rsidRPr="001A1D19" w:rsidRDefault="001A1D19" w:rsidP="001A1D19">
            <w:pPr>
              <w:rPr>
                <w:b/>
                <w:bCs/>
              </w:rPr>
            </w:pPr>
            <w:r w:rsidRPr="001A1D19">
              <w:rPr>
                <w:b/>
                <w:bCs/>
              </w:rPr>
              <w:t>度量指标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ADADC0" w14:textId="77777777" w:rsidR="001A1D19" w:rsidRPr="001A1D19" w:rsidRDefault="001A1D19" w:rsidP="001A1D19">
            <w:pPr>
              <w:rPr>
                <w:b/>
                <w:bCs/>
              </w:rPr>
            </w:pPr>
            <w:r w:rsidRPr="001A1D19">
              <w:rPr>
                <w:b/>
                <w:bCs/>
              </w:rPr>
              <w:t>目标值</w:t>
            </w:r>
          </w:p>
        </w:tc>
      </w:tr>
      <w:tr w:rsidR="001A1D19" w:rsidRPr="001A1D19" w14:paraId="7DD83CB1" w14:textId="77777777" w:rsidTr="001A1D1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7F923C" w14:textId="77777777" w:rsidR="001A1D19" w:rsidRPr="001A1D19" w:rsidRDefault="001A1D19" w:rsidP="001A1D19">
            <w:r w:rsidRPr="001A1D19">
              <w:t>视频上传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19BA00" w14:textId="77777777" w:rsidR="001A1D19" w:rsidRPr="001A1D19" w:rsidRDefault="001A1D19" w:rsidP="001A1D19">
            <w:r w:rsidRPr="001A1D19">
              <w:t>失败率、平均处理时间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01604E" w14:textId="77777777" w:rsidR="001A1D19" w:rsidRPr="001A1D19" w:rsidRDefault="001A1D19" w:rsidP="001A1D19">
            <w:r w:rsidRPr="001A1D19">
              <w:t>&lt;5%，≤2s</w:t>
            </w:r>
          </w:p>
        </w:tc>
      </w:tr>
      <w:tr w:rsidR="001A1D19" w:rsidRPr="001A1D19" w14:paraId="3BC5B938" w14:textId="77777777" w:rsidTr="001A1D1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9D4085" w14:textId="77777777" w:rsidR="001A1D19" w:rsidRPr="001A1D19" w:rsidRDefault="001A1D19" w:rsidP="001A1D19">
            <w:r w:rsidRPr="001A1D19">
              <w:t>弹</w:t>
            </w:r>
            <w:proofErr w:type="gramStart"/>
            <w:r w:rsidRPr="001A1D19">
              <w:t>幕系统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C10FA7" w14:textId="77777777" w:rsidR="001A1D19" w:rsidRPr="001A1D19" w:rsidRDefault="001A1D19" w:rsidP="001A1D19">
            <w:r w:rsidRPr="001A1D19">
              <w:t>延迟毫秒数、丢失率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822B59" w14:textId="77777777" w:rsidR="001A1D19" w:rsidRPr="001A1D19" w:rsidRDefault="001A1D19" w:rsidP="001A1D19">
            <w:r w:rsidRPr="001A1D19">
              <w:t>&lt;100ms，≤0.1%</w:t>
            </w:r>
          </w:p>
        </w:tc>
      </w:tr>
    </w:tbl>
    <w:p w14:paraId="2B5F628D" w14:textId="77777777" w:rsidR="001A1D19" w:rsidRPr="001A1D19" w:rsidRDefault="001A1D19" w:rsidP="001A1D19">
      <w:pPr>
        <w:numPr>
          <w:ilvl w:val="0"/>
          <w:numId w:val="5"/>
        </w:numPr>
      </w:pPr>
      <w:r w:rsidRPr="001A1D19">
        <w:rPr>
          <w:b/>
          <w:bCs/>
        </w:rPr>
        <w:t>步骤2：实施统计过程控制（SPC）</w:t>
      </w:r>
    </w:p>
    <w:p w14:paraId="05548076" w14:textId="380E6539" w:rsidR="001A1D19" w:rsidRPr="001A1D19" w:rsidRDefault="001A1D19" w:rsidP="001A1D19">
      <w:pPr>
        <w:numPr>
          <w:ilvl w:val="1"/>
          <w:numId w:val="5"/>
        </w:numPr>
      </w:pPr>
      <w:r w:rsidRPr="001A1D19">
        <w:t>使用控制图监控</w:t>
      </w:r>
      <w:proofErr w:type="gramStart"/>
      <w:r w:rsidRPr="001A1D19">
        <w:t>直播卡顿</w:t>
      </w:r>
      <w:proofErr w:type="gramEnd"/>
      <w:r w:rsidRPr="001A1D19">
        <w:t>率，超阈值自动触发告警。</w:t>
      </w:r>
    </w:p>
    <w:p w14:paraId="15D0DC0D" w14:textId="77777777" w:rsidR="001A1D19" w:rsidRPr="001A1D19" w:rsidRDefault="001A1D19" w:rsidP="001A1D19">
      <w:pPr>
        <w:numPr>
          <w:ilvl w:val="0"/>
          <w:numId w:val="5"/>
        </w:numPr>
      </w:pPr>
      <w:r w:rsidRPr="001A1D19">
        <w:rPr>
          <w:b/>
          <w:bCs/>
        </w:rPr>
        <w:t>步骤3：建立性能基线</w:t>
      </w:r>
    </w:p>
    <w:p w14:paraId="0896A682" w14:textId="1B4DFDB9" w:rsidR="001A1D19" w:rsidRPr="001A1D19" w:rsidRDefault="001A1D19" w:rsidP="001A1D19">
      <w:pPr>
        <w:numPr>
          <w:ilvl w:val="1"/>
          <w:numId w:val="5"/>
        </w:numPr>
      </w:pPr>
      <w:r w:rsidRPr="001A1D19">
        <w:t>收集3个月历史数据，生成推荐算法响应时间基线（如90%请求≤1.5s）。</w:t>
      </w:r>
    </w:p>
    <w:p w14:paraId="167E7D28" w14:textId="77777777" w:rsidR="001A1D19" w:rsidRPr="001A1D19" w:rsidRDefault="001A1D19" w:rsidP="001A1D19">
      <w:pPr>
        <w:rPr>
          <w:b/>
          <w:bCs/>
        </w:rPr>
      </w:pPr>
      <w:r w:rsidRPr="001A1D19">
        <w:rPr>
          <w:b/>
          <w:bCs/>
        </w:rPr>
        <w:t>3.3 长期目标：持续优化（Level 5）</w:t>
      </w:r>
    </w:p>
    <w:p w14:paraId="0D94164A" w14:textId="40084A91" w:rsidR="001A1D19" w:rsidRPr="001A1D19" w:rsidRDefault="001A1D19" w:rsidP="001A1D19">
      <w:r w:rsidRPr="001A1D19">
        <w:rPr>
          <w:b/>
          <w:bCs/>
        </w:rPr>
        <w:t>重点领域</w:t>
      </w:r>
      <w:r w:rsidRPr="001A1D19">
        <w:t>：创新引入与缺陷预防。</w:t>
      </w:r>
    </w:p>
    <w:p w14:paraId="0527D58D" w14:textId="77777777" w:rsidR="001A1D19" w:rsidRPr="001A1D19" w:rsidRDefault="001A1D19" w:rsidP="001A1D19">
      <w:pPr>
        <w:numPr>
          <w:ilvl w:val="0"/>
          <w:numId w:val="6"/>
        </w:numPr>
      </w:pPr>
      <w:r w:rsidRPr="001A1D19">
        <w:rPr>
          <w:b/>
          <w:bCs/>
        </w:rPr>
        <w:t>步骤1：技术改进制度化</w:t>
      </w:r>
    </w:p>
    <w:p w14:paraId="64382C55" w14:textId="192166DC" w:rsidR="001A1D19" w:rsidRPr="001A1D19" w:rsidRDefault="001A1D19" w:rsidP="001A1D19">
      <w:pPr>
        <w:numPr>
          <w:ilvl w:val="1"/>
          <w:numId w:val="6"/>
        </w:numPr>
      </w:pPr>
      <w:r w:rsidRPr="001A1D19">
        <w:t>季度评审会评估新技术（如WebRTC替代现有直播协议）。</w:t>
      </w:r>
    </w:p>
    <w:p w14:paraId="5A0995DD" w14:textId="77777777" w:rsidR="001A1D19" w:rsidRPr="001A1D19" w:rsidRDefault="001A1D19" w:rsidP="001A1D19">
      <w:pPr>
        <w:numPr>
          <w:ilvl w:val="0"/>
          <w:numId w:val="6"/>
        </w:numPr>
      </w:pPr>
      <w:r w:rsidRPr="001A1D19">
        <w:rPr>
          <w:b/>
          <w:bCs/>
        </w:rPr>
        <w:t>步骤2：根因分析机制</w:t>
      </w:r>
    </w:p>
    <w:p w14:paraId="3CC72916" w14:textId="3173B2A8" w:rsidR="001A1D19" w:rsidRPr="001A1D19" w:rsidRDefault="001A1D19" w:rsidP="001A1D19">
      <w:pPr>
        <w:numPr>
          <w:ilvl w:val="1"/>
          <w:numId w:val="6"/>
        </w:numPr>
      </w:pPr>
      <w:r w:rsidRPr="001A1D19">
        <w:t>对线上故障（如弹幕崩溃）执行5Why分析，更新《故障模式手册》。</w:t>
      </w:r>
    </w:p>
    <w:p w14:paraId="3F7FF6C0" w14:textId="77777777" w:rsidR="001A1D19" w:rsidRPr="001A1D19" w:rsidRDefault="001A1D19" w:rsidP="001A1D19">
      <w:pPr>
        <w:numPr>
          <w:ilvl w:val="0"/>
          <w:numId w:val="6"/>
        </w:numPr>
      </w:pPr>
      <w:r w:rsidRPr="001A1D19">
        <w:rPr>
          <w:b/>
          <w:bCs/>
        </w:rPr>
        <w:t>步骤3：自动化部署流水线</w:t>
      </w:r>
    </w:p>
    <w:p w14:paraId="2B2A01B6" w14:textId="3E999B5E" w:rsidR="001A1D19" w:rsidRPr="001A1D19" w:rsidRDefault="001A1D19" w:rsidP="001A1D19">
      <w:pPr>
        <w:numPr>
          <w:ilvl w:val="1"/>
          <w:numId w:val="6"/>
        </w:numPr>
      </w:pPr>
      <w:r w:rsidRPr="001A1D19">
        <w:t>集成Jenkins实现CI/CD，版本发布时长缩短至1小时内。</w:t>
      </w:r>
    </w:p>
    <w:p w14:paraId="0590746B" w14:textId="77777777" w:rsidR="001A1D19" w:rsidRPr="001A1D19" w:rsidRDefault="001A1D19" w:rsidP="001A1D19">
      <w:r w:rsidRPr="001A1D19">
        <w:pict w14:anchorId="72EBD4A5">
          <v:rect id="_x0000_i1028" style="width:0;height:.75pt" o:hralign="center" o:hrstd="t" o:hrnoshade="t" o:hr="t" fillcolor="#404040" stroked="f"/>
        </w:pict>
      </w:r>
    </w:p>
    <w:p w14:paraId="11CEE36C" w14:textId="77777777" w:rsidR="001A1D19" w:rsidRPr="001A1D19" w:rsidRDefault="001A1D19" w:rsidP="001A1D19">
      <w:pPr>
        <w:rPr>
          <w:b/>
          <w:bCs/>
        </w:rPr>
      </w:pPr>
      <w:r w:rsidRPr="001A1D19">
        <w:rPr>
          <w:b/>
          <w:bCs/>
        </w:rPr>
        <w:t>4 改进计划实施时间表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1210"/>
        <w:gridCol w:w="4669"/>
        <w:gridCol w:w="1350"/>
      </w:tblGrid>
      <w:tr w:rsidR="001A1D19" w:rsidRPr="001A1D19" w14:paraId="7481BA8F" w14:textId="77777777" w:rsidTr="001A1D1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F762B4" w14:textId="77777777" w:rsidR="001A1D19" w:rsidRPr="001A1D19" w:rsidRDefault="001A1D19" w:rsidP="001A1D19">
            <w:pPr>
              <w:rPr>
                <w:b/>
                <w:bCs/>
              </w:rPr>
            </w:pPr>
            <w:r w:rsidRPr="001A1D19">
              <w:rPr>
                <w:b/>
                <w:bCs/>
              </w:rPr>
              <w:t>阶段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925D45" w14:textId="77777777" w:rsidR="001A1D19" w:rsidRPr="001A1D19" w:rsidRDefault="001A1D19" w:rsidP="001A1D19">
            <w:pPr>
              <w:rPr>
                <w:b/>
                <w:bCs/>
              </w:rPr>
            </w:pPr>
            <w:r w:rsidRPr="001A1D19">
              <w:rPr>
                <w:b/>
                <w:bCs/>
              </w:rPr>
              <w:t>周期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10FDA6" w14:textId="77777777" w:rsidR="001A1D19" w:rsidRPr="001A1D19" w:rsidRDefault="001A1D19" w:rsidP="001A1D19">
            <w:pPr>
              <w:rPr>
                <w:b/>
                <w:bCs/>
              </w:rPr>
            </w:pPr>
            <w:r w:rsidRPr="001A1D19">
              <w:rPr>
                <w:b/>
                <w:bCs/>
              </w:rPr>
              <w:t>关键里程碑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DFC47E" w14:textId="77777777" w:rsidR="001A1D19" w:rsidRPr="001A1D19" w:rsidRDefault="001A1D19" w:rsidP="001A1D19">
            <w:pPr>
              <w:rPr>
                <w:b/>
                <w:bCs/>
              </w:rPr>
            </w:pPr>
            <w:r w:rsidRPr="001A1D19">
              <w:rPr>
                <w:b/>
                <w:bCs/>
              </w:rPr>
              <w:t>成熟度目标</w:t>
            </w:r>
          </w:p>
        </w:tc>
      </w:tr>
      <w:tr w:rsidR="001A1D19" w:rsidRPr="001A1D19" w14:paraId="2B1BAC00" w14:textId="77777777" w:rsidTr="001A1D1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DF0745" w14:textId="77777777" w:rsidR="001A1D19" w:rsidRPr="001A1D19" w:rsidRDefault="001A1D19" w:rsidP="001A1D19">
            <w:r w:rsidRPr="001A1D19">
              <w:t>短期改进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26BDB5" w14:textId="77777777" w:rsidR="001A1D19" w:rsidRPr="001A1D19" w:rsidRDefault="001A1D19" w:rsidP="001A1D19">
            <w:r w:rsidRPr="001A1D19">
              <w:t>1-3个月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4881D9" w14:textId="77777777" w:rsidR="001A1D19" w:rsidRPr="001A1D19" w:rsidRDefault="001A1D19" w:rsidP="001A1D19">
            <w:r w:rsidRPr="001A1D19">
              <w:t>需求跟踪矩阵上线、QA组首次审计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AA4B69" w14:textId="77777777" w:rsidR="001A1D19" w:rsidRPr="001A1D19" w:rsidRDefault="001A1D19" w:rsidP="001A1D19">
            <w:r w:rsidRPr="001A1D19">
              <w:t>Level 3</w:t>
            </w:r>
          </w:p>
        </w:tc>
      </w:tr>
      <w:tr w:rsidR="001A1D19" w:rsidRPr="001A1D19" w14:paraId="43531C59" w14:textId="77777777" w:rsidTr="001A1D1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A23FF5" w14:textId="77777777" w:rsidR="001A1D19" w:rsidRPr="001A1D19" w:rsidRDefault="001A1D19" w:rsidP="001A1D19">
            <w:r w:rsidRPr="001A1D19">
              <w:t>中期改进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7C908A" w14:textId="77777777" w:rsidR="001A1D19" w:rsidRPr="001A1D19" w:rsidRDefault="001A1D19" w:rsidP="001A1D19">
            <w:r w:rsidRPr="001A1D19">
              <w:t>4-6个月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C1E59C" w14:textId="77777777" w:rsidR="001A1D19" w:rsidRPr="001A1D19" w:rsidRDefault="001A1D19" w:rsidP="001A1D19">
            <w:r w:rsidRPr="001A1D19">
              <w:t>度量仪表盘投入使用、建立性能基线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9265AB" w14:textId="77777777" w:rsidR="001A1D19" w:rsidRPr="001A1D19" w:rsidRDefault="001A1D19" w:rsidP="001A1D19">
            <w:r w:rsidRPr="001A1D19">
              <w:t>Level 4</w:t>
            </w:r>
          </w:p>
        </w:tc>
      </w:tr>
      <w:tr w:rsidR="001A1D19" w:rsidRPr="001A1D19" w14:paraId="48394BDD" w14:textId="77777777" w:rsidTr="001A1D1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736A41" w14:textId="77777777" w:rsidR="001A1D19" w:rsidRPr="001A1D19" w:rsidRDefault="001A1D19" w:rsidP="001A1D19">
            <w:r w:rsidRPr="001A1D19">
              <w:t>长期改进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C03D57" w14:textId="77777777" w:rsidR="001A1D19" w:rsidRPr="001A1D19" w:rsidRDefault="001A1D19" w:rsidP="001A1D19">
            <w:r w:rsidRPr="001A1D19">
              <w:t>7-12个月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FE2ADE" w14:textId="77777777" w:rsidR="001A1D19" w:rsidRPr="001A1D19" w:rsidRDefault="001A1D19" w:rsidP="001A1D19">
            <w:r w:rsidRPr="001A1D19">
              <w:t>自动化部署覆盖90%模块、故障根因分析制度化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BF4EA7" w14:textId="77777777" w:rsidR="001A1D19" w:rsidRPr="001A1D19" w:rsidRDefault="001A1D19" w:rsidP="001A1D19">
            <w:r w:rsidRPr="001A1D19">
              <w:t>Level 5</w:t>
            </w:r>
          </w:p>
        </w:tc>
      </w:tr>
    </w:tbl>
    <w:p w14:paraId="5920260A" w14:textId="77777777" w:rsidR="001A1D19" w:rsidRPr="001A1D19" w:rsidRDefault="001A1D19" w:rsidP="001A1D19">
      <w:r w:rsidRPr="001A1D19">
        <w:pict w14:anchorId="5C49AE7B">
          <v:rect id="_x0000_i1029" style="width:0;height:.75pt" o:hralign="center" o:hrstd="t" o:hrnoshade="t" o:hr="t" fillcolor="#404040" stroked="f"/>
        </w:pict>
      </w:r>
    </w:p>
    <w:p w14:paraId="416035C9" w14:textId="77777777" w:rsidR="001A1D19" w:rsidRPr="001A1D19" w:rsidRDefault="001A1D19" w:rsidP="001A1D19">
      <w:pPr>
        <w:rPr>
          <w:b/>
          <w:bCs/>
        </w:rPr>
      </w:pPr>
      <w:r w:rsidRPr="001A1D19">
        <w:rPr>
          <w:b/>
          <w:bCs/>
        </w:rPr>
        <w:t>5 结论</w:t>
      </w:r>
    </w:p>
    <w:p w14:paraId="22FC25EE" w14:textId="1E1E8D8F" w:rsidR="001A1D19" w:rsidRPr="001A1D19" w:rsidRDefault="001A1D19" w:rsidP="001A1D19">
      <w:r w:rsidRPr="001A1D19">
        <w:lastRenderedPageBreak/>
        <w:t>当前视频播放网站的功能实现已满足用户需求，但过程成熟度仅达CMMI 2级。通过实施需求工程规范化、度量驱动决策及自动化流水线三阶段改进，可逐步提升至Level 5。建议优先建立配置管理库与QA体系，6个月内达成Level 3认证，为高并发场景下的直播模块稳定性提供过程保障。未来可结合敏捷方法进一步加速迭代效率</w:t>
      </w:r>
      <w:r w:rsidR="00EF055D">
        <w:rPr>
          <w:rFonts w:hint="eastAsia"/>
        </w:rPr>
        <w:t>。</w:t>
      </w:r>
    </w:p>
    <w:p w14:paraId="6F967A20" w14:textId="77777777" w:rsidR="0067448F" w:rsidRPr="001A1D19" w:rsidRDefault="0067448F">
      <w:pPr>
        <w:rPr>
          <w:rFonts w:hint="eastAsia"/>
        </w:rPr>
      </w:pPr>
    </w:p>
    <w:sectPr w:rsidR="0067448F" w:rsidRPr="001A1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F3F12"/>
    <w:multiLevelType w:val="multilevel"/>
    <w:tmpl w:val="AA5E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B13C7"/>
    <w:multiLevelType w:val="multilevel"/>
    <w:tmpl w:val="F3D48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F17DE"/>
    <w:multiLevelType w:val="multilevel"/>
    <w:tmpl w:val="9364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26343"/>
    <w:multiLevelType w:val="multilevel"/>
    <w:tmpl w:val="7844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C4CD8"/>
    <w:multiLevelType w:val="multilevel"/>
    <w:tmpl w:val="6F68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94BDA"/>
    <w:multiLevelType w:val="multilevel"/>
    <w:tmpl w:val="59F4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038585">
    <w:abstractNumId w:val="1"/>
  </w:num>
  <w:num w:numId="2" w16cid:durableId="104738502">
    <w:abstractNumId w:val="4"/>
  </w:num>
  <w:num w:numId="3" w16cid:durableId="311520904">
    <w:abstractNumId w:val="2"/>
  </w:num>
  <w:num w:numId="4" w16cid:durableId="1396657629">
    <w:abstractNumId w:val="3"/>
  </w:num>
  <w:num w:numId="5" w16cid:durableId="441148088">
    <w:abstractNumId w:val="5"/>
  </w:num>
  <w:num w:numId="6" w16cid:durableId="546600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92"/>
    <w:rsid w:val="001A1D19"/>
    <w:rsid w:val="003A053A"/>
    <w:rsid w:val="00552E96"/>
    <w:rsid w:val="0067448F"/>
    <w:rsid w:val="007106C1"/>
    <w:rsid w:val="009F1377"/>
    <w:rsid w:val="00C41148"/>
    <w:rsid w:val="00D74C92"/>
    <w:rsid w:val="00EF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FAC757"/>
  <w15:chartTrackingRefBased/>
  <w15:docId w15:val="{6CF4FEEE-2F38-4101-AC33-878030FB7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4C9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4C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4C9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4C9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4C9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4C9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4C9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4C9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4C9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74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74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74C9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74C9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74C9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74C9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74C9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74C9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74C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74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4C9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74C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4C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74C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4C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4C9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4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74C9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4C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82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子阳 张</dc:creator>
  <cp:keywords/>
  <dc:description/>
  <cp:lastModifiedBy>子阳 张</cp:lastModifiedBy>
  <cp:revision>7</cp:revision>
  <dcterms:created xsi:type="dcterms:W3CDTF">2025-06-08T08:56:00Z</dcterms:created>
  <dcterms:modified xsi:type="dcterms:W3CDTF">2025-06-08T09:11:00Z</dcterms:modified>
</cp:coreProperties>
</file>