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140D1">
      <w:pPr>
        <w:pStyle w:val="2"/>
        <w:bidi w:val="0"/>
        <w:rPr>
          <w:rFonts w:hint="eastAsia"/>
        </w:rPr>
      </w:pPr>
      <w:r>
        <w:rPr>
          <w:rFonts w:hint="eastAsia"/>
        </w:rPr>
        <w:t>Python 技术管理规范文档</w:t>
      </w:r>
    </w:p>
    <w:p w14:paraId="308024B1"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Python 技术管理规范文档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  <w:lang w:eastAsia="zh-CN"/>
        </w:rPr>
        <w:t>：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本规范遵循 Google、PEP8 等权威风格指南，并结合实际开发经验，按三个级别组织：a. 强制 (必须执行)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  <w:lang w:eastAsia="zh-CN"/>
        </w:rPr>
        <w:t>；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b. 推荐 (建议执行)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  <w:lang w:eastAsia="zh-CN"/>
        </w:rPr>
        <w:t>；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c. 允许 (在某些场景允许)</w:t>
      </w:r>
    </w:p>
    <w:p w14:paraId="2FFA51AD">
      <w:pPr>
        <w:keepNext w:val="0"/>
        <w:keepLines w:val="0"/>
        <w:widowControl/>
        <w:suppressLineNumbers w:val="0"/>
        <w:ind w:lef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</w:pPr>
      <w: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78AC58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</w:rPr>
        <w:t>a. 强制规则 (Must)</w:t>
      </w:r>
    </w:p>
    <w:p w14:paraId="2EE16C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代码必须遵循 PEP8 样式指南</w:t>
      </w:r>
    </w:p>
    <w:p w14:paraId="5B8E0C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每个 Python 文件必须有 UTF-8 头部声明 (Python3 默认允许省略)</w:t>
      </w:r>
    </w:p>
    <w:p w14:paraId="41BB35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使用 4 个空格缩进</w:t>
      </w:r>
    </w:p>
    <w:p w14:paraId="0B76B3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禁止使用混合缩进 (空格 + tab)</w:t>
      </w:r>
    </w:p>
    <w:p w14:paraId="5716BB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不得直接把密码写入代码</w:t>
      </w:r>
    </w:p>
    <w:p w14:paraId="2B4BE3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每个函数必须有 docstring 文档说明</w:t>
      </w:r>
    </w:p>
    <w:p w14:paraId="2D38DC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不得使用 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from module import *</w:t>
      </w:r>
    </w:p>
    <w:p w14:paraId="509350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文件名必须下划线分隔（snake_case）</w:t>
      </w:r>
    </w:p>
    <w:p w14:paraId="1738F0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程序运行输入要通过 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main()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 函数</w:t>
      </w:r>
    </w:p>
    <w:p w14:paraId="2B522B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代码中不得启用关联无效或未定义的变量</w:t>
      </w:r>
    </w:p>
    <w:p w14:paraId="151E32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必须按照 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isort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 样式分类和排序 import</w:t>
      </w:r>
    </w:p>
    <w:p w14:paraId="12B046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推行前必须通过 lint (pylint/flake8) 检查</w:t>
      </w:r>
    </w:p>
    <w:p w14:paraId="2E83B4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运行必须同时通过单元测试 (pytest)</w:t>
      </w:r>
    </w:p>
    <w:p w14:paraId="56BEB7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无效代码必须删除，禁止别名 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dead code</w:t>
      </w:r>
    </w:p>
    <w:p w14:paraId="37A51A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不得在代码中使用容易造成不清的简写。例如：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l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 和 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O</w:t>
      </w:r>
    </w:p>
    <w:p w14:paraId="1DA52C9C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</w:rPr>
        <w:t>b. 推荐规则 (Should)</w:t>
      </w:r>
    </w:p>
    <w:p w14:paraId="1427BC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必要时用 type hint 标示变量类型</w:t>
      </w:r>
    </w:p>
    <w:p w14:paraId="539DF8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使用统一的字段命名样式（snake_case for 变量/函数名，CamelCase for class）</w:t>
      </w:r>
    </w:p>
    <w:p w14:paraId="327CF4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使用 f-string 考虑性能和阅读性</w:t>
      </w:r>
    </w:p>
    <w:p w14:paraId="5C06F0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可重用逻辑应尽量抽象成函数/类</w:t>
      </w:r>
    </w:p>
    <w:p w14:paraId="7D24AE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推荐在代码中实现 logging，以便调试</w:t>
      </w:r>
    </w:p>
    <w:p w14:paraId="380482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使用统一的问题抓取方式：except要指定类型</w:t>
      </w:r>
    </w:p>
    <w:p w14:paraId="004453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不建议在代码中写 TODO，应使用方案跟踪系统</w:t>
      </w:r>
    </w:p>
    <w:p w14:paraId="38F35D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不建议使用过长的函数 (超过 50 行)</w:t>
      </w:r>
    </w:p>
    <w:p w14:paraId="2213D9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不建议一个文件包含过多 class 或功能混合</w:t>
      </w:r>
    </w:p>
    <w:p w14:paraId="21ABED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使用清晰的评论文本，而非未描述的 #</w:t>
      </w:r>
    </w:p>
    <w:p w14:paraId="4B54FE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推荐在 CI 流程中实现自动核查、打包、部署</w:t>
      </w:r>
    </w:p>
    <w:p w14:paraId="0C0550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推荐对关键功能实施自动化测试</w:t>
      </w:r>
    </w:p>
    <w:p w14:paraId="36FC7A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给公用库或 API 提供文档生成 (e.g., sphinx)</w:t>
      </w:r>
    </w:p>
    <w:p w14:paraId="3062D0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推荐使用虚拟环境管理依赖 (如: venv/pipenv/poetry)</w:t>
      </w:r>
    </w:p>
    <w:p w14:paraId="66749F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推荐尽量使用 pathlib 和新路径 API</w:t>
      </w:r>
    </w:p>
    <w:p w14:paraId="5CE45C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推荐在大型项目中加入 pre-commit 钩子（如检查格式、测试等）</w:t>
      </w:r>
    </w:p>
    <w:p w14:paraId="2ACD6B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推荐所有异常类以 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Error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 结尾，并继承自 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Exception</w:t>
      </w:r>
    </w:p>
    <w:p w14:paraId="05EC2A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推荐团队使用统一的代码格式化工具（如 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black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）</w:t>
      </w:r>
    </w:p>
    <w:p w14:paraId="5526A5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推荐使用 </w:t>
      </w:r>
      <w:r>
        <w:rPr>
          <w:rStyle w:val="7"/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.editorconfig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 统一 IDE 编辑器设置</w:t>
      </w:r>
    </w:p>
    <w:p w14:paraId="2852D3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推荐使用 pyproject.toml 统一项目配置入口</w:t>
      </w:r>
    </w:p>
    <w:p w14:paraId="17B33A82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</w:rPr>
        <w:t>c. 允许规则 (Can)</w:t>
      </w:r>
    </w:p>
    <w:p w14:paraId="3DCA48B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允许使用表达式生成器 (如 list comprehension)</w:t>
      </w:r>
    </w:p>
    <w:p w14:paraId="33127D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允许使用内置函数，如 lambda/被封装函数</w:t>
      </w:r>
    </w:p>
    <w:p w14:paraId="762568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允许使用多个 requirements.txt 用于分环境</w:t>
      </w:r>
    </w:p>
    <w:p w14:paraId="73D19A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允许对不同模块或封装使用特殊命名</w:t>
      </w:r>
    </w:p>
    <w:p w14:paraId="6E57F4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允许将旧代码用 legacy/ 或 _old.py 格式隔离</w:t>
      </w:r>
    </w:p>
    <w:p w14:paraId="457C4C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允许在测试文件中使用 print，但不应出现在产品代码</w:t>
      </w:r>
    </w:p>
    <w:p w14:paraId="156A11F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允许使用自定义 Exception 类，前提是统一命名和文档</w:t>
      </w:r>
    </w:p>
    <w:p w14:paraId="0E2B17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允许使用多级目录结构管理应用</w:t>
      </w:r>
      <w:bookmarkStart w:id="0" w:name="_GoBack"/>
      <w:bookmarkEnd w:id="0"/>
    </w:p>
    <w:p w14:paraId="296D74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允许使用 .env 文件进行环境变量配置</w:t>
      </w:r>
    </w:p>
    <w:p w14:paraId="117E69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000000"/>
          <w:spacing w:val="0"/>
          <w:sz w:val="27"/>
          <w:szCs w:val="27"/>
        </w:rPr>
        <w:t>允许使用路径相对化工具如 os.path.join 或 pathlib</w:t>
      </w:r>
    </w:p>
    <w:p w14:paraId="5DC55F8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C5DE7"/>
    <w:multiLevelType w:val="multilevel"/>
    <w:tmpl w:val="8EDC5D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580431F"/>
    <w:multiLevelType w:val="multilevel"/>
    <w:tmpl w:val="D58043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9CD8D73"/>
    <w:multiLevelType w:val="multilevel"/>
    <w:tmpl w:val="09CD8D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A5368"/>
    <w:rsid w:val="462B7BA2"/>
    <w:rsid w:val="65D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787</Words>
  <Characters>1153</Characters>
  <Lines>0</Lines>
  <Paragraphs>0</Paragraphs>
  <TotalTime>1</TotalTime>
  <ScaleCrop>false</ScaleCrop>
  <LinksUpToDate>false</LinksUpToDate>
  <CharactersWithSpaces>1260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2025-06-20T08:27:00Z</dcterms:created>
  <dc:creator>a2956</dc:creator>
  <cp:lastModifiedBy>AFire</cp:lastModifiedBy>
  <dcterms:modified xsi:type="dcterms:W3CDTF">2025-06-20T08:50:48Z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eyJoZGlkIjoiOTg0ZDE0M2Q2YTY5ZTk1OGE5YmNiMjRiZTEyOGJhYzAiLCJ1c2VySWQiOiIzNzQ3MDUzOTMifQ==</vt:lpwstr>
  </property>
  <property fmtid="{D5CDD505-2E9C-101B-9397-08002B2CF9AE}" pid="4" name="ICV">
    <vt:lpwstr>7C8B9AFD115E4F5BA1E980158D62A264_12</vt:lpwstr>
  </property>
</Properties>
</file>