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65B8A">
      <w:pPr>
        <w:rPr>
          <w:rFonts w:hint="eastAsia"/>
        </w:rPr>
      </w:pPr>
      <w:r>
        <w:rPr>
          <w:rFonts w:hint="eastAsia"/>
        </w:rPr>
        <w:t>Java 语言技术管理规范</w:t>
      </w:r>
    </w:p>
    <w:p w14:paraId="586D6BDC">
      <w:pPr>
        <w:rPr>
          <w:rFonts w:hint="eastAsia"/>
        </w:rPr>
      </w:pPr>
    </w:p>
    <w:p w14:paraId="773C74E4">
      <w:pPr>
        <w:rPr>
          <w:rFonts w:hint="eastAsia"/>
        </w:rPr>
      </w:pPr>
      <w:r>
        <w:rPr>
          <w:rFonts w:hint="eastAsia"/>
        </w:rPr>
        <w:t>一、代码风格</w:t>
      </w:r>
    </w:p>
    <w:p w14:paraId="2C170ACF">
      <w:pPr>
        <w:rPr>
          <w:rFonts w:hint="eastAsia"/>
        </w:rPr>
      </w:pPr>
    </w:p>
    <w:p w14:paraId="1D7D6457">
      <w:pPr>
        <w:rPr>
          <w:rFonts w:hint="eastAsia"/>
        </w:rPr>
      </w:pPr>
      <w:r>
        <w:rPr>
          <w:rFonts w:hint="eastAsia"/>
        </w:rPr>
        <w:t>a. 强制</w:t>
      </w:r>
    </w:p>
    <w:p w14:paraId="631C1749">
      <w:pPr>
        <w:rPr>
          <w:rFonts w:hint="eastAsia"/>
        </w:rPr>
      </w:pPr>
      <w:r>
        <w:rPr>
          <w:rFonts w:hint="eastAsia"/>
        </w:rPr>
        <w:t>1. 类名必须使用大驼峰式命名法（UpperCamelCase）</w:t>
      </w:r>
    </w:p>
    <w:p w14:paraId="128359C3">
      <w:pPr>
        <w:rPr>
          <w:rFonts w:hint="eastAsia"/>
        </w:rPr>
      </w:pPr>
      <w:r>
        <w:rPr>
          <w:rFonts w:hint="eastAsia"/>
        </w:rPr>
        <w:t>2. 方法名、变量名必须使用小驼峰式命名法（lowerCamelCase）</w:t>
      </w:r>
    </w:p>
    <w:p w14:paraId="66F18925">
      <w:pPr>
        <w:rPr>
          <w:rFonts w:hint="eastAsia"/>
        </w:rPr>
      </w:pPr>
      <w:r>
        <w:rPr>
          <w:rFonts w:hint="eastAsia"/>
        </w:rPr>
        <w:t>3. 常量名必须全部大写，单词间用下划线分隔（UPPER_CASE）</w:t>
      </w:r>
    </w:p>
    <w:p w14:paraId="31AD9F63">
      <w:pPr>
        <w:rPr>
          <w:rFonts w:hint="eastAsia"/>
        </w:rPr>
      </w:pPr>
      <w:r>
        <w:rPr>
          <w:rFonts w:hint="eastAsia"/>
        </w:rPr>
        <w:t>4. 每行代码不得超过120个字符</w:t>
      </w:r>
    </w:p>
    <w:p w14:paraId="75C7D4B0">
      <w:pPr>
        <w:rPr>
          <w:rFonts w:hint="eastAsia"/>
        </w:rPr>
      </w:pPr>
      <w:r>
        <w:rPr>
          <w:rFonts w:hint="eastAsia"/>
        </w:rPr>
        <w:t>5. 必须使用4个空格进行缩进，禁止使用Tab</w:t>
      </w:r>
    </w:p>
    <w:p w14:paraId="70B1C612">
      <w:pPr>
        <w:rPr>
          <w:rFonts w:hint="eastAsia"/>
        </w:rPr>
      </w:pPr>
      <w:r>
        <w:rPr>
          <w:rFonts w:hint="eastAsia"/>
        </w:rPr>
        <w:t>6. 大括号必须遵循K&amp;R风格（左大括号不换行）</w:t>
      </w:r>
    </w:p>
    <w:p w14:paraId="0603B726">
      <w:pPr>
        <w:rPr>
          <w:rFonts w:hint="eastAsia"/>
        </w:rPr>
      </w:pPr>
      <w:r>
        <w:rPr>
          <w:rFonts w:hint="eastAsia"/>
        </w:rPr>
        <w:t>7. 所有重写方法必须添加@Override注解</w:t>
      </w:r>
    </w:p>
    <w:p w14:paraId="7E94868B">
      <w:pPr>
        <w:rPr>
          <w:rFonts w:hint="eastAsia"/>
        </w:rPr>
      </w:pPr>
    </w:p>
    <w:p w14:paraId="2C137993">
      <w:pPr>
        <w:rPr>
          <w:rFonts w:hint="eastAsia"/>
        </w:rPr>
      </w:pPr>
      <w:r>
        <w:rPr>
          <w:rFonts w:hint="eastAsia"/>
        </w:rPr>
        <w:t>b. 推荐</w:t>
      </w:r>
    </w:p>
    <w:p w14:paraId="3D72CE34">
      <w:pPr>
        <w:rPr>
          <w:rFonts w:hint="eastAsia"/>
        </w:rPr>
      </w:pPr>
      <w:r>
        <w:rPr>
          <w:rFonts w:hint="eastAsia"/>
        </w:rPr>
        <w:t>8. 推荐使用有意义的命名，避免缩写（除非是广泛认可的缩写如max, min）</w:t>
      </w:r>
    </w:p>
    <w:p w14:paraId="4CEB51B9">
      <w:pPr>
        <w:rPr>
          <w:rFonts w:hint="eastAsia"/>
        </w:rPr>
      </w:pPr>
      <w:r>
        <w:rPr>
          <w:rFonts w:hint="eastAsia"/>
        </w:rPr>
        <w:t>9. 推荐在运算符前后和逗号后添加空格</w:t>
      </w:r>
    </w:p>
    <w:p w14:paraId="2AB17DD2">
      <w:pPr>
        <w:rPr>
          <w:rFonts w:hint="eastAsia"/>
        </w:rPr>
      </w:pPr>
      <w:r>
        <w:rPr>
          <w:rFonts w:hint="eastAsia"/>
        </w:rPr>
        <w:t>10. 推荐将类成员变量集中声明在类顶部</w:t>
      </w:r>
    </w:p>
    <w:p w14:paraId="30BA3090">
      <w:pPr>
        <w:rPr>
          <w:rFonts w:hint="eastAsia"/>
        </w:rPr>
      </w:pPr>
      <w:r>
        <w:rPr>
          <w:rFonts w:hint="eastAsia"/>
        </w:rPr>
        <w:t>11. 推荐每行只声明一个变量</w:t>
      </w:r>
    </w:p>
    <w:p w14:paraId="1F9915A4">
      <w:pPr>
        <w:rPr>
          <w:rFonts w:hint="eastAsia"/>
        </w:rPr>
      </w:pPr>
      <w:r>
        <w:rPr>
          <w:rFonts w:hint="eastAsia"/>
        </w:rPr>
        <w:t>12. 推荐使用空行分隔逻辑代码块</w:t>
      </w:r>
    </w:p>
    <w:p w14:paraId="7644C6BE">
      <w:pPr>
        <w:rPr>
          <w:rFonts w:hint="eastAsia"/>
        </w:rPr>
      </w:pPr>
    </w:p>
    <w:p w14:paraId="7556AFBB">
      <w:pPr>
        <w:rPr>
          <w:rFonts w:hint="eastAsia"/>
        </w:rPr>
      </w:pPr>
      <w:r>
        <w:rPr>
          <w:rFonts w:hint="eastAsia"/>
        </w:rPr>
        <w:t>c. 允许</w:t>
      </w:r>
    </w:p>
    <w:p w14:paraId="65F1FA23">
      <w:pPr>
        <w:rPr>
          <w:rFonts w:hint="eastAsia"/>
        </w:rPr>
      </w:pPr>
      <w:r>
        <w:rPr>
          <w:rFonts w:hint="eastAsia"/>
        </w:rPr>
        <w:t>13. 允许在简单语句中省略大括号（如单行if语句）</w:t>
      </w:r>
    </w:p>
    <w:p w14:paraId="21B50BDF">
      <w:pPr>
        <w:rPr>
          <w:rFonts w:hint="eastAsia"/>
        </w:rPr>
      </w:pPr>
      <w:r>
        <w:rPr>
          <w:rFonts w:hint="eastAsia"/>
        </w:rPr>
        <w:t>14. 允许在链式调用中适当换行对齐</w:t>
      </w:r>
    </w:p>
    <w:p w14:paraId="430BBDCD">
      <w:pPr>
        <w:rPr>
          <w:rFonts w:hint="eastAsia"/>
        </w:rPr>
      </w:pPr>
      <w:r>
        <w:rPr>
          <w:rFonts w:hint="eastAsia"/>
        </w:rPr>
        <w:t>15. 允许在特定情况下使用魔法数字（如for循环中的i&lt;10）</w:t>
      </w:r>
    </w:p>
    <w:p w14:paraId="7B6B9F56">
      <w:pPr>
        <w:rPr>
          <w:rFonts w:hint="eastAsia"/>
        </w:rPr>
      </w:pPr>
    </w:p>
    <w:p w14:paraId="0840074F">
      <w:pPr>
        <w:rPr>
          <w:rFonts w:hint="eastAsia"/>
        </w:rPr>
      </w:pPr>
      <w:r>
        <w:rPr>
          <w:rFonts w:hint="eastAsia"/>
        </w:rPr>
        <w:t>二、编码实践</w:t>
      </w:r>
    </w:p>
    <w:p w14:paraId="0A918C25">
      <w:pPr>
        <w:rPr>
          <w:rFonts w:hint="eastAsia"/>
        </w:rPr>
      </w:pPr>
    </w:p>
    <w:p w14:paraId="211CA074">
      <w:pPr>
        <w:rPr>
          <w:rFonts w:hint="eastAsia"/>
        </w:rPr>
      </w:pPr>
      <w:r>
        <w:rPr>
          <w:rFonts w:hint="eastAsia"/>
        </w:rPr>
        <w:t>a. 强制</w:t>
      </w:r>
    </w:p>
    <w:p w14:paraId="5C238457">
      <w:pPr>
        <w:rPr>
          <w:rFonts w:hint="eastAsia"/>
        </w:rPr>
      </w:pPr>
      <w:r>
        <w:rPr>
          <w:rFonts w:hint="eastAsia"/>
        </w:rPr>
        <w:t>16. 必须处理所有受检异常（Checked Exception）</w:t>
      </w:r>
    </w:p>
    <w:p w14:paraId="73CD9465">
      <w:pPr>
        <w:rPr>
          <w:rFonts w:hint="eastAsia"/>
        </w:rPr>
      </w:pPr>
      <w:r>
        <w:rPr>
          <w:rFonts w:hint="eastAsia"/>
        </w:rPr>
        <w:t>17. 必须使用try-with-resources处理所有Closeable资源</w:t>
      </w:r>
    </w:p>
    <w:p w14:paraId="0092B14D">
      <w:pPr>
        <w:rPr>
          <w:rFonts w:hint="eastAsia"/>
        </w:rPr>
      </w:pPr>
      <w:r>
        <w:rPr>
          <w:rFonts w:hint="eastAsia"/>
        </w:rPr>
        <w:t>18. 必须对可能为null的对象进行null检查</w:t>
      </w:r>
    </w:p>
    <w:p w14:paraId="3BD204D5">
      <w:pPr>
        <w:rPr>
          <w:rFonts w:hint="eastAsia"/>
        </w:rPr>
      </w:pPr>
      <w:r>
        <w:rPr>
          <w:rFonts w:hint="eastAsia"/>
        </w:rPr>
        <w:t>19. 必须使用@Override注解标记重写方法</w:t>
      </w:r>
    </w:p>
    <w:p w14:paraId="3F4A7F6C">
      <w:pPr>
        <w:rPr>
          <w:rFonts w:hint="eastAsia"/>
        </w:rPr>
      </w:pPr>
      <w:r>
        <w:rPr>
          <w:rFonts w:hint="eastAsia"/>
        </w:rPr>
        <w:t>20. 必须为所有公有类、方法和字段添加文档注释</w:t>
      </w:r>
    </w:p>
    <w:p w14:paraId="2CEF364C">
      <w:pPr>
        <w:rPr>
          <w:rFonts w:hint="eastAsia"/>
        </w:rPr>
      </w:pPr>
    </w:p>
    <w:p w14:paraId="343DC310">
      <w:pPr>
        <w:rPr>
          <w:rFonts w:hint="eastAsia"/>
        </w:rPr>
      </w:pPr>
      <w:r>
        <w:rPr>
          <w:rFonts w:hint="eastAsia"/>
        </w:rPr>
        <w:t>b. 推荐</w:t>
      </w:r>
    </w:p>
    <w:p w14:paraId="50837FD4">
      <w:pPr>
        <w:rPr>
          <w:rFonts w:hint="eastAsia"/>
        </w:rPr>
      </w:pPr>
      <w:r>
        <w:rPr>
          <w:rFonts w:hint="eastAsia"/>
        </w:rPr>
        <w:t>21. 推荐使用final修饰不会被修改的变量</w:t>
      </w:r>
    </w:p>
    <w:p w14:paraId="1CE0C7C0">
      <w:pPr>
        <w:rPr>
          <w:rFonts w:hint="eastAsia"/>
        </w:rPr>
      </w:pPr>
      <w:r>
        <w:rPr>
          <w:rFonts w:hint="eastAsia"/>
        </w:rPr>
        <w:t>22. 推荐优先使用Java标准库而非第三方库</w:t>
      </w:r>
    </w:p>
    <w:p w14:paraId="7C4737CF">
      <w:pPr>
        <w:rPr>
          <w:rFonts w:hint="eastAsia"/>
        </w:rPr>
      </w:pPr>
      <w:r>
        <w:rPr>
          <w:rFonts w:hint="eastAsia"/>
        </w:rPr>
        <w:t>23. 推荐使用枚举代替整数常量</w:t>
      </w:r>
    </w:p>
    <w:p w14:paraId="66CCC789">
      <w:pPr>
        <w:rPr>
          <w:rFonts w:hint="eastAsia"/>
        </w:rPr>
      </w:pPr>
      <w:r>
        <w:rPr>
          <w:rFonts w:hint="eastAsia"/>
        </w:rPr>
        <w:t>24. 推荐使用StringBuilder进行字符串拼接</w:t>
      </w:r>
    </w:p>
    <w:p w14:paraId="3FBE40C7">
      <w:pPr>
        <w:rPr>
          <w:rFonts w:hint="eastAsia"/>
        </w:rPr>
      </w:pPr>
      <w:r>
        <w:rPr>
          <w:rFonts w:hint="eastAsia"/>
        </w:rPr>
        <w:t>25. 推荐使用接口而非具体实现类声明变量</w:t>
      </w:r>
    </w:p>
    <w:p w14:paraId="38D988ED">
      <w:pPr>
        <w:rPr>
          <w:rFonts w:hint="eastAsia"/>
        </w:rPr>
      </w:pPr>
    </w:p>
    <w:p w14:paraId="4FC4F22B">
      <w:pPr>
        <w:rPr>
          <w:rFonts w:hint="eastAsia"/>
        </w:rPr>
      </w:pPr>
      <w:r>
        <w:rPr>
          <w:rFonts w:hint="eastAsia"/>
        </w:rPr>
        <w:t>c. 允许</w:t>
      </w:r>
    </w:p>
    <w:p w14:paraId="05423DF8">
      <w:pPr>
        <w:rPr>
          <w:rFonts w:hint="eastAsia"/>
        </w:rPr>
      </w:pPr>
      <w:r>
        <w:rPr>
          <w:rFonts w:hint="eastAsia"/>
        </w:rPr>
        <w:t>26. 允许在性能关键代码中使用非标准优化</w:t>
      </w:r>
    </w:p>
    <w:p w14:paraId="0CEC765A">
      <w:pPr>
        <w:rPr>
          <w:rFonts w:hint="eastAsia"/>
        </w:rPr>
      </w:pPr>
      <w:r>
        <w:rPr>
          <w:rFonts w:hint="eastAsia"/>
        </w:rPr>
        <w:t>27. 允许在特定场景下使用System.out进行调试</w:t>
      </w:r>
    </w:p>
    <w:p w14:paraId="3B53B0C1">
      <w:pPr>
        <w:rPr>
          <w:rFonts w:hint="eastAsia"/>
        </w:rPr>
      </w:pPr>
      <w:r>
        <w:rPr>
          <w:rFonts w:hint="eastAsia"/>
        </w:rPr>
        <w:t>28. 允许在内部工具类中使用反射</w:t>
      </w:r>
    </w:p>
    <w:p w14:paraId="76AFDC06">
      <w:pPr>
        <w:rPr>
          <w:rFonts w:hint="eastAsia"/>
        </w:rPr>
      </w:pPr>
    </w:p>
    <w:p w14:paraId="56AD7B00">
      <w:pPr>
        <w:rPr>
          <w:rFonts w:hint="eastAsia"/>
        </w:rPr>
      </w:pPr>
      <w:r>
        <w:rPr>
          <w:rFonts w:hint="eastAsia"/>
        </w:rPr>
        <w:t>三、面向对象</w:t>
      </w:r>
    </w:p>
    <w:p w14:paraId="51E13D7C">
      <w:pPr>
        <w:rPr>
          <w:rFonts w:hint="eastAsia"/>
        </w:rPr>
      </w:pPr>
    </w:p>
    <w:p w14:paraId="04C00E83">
      <w:pPr>
        <w:rPr>
          <w:rFonts w:hint="eastAsia"/>
        </w:rPr>
      </w:pPr>
      <w:r>
        <w:rPr>
          <w:rFonts w:hint="eastAsia"/>
        </w:rPr>
        <w:t>a. 强制</w:t>
      </w:r>
    </w:p>
    <w:p w14:paraId="2826AA31">
      <w:pPr>
        <w:rPr>
          <w:rFonts w:hint="eastAsia"/>
        </w:rPr>
      </w:pPr>
      <w:r>
        <w:rPr>
          <w:rFonts w:hint="eastAsia"/>
        </w:rPr>
        <w:t>29. 必须遵循单一职责原则（一个类只做一件事）</w:t>
      </w:r>
    </w:p>
    <w:p w14:paraId="30F7FAF0">
      <w:pPr>
        <w:rPr>
          <w:rFonts w:hint="eastAsia"/>
        </w:rPr>
      </w:pPr>
      <w:r>
        <w:rPr>
          <w:rFonts w:hint="eastAsia"/>
        </w:rPr>
        <w:t>30. 必须将类成员的可访问性设置为最小（优先private）</w:t>
      </w:r>
    </w:p>
    <w:p w14:paraId="2FA8702A">
      <w:pPr>
        <w:rPr>
          <w:rFonts w:hint="eastAsia"/>
        </w:rPr>
      </w:pPr>
      <w:r>
        <w:rPr>
          <w:rFonts w:hint="eastAsia"/>
        </w:rPr>
        <w:t>31. 必须使用getter/setter访问类成员变量</w:t>
      </w:r>
    </w:p>
    <w:p w14:paraId="7BEDC35C">
      <w:pPr>
        <w:rPr>
          <w:rFonts w:hint="eastAsia"/>
        </w:rPr>
      </w:pPr>
      <w:r>
        <w:rPr>
          <w:rFonts w:hint="eastAsia"/>
        </w:rPr>
        <w:t>32. 必须避免在构造方法中调用可重写方法</w:t>
      </w:r>
    </w:p>
    <w:p w14:paraId="3EB8EF8B">
      <w:pPr>
        <w:rPr>
          <w:rFonts w:hint="eastAsia"/>
        </w:rPr>
      </w:pPr>
    </w:p>
    <w:p w14:paraId="73647D62">
      <w:pPr>
        <w:rPr>
          <w:rFonts w:hint="eastAsia"/>
        </w:rPr>
      </w:pPr>
      <w:r>
        <w:rPr>
          <w:rFonts w:hint="eastAsia"/>
        </w:rPr>
        <w:t>b. 推荐</w:t>
      </w:r>
    </w:p>
    <w:p w14:paraId="43536125">
      <w:pPr>
        <w:rPr>
          <w:rFonts w:hint="eastAsia"/>
        </w:rPr>
      </w:pPr>
      <w:r>
        <w:rPr>
          <w:rFonts w:hint="eastAsia"/>
        </w:rPr>
        <w:t>33. 推荐优先使用组合而非继承</w:t>
      </w:r>
    </w:p>
    <w:p w14:paraId="6F93E688">
      <w:pPr>
        <w:rPr>
          <w:rFonts w:hint="eastAsia"/>
        </w:rPr>
      </w:pPr>
      <w:r>
        <w:rPr>
          <w:rFonts w:hint="eastAsia"/>
        </w:rPr>
        <w:t>34. 推荐使用不可变对象（Immutable Objects）</w:t>
      </w:r>
    </w:p>
    <w:p w14:paraId="5C056BE0">
      <w:pPr>
        <w:rPr>
          <w:rFonts w:hint="eastAsia"/>
        </w:rPr>
      </w:pPr>
      <w:r>
        <w:rPr>
          <w:rFonts w:hint="eastAsia"/>
        </w:rPr>
        <w:t>35. 推荐为工具类添加私有构造方法</w:t>
      </w:r>
    </w:p>
    <w:p w14:paraId="129454FE">
      <w:pPr>
        <w:rPr>
          <w:rFonts w:hint="eastAsia"/>
        </w:rPr>
      </w:pPr>
      <w:r>
        <w:rPr>
          <w:rFonts w:hint="eastAsia"/>
        </w:rPr>
        <w:t>36. 推荐使用工厂方法替代多个构造方法</w:t>
      </w:r>
    </w:p>
    <w:p w14:paraId="2C0B95D6">
      <w:pPr>
        <w:rPr>
          <w:rFonts w:hint="eastAsia"/>
        </w:rPr>
      </w:pPr>
    </w:p>
    <w:p w14:paraId="751FA2D6">
      <w:pPr>
        <w:rPr>
          <w:rFonts w:hint="eastAsia"/>
        </w:rPr>
      </w:pPr>
      <w:r>
        <w:rPr>
          <w:rFonts w:hint="eastAsia"/>
        </w:rPr>
        <w:t>c. 允许</w:t>
      </w:r>
    </w:p>
    <w:p w14:paraId="187D7E73">
      <w:pPr>
        <w:rPr>
          <w:rFonts w:hint="eastAsia"/>
        </w:rPr>
      </w:pPr>
      <w:r>
        <w:rPr>
          <w:rFonts w:hint="eastAsia"/>
        </w:rPr>
        <w:t>37. 允许在特定场景下使用protected访问修饰符</w:t>
      </w:r>
    </w:p>
    <w:p w14:paraId="3BBF7DDB">
      <w:pPr>
        <w:rPr>
          <w:rFonts w:hint="eastAsia"/>
        </w:rPr>
      </w:pPr>
      <w:r>
        <w:rPr>
          <w:rFonts w:hint="eastAsia"/>
        </w:rPr>
        <w:t>38. 允许在DTO/VO类中使用public字段</w:t>
      </w:r>
    </w:p>
    <w:p w14:paraId="013D254B">
      <w:pPr>
        <w:rPr>
          <w:rFonts w:hint="eastAsia"/>
        </w:rPr>
      </w:pPr>
    </w:p>
    <w:p w14:paraId="79F860F0">
      <w:pPr>
        <w:rPr>
          <w:rFonts w:hint="eastAsia"/>
        </w:rPr>
      </w:pPr>
      <w:r>
        <w:rPr>
          <w:rFonts w:hint="eastAsia"/>
        </w:rPr>
        <w:t>四、并发编程</w:t>
      </w:r>
    </w:p>
    <w:p w14:paraId="2482CD08">
      <w:pPr>
        <w:rPr>
          <w:rFonts w:hint="eastAsia"/>
        </w:rPr>
      </w:pPr>
    </w:p>
    <w:p w14:paraId="7554C14C">
      <w:pPr>
        <w:rPr>
          <w:rFonts w:hint="eastAsia"/>
        </w:rPr>
      </w:pPr>
      <w:r>
        <w:rPr>
          <w:rFonts w:hint="eastAsia"/>
        </w:rPr>
        <w:t>a. 强制</w:t>
      </w:r>
    </w:p>
    <w:p w14:paraId="3E9A0E2E">
      <w:pPr>
        <w:rPr>
          <w:rFonts w:hint="eastAsia"/>
        </w:rPr>
      </w:pPr>
      <w:r>
        <w:rPr>
          <w:rFonts w:hint="eastAsia"/>
        </w:rPr>
        <w:t>39. 必须避免在同步块中调用外部方法</w:t>
      </w:r>
    </w:p>
    <w:p w14:paraId="72826C4C">
      <w:pPr>
        <w:rPr>
          <w:rFonts w:hint="eastAsia"/>
        </w:rPr>
      </w:pPr>
      <w:r>
        <w:rPr>
          <w:rFonts w:hint="eastAsia"/>
        </w:rPr>
        <w:t>40. 必须为共享可变数据添加适当的同步控制</w:t>
      </w:r>
    </w:p>
    <w:p w14:paraId="1F128F24">
      <w:pPr>
        <w:rPr>
          <w:rFonts w:hint="eastAsia"/>
        </w:rPr>
      </w:pPr>
      <w:r>
        <w:rPr>
          <w:rFonts w:hint="eastAsia"/>
        </w:rPr>
        <w:t>41. 必须使用线程池而非直接创建线程</w:t>
      </w:r>
    </w:p>
    <w:p w14:paraId="74855121">
      <w:pPr>
        <w:rPr>
          <w:rFonts w:hint="eastAsia"/>
        </w:rPr>
      </w:pPr>
      <w:r>
        <w:rPr>
          <w:rFonts w:hint="eastAsia"/>
        </w:rPr>
        <w:t>42. 必须避免使用已废弃的Thread方法（如stop, suspend）</w:t>
      </w:r>
    </w:p>
    <w:p w14:paraId="19DD1FEB">
      <w:pPr>
        <w:rPr>
          <w:rFonts w:hint="eastAsia"/>
        </w:rPr>
      </w:pPr>
    </w:p>
    <w:p w14:paraId="1F56A8D0">
      <w:pPr>
        <w:rPr>
          <w:rFonts w:hint="eastAsia"/>
        </w:rPr>
      </w:pPr>
      <w:r>
        <w:rPr>
          <w:rFonts w:hint="eastAsia"/>
        </w:rPr>
        <w:t>b. 推荐</w:t>
      </w:r>
    </w:p>
    <w:p w14:paraId="3D478F75">
      <w:pPr>
        <w:rPr>
          <w:rFonts w:hint="eastAsia"/>
        </w:rPr>
      </w:pPr>
      <w:r>
        <w:rPr>
          <w:rFonts w:hint="eastAsia"/>
        </w:rPr>
        <w:t>43. 推荐优先使用java.util.concurrent包中的并发工具</w:t>
      </w:r>
    </w:p>
    <w:p w14:paraId="089E0713">
      <w:pPr>
        <w:rPr>
          <w:rFonts w:hint="eastAsia"/>
        </w:rPr>
      </w:pPr>
      <w:r>
        <w:rPr>
          <w:rFonts w:hint="eastAsia"/>
        </w:rPr>
        <w:t>44. 推荐使用volatile修饰多线程共享变量</w:t>
      </w:r>
    </w:p>
    <w:p w14:paraId="55756292">
      <w:pPr>
        <w:rPr>
          <w:rFonts w:hint="eastAsia"/>
        </w:rPr>
      </w:pPr>
      <w:r>
        <w:rPr>
          <w:rFonts w:hint="eastAsia"/>
        </w:rPr>
        <w:t>45. 推荐使用不可变对象处理线程间共享数据</w:t>
      </w:r>
    </w:p>
    <w:p w14:paraId="50D7C095">
      <w:pPr>
        <w:rPr>
          <w:rFonts w:hint="eastAsia"/>
        </w:rPr>
      </w:pPr>
      <w:r>
        <w:rPr>
          <w:rFonts w:hint="eastAsia"/>
        </w:rPr>
        <w:t>46. 推荐使用并发集合而非同步集合</w:t>
      </w:r>
    </w:p>
    <w:p w14:paraId="4C86C0E0">
      <w:pPr>
        <w:rPr>
          <w:rFonts w:hint="eastAsia"/>
        </w:rPr>
      </w:pPr>
    </w:p>
    <w:p w14:paraId="0A3491A9">
      <w:pPr>
        <w:rPr>
          <w:rFonts w:hint="eastAsia"/>
        </w:rPr>
      </w:pPr>
      <w:r>
        <w:rPr>
          <w:rFonts w:hint="eastAsia"/>
        </w:rPr>
        <w:t>c. 允许</w:t>
      </w:r>
    </w:p>
    <w:p w14:paraId="47875E74">
      <w:pPr>
        <w:rPr>
          <w:rFonts w:hint="eastAsia"/>
        </w:rPr>
      </w:pPr>
      <w:r>
        <w:rPr>
          <w:rFonts w:hint="eastAsia"/>
        </w:rPr>
        <w:t>47. 允许在特定场景下使用双重检查锁定模式</w:t>
      </w:r>
    </w:p>
    <w:p w14:paraId="11A6B1F8">
      <w:pPr>
        <w:rPr>
          <w:rFonts w:hint="eastAsia"/>
        </w:rPr>
      </w:pPr>
      <w:r>
        <w:rPr>
          <w:rFonts w:hint="eastAsia"/>
        </w:rPr>
        <w:t>48. 允许在性能关键代码中使用原子变量</w:t>
      </w:r>
    </w:p>
    <w:p w14:paraId="4A5DB71A">
      <w:pPr>
        <w:rPr>
          <w:rFonts w:hint="eastAsia"/>
        </w:rPr>
      </w:pPr>
    </w:p>
    <w:p w14:paraId="5EE8C9F6">
      <w:pPr>
        <w:rPr>
          <w:rFonts w:hint="eastAsia"/>
        </w:rPr>
      </w:pPr>
      <w:r>
        <w:rPr>
          <w:rFonts w:hint="eastAsia"/>
        </w:rPr>
        <w:t>五、异常处理</w:t>
      </w:r>
    </w:p>
    <w:p w14:paraId="33C04360">
      <w:pPr>
        <w:rPr>
          <w:rFonts w:hint="eastAsia"/>
        </w:rPr>
      </w:pPr>
    </w:p>
    <w:p w14:paraId="3AE54B20">
      <w:pPr>
        <w:rPr>
          <w:rFonts w:hint="eastAsia"/>
        </w:rPr>
      </w:pPr>
      <w:r>
        <w:rPr>
          <w:rFonts w:hint="eastAsia"/>
        </w:rPr>
        <w:t>a. 强制</w:t>
      </w:r>
    </w:p>
    <w:p w14:paraId="14562FCC">
      <w:pPr>
        <w:rPr>
          <w:rFonts w:hint="eastAsia"/>
        </w:rPr>
      </w:pPr>
      <w:r>
        <w:rPr>
          <w:rFonts w:hint="eastAsia"/>
        </w:rPr>
        <w:t>49. 必须捕获特定异常而非通用的Exception</w:t>
      </w:r>
    </w:p>
    <w:p w14:paraId="64B6762E">
      <w:pPr>
        <w:rPr>
          <w:rFonts w:hint="eastAsia"/>
        </w:rPr>
      </w:pPr>
      <w:r>
        <w:rPr>
          <w:rFonts w:hint="eastAsia"/>
        </w:rPr>
        <w:t>50. 必须避免在finally块中使用return语句</w:t>
      </w:r>
    </w:p>
    <w:p w14:paraId="0EF92336">
      <w:pPr>
        <w:rPr>
          <w:rFonts w:hint="eastAsia"/>
        </w:rPr>
      </w:pPr>
      <w:r>
        <w:rPr>
          <w:rFonts w:hint="eastAsia"/>
        </w:rPr>
        <w:t>51. 必须避免在catch块中忽略异常（至少记录日志）</w:t>
      </w:r>
    </w:p>
    <w:p w14:paraId="71C3A10E">
      <w:pPr>
        <w:rPr>
          <w:rFonts w:hint="eastAsia"/>
        </w:rPr>
      </w:pPr>
    </w:p>
    <w:p w14:paraId="76356593">
      <w:pPr>
        <w:rPr>
          <w:rFonts w:hint="eastAsia"/>
        </w:rPr>
      </w:pPr>
      <w:r>
        <w:rPr>
          <w:rFonts w:hint="eastAsia"/>
        </w:rPr>
        <w:t>b. 推荐</w:t>
      </w:r>
    </w:p>
    <w:p w14:paraId="68EE1C8E">
      <w:pPr>
        <w:rPr>
          <w:rFonts w:hint="eastAsia"/>
        </w:rPr>
      </w:pPr>
      <w:r>
        <w:rPr>
          <w:rFonts w:hint="eastAsia"/>
        </w:rPr>
        <w:t>52. 推荐使用自定义异常而非通用异常</w:t>
      </w:r>
    </w:p>
    <w:p w14:paraId="0D4C0AFC">
      <w:pPr>
        <w:rPr>
          <w:rFonts w:hint="eastAsia"/>
        </w:rPr>
      </w:pPr>
      <w:r>
        <w:rPr>
          <w:rFonts w:hint="eastAsia"/>
        </w:rPr>
        <w:t>53. 推荐在异常中包含有意义的错误信息</w:t>
      </w:r>
    </w:p>
    <w:p w14:paraId="70F62E4F">
      <w:pPr>
        <w:rPr>
          <w:rFonts w:hint="eastAsia"/>
        </w:rPr>
      </w:pPr>
      <w:r>
        <w:rPr>
          <w:rFonts w:hint="eastAsia"/>
        </w:rPr>
        <w:t>54. 推荐使用异常链传递原始异常</w:t>
      </w:r>
    </w:p>
    <w:p w14:paraId="423B91AF">
      <w:pPr>
        <w:rPr>
          <w:rFonts w:hint="eastAsia"/>
        </w:rPr>
      </w:pPr>
    </w:p>
    <w:p w14:paraId="160C1F83">
      <w:pPr>
        <w:rPr>
          <w:rFonts w:hint="eastAsia"/>
        </w:rPr>
      </w:pPr>
      <w:r>
        <w:rPr>
          <w:rFonts w:hint="eastAsia"/>
        </w:rPr>
        <w:t>c. 允许</w:t>
      </w:r>
    </w:p>
    <w:p w14:paraId="06EF45A8">
      <w:pPr>
        <w:rPr>
          <w:rFonts w:hint="eastAsia"/>
        </w:rPr>
      </w:pPr>
      <w:r>
        <w:rPr>
          <w:rFonts w:hint="eastAsia"/>
        </w:rPr>
        <w:t>55. 允许在特定场景下捕获Throwable</w:t>
      </w:r>
    </w:p>
    <w:p w14:paraId="7676D52D">
      <w:pPr>
        <w:rPr>
          <w:rFonts w:hint="eastAsia"/>
        </w:rPr>
      </w:pPr>
      <w:r>
        <w:rPr>
          <w:rFonts w:hint="eastAsia"/>
        </w:rPr>
        <w:t>56. 允许在测试代码中忽略预期异常</w:t>
      </w:r>
    </w:p>
    <w:p w14:paraId="1F8898BA">
      <w:pPr>
        <w:rPr>
          <w:rFonts w:hint="eastAsia"/>
        </w:rPr>
      </w:pPr>
    </w:p>
    <w:p w14:paraId="3342B993">
      <w:pPr>
        <w:rPr>
          <w:rFonts w:hint="eastAsia"/>
        </w:rPr>
      </w:pPr>
      <w:r>
        <w:rPr>
          <w:rFonts w:hint="eastAsia"/>
        </w:rPr>
        <w:t>六、工具与测试</w:t>
      </w:r>
    </w:p>
    <w:p w14:paraId="441AA448">
      <w:pPr>
        <w:rPr>
          <w:rFonts w:hint="eastAsia"/>
        </w:rPr>
      </w:pPr>
    </w:p>
    <w:p w14:paraId="59857141">
      <w:pPr>
        <w:rPr>
          <w:rFonts w:hint="eastAsia"/>
        </w:rPr>
      </w:pPr>
      <w:r>
        <w:rPr>
          <w:rFonts w:hint="eastAsia"/>
        </w:rPr>
        <w:t>a. 强制</w:t>
      </w:r>
    </w:p>
    <w:p w14:paraId="20F8BCA9">
      <w:pPr>
        <w:rPr>
          <w:rFonts w:hint="eastAsia"/>
        </w:rPr>
      </w:pPr>
      <w:r>
        <w:rPr>
          <w:rFonts w:hint="eastAsia"/>
        </w:rPr>
        <w:t>57. 必须使用版本控制系统管理代码</w:t>
      </w:r>
    </w:p>
    <w:p w14:paraId="5617C9E1">
      <w:pPr>
        <w:rPr>
          <w:rFonts w:hint="eastAsia"/>
        </w:rPr>
      </w:pPr>
      <w:r>
        <w:rPr>
          <w:rFonts w:hint="eastAsia"/>
        </w:rPr>
        <w:t>58. 必须为所有公有API编写单元测试</w:t>
      </w:r>
    </w:p>
    <w:p w14:paraId="21159211">
      <w:pPr>
        <w:rPr>
          <w:rFonts w:hint="eastAsia"/>
        </w:rPr>
      </w:pPr>
      <w:r>
        <w:rPr>
          <w:rFonts w:hint="eastAsia"/>
        </w:rPr>
        <w:t>59. 必须使用静态代码分析工具检查代码</w:t>
      </w:r>
    </w:p>
    <w:p w14:paraId="4E0B1325">
      <w:pPr>
        <w:rPr>
          <w:rFonts w:hint="eastAsia"/>
        </w:rPr>
      </w:pPr>
    </w:p>
    <w:p w14:paraId="0EDF75FC">
      <w:pPr>
        <w:rPr>
          <w:rFonts w:hint="eastAsia"/>
        </w:rPr>
      </w:pPr>
      <w:r>
        <w:rPr>
          <w:rFonts w:hint="eastAsia"/>
        </w:rPr>
        <w:t>b. 推荐</w:t>
      </w:r>
    </w:p>
    <w:p w14:paraId="4A13CCF9">
      <w:pPr>
        <w:rPr>
          <w:rFonts w:hint="eastAsia"/>
        </w:rPr>
      </w:pPr>
      <w:r>
        <w:rPr>
          <w:rFonts w:hint="eastAsia"/>
        </w:rPr>
        <w:t>60. 推荐使用持续集成系统</w:t>
      </w:r>
    </w:p>
    <w:p w14:paraId="6A83727F">
      <w:pPr>
        <w:rPr>
          <w:rFonts w:hint="eastAsia"/>
        </w:rPr>
      </w:pPr>
      <w:r>
        <w:rPr>
          <w:rFonts w:hint="eastAsia"/>
        </w:rPr>
        <w:t>61. 推荐使用代码覆盖率工具</w:t>
      </w:r>
    </w:p>
    <w:p w14:paraId="424C1FC2">
      <w:pPr>
        <w:rPr>
          <w:rFonts w:hint="eastAsia"/>
        </w:rPr>
      </w:pPr>
      <w:r>
        <w:rPr>
          <w:rFonts w:hint="eastAsia"/>
        </w:rPr>
        <w:t>62. 推荐使用日志框架而非System.out</w:t>
      </w:r>
    </w:p>
    <w:p w14:paraId="08C3B946">
      <w:pPr>
        <w:rPr>
          <w:rFonts w:hint="eastAsia"/>
        </w:rPr>
      </w:pPr>
    </w:p>
    <w:p w14:paraId="0D4B23DE">
      <w:pPr>
        <w:rPr>
          <w:rFonts w:hint="eastAsia"/>
        </w:rPr>
      </w:pPr>
      <w:r>
        <w:rPr>
          <w:rFonts w:hint="eastAsia"/>
        </w:rPr>
        <w:t>c. 允许</w:t>
      </w:r>
    </w:p>
    <w:p w14:paraId="51C124B4">
      <w:pPr>
        <w:rPr>
          <w:rFonts w:hint="eastAsia"/>
        </w:rPr>
      </w:pPr>
      <w:r>
        <w:rPr>
          <w:rFonts w:hint="eastAsia"/>
        </w:rPr>
        <w:t>63. 允许在原型代码中省略部分测试</w:t>
      </w:r>
    </w:p>
    <w:p w14:paraId="1F09F1CC">
      <w:pPr>
        <w:rPr>
          <w:rFonts w:hint="eastAsia"/>
        </w:rPr>
      </w:pPr>
      <w:r>
        <w:rPr>
          <w:rFonts w:hint="eastAsia"/>
        </w:rPr>
        <w:t>64. 允许在特定场景下使用断言（assert）</w:t>
      </w:r>
    </w:p>
    <w:p w14:paraId="38AF73DA">
      <w:pPr>
        <w:rPr>
          <w:rFonts w:hint="eastAsia"/>
        </w:rPr>
      </w:pPr>
    </w:p>
    <w:p w14:paraId="651FCFF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C4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2025-06-20T02:38:59Z</dcterms:created>
  <dc:creator>asus</dc:creator>
  <cp:lastModifiedBy>半生</cp:lastModifiedBy>
  <dcterms:modified xsi:type="dcterms:W3CDTF">2025-06-20T02:40:54Z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eyJoZGlkIjoiZGZhMDIyZTYxNDhjNTkzNGYzZWE1MmNhNGRmMDZjYmUiLCJ1c2VySWQiOiI4NjYxNzg2NjUifQ==</vt:lpwstr>
  </property>
  <property fmtid="{D5CDD505-2E9C-101B-9397-08002B2CF9AE}" pid="4" name="ICV">
    <vt:lpwstr>74E1F5BB397E460295339EBD00B0ED25_12</vt:lpwstr>
  </property>
</Properties>
</file>