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Java技术管理文档（4</w:t>
      </w:r>
      <w:bookmarkStart w:id="0" w:name="_GoBack"/>
      <w:bookmarkEnd w:id="0"/>
      <w:r>
        <w:rPr>
          <w:rFonts w:hint="eastAsia"/>
          <w:lang w:val="en-US" w:eastAsia="zh-CN"/>
        </w:rPr>
        <w:t>8条）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格式化规则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每个新的代码块或类似代码块的构造打开时，缩进增加两个空格。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每条语句后必须换行。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Java 代码每行字符限制为 100 个，除特殊情况外，超出此限制的行必须换行。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不允许使用制表符缩进，只能使用空格。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在类的每个方法之间必须添加一个空行，以区分不同的逻辑单元。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大括号 {} 后必须换行，不允许在大括号后直接写代码，除非是空代码块。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块注释的每一行必须左对齐，且注释内容与注释符号之间必须有一个空格。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尽量避免一行代码过长，即使在 100 字符限制内，若逻辑复杂也应适当换行以提高可读性。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在逻辑上相关的代码块之间可以添加一个空行，以增强代码的可读性。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对于较长的表达式（如方法调用、条件语句等），应在逻辑操作符后换行，并将后续代码缩进两个空格。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在某些特殊情况下，如长 URL 或特定注释中的命令行，可以超出 100 字符限制。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对于单行注释，可以在同一行中直接跟在代码后面，但需确保注释内容与代码之间有一个空格。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命名规则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12条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包名和模块名只能使用小写字母和数字，连续单词直接拼接，不使用下划线。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类名使用 UpperCamelCase，通常是名词或名词短语。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方法名使用 lowerCamelCase，通常是动词或动词短语。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常量名使用 UPPER_SNAKE_CASE，所有大写字母，单词之间用单个下划线分隔。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非常量字段名使用 lowerCamelCase。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参数名使用 lowerCamelCase，公共方法的参数名避免使用单字符。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接口名必须以 I 开头，后跟 UpperCamelCase，例如 IUserRepository。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自定义异常类名必须以 Exception 结尾，例如 InvalidInputException。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枚举类名必须使用 UpperCamelCase，且应具有明确的语义，例如 Weekday。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测试类名以 Test 结尾，如果是针对单个类的测试，则为该类名加 Test 后缀。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方法名尽量使用描述性的动词短语，避免使用过于简略的命名。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对于局部变量，可以在不引起歧义的情况下使用较短的命名。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编程实践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10条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必须使用大括号 {}，即使是空的代码块或只有一条语句。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switch 语句必须包含 default 分支。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静态成员变量和方法的修饰符必须按照 Java 语言规范的推荐顺序出现。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不允许使用通配符导入。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不要静默失败，应始终报告错误。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方法重载应连续出现，不要被其他代码分隔。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尽量限制变量的作用域。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在复杂的代码段添加注释，说明其意图和逻辑。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遵循单一职责原则，将代码分解为更小的方法和类。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在某些情况下，可以使用匿名内部类来简化代码，但需注意可读性。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注释和文档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类和方法必须有 Javadoc 注释，且格式符合规范。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注释中不得包含误导性或错误的信息。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在代码中适当添加注释，解释复杂的逻辑。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对于重要的设计决策或算法，可以在注释中提供详细的说明。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对于非常简单的代码，可以省略注释，但需确保代码的自描述性。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错误处理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不要捕获异常后直接忽略，至少应记录日志。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不要隐藏错误的根本原因，应提供具体的错误信息。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在可能的情况下，尽早抛出错误。</w:t>
      </w:r>
    </w:p>
    <w:p>
      <w:pPr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使用标准的错误代码和消息，便于监控和调试。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在某些低风险的场景下，可以简化错误处理逻辑，但需确保不会影响系统的稳定性。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其他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4条</w:t>
      </w:r>
      <w:r>
        <w:rPr>
          <w:rFonts w:hint="eastAsia"/>
          <w:lang w:eastAsia="zh-CN"/>
        </w:rPr>
        <w:t>）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a. 强制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不得使用 C 风格的数组声明。</w:t>
      </w:r>
    </w:p>
    <w:p>
      <w:pPr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文件编码必须使用 UTF-8。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b. 推荐</w:t>
      </w:r>
    </w:p>
    <w:p>
      <w:pPr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/>
        </w:rPr>
      </w:pPr>
      <w:r>
        <w:rPr>
          <w:rFonts w:hint="eastAsia"/>
        </w:rPr>
        <w:t>在类中使用 final 修饰符，避免不必要的继承。</w:t>
      </w:r>
    </w:p>
    <w:p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rPr>
          <w:rFonts w:hint="eastAsia"/>
        </w:rPr>
        <w:t>c. 允许</w:t>
      </w:r>
    </w:p>
    <w:p>
      <w:pPr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</w:pPr>
      <w:r>
        <w:rPr>
          <w:rFonts w:hint="eastAsia"/>
        </w:rPr>
        <w:t>在不影响代码可读性和可维护性的情况下，可以适当使用一些简化的代码结构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书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7AC03"/>
    <w:multiLevelType w:val="singleLevel"/>
    <w:tmpl w:val="8847AC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0ACB0C1"/>
    <w:multiLevelType w:val="singleLevel"/>
    <w:tmpl w:val="90ACB0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701874"/>
    <w:multiLevelType w:val="singleLevel"/>
    <w:tmpl w:val="A17018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F2073EF"/>
    <w:multiLevelType w:val="singleLevel"/>
    <w:tmpl w:val="AF207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585AAA6"/>
    <w:multiLevelType w:val="singleLevel"/>
    <w:tmpl w:val="B585AAA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9B58EF0"/>
    <w:multiLevelType w:val="singleLevel"/>
    <w:tmpl w:val="B9B58E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AA10001"/>
    <w:multiLevelType w:val="singleLevel"/>
    <w:tmpl w:val="BAA10001"/>
    <w:lvl w:ilvl="0" w:tentative="0">
      <w:start w:val="1"/>
      <w:numFmt w:val="decimal"/>
      <w:pStyle w:val="10"/>
      <w:lvlText w:val="[%1]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7">
    <w:nsid w:val="C43ABC26"/>
    <w:multiLevelType w:val="singleLevel"/>
    <w:tmpl w:val="C43ABC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A55A2AF"/>
    <w:multiLevelType w:val="singleLevel"/>
    <w:tmpl w:val="CA55A2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87BC800"/>
    <w:multiLevelType w:val="singleLevel"/>
    <w:tmpl w:val="E87BC8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019D95A"/>
    <w:multiLevelType w:val="singleLevel"/>
    <w:tmpl w:val="F019D9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17C878BC"/>
    <w:multiLevelType w:val="singleLevel"/>
    <w:tmpl w:val="17C878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F67EE48"/>
    <w:multiLevelType w:val="singleLevel"/>
    <w:tmpl w:val="2F67EE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0B209D3"/>
    <w:multiLevelType w:val="singleLevel"/>
    <w:tmpl w:val="30B209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3E066493"/>
    <w:multiLevelType w:val="singleLevel"/>
    <w:tmpl w:val="3E06649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8A93B13"/>
    <w:multiLevelType w:val="singleLevel"/>
    <w:tmpl w:val="48A93B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4BAEC543"/>
    <w:multiLevelType w:val="singleLevel"/>
    <w:tmpl w:val="4BAEC5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BE32EBC"/>
    <w:multiLevelType w:val="singleLevel"/>
    <w:tmpl w:val="6BE32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6E9E4421"/>
    <w:multiLevelType w:val="singleLevel"/>
    <w:tmpl w:val="6E9E44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1"/>
  </w:num>
  <w:num w:numId="5">
    <w:abstractNumId w:val="16"/>
  </w:num>
  <w:num w:numId="6">
    <w:abstractNumId w:val="14"/>
  </w:num>
  <w:num w:numId="7">
    <w:abstractNumId w:val="5"/>
  </w:num>
  <w:num w:numId="8">
    <w:abstractNumId w:val="1"/>
  </w:num>
  <w:num w:numId="9">
    <w:abstractNumId w:val="15"/>
  </w:num>
  <w:num w:numId="10">
    <w:abstractNumId w:val="17"/>
  </w:num>
  <w:num w:numId="11">
    <w:abstractNumId w:val="7"/>
  </w:num>
  <w:num w:numId="12">
    <w:abstractNumId w:val="2"/>
  </w:num>
  <w:num w:numId="13">
    <w:abstractNumId w:val="8"/>
  </w:num>
  <w:num w:numId="14">
    <w:abstractNumId w:val="12"/>
  </w:num>
  <w:num w:numId="15">
    <w:abstractNumId w:val="0"/>
  </w:num>
  <w:num w:numId="16">
    <w:abstractNumId w:val="13"/>
  </w:num>
  <w:num w:numId="17">
    <w:abstractNumId w:val="18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307C7"/>
    <w:rsid w:val="0199536B"/>
    <w:rsid w:val="0273571E"/>
    <w:rsid w:val="07226F3F"/>
    <w:rsid w:val="08B41637"/>
    <w:rsid w:val="099307C7"/>
    <w:rsid w:val="0E4A4139"/>
    <w:rsid w:val="17BD1958"/>
    <w:rsid w:val="1D936294"/>
    <w:rsid w:val="1F125CFD"/>
    <w:rsid w:val="201E0311"/>
    <w:rsid w:val="236B0C06"/>
    <w:rsid w:val="28AE59C9"/>
    <w:rsid w:val="2A967366"/>
    <w:rsid w:val="2ABE29DB"/>
    <w:rsid w:val="2B1301EB"/>
    <w:rsid w:val="306E22B7"/>
    <w:rsid w:val="30AD782A"/>
    <w:rsid w:val="3235740D"/>
    <w:rsid w:val="38007070"/>
    <w:rsid w:val="3EB859F6"/>
    <w:rsid w:val="3FBD2206"/>
    <w:rsid w:val="42AC7F1B"/>
    <w:rsid w:val="42EF4102"/>
    <w:rsid w:val="44474F68"/>
    <w:rsid w:val="44E86085"/>
    <w:rsid w:val="45962DC8"/>
    <w:rsid w:val="4C30370D"/>
    <w:rsid w:val="4ED04410"/>
    <w:rsid w:val="50EB69DB"/>
    <w:rsid w:val="52BE78E7"/>
    <w:rsid w:val="542B0647"/>
    <w:rsid w:val="592D1835"/>
    <w:rsid w:val="5BB86188"/>
    <w:rsid w:val="5BE51F11"/>
    <w:rsid w:val="5CC40898"/>
    <w:rsid w:val="5D0F0D78"/>
    <w:rsid w:val="5DE934B0"/>
    <w:rsid w:val="5FF778A3"/>
    <w:rsid w:val="60422559"/>
    <w:rsid w:val="65C350FF"/>
    <w:rsid w:val="66583A69"/>
    <w:rsid w:val="699442A2"/>
    <w:rsid w:val="699C18EF"/>
    <w:rsid w:val="6A962A73"/>
    <w:rsid w:val="6AEB5DD1"/>
    <w:rsid w:val="6BE27FD5"/>
    <w:rsid w:val="6D4C7D39"/>
    <w:rsid w:val="6DA0610A"/>
    <w:rsid w:val="752B3CDE"/>
    <w:rsid w:val="7B02151D"/>
    <w:rsid w:val="7BF8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643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ind w:firstLine="0" w:firstLineChars="0"/>
      <w:outlineLvl w:val="1"/>
    </w:pPr>
    <w:rPr>
      <w:rFonts w:ascii="Times New Roman" w:hAnsi="Times New Roman" w:eastAsia="宋体" w:cs="Times New Roman"/>
      <w:b/>
      <w:bCs/>
      <w:sz w:val="28"/>
      <w:szCs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after="260" w:line="360" w:lineRule="auto"/>
      <w:ind w:firstLine="0" w:firstLineChars="0"/>
      <w:outlineLvl w:val="2"/>
    </w:pPr>
    <w:rPr>
      <w:rFonts w:eastAsia="楷体" w:cs="Times New Roman"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  <w:rPr>
      <w:rFonts w:eastAsia="黑体"/>
      <w:sz w:val="21"/>
    </w:rPr>
  </w:style>
  <w:style w:type="paragraph" w:styleId="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 w:eastAsia="黑体"/>
      <w:b/>
      <w:sz w:val="48"/>
    </w:rPr>
  </w:style>
  <w:style w:type="paragraph" w:customStyle="1" w:styleId="10">
    <w:name w:val="参考文献"/>
    <w:basedOn w:val="1"/>
    <w:qFormat/>
    <w:uiPriority w:val="0"/>
    <w:pPr>
      <w:numPr>
        <w:ilvl w:val="0"/>
        <w:numId w:val="1"/>
      </w:numPr>
      <w:ind w:left="425" w:hanging="425"/>
    </w:pPr>
    <w:rPr>
      <w:rFonts w:ascii="黑体" w:hAnsi="黑体" w:eastAsia="宋体" w:cs="黑体"/>
      <w:sz w:val="21"/>
      <w:szCs w:val="30"/>
    </w:rPr>
  </w:style>
  <w:style w:type="paragraph" w:customStyle="1" w:styleId="11">
    <w:name w:val="表格"/>
    <w:basedOn w:val="1"/>
    <w:qFormat/>
    <w:uiPriority w:val="0"/>
    <w:pPr>
      <w:widowControl/>
      <w:ind w:firstLineChars="100"/>
      <w:jc w:val="left"/>
      <w:textAlignment w:val="center"/>
    </w:pPr>
    <w:rPr>
      <w:rFonts w:hint="eastAsia" w:ascii="Times New Roman" w:hAnsi="Times New Roman" w:eastAsia="宋体" w:cs="黑体"/>
      <w:color w:val="05073B"/>
      <w:kern w:val="0"/>
      <w:sz w:val="21"/>
      <w:szCs w:val="21"/>
      <w:u w:val="none"/>
      <w:lang w:bidi="ar"/>
    </w:rPr>
  </w:style>
  <w:style w:type="paragraph" w:customStyle="1" w:styleId="12">
    <w:name w:val="表头"/>
    <w:basedOn w:val="1"/>
    <w:qFormat/>
    <w:uiPriority w:val="0"/>
    <w:pPr>
      <w:widowControl/>
      <w:ind w:firstLineChars="100"/>
      <w:jc w:val="left"/>
      <w:textAlignment w:val="center"/>
    </w:pPr>
    <w:rPr>
      <w:rFonts w:hint="eastAsia" w:ascii="黑体" w:hAnsi="黑体" w:eastAsia="黑体" w:cs="黑体"/>
      <w:color w:val="05073B"/>
      <w:kern w:val="0"/>
      <w:sz w:val="21"/>
      <w:szCs w:val="21"/>
      <w:u w:val="none"/>
      <w:lang w:bidi="ar"/>
    </w:rPr>
  </w:style>
  <w:style w:type="paragraph" w:customStyle="1" w:styleId="13">
    <w:name w:val="图表注释"/>
    <w:basedOn w:val="1"/>
    <w:next w:val="1"/>
    <w:qFormat/>
    <w:uiPriority w:val="0"/>
    <w:pPr>
      <w:spacing w:line="360" w:lineRule="auto"/>
      <w:ind w:firstLine="0" w:firstLineChars="0"/>
      <w:jc w:val="center"/>
    </w:pPr>
    <w:rPr>
      <w:sz w:val="18"/>
    </w:rPr>
  </w:style>
  <w:style w:type="character" w:customStyle="1" w:styleId="14">
    <w:name w:val="标题 3 Char"/>
    <w:link w:val="4"/>
    <w:uiPriority w:val="0"/>
    <w:rPr>
      <w:rFonts w:eastAsia="楷体" w:cs="Times New Roman"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2025-06-08T08:38:00Z</dcterms:created>
  <dc:creator>WPS_1686715510</dc:creator>
  <cp:lastModifiedBy>WPS_1686715510</cp:lastModifiedBy>
  <dcterms:modified xsi:type="dcterms:W3CDTF">2025-06-08T08:57:47Z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7D542079D7FB44B19D3380BDBF07B7CA</vt:lpwstr>
  </property>
</Properties>
</file>