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2E" w:rsidRPr="00762052" w:rsidRDefault="0018512E" w:rsidP="0018512E">
      <w:pPr>
        <w:rPr>
          <w:b/>
          <w:sz w:val="44"/>
          <w:szCs w:val="44"/>
        </w:rPr>
      </w:pPr>
      <w:r>
        <w:rPr>
          <w:rFonts w:hint="eastAsia"/>
          <w:b/>
          <w:sz w:val="44"/>
          <w:szCs w:val="44"/>
        </w:rPr>
        <w:t>(1</w:t>
      </w:r>
      <w:r>
        <w:rPr>
          <w:rFonts w:hint="eastAsia"/>
          <w:b/>
          <w:sz w:val="44"/>
          <w:szCs w:val="44"/>
        </w:rPr>
        <w:t>）市场需求</w:t>
      </w:r>
      <w:r w:rsidRPr="00762052">
        <w:rPr>
          <w:b/>
          <w:sz w:val="44"/>
          <w:szCs w:val="44"/>
        </w:rPr>
        <w:t xml:space="preserve">   </w:t>
      </w:r>
    </w:p>
    <w:p w:rsidR="0018512E" w:rsidRPr="00762052" w:rsidRDefault="0018512E" w:rsidP="0018512E">
      <w:pPr>
        <w:ind w:left="720"/>
        <w:rPr>
          <w:b/>
          <w:sz w:val="44"/>
          <w:szCs w:val="44"/>
        </w:rPr>
      </w:pPr>
      <w:r>
        <w:rPr>
          <w:rFonts w:hint="eastAsia"/>
          <w:b/>
          <w:sz w:val="44"/>
          <w:szCs w:val="44"/>
        </w:rPr>
        <w:t xml:space="preserve">    </w:t>
      </w:r>
      <w:r w:rsidRPr="00762052">
        <w:rPr>
          <w:rFonts w:hint="eastAsia"/>
          <w:b/>
          <w:sz w:val="44"/>
          <w:szCs w:val="44"/>
        </w:rPr>
        <w:t>从智能手环的用途来看，智能手环的潜在客户是</w:t>
      </w:r>
      <w:r w:rsidRPr="00762052">
        <w:rPr>
          <w:rFonts w:hint="eastAsia"/>
          <w:b/>
          <w:sz w:val="44"/>
          <w:szCs w:val="44"/>
        </w:rPr>
        <w:t>2</w:t>
      </w:r>
      <w:r w:rsidRPr="00762052">
        <w:rPr>
          <w:rFonts w:hint="eastAsia"/>
          <w:b/>
          <w:sz w:val="44"/>
          <w:szCs w:val="44"/>
        </w:rPr>
        <w:t>亿中国年轻人及</w:t>
      </w:r>
      <w:r w:rsidRPr="00762052">
        <w:rPr>
          <w:rFonts w:hint="eastAsia"/>
          <w:b/>
          <w:sz w:val="44"/>
          <w:szCs w:val="44"/>
        </w:rPr>
        <w:t>1.5</w:t>
      </w:r>
      <w:r w:rsidRPr="00762052">
        <w:rPr>
          <w:rFonts w:hint="eastAsia"/>
          <w:b/>
          <w:sz w:val="44"/>
          <w:szCs w:val="44"/>
        </w:rPr>
        <w:t>亿的中国老年人或准老年人。以每只运动手环</w:t>
      </w:r>
      <w:r w:rsidRPr="00762052">
        <w:rPr>
          <w:rFonts w:hint="eastAsia"/>
          <w:b/>
          <w:sz w:val="44"/>
          <w:szCs w:val="44"/>
        </w:rPr>
        <w:t>200</w:t>
      </w:r>
      <w:r w:rsidRPr="00762052">
        <w:rPr>
          <w:rFonts w:hint="eastAsia"/>
          <w:b/>
          <w:sz w:val="44"/>
          <w:szCs w:val="44"/>
        </w:rPr>
        <w:t>元计算，它是中国未来</w:t>
      </w:r>
      <w:r w:rsidRPr="00762052">
        <w:rPr>
          <w:rFonts w:hint="eastAsia"/>
          <w:b/>
          <w:sz w:val="44"/>
          <w:szCs w:val="44"/>
        </w:rPr>
        <w:t>700</w:t>
      </w:r>
      <w:r w:rsidRPr="00762052">
        <w:rPr>
          <w:rFonts w:hint="eastAsia"/>
          <w:b/>
          <w:sz w:val="44"/>
          <w:szCs w:val="44"/>
        </w:rPr>
        <w:t>亿市场；加之中国为全球的世界工厂，上面的市值的五倍，即</w:t>
      </w:r>
      <w:r w:rsidRPr="00762052">
        <w:rPr>
          <w:rFonts w:hint="eastAsia"/>
          <w:b/>
          <w:sz w:val="44"/>
          <w:szCs w:val="44"/>
        </w:rPr>
        <w:t>3500</w:t>
      </w:r>
      <w:r w:rsidRPr="00762052">
        <w:rPr>
          <w:rFonts w:hint="eastAsia"/>
          <w:b/>
          <w:sz w:val="44"/>
          <w:szCs w:val="44"/>
        </w:rPr>
        <w:t>亿，</w:t>
      </w:r>
      <w:r w:rsidRPr="00762052">
        <w:rPr>
          <w:rFonts w:hint="eastAsia"/>
          <w:b/>
          <w:sz w:val="44"/>
          <w:szCs w:val="44"/>
        </w:rPr>
        <w:t xml:space="preserve"> </w:t>
      </w:r>
      <w:r w:rsidRPr="00762052">
        <w:rPr>
          <w:rFonts w:hint="eastAsia"/>
          <w:b/>
          <w:sz w:val="44"/>
          <w:szCs w:val="44"/>
        </w:rPr>
        <w:t>就是各大厂家及公司虎视眈眈的来由了。随着智能手机中配置的感知器与高运算能力成为常态，穿戴式电脑科技正在快速发展。数据显示，全球市场</w:t>
      </w:r>
      <w:r w:rsidRPr="00762052">
        <w:rPr>
          <w:rFonts w:hint="eastAsia"/>
          <w:b/>
          <w:sz w:val="44"/>
          <w:szCs w:val="44"/>
        </w:rPr>
        <w:t>2011</w:t>
      </w:r>
      <w:r w:rsidRPr="00762052">
        <w:rPr>
          <w:rFonts w:hint="eastAsia"/>
          <w:b/>
          <w:sz w:val="44"/>
          <w:szCs w:val="44"/>
        </w:rPr>
        <w:t>年共卖出</w:t>
      </w:r>
      <w:r w:rsidRPr="00762052">
        <w:rPr>
          <w:rFonts w:hint="eastAsia"/>
          <w:b/>
          <w:sz w:val="44"/>
          <w:szCs w:val="44"/>
        </w:rPr>
        <w:t>1400</w:t>
      </w:r>
      <w:r w:rsidRPr="00762052">
        <w:rPr>
          <w:rFonts w:hint="eastAsia"/>
          <w:b/>
          <w:sz w:val="44"/>
          <w:szCs w:val="44"/>
        </w:rPr>
        <w:t>万件高科技穿戴式设备，预计到</w:t>
      </w:r>
      <w:r w:rsidRPr="00762052">
        <w:rPr>
          <w:rFonts w:hint="eastAsia"/>
          <w:b/>
          <w:sz w:val="44"/>
          <w:szCs w:val="44"/>
        </w:rPr>
        <w:t>2017</w:t>
      </w:r>
      <w:r w:rsidRPr="00762052">
        <w:rPr>
          <w:rFonts w:hint="eastAsia"/>
          <w:b/>
          <w:sz w:val="44"/>
          <w:szCs w:val="44"/>
        </w:rPr>
        <w:t>年，全球将会卖出将近</w:t>
      </w:r>
      <w:r w:rsidRPr="00762052">
        <w:rPr>
          <w:rFonts w:hint="eastAsia"/>
          <w:b/>
          <w:sz w:val="44"/>
          <w:szCs w:val="44"/>
        </w:rPr>
        <w:t>7000</w:t>
      </w:r>
      <w:r w:rsidRPr="00762052">
        <w:rPr>
          <w:rFonts w:hint="eastAsia"/>
          <w:b/>
          <w:sz w:val="44"/>
          <w:szCs w:val="44"/>
        </w:rPr>
        <w:t>万件智能穿戴式装备。这也使得穿戴式智能设备成为了电子商务企业下一个必争之地。</w:t>
      </w:r>
    </w:p>
    <w:p w:rsidR="0018512E" w:rsidRDefault="0018512E" w:rsidP="0018512E">
      <w:pPr>
        <w:rPr>
          <w:b/>
          <w:sz w:val="44"/>
          <w:szCs w:val="44"/>
        </w:rPr>
      </w:pPr>
      <w:r>
        <w:rPr>
          <w:rFonts w:hint="eastAsia"/>
          <w:b/>
          <w:sz w:val="44"/>
          <w:szCs w:val="44"/>
        </w:rPr>
        <w:t xml:space="preserve">  </w:t>
      </w:r>
      <w:r>
        <w:rPr>
          <w:rFonts w:hint="eastAsia"/>
          <w:b/>
          <w:sz w:val="44"/>
          <w:szCs w:val="44"/>
        </w:rPr>
        <w:t>（</w:t>
      </w:r>
      <w:r>
        <w:rPr>
          <w:rFonts w:hint="eastAsia"/>
          <w:b/>
          <w:sz w:val="44"/>
          <w:szCs w:val="44"/>
        </w:rPr>
        <w:t>2</w:t>
      </w:r>
      <w:r>
        <w:rPr>
          <w:rFonts w:hint="eastAsia"/>
          <w:b/>
          <w:sz w:val="44"/>
          <w:szCs w:val="44"/>
        </w:rPr>
        <w:t>）</w:t>
      </w:r>
      <w:proofErr w:type="gramStart"/>
      <w:r>
        <w:rPr>
          <w:rFonts w:hint="eastAsia"/>
          <w:b/>
          <w:sz w:val="44"/>
          <w:szCs w:val="44"/>
        </w:rPr>
        <w:t>淘宝网购数据</w:t>
      </w:r>
      <w:proofErr w:type="gramEnd"/>
      <w:r>
        <w:rPr>
          <w:rFonts w:hint="eastAsia"/>
          <w:b/>
          <w:sz w:val="44"/>
          <w:szCs w:val="44"/>
        </w:rPr>
        <w:t>显示</w:t>
      </w:r>
    </w:p>
    <w:p w:rsidR="0018512E" w:rsidRDefault="0018512E" w:rsidP="0018512E">
      <w:pPr>
        <w:rPr>
          <w:b/>
          <w:sz w:val="44"/>
          <w:szCs w:val="44"/>
        </w:rPr>
      </w:pPr>
      <w:r>
        <w:rPr>
          <w:rFonts w:hint="eastAsia"/>
          <w:b/>
          <w:sz w:val="44"/>
          <w:szCs w:val="44"/>
        </w:rPr>
        <w:t>首先，小米手环是市面上卖的最火的一款，</w:t>
      </w:r>
      <w:r>
        <w:rPr>
          <w:noProof/>
        </w:rPr>
        <w:drawing>
          <wp:inline distT="0" distB="0" distL="0" distR="0" wp14:anchorId="71CA3217" wp14:editId="74F09164">
            <wp:extent cx="5274310" cy="1571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71625"/>
                    </a:xfrm>
                    <a:prstGeom prst="rect">
                      <a:avLst/>
                    </a:prstGeom>
                  </pic:spPr>
                </pic:pic>
              </a:graphicData>
            </a:graphic>
          </wp:inline>
        </w:drawing>
      </w:r>
      <w:r>
        <w:rPr>
          <w:rFonts w:hint="eastAsia"/>
          <w:b/>
          <w:sz w:val="44"/>
          <w:szCs w:val="44"/>
        </w:rPr>
        <w:lastRenderedPageBreak/>
        <w:t>其次是乐心智能手环，均是月均销售量上</w:t>
      </w:r>
      <w:r>
        <w:rPr>
          <w:rFonts w:hint="eastAsia"/>
          <w:b/>
          <w:sz w:val="44"/>
          <w:szCs w:val="44"/>
        </w:rPr>
        <w:t>2-3</w:t>
      </w:r>
      <w:r>
        <w:rPr>
          <w:rFonts w:hint="eastAsia"/>
          <w:b/>
          <w:sz w:val="44"/>
          <w:szCs w:val="44"/>
        </w:rPr>
        <w:t>万，而且到后面还有可能变得更高</w:t>
      </w:r>
    </w:p>
    <w:p w:rsidR="0018512E" w:rsidRDefault="0018512E" w:rsidP="0018512E">
      <w:pPr>
        <w:rPr>
          <w:b/>
          <w:sz w:val="44"/>
          <w:szCs w:val="44"/>
        </w:rPr>
      </w:pPr>
      <w:r>
        <w:rPr>
          <w:noProof/>
        </w:rPr>
        <w:drawing>
          <wp:inline distT="0" distB="0" distL="0" distR="0" wp14:anchorId="4C069F0A" wp14:editId="35102A42">
            <wp:extent cx="5274310" cy="2913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3380"/>
                    </a:xfrm>
                    <a:prstGeom prst="rect">
                      <a:avLst/>
                    </a:prstGeom>
                  </pic:spPr>
                </pic:pic>
              </a:graphicData>
            </a:graphic>
          </wp:inline>
        </w:drawing>
      </w:r>
    </w:p>
    <w:p w:rsidR="0018512E" w:rsidRDefault="0018512E" w:rsidP="0018512E">
      <w:pPr>
        <w:rPr>
          <w:rFonts w:ascii="微软雅黑" w:hAnsi="微软雅黑"/>
          <w:color w:val="333333"/>
        </w:rPr>
      </w:pPr>
      <w:r>
        <w:rPr>
          <w:rFonts w:hint="eastAsia"/>
          <w:b/>
          <w:sz w:val="44"/>
          <w:szCs w:val="44"/>
        </w:rPr>
        <w:t>（</w:t>
      </w:r>
      <w:r>
        <w:rPr>
          <w:rFonts w:hint="eastAsia"/>
          <w:b/>
          <w:sz w:val="44"/>
          <w:szCs w:val="44"/>
        </w:rPr>
        <w:t>3</w:t>
      </w:r>
      <w:r>
        <w:rPr>
          <w:rFonts w:hint="eastAsia"/>
          <w:b/>
          <w:sz w:val="44"/>
          <w:szCs w:val="44"/>
        </w:rPr>
        <w:t>）根据中关村在线的数据统计，</w:t>
      </w:r>
      <w:r>
        <w:rPr>
          <w:rFonts w:ascii="微软雅黑" w:hAnsi="微软雅黑"/>
          <w:color w:val="333333"/>
        </w:rPr>
        <w:t>ZDC</w:t>
      </w:r>
      <w:r>
        <w:rPr>
          <w:rFonts w:ascii="微软雅黑" w:hAnsi="微软雅黑"/>
          <w:color w:val="333333"/>
        </w:rPr>
        <w:t>监测数据显示，</w:t>
      </w:r>
      <w:r>
        <w:rPr>
          <w:rFonts w:ascii="微软雅黑" w:hAnsi="微软雅黑"/>
          <w:color w:val="333333"/>
        </w:rPr>
        <w:t>10</w:t>
      </w:r>
      <w:r>
        <w:rPr>
          <w:rFonts w:ascii="微软雅黑" w:hAnsi="微软雅黑"/>
          <w:color w:val="333333"/>
        </w:rPr>
        <w:t>月中国智能手环市场上，华为以</w:t>
      </w:r>
      <w:r>
        <w:rPr>
          <w:rFonts w:ascii="微软雅黑" w:hAnsi="微软雅黑"/>
          <w:color w:val="333333"/>
        </w:rPr>
        <w:t>46.4%</w:t>
      </w:r>
      <w:r>
        <w:rPr>
          <w:rFonts w:ascii="微软雅黑" w:hAnsi="微软雅黑"/>
          <w:color w:val="333333"/>
        </w:rPr>
        <w:t>的关注比例高居首位，且一家独大，三星以</w:t>
      </w:r>
      <w:r>
        <w:rPr>
          <w:rFonts w:ascii="微软雅黑" w:hAnsi="微软雅黑"/>
          <w:color w:val="333333"/>
        </w:rPr>
        <w:t>8.5%</w:t>
      </w:r>
      <w:r>
        <w:rPr>
          <w:rFonts w:ascii="微软雅黑" w:hAnsi="微软雅黑"/>
          <w:color w:val="333333"/>
        </w:rPr>
        <w:t>的关注比例领跑第二阵营。微软、乐心随其后。整体来看，在</w:t>
      </w:r>
      <w:r>
        <w:rPr>
          <w:rFonts w:ascii="微软雅黑" w:hAnsi="微软雅黑"/>
          <w:color w:val="333333"/>
        </w:rPr>
        <w:t>130</w:t>
      </w:r>
      <w:r>
        <w:rPr>
          <w:rFonts w:ascii="微软雅黑" w:hAnsi="微软雅黑"/>
          <w:color w:val="333333"/>
        </w:rPr>
        <w:t>多家厂商中，前十厂商累计占据近九成关注度，用户关注集中。</w:t>
      </w:r>
    </w:p>
    <w:p w:rsidR="0018512E" w:rsidRDefault="0018512E" w:rsidP="0018512E">
      <w:pPr>
        <w:rPr>
          <w:b/>
          <w:sz w:val="44"/>
          <w:szCs w:val="44"/>
        </w:rPr>
      </w:pPr>
      <w:r>
        <w:rPr>
          <w:noProof/>
        </w:rPr>
        <w:drawing>
          <wp:inline distT="0" distB="0" distL="0" distR="0" wp14:anchorId="483207D5" wp14:editId="426358C3">
            <wp:extent cx="5274310" cy="3483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83610"/>
                    </a:xfrm>
                    <a:prstGeom prst="rect">
                      <a:avLst/>
                    </a:prstGeom>
                  </pic:spPr>
                </pic:pic>
              </a:graphicData>
            </a:graphic>
          </wp:inline>
        </w:drawing>
      </w:r>
    </w:p>
    <w:p w:rsidR="0018512E" w:rsidRDefault="0018512E" w:rsidP="0018512E">
      <w:pPr>
        <w:pStyle w:val="a3"/>
        <w:spacing w:before="210" w:beforeAutospacing="0" w:after="210" w:afterAutospacing="0"/>
        <w:rPr>
          <w:color w:val="333333"/>
        </w:rPr>
      </w:pPr>
      <w:r>
        <w:rPr>
          <w:rStyle w:val="a4"/>
          <w:color w:val="333333"/>
        </w:rPr>
        <w:lastRenderedPageBreak/>
        <w:t>微软取代乐心，跻身前三甲</w:t>
      </w:r>
    </w:p>
    <w:p w:rsidR="0018512E" w:rsidRDefault="0018512E" w:rsidP="0018512E">
      <w:pPr>
        <w:pStyle w:val="a3"/>
        <w:spacing w:before="210" w:beforeAutospacing="0" w:after="210" w:afterAutospacing="0"/>
        <w:rPr>
          <w:color w:val="333333"/>
        </w:rPr>
      </w:pPr>
      <w:r>
        <w:rPr>
          <w:color w:val="333333"/>
        </w:rPr>
        <w:t>    与上月对比来看，华为、三星仍稳居冠亚军，但微软本月取代乐</w:t>
      </w:r>
      <w:proofErr w:type="gramStart"/>
      <w:r>
        <w:rPr>
          <w:color w:val="333333"/>
        </w:rPr>
        <w:t>心获得</w:t>
      </w:r>
      <w:proofErr w:type="gramEnd"/>
      <w:r>
        <w:rPr>
          <w:color w:val="333333"/>
        </w:rPr>
        <w:t>第三位，新晋跻身榜单。乐心则从上月第三下滑至第四，关注比例下滑了2.5个百分点。整体来看，前</w:t>
      </w:r>
      <w:proofErr w:type="gramStart"/>
      <w:r>
        <w:rPr>
          <w:color w:val="333333"/>
        </w:rPr>
        <w:t>十品牌</w:t>
      </w:r>
      <w:proofErr w:type="gramEnd"/>
      <w:r>
        <w:rPr>
          <w:color w:val="333333"/>
        </w:rPr>
        <w:t>中，八家品牌排名波动，其中微软变动幅度最大。</w:t>
      </w:r>
    </w:p>
    <w:p w:rsidR="0018512E" w:rsidRDefault="0018512E" w:rsidP="0018512E">
      <w:pPr>
        <w:pStyle w:val="a3"/>
        <w:spacing w:before="210" w:beforeAutospacing="0" w:after="210" w:afterAutospacing="0"/>
        <w:jc w:val="center"/>
        <w:rPr>
          <w:color w:val="333333"/>
        </w:rPr>
      </w:pPr>
      <w:r>
        <w:rPr>
          <w:noProof/>
          <w:color w:val="CC0000"/>
        </w:rPr>
        <w:drawing>
          <wp:inline distT="0" distB="0" distL="0" distR="0" wp14:anchorId="7850F745" wp14:editId="552B0861">
            <wp:extent cx="6096000" cy="4572000"/>
            <wp:effectExtent l="0" t="0" r="0" b="0"/>
            <wp:docPr id="4" name="图片 4" descr="2015年10月中国智能手环市场分析报告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年10月中国智能手环市场分析报告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8512E" w:rsidRDefault="0018512E" w:rsidP="0018512E">
      <w:pPr>
        <w:rPr>
          <w:b/>
          <w:sz w:val="44"/>
          <w:szCs w:val="44"/>
        </w:rPr>
      </w:pPr>
    </w:p>
    <w:p w:rsidR="0018512E" w:rsidRDefault="0018512E" w:rsidP="0018512E">
      <w:pPr>
        <w:rPr>
          <w:b/>
          <w:sz w:val="44"/>
          <w:szCs w:val="44"/>
        </w:rPr>
      </w:pPr>
    </w:p>
    <w:p w:rsidR="0018512E" w:rsidRDefault="0018512E" w:rsidP="0018512E">
      <w:pPr>
        <w:rPr>
          <w:b/>
          <w:sz w:val="44"/>
          <w:szCs w:val="44"/>
        </w:rPr>
      </w:pPr>
      <w:r>
        <w:rPr>
          <w:noProof/>
        </w:rPr>
        <w:lastRenderedPageBreak/>
        <w:drawing>
          <wp:inline distT="0" distB="0" distL="0" distR="0" wp14:anchorId="6EED43E2" wp14:editId="1F521C5B">
            <wp:extent cx="5274310" cy="1981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1200"/>
                    </a:xfrm>
                    <a:prstGeom prst="rect">
                      <a:avLst/>
                    </a:prstGeom>
                  </pic:spPr>
                </pic:pic>
              </a:graphicData>
            </a:graphic>
          </wp:inline>
        </w:drawing>
      </w:r>
    </w:p>
    <w:p w:rsidR="0018512E" w:rsidRDefault="0018512E" w:rsidP="0018512E">
      <w:pPr>
        <w:rPr>
          <w:b/>
          <w:sz w:val="44"/>
          <w:szCs w:val="44"/>
        </w:rPr>
      </w:pPr>
      <w:r>
        <w:rPr>
          <w:rFonts w:hint="eastAsia"/>
          <w:b/>
          <w:sz w:val="44"/>
          <w:szCs w:val="44"/>
        </w:rPr>
        <w:t>（</w:t>
      </w:r>
      <w:r>
        <w:rPr>
          <w:rFonts w:hint="eastAsia"/>
          <w:b/>
          <w:sz w:val="44"/>
          <w:szCs w:val="44"/>
        </w:rPr>
        <w:t>4</w:t>
      </w:r>
      <w:r>
        <w:rPr>
          <w:rFonts w:hint="eastAsia"/>
          <w:b/>
          <w:sz w:val="44"/>
          <w:szCs w:val="44"/>
        </w:rPr>
        <w:t>）市场的潜在需求</w:t>
      </w:r>
    </w:p>
    <w:p w:rsidR="0018512E" w:rsidRDefault="0018512E" w:rsidP="0018512E">
      <w:pPr>
        <w:ind w:firstLine="900"/>
        <w:rPr>
          <w:b/>
          <w:sz w:val="44"/>
          <w:szCs w:val="44"/>
        </w:rPr>
      </w:pPr>
      <w:r>
        <w:rPr>
          <w:rFonts w:hint="eastAsia"/>
          <w:b/>
          <w:sz w:val="44"/>
          <w:szCs w:val="44"/>
        </w:rPr>
        <w:t>对青少年（</w:t>
      </w:r>
      <w:r>
        <w:rPr>
          <w:rFonts w:hint="eastAsia"/>
          <w:b/>
          <w:sz w:val="44"/>
          <w:szCs w:val="44"/>
        </w:rPr>
        <w:t>6-18</w:t>
      </w:r>
      <w:r>
        <w:rPr>
          <w:rFonts w:hint="eastAsia"/>
          <w:b/>
          <w:sz w:val="44"/>
          <w:szCs w:val="44"/>
        </w:rPr>
        <w:t>岁），全球定位</w:t>
      </w:r>
      <w:r>
        <w:rPr>
          <w:rFonts w:hint="eastAsia"/>
          <w:b/>
          <w:sz w:val="44"/>
          <w:szCs w:val="44"/>
        </w:rPr>
        <w:t xml:space="preserve">GPRS </w:t>
      </w:r>
      <w:r>
        <w:rPr>
          <w:rFonts w:hint="eastAsia"/>
          <w:b/>
          <w:sz w:val="44"/>
          <w:szCs w:val="44"/>
        </w:rPr>
        <w:t>，语音短信收发提示</w:t>
      </w:r>
      <w:r>
        <w:rPr>
          <w:rFonts w:hint="eastAsia"/>
          <w:b/>
          <w:sz w:val="44"/>
          <w:szCs w:val="44"/>
        </w:rPr>
        <w:t>GSM</w:t>
      </w:r>
      <w:r>
        <w:rPr>
          <w:rFonts w:hint="eastAsia"/>
          <w:b/>
          <w:sz w:val="44"/>
          <w:szCs w:val="44"/>
        </w:rPr>
        <w:t>，以及温馨</w:t>
      </w:r>
      <w:proofErr w:type="gramStart"/>
      <w:r>
        <w:rPr>
          <w:rFonts w:hint="eastAsia"/>
          <w:b/>
          <w:sz w:val="44"/>
          <w:szCs w:val="44"/>
        </w:rPr>
        <w:t>化解决</w:t>
      </w:r>
      <w:proofErr w:type="gramEnd"/>
      <w:r>
        <w:rPr>
          <w:rFonts w:hint="eastAsia"/>
          <w:b/>
          <w:sz w:val="44"/>
          <w:szCs w:val="44"/>
        </w:rPr>
        <w:t>策略的</w:t>
      </w:r>
      <w:r>
        <w:rPr>
          <w:rFonts w:hint="eastAsia"/>
          <w:b/>
          <w:sz w:val="44"/>
          <w:szCs w:val="44"/>
        </w:rPr>
        <w:t>APP</w:t>
      </w:r>
      <w:r>
        <w:rPr>
          <w:rFonts w:hint="eastAsia"/>
          <w:b/>
          <w:sz w:val="44"/>
          <w:szCs w:val="44"/>
        </w:rPr>
        <w:t>供给。</w:t>
      </w:r>
    </w:p>
    <w:p w:rsidR="0018512E" w:rsidRDefault="0018512E" w:rsidP="0018512E">
      <w:pPr>
        <w:ind w:firstLine="900"/>
        <w:rPr>
          <w:b/>
          <w:sz w:val="44"/>
          <w:szCs w:val="44"/>
        </w:rPr>
      </w:pPr>
      <w:r>
        <w:rPr>
          <w:rFonts w:hint="eastAsia"/>
          <w:b/>
          <w:sz w:val="44"/>
          <w:szCs w:val="44"/>
        </w:rPr>
        <w:t>对青年人以及中年人开关门防丢语音提示，智能习惯性算法解决家庭器件通断以及量控，诸如空调，热水器的及时打开，不同饮料的倒取，开关门</w:t>
      </w:r>
      <w:proofErr w:type="gramStart"/>
      <w:r>
        <w:rPr>
          <w:rFonts w:hint="eastAsia"/>
          <w:b/>
          <w:sz w:val="44"/>
          <w:szCs w:val="44"/>
        </w:rPr>
        <w:t>扫二维码</w:t>
      </w:r>
      <w:proofErr w:type="gramEnd"/>
      <w:r>
        <w:rPr>
          <w:rFonts w:hint="eastAsia"/>
          <w:b/>
          <w:sz w:val="44"/>
          <w:szCs w:val="44"/>
        </w:rPr>
        <w:t>等。</w:t>
      </w:r>
    </w:p>
    <w:p w:rsidR="0018512E" w:rsidRDefault="0018512E" w:rsidP="0018512E">
      <w:pPr>
        <w:ind w:firstLine="900"/>
        <w:rPr>
          <w:b/>
          <w:sz w:val="44"/>
          <w:szCs w:val="44"/>
        </w:rPr>
      </w:pPr>
      <w:r>
        <w:rPr>
          <w:rFonts w:hint="eastAsia"/>
          <w:b/>
          <w:sz w:val="44"/>
          <w:szCs w:val="44"/>
        </w:rPr>
        <w:t>对老年人来说，会将老年人的身体状况远程短信发送给子女，让子女即使不在眼前也能行使孝敬父母</w:t>
      </w:r>
      <w:r>
        <w:rPr>
          <w:rFonts w:hint="eastAsia"/>
          <w:b/>
          <w:sz w:val="44"/>
          <w:szCs w:val="44"/>
        </w:rPr>
        <w:t>/</w:t>
      </w:r>
      <w:r>
        <w:rPr>
          <w:rFonts w:hint="eastAsia"/>
          <w:b/>
          <w:sz w:val="44"/>
          <w:szCs w:val="44"/>
        </w:rPr>
        <w:t>照顾父母的职责。同时手机</w:t>
      </w:r>
      <w:r>
        <w:rPr>
          <w:rFonts w:hint="eastAsia"/>
          <w:b/>
          <w:sz w:val="44"/>
          <w:szCs w:val="44"/>
        </w:rPr>
        <w:t>APP</w:t>
      </w:r>
      <w:r>
        <w:rPr>
          <w:rFonts w:hint="eastAsia"/>
          <w:b/>
          <w:sz w:val="44"/>
          <w:szCs w:val="44"/>
        </w:rPr>
        <w:t>上播放相应的健康资讯</w:t>
      </w:r>
      <w:r>
        <w:rPr>
          <w:rFonts w:hint="eastAsia"/>
          <w:b/>
          <w:sz w:val="44"/>
          <w:szCs w:val="44"/>
        </w:rPr>
        <w:t xml:space="preserve"> </w:t>
      </w:r>
      <w:r>
        <w:rPr>
          <w:rFonts w:hint="eastAsia"/>
          <w:b/>
          <w:sz w:val="44"/>
          <w:szCs w:val="44"/>
        </w:rPr>
        <w:t>。</w:t>
      </w:r>
    </w:p>
    <w:p w:rsidR="0018512E" w:rsidRDefault="0018512E" w:rsidP="0018512E">
      <w:pPr>
        <w:ind w:firstLine="900"/>
        <w:rPr>
          <w:b/>
          <w:sz w:val="44"/>
          <w:szCs w:val="44"/>
        </w:rPr>
      </w:pPr>
      <w:r>
        <w:rPr>
          <w:rFonts w:hint="eastAsia"/>
          <w:b/>
          <w:sz w:val="44"/>
          <w:szCs w:val="44"/>
        </w:rPr>
        <w:t>（</w:t>
      </w:r>
      <w:r>
        <w:rPr>
          <w:rFonts w:hint="eastAsia"/>
          <w:b/>
          <w:sz w:val="44"/>
          <w:szCs w:val="44"/>
        </w:rPr>
        <w:t>5</w:t>
      </w:r>
      <w:r>
        <w:rPr>
          <w:rFonts w:hint="eastAsia"/>
          <w:b/>
          <w:sz w:val="44"/>
          <w:szCs w:val="44"/>
        </w:rPr>
        <w:t>）智能手</w:t>
      </w:r>
      <w:proofErr w:type="gramStart"/>
      <w:r>
        <w:rPr>
          <w:rFonts w:hint="eastAsia"/>
          <w:b/>
          <w:sz w:val="44"/>
          <w:szCs w:val="44"/>
        </w:rPr>
        <w:t>环具有</w:t>
      </w:r>
      <w:proofErr w:type="gramEnd"/>
      <w:r>
        <w:rPr>
          <w:rFonts w:hint="eastAsia"/>
          <w:b/>
          <w:sz w:val="44"/>
          <w:szCs w:val="44"/>
        </w:rPr>
        <w:t>哪些功能</w:t>
      </w:r>
    </w:p>
    <w:p w:rsidR="0018512E" w:rsidRPr="008A29B6" w:rsidRDefault="0018512E" w:rsidP="0018512E">
      <w:pPr>
        <w:ind w:firstLine="900"/>
        <w:rPr>
          <w:b/>
          <w:sz w:val="44"/>
          <w:szCs w:val="44"/>
        </w:rPr>
      </w:pPr>
      <w:r w:rsidRPr="008A29B6">
        <w:rPr>
          <w:rFonts w:hint="eastAsia"/>
          <w:b/>
          <w:bCs/>
          <w:sz w:val="44"/>
          <w:szCs w:val="44"/>
        </w:rPr>
        <w:t>健康管理类</w:t>
      </w:r>
    </w:p>
    <w:p w:rsidR="0018512E" w:rsidRPr="008A29B6" w:rsidRDefault="0018512E" w:rsidP="0018512E">
      <w:pPr>
        <w:ind w:firstLine="900"/>
        <w:rPr>
          <w:b/>
          <w:sz w:val="44"/>
          <w:szCs w:val="44"/>
        </w:rPr>
      </w:pPr>
      <w:r w:rsidRPr="008A29B6">
        <w:rPr>
          <w:rFonts w:hint="eastAsia"/>
          <w:b/>
          <w:sz w:val="44"/>
          <w:szCs w:val="44"/>
        </w:rPr>
        <w:t>将手环佩戴在手腕上，通过运动传感器，监测用户每天的运动量、消耗的卡路里和睡</w:t>
      </w:r>
      <w:r w:rsidRPr="008A29B6">
        <w:rPr>
          <w:rFonts w:hint="eastAsia"/>
          <w:b/>
          <w:sz w:val="44"/>
          <w:szCs w:val="44"/>
        </w:rPr>
        <w:lastRenderedPageBreak/>
        <w:t>眠质量。也可在平时简单训练中，为用户提供运动方面的健康建议，同时能督促运动量少的上班族定时起身运动，一般通过蓝牙将数据传送到手机上。</w:t>
      </w:r>
      <w:r>
        <w:rPr>
          <w:rFonts w:hint="eastAsia"/>
          <w:b/>
          <w:sz w:val="44"/>
          <w:szCs w:val="44"/>
        </w:rPr>
        <w:t>OLED</w:t>
      </w:r>
      <w:r>
        <w:rPr>
          <w:rFonts w:hint="eastAsia"/>
          <w:b/>
          <w:sz w:val="44"/>
          <w:szCs w:val="44"/>
        </w:rPr>
        <w:t>显示及触摸屏，待机时间可长达</w:t>
      </w:r>
      <w:r>
        <w:rPr>
          <w:rFonts w:hint="eastAsia"/>
          <w:b/>
          <w:sz w:val="44"/>
          <w:szCs w:val="44"/>
        </w:rPr>
        <w:t>30</w:t>
      </w:r>
      <w:r>
        <w:rPr>
          <w:rFonts w:hint="eastAsia"/>
          <w:b/>
          <w:sz w:val="44"/>
          <w:szCs w:val="44"/>
        </w:rPr>
        <w:t>天，防尘防水防高压，质量轻</w:t>
      </w:r>
      <w:r>
        <w:rPr>
          <w:rFonts w:hint="eastAsia"/>
          <w:b/>
          <w:sz w:val="44"/>
          <w:szCs w:val="44"/>
        </w:rPr>
        <w:t>28g</w:t>
      </w:r>
      <w:r>
        <w:rPr>
          <w:rFonts w:hint="eastAsia"/>
          <w:b/>
          <w:sz w:val="44"/>
          <w:szCs w:val="44"/>
        </w:rPr>
        <w:t>左右，可以近距离解锁。小米手</w:t>
      </w:r>
      <w:proofErr w:type="gramStart"/>
      <w:r>
        <w:rPr>
          <w:rFonts w:hint="eastAsia"/>
          <w:b/>
          <w:sz w:val="44"/>
          <w:szCs w:val="44"/>
        </w:rPr>
        <w:t>环计步</w:t>
      </w:r>
      <w:proofErr w:type="gramEnd"/>
      <w:r>
        <w:rPr>
          <w:rFonts w:hint="eastAsia"/>
          <w:b/>
          <w:sz w:val="44"/>
          <w:szCs w:val="44"/>
        </w:rPr>
        <w:t>原理，是三轴重力传感器，检测到三个方向的传感器，经过滤波，峰检，通过相应的算法将</w:t>
      </w:r>
      <w:r w:rsidRPr="00430D42">
        <w:rPr>
          <w:rFonts w:hint="eastAsia"/>
          <w:b/>
          <w:sz w:val="44"/>
          <w:szCs w:val="44"/>
        </w:rPr>
        <w:t>性别、身高、体重、年龄</w:t>
      </w:r>
      <w:r>
        <w:rPr>
          <w:rFonts w:hint="eastAsia"/>
          <w:b/>
          <w:sz w:val="44"/>
          <w:szCs w:val="44"/>
        </w:rPr>
        <w:t>以及</w:t>
      </w:r>
      <w:r w:rsidRPr="00430D42">
        <w:rPr>
          <w:rFonts w:hint="eastAsia"/>
          <w:b/>
          <w:sz w:val="44"/>
          <w:szCs w:val="44"/>
        </w:rPr>
        <w:t>摆臂姿势、步幅、身形、路面的平整度、上坡下坡</w:t>
      </w:r>
      <w:r>
        <w:rPr>
          <w:rFonts w:hint="eastAsia"/>
          <w:b/>
          <w:sz w:val="44"/>
          <w:szCs w:val="44"/>
        </w:rPr>
        <w:t>考虑进去计步。咕咚实现了对跑步，骑车，坐车等状态的识别，以及基于</w:t>
      </w:r>
      <w:r>
        <w:rPr>
          <w:rFonts w:hint="eastAsia"/>
          <w:b/>
          <w:sz w:val="44"/>
          <w:szCs w:val="44"/>
        </w:rPr>
        <w:t xml:space="preserve">ROM </w:t>
      </w:r>
      <w:r>
        <w:rPr>
          <w:rFonts w:hint="eastAsia"/>
          <w:b/>
          <w:sz w:val="44"/>
          <w:szCs w:val="44"/>
        </w:rPr>
        <w:t>的</w:t>
      </w:r>
      <w:r>
        <w:rPr>
          <w:rFonts w:hint="eastAsia"/>
          <w:b/>
          <w:sz w:val="44"/>
          <w:szCs w:val="44"/>
        </w:rPr>
        <w:t>SSA</w:t>
      </w:r>
      <w:r>
        <w:rPr>
          <w:rFonts w:hint="eastAsia"/>
          <w:b/>
          <w:sz w:val="44"/>
          <w:szCs w:val="44"/>
        </w:rPr>
        <w:t>算法进行自我纠正以及与微信，</w:t>
      </w:r>
      <w:r>
        <w:rPr>
          <w:rFonts w:hint="eastAsia"/>
          <w:b/>
          <w:sz w:val="44"/>
          <w:szCs w:val="44"/>
        </w:rPr>
        <w:t>QQ</w:t>
      </w:r>
      <w:r>
        <w:rPr>
          <w:rFonts w:hint="eastAsia"/>
          <w:b/>
          <w:sz w:val="44"/>
          <w:szCs w:val="44"/>
        </w:rPr>
        <w:t>的接口</w:t>
      </w:r>
      <w:r>
        <w:rPr>
          <w:rFonts w:hint="eastAsia"/>
          <w:b/>
          <w:sz w:val="44"/>
          <w:szCs w:val="44"/>
        </w:rPr>
        <w:t xml:space="preserve"> </w:t>
      </w:r>
      <w:r>
        <w:rPr>
          <w:rFonts w:hint="eastAsia"/>
          <w:b/>
          <w:sz w:val="44"/>
          <w:szCs w:val="44"/>
        </w:rPr>
        <w:t>接入以达到跨过</w:t>
      </w:r>
      <w:r>
        <w:rPr>
          <w:rFonts w:hint="eastAsia"/>
          <w:b/>
          <w:sz w:val="44"/>
          <w:szCs w:val="44"/>
        </w:rPr>
        <w:t>APP</w:t>
      </w:r>
      <w:r>
        <w:rPr>
          <w:rFonts w:hint="eastAsia"/>
          <w:b/>
          <w:sz w:val="44"/>
          <w:szCs w:val="44"/>
        </w:rPr>
        <w:t>，直接在朋友圈中进行通信等等。</w:t>
      </w:r>
    </w:p>
    <w:p w:rsidR="0018512E" w:rsidRDefault="0018512E" w:rsidP="0018512E">
      <w:pPr>
        <w:ind w:firstLine="900"/>
        <w:rPr>
          <w:b/>
          <w:bCs/>
          <w:sz w:val="44"/>
          <w:szCs w:val="44"/>
        </w:rPr>
      </w:pPr>
    </w:p>
    <w:p w:rsidR="0018512E" w:rsidRDefault="0018512E" w:rsidP="0018512E">
      <w:pPr>
        <w:ind w:firstLine="900"/>
        <w:rPr>
          <w:b/>
          <w:bCs/>
          <w:sz w:val="44"/>
          <w:szCs w:val="44"/>
        </w:rPr>
      </w:pPr>
    </w:p>
    <w:p w:rsidR="0018512E" w:rsidRPr="008A29B6" w:rsidRDefault="0018512E" w:rsidP="0018512E">
      <w:pPr>
        <w:ind w:firstLine="900"/>
        <w:rPr>
          <w:b/>
          <w:sz w:val="44"/>
          <w:szCs w:val="44"/>
        </w:rPr>
      </w:pPr>
      <w:r w:rsidRPr="008A29B6">
        <w:rPr>
          <w:rFonts w:hint="eastAsia"/>
          <w:b/>
          <w:bCs/>
          <w:sz w:val="44"/>
          <w:szCs w:val="44"/>
        </w:rPr>
        <w:t>医疗器械类</w:t>
      </w:r>
    </w:p>
    <w:p w:rsidR="0018512E" w:rsidRPr="008A29B6" w:rsidRDefault="0018512E" w:rsidP="0018512E">
      <w:pPr>
        <w:ind w:firstLine="900"/>
        <w:rPr>
          <w:b/>
          <w:sz w:val="44"/>
          <w:szCs w:val="44"/>
        </w:rPr>
      </w:pPr>
      <w:r w:rsidRPr="008A29B6">
        <w:rPr>
          <w:rFonts w:hint="eastAsia"/>
          <w:b/>
          <w:sz w:val="44"/>
          <w:szCs w:val="44"/>
        </w:rPr>
        <w:t>可以实现对慢性病的监测（如</w:t>
      </w:r>
      <w:proofErr w:type="gramStart"/>
      <w:r w:rsidRPr="008A29B6">
        <w:rPr>
          <w:rFonts w:hint="eastAsia"/>
          <w:b/>
          <w:sz w:val="44"/>
          <w:szCs w:val="44"/>
        </w:rPr>
        <w:t>鼾</w:t>
      </w:r>
      <w:proofErr w:type="gramEnd"/>
      <w:r w:rsidRPr="008A29B6">
        <w:rPr>
          <w:rFonts w:hint="eastAsia"/>
          <w:b/>
          <w:sz w:val="44"/>
          <w:szCs w:val="44"/>
        </w:rPr>
        <w:t>症、血压、血糖），从前期检查到</w:t>
      </w:r>
      <w:proofErr w:type="gramStart"/>
      <w:r w:rsidRPr="008A29B6">
        <w:rPr>
          <w:rFonts w:hint="eastAsia"/>
          <w:b/>
          <w:sz w:val="44"/>
          <w:szCs w:val="44"/>
        </w:rPr>
        <w:t>后期报告</w:t>
      </w:r>
      <w:proofErr w:type="gramEnd"/>
      <w:r w:rsidRPr="008A29B6">
        <w:rPr>
          <w:rFonts w:hint="eastAsia"/>
          <w:b/>
          <w:sz w:val="44"/>
          <w:szCs w:val="44"/>
        </w:rPr>
        <w:t>在家中就可完成，然后将数据传送给医生，实现</w:t>
      </w:r>
      <w:proofErr w:type="gramStart"/>
      <w:r w:rsidRPr="008A29B6">
        <w:rPr>
          <w:rFonts w:hint="eastAsia"/>
          <w:b/>
          <w:sz w:val="44"/>
          <w:szCs w:val="44"/>
        </w:rPr>
        <w:t>医</w:t>
      </w:r>
      <w:proofErr w:type="gramEnd"/>
      <w:r w:rsidRPr="008A29B6">
        <w:rPr>
          <w:rFonts w:hint="eastAsia"/>
          <w:b/>
          <w:sz w:val="44"/>
          <w:szCs w:val="44"/>
        </w:rPr>
        <w:t>患互动。此类产品适合中老年人及慢性病高发</w:t>
      </w:r>
      <w:r w:rsidRPr="008A29B6">
        <w:rPr>
          <w:rFonts w:hint="eastAsia"/>
          <w:b/>
          <w:sz w:val="44"/>
          <w:szCs w:val="44"/>
        </w:rPr>
        <w:lastRenderedPageBreak/>
        <w:t>人群。</w:t>
      </w:r>
    </w:p>
    <w:p w:rsidR="0018512E" w:rsidRDefault="0018512E" w:rsidP="0018512E">
      <w:pPr>
        <w:ind w:firstLine="900"/>
        <w:rPr>
          <w:b/>
          <w:sz w:val="44"/>
          <w:szCs w:val="44"/>
        </w:rPr>
      </w:pPr>
      <w:r>
        <w:rPr>
          <w:rFonts w:hint="eastAsia"/>
          <w:b/>
          <w:sz w:val="44"/>
          <w:szCs w:val="44"/>
        </w:rPr>
        <w:t>线上消费和支付</w:t>
      </w:r>
      <w:r>
        <w:rPr>
          <w:rFonts w:hint="eastAsia"/>
          <w:b/>
          <w:sz w:val="44"/>
          <w:szCs w:val="44"/>
        </w:rPr>
        <w:t>(</w:t>
      </w:r>
      <w:proofErr w:type="gramStart"/>
      <w:r>
        <w:rPr>
          <w:rFonts w:hint="eastAsia"/>
          <w:b/>
          <w:sz w:val="44"/>
          <w:szCs w:val="44"/>
        </w:rPr>
        <w:t>一</w:t>
      </w:r>
      <w:proofErr w:type="gramEnd"/>
      <w:r>
        <w:rPr>
          <w:rFonts w:hint="eastAsia"/>
          <w:b/>
          <w:sz w:val="44"/>
          <w:szCs w:val="44"/>
        </w:rPr>
        <w:t>卡通</w:t>
      </w:r>
      <w:r>
        <w:rPr>
          <w:rFonts w:hint="eastAsia"/>
          <w:b/>
          <w:sz w:val="44"/>
          <w:szCs w:val="44"/>
        </w:rPr>
        <w:t>)</w:t>
      </w:r>
    </w:p>
    <w:p w:rsidR="0018512E" w:rsidRPr="00ED7EA0" w:rsidRDefault="0018512E" w:rsidP="0018512E">
      <w:pPr>
        <w:ind w:firstLine="900"/>
        <w:rPr>
          <w:b/>
          <w:sz w:val="44"/>
          <w:szCs w:val="44"/>
        </w:rPr>
      </w:pPr>
      <w:proofErr w:type="spellStart"/>
      <w:r w:rsidRPr="00ED7EA0">
        <w:rPr>
          <w:b/>
          <w:sz w:val="44"/>
          <w:szCs w:val="44"/>
        </w:rPr>
        <w:t>MokaMINI</w:t>
      </w:r>
      <w:proofErr w:type="spellEnd"/>
      <w:r w:rsidRPr="00ED7EA0">
        <w:rPr>
          <w:b/>
          <w:sz w:val="44"/>
          <w:szCs w:val="44"/>
        </w:rPr>
        <w:t>×</w:t>
      </w:r>
      <w:r>
        <w:rPr>
          <w:b/>
          <w:sz w:val="44"/>
          <w:szCs w:val="44"/>
        </w:rPr>
        <w:tab/>
      </w:r>
      <w:r>
        <w:rPr>
          <w:rFonts w:hint="eastAsia"/>
          <w:b/>
          <w:sz w:val="44"/>
          <w:szCs w:val="44"/>
        </w:rPr>
        <w:t>OBD</w:t>
      </w:r>
      <w:r>
        <w:rPr>
          <w:rFonts w:hint="eastAsia"/>
          <w:b/>
          <w:sz w:val="44"/>
          <w:szCs w:val="44"/>
        </w:rPr>
        <w:t>设备类似于</w:t>
      </w:r>
      <w:proofErr w:type="gramStart"/>
      <w:r>
        <w:rPr>
          <w:b/>
          <w:sz w:val="44"/>
          <w:szCs w:val="44"/>
        </w:rPr>
        <w:t>”</w:t>
      </w:r>
      <w:proofErr w:type="gramEnd"/>
      <w:r>
        <w:rPr>
          <w:rFonts w:hint="eastAsia"/>
          <w:b/>
          <w:sz w:val="44"/>
          <w:szCs w:val="44"/>
        </w:rPr>
        <w:t>车载手环</w:t>
      </w:r>
      <w:proofErr w:type="gramStart"/>
      <w:r>
        <w:rPr>
          <w:b/>
          <w:sz w:val="44"/>
          <w:szCs w:val="44"/>
        </w:rPr>
        <w:t>”</w:t>
      </w:r>
      <w:proofErr w:type="gramEnd"/>
      <w:r>
        <w:rPr>
          <w:rFonts w:hint="eastAsia"/>
          <w:b/>
          <w:sz w:val="44"/>
          <w:szCs w:val="44"/>
        </w:rPr>
        <w:t>,</w:t>
      </w:r>
      <w:r>
        <w:rPr>
          <w:rFonts w:hint="eastAsia"/>
          <w:b/>
          <w:sz w:val="44"/>
          <w:szCs w:val="44"/>
        </w:rPr>
        <w:t>用于</w:t>
      </w:r>
      <w:r>
        <w:rPr>
          <w:rFonts w:hint="eastAsia"/>
          <w:b/>
          <w:sz w:val="44"/>
          <w:szCs w:val="44"/>
        </w:rPr>
        <w:t>GPS</w:t>
      </w:r>
      <w:r>
        <w:rPr>
          <w:rFonts w:hint="eastAsia"/>
          <w:b/>
          <w:sz w:val="44"/>
          <w:szCs w:val="44"/>
        </w:rPr>
        <w:t>非实时定位</w:t>
      </w:r>
      <w:r>
        <w:rPr>
          <w:rFonts w:hint="eastAsia"/>
          <w:b/>
          <w:sz w:val="44"/>
          <w:szCs w:val="44"/>
        </w:rPr>
        <w:t>,</w:t>
      </w:r>
      <w:r>
        <w:rPr>
          <w:rFonts w:hint="eastAsia"/>
          <w:b/>
          <w:sz w:val="44"/>
          <w:szCs w:val="44"/>
        </w:rPr>
        <w:t>导航。</w:t>
      </w:r>
    </w:p>
    <w:p w:rsidR="0018512E" w:rsidRDefault="0018512E" w:rsidP="0018512E">
      <w:pPr>
        <w:rPr>
          <w:b/>
          <w:sz w:val="44"/>
          <w:szCs w:val="44"/>
        </w:rPr>
      </w:pPr>
      <w:r>
        <w:rPr>
          <w:rFonts w:hint="eastAsia"/>
          <w:b/>
          <w:sz w:val="44"/>
          <w:szCs w:val="44"/>
        </w:rPr>
        <w:t>(</w:t>
      </w:r>
      <w:r>
        <w:rPr>
          <w:b/>
          <w:sz w:val="44"/>
          <w:szCs w:val="44"/>
        </w:rPr>
        <w:t>6</w:t>
      </w:r>
      <w:r>
        <w:rPr>
          <w:rFonts w:hint="eastAsia"/>
          <w:b/>
          <w:sz w:val="44"/>
          <w:szCs w:val="44"/>
        </w:rPr>
        <w:t>)</w:t>
      </w:r>
      <w:r>
        <w:rPr>
          <w:rFonts w:hint="eastAsia"/>
          <w:b/>
          <w:sz w:val="44"/>
          <w:szCs w:val="44"/>
        </w:rPr>
        <w:t>咱们的产品具有的功能：</w:t>
      </w:r>
    </w:p>
    <w:p w:rsidR="0018512E" w:rsidRDefault="0018512E" w:rsidP="0018512E">
      <w:pPr>
        <w:rPr>
          <w:b/>
          <w:sz w:val="44"/>
          <w:szCs w:val="44"/>
        </w:rPr>
      </w:pPr>
      <w:r>
        <w:rPr>
          <w:rFonts w:hint="eastAsia"/>
          <w:b/>
          <w:sz w:val="44"/>
          <w:szCs w:val="44"/>
        </w:rPr>
        <w:t>创新点</w:t>
      </w:r>
      <w:r>
        <w:rPr>
          <w:rFonts w:hint="eastAsia"/>
          <w:b/>
          <w:sz w:val="44"/>
          <w:szCs w:val="44"/>
        </w:rPr>
        <w:t>1</w:t>
      </w:r>
      <w:r>
        <w:rPr>
          <w:rFonts w:hint="eastAsia"/>
          <w:b/>
          <w:sz w:val="44"/>
          <w:szCs w:val="44"/>
        </w:rPr>
        <w:t>：首先，我们的产品可以储存声音和文字信息，然后相互之间可以发送，并且可以定时发送，对方会在相应时间接收到相应信息，或声音信息。</w:t>
      </w:r>
    </w:p>
    <w:p w:rsidR="0018512E" w:rsidRDefault="0018512E" w:rsidP="0018512E">
      <w:pPr>
        <w:rPr>
          <w:b/>
          <w:sz w:val="44"/>
          <w:szCs w:val="44"/>
        </w:rPr>
      </w:pPr>
      <w:r>
        <w:rPr>
          <w:rFonts w:hint="eastAsia"/>
          <w:b/>
          <w:sz w:val="44"/>
          <w:szCs w:val="44"/>
        </w:rPr>
        <w:t>创新点</w:t>
      </w:r>
      <w:r>
        <w:rPr>
          <w:rFonts w:hint="eastAsia"/>
          <w:b/>
          <w:sz w:val="44"/>
          <w:szCs w:val="44"/>
        </w:rPr>
        <w:t>2</w:t>
      </w:r>
      <w:r>
        <w:rPr>
          <w:rFonts w:hint="eastAsia"/>
          <w:b/>
          <w:sz w:val="44"/>
          <w:szCs w:val="44"/>
        </w:rPr>
        <w:t>：其次，还具有智能控制，将心率脉搏计步卡路里通过算法进行类型匹配，并进行声音上的鼓励及奖励，并将结果显示在</w:t>
      </w:r>
      <w:r>
        <w:rPr>
          <w:rFonts w:hint="eastAsia"/>
          <w:b/>
          <w:sz w:val="44"/>
          <w:szCs w:val="44"/>
        </w:rPr>
        <w:t>APP</w:t>
      </w:r>
      <w:r>
        <w:rPr>
          <w:rFonts w:hint="eastAsia"/>
          <w:b/>
          <w:sz w:val="44"/>
          <w:szCs w:val="44"/>
        </w:rPr>
        <w:t>上，甚至能传到云端互联网，在</w:t>
      </w:r>
      <w:r>
        <w:rPr>
          <w:rFonts w:hint="eastAsia"/>
          <w:b/>
          <w:sz w:val="44"/>
          <w:szCs w:val="44"/>
        </w:rPr>
        <w:t>QQ</w:t>
      </w:r>
      <w:r>
        <w:rPr>
          <w:rFonts w:hint="eastAsia"/>
          <w:b/>
          <w:sz w:val="44"/>
          <w:szCs w:val="44"/>
        </w:rPr>
        <w:t>群中进行点赞。</w:t>
      </w:r>
    </w:p>
    <w:p w:rsidR="0018512E" w:rsidRDefault="0018512E" w:rsidP="0018512E">
      <w:pPr>
        <w:rPr>
          <w:b/>
          <w:sz w:val="44"/>
          <w:szCs w:val="44"/>
        </w:rPr>
      </w:pPr>
      <w:r>
        <w:rPr>
          <w:rFonts w:hint="eastAsia"/>
          <w:b/>
          <w:sz w:val="44"/>
          <w:szCs w:val="44"/>
        </w:rPr>
        <w:t>创新点</w:t>
      </w:r>
      <w:r>
        <w:rPr>
          <w:rFonts w:hint="eastAsia"/>
          <w:b/>
          <w:sz w:val="44"/>
          <w:szCs w:val="44"/>
        </w:rPr>
        <w:t>3</w:t>
      </w:r>
      <w:r>
        <w:rPr>
          <w:rFonts w:hint="eastAsia"/>
          <w:b/>
          <w:sz w:val="44"/>
          <w:szCs w:val="44"/>
        </w:rPr>
        <w:t>：对小孩子，老年人的身体状况进行监测，如遇高烧，脉搏减慢，心率过低或过高，会通过</w:t>
      </w:r>
      <w:r>
        <w:rPr>
          <w:rFonts w:hint="eastAsia"/>
          <w:b/>
          <w:sz w:val="44"/>
          <w:szCs w:val="44"/>
        </w:rPr>
        <w:t>APP</w:t>
      </w:r>
      <w:r>
        <w:rPr>
          <w:rFonts w:hint="eastAsia"/>
          <w:b/>
          <w:sz w:val="44"/>
          <w:szCs w:val="44"/>
        </w:rPr>
        <w:t>进行提示，并提取重要信息以短信形式送到监护人的手机上</w:t>
      </w:r>
    </w:p>
    <w:p w:rsidR="0018512E" w:rsidRDefault="0018512E" w:rsidP="0018512E">
      <w:pPr>
        <w:rPr>
          <w:b/>
          <w:sz w:val="44"/>
          <w:szCs w:val="44"/>
        </w:rPr>
      </w:pPr>
      <w:r>
        <w:rPr>
          <w:rFonts w:hint="eastAsia"/>
          <w:b/>
          <w:sz w:val="44"/>
          <w:szCs w:val="44"/>
        </w:rPr>
        <w:t>创新点</w:t>
      </w:r>
      <w:r>
        <w:rPr>
          <w:rFonts w:hint="eastAsia"/>
          <w:b/>
          <w:sz w:val="44"/>
          <w:szCs w:val="44"/>
        </w:rPr>
        <w:t>4</w:t>
      </w:r>
      <w:r>
        <w:rPr>
          <w:rFonts w:hint="eastAsia"/>
          <w:b/>
          <w:sz w:val="44"/>
          <w:szCs w:val="44"/>
        </w:rPr>
        <w:t>：根据情绪判断来进行烧水及热量，倒水及开门。</w:t>
      </w:r>
    </w:p>
    <w:p w:rsidR="0018512E" w:rsidRDefault="0018512E" w:rsidP="0018512E">
      <w:pPr>
        <w:rPr>
          <w:b/>
          <w:sz w:val="44"/>
          <w:szCs w:val="44"/>
        </w:rPr>
      </w:pPr>
      <w:r>
        <w:rPr>
          <w:rFonts w:hint="eastAsia"/>
          <w:b/>
          <w:sz w:val="44"/>
          <w:szCs w:val="44"/>
        </w:rPr>
        <w:t>创新点</w:t>
      </w:r>
      <w:r>
        <w:rPr>
          <w:rFonts w:hint="eastAsia"/>
          <w:b/>
          <w:sz w:val="44"/>
          <w:szCs w:val="44"/>
        </w:rPr>
        <w:t>5</w:t>
      </w:r>
      <w:r>
        <w:rPr>
          <w:rFonts w:hint="eastAsia"/>
          <w:b/>
          <w:sz w:val="44"/>
          <w:szCs w:val="44"/>
        </w:rPr>
        <w:t>：无声闹钟及起床倒水及备忘提示。</w:t>
      </w:r>
    </w:p>
    <w:p w:rsidR="0018512E" w:rsidRDefault="0018512E" w:rsidP="0018512E">
      <w:pPr>
        <w:rPr>
          <w:b/>
          <w:sz w:val="44"/>
          <w:szCs w:val="44"/>
        </w:rPr>
      </w:pPr>
      <w:r>
        <w:rPr>
          <w:rFonts w:hint="eastAsia"/>
          <w:b/>
          <w:sz w:val="44"/>
          <w:szCs w:val="44"/>
        </w:rPr>
        <w:t>创新点</w:t>
      </w:r>
      <w:r>
        <w:rPr>
          <w:rFonts w:hint="eastAsia"/>
          <w:b/>
          <w:sz w:val="44"/>
          <w:szCs w:val="44"/>
        </w:rPr>
        <w:t>6</w:t>
      </w:r>
      <w:r>
        <w:rPr>
          <w:rFonts w:hint="eastAsia"/>
          <w:b/>
          <w:sz w:val="44"/>
          <w:szCs w:val="44"/>
        </w:rPr>
        <w:t>：同时摇一摇加好友或者联系人，</w:t>
      </w:r>
      <w:proofErr w:type="gramStart"/>
      <w:r>
        <w:rPr>
          <w:rFonts w:hint="eastAsia"/>
          <w:b/>
          <w:sz w:val="44"/>
          <w:szCs w:val="44"/>
        </w:rPr>
        <w:lastRenderedPageBreak/>
        <w:t>亦或</w:t>
      </w:r>
      <w:proofErr w:type="gramEnd"/>
      <w:r>
        <w:rPr>
          <w:rFonts w:hint="eastAsia"/>
          <w:b/>
          <w:sz w:val="44"/>
          <w:szCs w:val="44"/>
        </w:rPr>
        <w:t>手动加联系人。</w:t>
      </w:r>
    </w:p>
    <w:p w:rsidR="0018512E" w:rsidRDefault="0018512E" w:rsidP="0018512E">
      <w:pPr>
        <w:rPr>
          <w:b/>
          <w:sz w:val="44"/>
          <w:szCs w:val="44"/>
        </w:rPr>
      </w:pPr>
      <w:r>
        <w:rPr>
          <w:rFonts w:hint="eastAsia"/>
          <w:b/>
          <w:sz w:val="44"/>
          <w:szCs w:val="44"/>
        </w:rPr>
        <w:t>创新点</w:t>
      </w:r>
      <w:r>
        <w:rPr>
          <w:rFonts w:hint="eastAsia"/>
          <w:b/>
          <w:sz w:val="44"/>
          <w:szCs w:val="44"/>
        </w:rPr>
        <w:t>7</w:t>
      </w:r>
      <w:r>
        <w:rPr>
          <w:rFonts w:hint="eastAsia"/>
          <w:b/>
          <w:sz w:val="44"/>
          <w:szCs w:val="44"/>
        </w:rPr>
        <w:t>：按照情绪推送相应歌曲，也可以按顺序播放。</w:t>
      </w:r>
    </w:p>
    <w:p w:rsidR="0018512E" w:rsidRDefault="0018512E" w:rsidP="0018512E">
      <w:pPr>
        <w:rPr>
          <w:b/>
          <w:sz w:val="44"/>
          <w:szCs w:val="44"/>
        </w:rPr>
      </w:pPr>
      <w:r>
        <w:rPr>
          <w:rFonts w:hint="eastAsia"/>
          <w:b/>
          <w:sz w:val="44"/>
          <w:szCs w:val="44"/>
        </w:rPr>
        <w:t>创新点</w:t>
      </w:r>
      <w:r>
        <w:rPr>
          <w:rFonts w:hint="eastAsia"/>
          <w:b/>
          <w:sz w:val="44"/>
          <w:szCs w:val="44"/>
        </w:rPr>
        <w:t>8</w:t>
      </w:r>
      <w:r>
        <w:rPr>
          <w:rFonts w:hint="eastAsia"/>
          <w:b/>
          <w:sz w:val="44"/>
          <w:szCs w:val="44"/>
        </w:rPr>
        <w:t>：太阳能充电。</w:t>
      </w:r>
    </w:p>
    <w:p w:rsidR="0018512E" w:rsidRDefault="0018512E" w:rsidP="0018512E">
      <w:pPr>
        <w:rPr>
          <w:b/>
          <w:sz w:val="44"/>
          <w:szCs w:val="44"/>
        </w:rPr>
      </w:pPr>
      <w:r>
        <w:rPr>
          <w:rFonts w:hint="eastAsia"/>
          <w:b/>
          <w:sz w:val="44"/>
          <w:szCs w:val="44"/>
        </w:rPr>
        <w:t>创新点</w:t>
      </w:r>
      <w:r>
        <w:rPr>
          <w:rFonts w:hint="eastAsia"/>
          <w:b/>
          <w:sz w:val="44"/>
          <w:szCs w:val="44"/>
        </w:rPr>
        <w:t>9</w:t>
      </w:r>
      <w:r>
        <w:rPr>
          <w:rFonts w:hint="eastAsia"/>
          <w:b/>
          <w:sz w:val="44"/>
          <w:szCs w:val="44"/>
        </w:rPr>
        <w:t>：孩子怕丢型，通过</w:t>
      </w:r>
      <w:r>
        <w:rPr>
          <w:rFonts w:hint="eastAsia"/>
          <w:b/>
          <w:sz w:val="44"/>
          <w:szCs w:val="44"/>
        </w:rPr>
        <w:t>GPS</w:t>
      </w:r>
      <w:r>
        <w:rPr>
          <w:rFonts w:hint="eastAsia"/>
          <w:b/>
          <w:sz w:val="44"/>
          <w:szCs w:val="44"/>
        </w:rPr>
        <w:t>开始定位，野外溺水或遭到猛烈撞击后会向联系人发出求救短信或者直接报警并定位地址。</w:t>
      </w:r>
    </w:p>
    <w:p w:rsidR="0018512E" w:rsidRDefault="0018512E" w:rsidP="0018512E">
      <w:pPr>
        <w:rPr>
          <w:b/>
          <w:sz w:val="44"/>
          <w:szCs w:val="44"/>
        </w:rPr>
      </w:pPr>
      <w:r>
        <w:rPr>
          <w:rFonts w:hint="eastAsia"/>
          <w:b/>
          <w:sz w:val="44"/>
          <w:szCs w:val="44"/>
        </w:rPr>
        <w:t>（</w:t>
      </w:r>
      <w:r>
        <w:rPr>
          <w:rFonts w:hint="eastAsia"/>
          <w:b/>
          <w:sz w:val="44"/>
          <w:szCs w:val="44"/>
        </w:rPr>
        <w:t>7</w:t>
      </w:r>
      <w:r>
        <w:rPr>
          <w:rFonts w:hint="eastAsia"/>
          <w:b/>
          <w:sz w:val="44"/>
          <w:szCs w:val="44"/>
        </w:rPr>
        <w:t>）实现的要求：</w:t>
      </w:r>
    </w:p>
    <w:p w:rsidR="0018512E" w:rsidRDefault="0018512E" w:rsidP="0018512E">
      <w:pPr>
        <w:rPr>
          <w:b/>
          <w:sz w:val="44"/>
          <w:szCs w:val="44"/>
        </w:rPr>
      </w:pPr>
      <w:r>
        <w:rPr>
          <w:rFonts w:hint="eastAsia"/>
          <w:b/>
          <w:sz w:val="44"/>
          <w:szCs w:val="44"/>
        </w:rPr>
        <w:t>1.</w:t>
      </w:r>
      <w:r>
        <w:rPr>
          <w:rFonts w:hint="eastAsia"/>
          <w:b/>
          <w:sz w:val="44"/>
          <w:szCs w:val="44"/>
        </w:rPr>
        <w:t>成本：实现所有成本在</w:t>
      </w:r>
      <w:r>
        <w:rPr>
          <w:rFonts w:hint="eastAsia"/>
          <w:b/>
          <w:sz w:val="44"/>
          <w:szCs w:val="44"/>
        </w:rPr>
        <w:t>500-1000</w:t>
      </w:r>
      <w:r>
        <w:rPr>
          <w:rFonts w:hint="eastAsia"/>
          <w:b/>
          <w:sz w:val="44"/>
          <w:szCs w:val="44"/>
        </w:rPr>
        <w:t>元左右满足预期需求，</w:t>
      </w:r>
      <w:r>
        <w:rPr>
          <w:rFonts w:hint="eastAsia"/>
          <w:b/>
          <w:sz w:val="44"/>
          <w:szCs w:val="44"/>
        </w:rPr>
        <w:t>500</w:t>
      </w:r>
      <w:r>
        <w:rPr>
          <w:rFonts w:hint="eastAsia"/>
          <w:b/>
          <w:sz w:val="44"/>
          <w:szCs w:val="44"/>
        </w:rPr>
        <w:t>以下市场竞争力比较明显，</w:t>
      </w:r>
      <w:r>
        <w:rPr>
          <w:rFonts w:hint="eastAsia"/>
          <w:b/>
          <w:sz w:val="44"/>
          <w:szCs w:val="44"/>
        </w:rPr>
        <w:t>300</w:t>
      </w:r>
      <w:r>
        <w:rPr>
          <w:rFonts w:hint="eastAsia"/>
          <w:b/>
          <w:sz w:val="44"/>
          <w:szCs w:val="44"/>
        </w:rPr>
        <w:t>以下可以进行创业孵化，</w:t>
      </w:r>
      <w:r>
        <w:rPr>
          <w:rFonts w:hint="eastAsia"/>
          <w:b/>
          <w:sz w:val="44"/>
          <w:szCs w:val="44"/>
        </w:rPr>
        <w:t>200</w:t>
      </w:r>
      <w:r>
        <w:rPr>
          <w:rFonts w:hint="eastAsia"/>
          <w:b/>
          <w:sz w:val="44"/>
          <w:szCs w:val="44"/>
        </w:rPr>
        <w:t>左右可以自己创办企业，</w:t>
      </w:r>
      <w:r>
        <w:rPr>
          <w:rFonts w:hint="eastAsia"/>
          <w:b/>
          <w:sz w:val="44"/>
          <w:szCs w:val="44"/>
        </w:rPr>
        <w:t>100</w:t>
      </w:r>
      <w:r>
        <w:rPr>
          <w:rFonts w:hint="eastAsia"/>
          <w:b/>
          <w:sz w:val="44"/>
          <w:szCs w:val="44"/>
        </w:rPr>
        <w:t>左右恭喜你，可以取代小米手环。</w:t>
      </w:r>
    </w:p>
    <w:p w:rsidR="0018512E" w:rsidRDefault="0018512E" w:rsidP="0018512E">
      <w:pPr>
        <w:rPr>
          <w:b/>
          <w:sz w:val="44"/>
          <w:szCs w:val="44"/>
        </w:rPr>
      </w:pPr>
      <w:r>
        <w:rPr>
          <w:rFonts w:hint="eastAsia"/>
          <w:b/>
          <w:sz w:val="44"/>
          <w:szCs w:val="44"/>
        </w:rPr>
        <w:t>2</w:t>
      </w:r>
      <w:r>
        <w:rPr>
          <w:rFonts w:hint="eastAsia"/>
          <w:b/>
          <w:sz w:val="44"/>
          <w:szCs w:val="44"/>
        </w:rPr>
        <w:t>．形状外观：</w:t>
      </w:r>
    </w:p>
    <w:p w:rsidR="0018512E" w:rsidRDefault="0018512E" w:rsidP="0018512E">
      <w:pPr>
        <w:rPr>
          <w:b/>
          <w:sz w:val="44"/>
          <w:szCs w:val="44"/>
        </w:rPr>
      </w:pPr>
      <w:r>
        <w:rPr>
          <w:rFonts w:hint="eastAsia"/>
          <w:b/>
          <w:sz w:val="44"/>
          <w:szCs w:val="44"/>
        </w:rPr>
        <w:t>形状为一手腕，质量小于</w:t>
      </w:r>
      <w:r>
        <w:rPr>
          <w:rFonts w:hint="eastAsia"/>
          <w:b/>
          <w:sz w:val="44"/>
          <w:szCs w:val="44"/>
        </w:rPr>
        <w:t>40</w:t>
      </w:r>
      <w:r>
        <w:rPr>
          <w:rFonts w:hint="eastAsia"/>
          <w:b/>
          <w:sz w:val="44"/>
          <w:szCs w:val="44"/>
        </w:rPr>
        <w:t>克，</w:t>
      </w:r>
      <w:r>
        <w:rPr>
          <w:rFonts w:hint="eastAsia"/>
          <w:b/>
          <w:sz w:val="44"/>
          <w:szCs w:val="44"/>
        </w:rPr>
        <w:t>30</w:t>
      </w:r>
      <w:r>
        <w:rPr>
          <w:rFonts w:hint="eastAsia"/>
          <w:b/>
          <w:sz w:val="44"/>
          <w:szCs w:val="44"/>
        </w:rPr>
        <w:t>克以下</w:t>
      </w:r>
      <w:bookmarkStart w:id="0" w:name="_GoBack"/>
      <w:bookmarkEnd w:id="0"/>
      <w:r>
        <w:rPr>
          <w:rFonts w:hint="eastAsia"/>
          <w:b/>
          <w:sz w:val="44"/>
          <w:szCs w:val="44"/>
        </w:rPr>
        <w:t>为宜；且质地采用那种防水，材质较轻，接触较好的橡胶</w:t>
      </w:r>
      <w:r>
        <w:rPr>
          <w:rFonts w:hint="eastAsia"/>
          <w:b/>
          <w:sz w:val="44"/>
          <w:szCs w:val="44"/>
        </w:rPr>
        <w:t xml:space="preserve"> </w:t>
      </w:r>
      <w:r>
        <w:rPr>
          <w:rFonts w:hint="eastAsia"/>
          <w:b/>
          <w:sz w:val="44"/>
          <w:szCs w:val="44"/>
        </w:rPr>
        <w:t>，能牢牢地固定在手腕上而又不勒手。</w:t>
      </w:r>
    </w:p>
    <w:p w:rsidR="0018512E" w:rsidRDefault="0018512E" w:rsidP="0018512E">
      <w:pPr>
        <w:rPr>
          <w:b/>
          <w:sz w:val="44"/>
          <w:szCs w:val="44"/>
        </w:rPr>
      </w:pPr>
      <w:r>
        <w:rPr>
          <w:rFonts w:hint="eastAsia"/>
          <w:b/>
          <w:sz w:val="44"/>
          <w:szCs w:val="44"/>
        </w:rPr>
        <w:t>3</w:t>
      </w:r>
      <w:r>
        <w:rPr>
          <w:rFonts w:hint="eastAsia"/>
          <w:b/>
          <w:sz w:val="44"/>
          <w:szCs w:val="44"/>
        </w:rPr>
        <w:t>．尺寸大小：核心芯片有两种摆放形式，一种是像手表一样的大方形或圆形，一种是现在小米手环上的狭长矩形。</w:t>
      </w:r>
    </w:p>
    <w:p w:rsidR="0018512E" w:rsidRDefault="0018512E" w:rsidP="0018512E">
      <w:pPr>
        <w:rPr>
          <w:b/>
          <w:sz w:val="44"/>
          <w:szCs w:val="44"/>
        </w:rPr>
      </w:pPr>
      <w:r>
        <w:rPr>
          <w:rFonts w:hint="eastAsia"/>
          <w:b/>
          <w:sz w:val="44"/>
          <w:szCs w:val="44"/>
        </w:rPr>
        <w:t>4</w:t>
      </w:r>
      <w:r>
        <w:rPr>
          <w:rFonts w:hint="eastAsia"/>
          <w:b/>
          <w:sz w:val="44"/>
          <w:szCs w:val="44"/>
        </w:rPr>
        <w:t>．腕带的长度上：应以刚刚适合为宜，可以</w:t>
      </w:r>
      <w:r>
        <w:rPr>
          <w:rFonts w:hint="eastAsia"/>
          <w:b/>
          <w:sz w:val="44"/>
          <w:szCs w:val="44"/>
        </w:rPr>
        <w:lastRenderedPageBreak/>
        <w:t>定期进行更换，或者是选择那种可改长度的型号。</w:t>
      </w:r>
    </w:p>
    <w:p w:rsidR="0018512E" w:rsidRDefault="0018512E" w:rsidP="0018512E">
      <w:pPr>
        <w:rPr>
          <w:b/>
          <w:sz w:val="44"/>
          <w:szCs w:val="44"/>
        </w:rPr>
      </w:pPr>
      <w:r>
        <w:rPr>
          <w:rFonts w:hint="eastAsia"/>
          <w:b/>
          <w:sz w:val="44"/>
          <w:szCs w:val="44"/>
        </w:rPr>
        <w:t>5</w:t>
      </w:r>
      <w:r>
        <w:rPr>
          <w:rFonts w:hint="eastAsia"/>
          <w:b/>
          <w:sz w:val="44"/>
          <w:szCs w:val="44"/>
        </w:rPr>
        <w:t>．腕带的颜色上可以有所选择，形状上可以有所选择，功能上，也是可以有所选择。</w:t>
      </w:r>
    </w:p>
    <w:p w:rsidR="0018512E" w:rsidRDefault="0018512E" w:rsidP="0018512E">
      <w:pPr>
        <w:rPr>
          <w:b/>
          <w:sz w:val="44"/>
          <w:szCs w:val="44"/>
        </w:rPr>
      </w:pPr>
      <w:r>
        <w:rPr>
          <w:rFonts w:hint="eastAsia"/>
          <w:b/>
          <w:sz w:val="44"/>
          <w:szCs w:val="44"/>
        </w:rPr>
        <w:t>6</w:t>
      </w:r>
      <w:r>
        <w:rPr>
          <w:rFonts w:hint="eastAsia"/>
          <w:b/>
          <w:sz w:val="44"/>
          <w:szCs w:val="44"/>
        </w:rPr>
        <w:t>．</w:t>
      </w:r>
      <w:r>
        <w:rPr>
          <w:rFonts w:hint="eastAsia"/>
          <w:b/>
          <w:sz w:val="44"/>
          <w:szCs w:val="44"/>
        </w:rPr>
        <w:t xml:space="preserve"> </w:t>
      </w:r>
      <w:r>
        <w:rPr>
          <w:rFonts w:hint="eastAsia"/>
          <w:b/>
          <w:sz w:val="44"/>
          <w:szCs w:val="44"/>
        </w:rPr>
        <w:t>耗电量要非常小，续航能力要强。</w:t>
      </w:r>
      <w:r>
        <w:rPr>
          <w:rFonts w:hint="eastAsia"/>
          <w:b/>
          <w:sz w:val="44"/>
          <w:szCs w:val="44"/>
        </w:rPr>
        <w:t xml:space="preserve"> </w:t>
      </w:r>
    </w:p>
    <w:p w:rsidR="0018512E" w:rsidRDefault="0018512E" w:rsidP="0018512E">
      <w:pPr>
        <w:rPr>
          <w:b/>
          <w:sz w:val="44"/>
          <w:szCs w:val="44"/>
        </w:rPr>
      </w:pPr>
      <w:r>
        <w:rPr>
          <w:rFonts w:hint="eastAsia"/>
          <w:b/>
          <w:sz w:val="44"/>
          <w:szCs w:val="44"/>
        </w:rPr>
        <w:t>（</w:t>
      </w:r>
      <w:r>
        <w:rPr>
          <w:rFonts w:hint="eastAsia"/>
          <w:b/>
          <w:sz w:val="44"/>
          <w:szCs w:val="44"/>
        </w:rPr>
        <w:t>8</w:t>
      </w:r>
      <w:r>
        <w:rPr>
          <w:rFonts w:hint="eastAsia"/>
          <w:b/>
          <w:sz w:val="44"/>
          <w:szCs w:val="44"/>
        </w:rPr>
        <w:t>）原则</w:t>
      </w:r>
      <w:r>
        <w:rPr>
          <w:rFonts w:hint="eastAsia"/>
          <w:b/>
          <w:sz w:val="44"/>
          <w:szCs w:val="44"/>
        </w:rPr>
        <w:t xml:space="preserve"> </w:t>
      </w:r>
    </w:p>
    <w:p w:rsidR="0018512E" w:rsidRDefault="0018512E" w:rsidP="0018512E">
      <w:pPr>
        <w:rPr>
          <w:b/>
          <w:sz w:val="44"/>
          <w:szCs w:val="44"/>
        </w:rPr>
      </w:pPr>
      <w:r>
        <w:rPr>
          <w:rFonts w:hint="eastAsia"/>
          <w:b/>
          <w:sz w:val="44"/>
          <w:szCs w:val="44"/>
        </w:rPr>
        <w:t>时间限制，报名截止时间</w:t>
      </w:r>
      <w:r>
        <w:rPr>
          <w:rFonts w:hint="eastAsia"/>
          <w:b/>
          <w:sz w:val="44"/>
          <w:szCs w:val="44"/>
        </w:rPr>
        <w:t>5</w:t>
      </w:r>
      <w:r>
        <w:rPr>
          <w:rFonts w:hint="eastAsia"/>
          <w:b/>
          <w:sz w:val="44"/>
          <w:szCs w:val="44"/>
        </w:rPr>
        <w:t>月</w:t>
      </w:r>
      <w:r>
        <w:rPr>
          <w:rFonts w:hint="eastAsia"/>
          <w:b/>
          <w:sz w:val="44"/>
          <w:szCs w:val="44"/>
        </w:rPr>
        <w:t>31</w:t>
      </w:r>
      <w:r>
        <w:rPr>
          <w:rFonts w:hint="eastAsia"/>
          <w:b/>
          <w:sz w:val="44"/>
          <w:szCs w:val="44"/>
        </w:rPr>
        <w:t>日，要求是下述，最晚</w:t>
      </w:r>
      <w:r>
        <w:rPr>
          <w:rFonts w:hint="eastAsia"/>
          <w:b/>
          <w:sz w:val="44"/>
          <w:szCs w:val="44"/>
        </w:rPr>
        <w:t>6</w:t>
      </w:r>
      <w:r>
        <w:rPr>
          <w:rFonts w:hint="eastAsia"/>
          <w:b/>
          <w:sz w:val="44"/>
          <w:szCs w:val="44"/>
        </w:rPr>
        <w:t>月</w:t>
      </w:r>
      <w:r>
        <w:rPr>
          <w:rFonts w:hint="eastAsia"/>
          <w:b/>
          <w:sz w:val="44"/>
          <w:szCs w:val="44"/>
        </w:rPr>
        <w:t>20</w:t>
      </w:r>
      <w:r>
        <w:rPr>
          <w:rFonts w:hint="eastAsia"/>
          <w:b/>
          <w:sz w:val="44"/>
          <w:szCs w:val="44"/>
        </w:rPr>
        <w:t>日可以交作品，也就是不到</w:t>
      </w:r>
      <w:r>
        <w:rPr>
          <w:rFonts w:hint="eastAsia"/>
          <w:b/>
          <w:sz w:val="44"/>
          <w:szCs w:val="44"/>
        </w:rPr>
        <w:t>50</w:t>
      </w:r>
      <w:r>
        <w:rPr>
          <w:rFonts w:hint="eastAsia"/>
          <w:b/>
          <w:sz w:val="44"/>
          <w:szCs w:val="44"/>
        </w:rPr>
        <w:t>天或</w:t>
      </w:r>
      <w:r>
        <w:rPr>
          <w:rFonts w:hint="eastAsia"/>
          <w:b/>
          <w:sz w:val="44"/>
          <w:szCs w:val="44"/>
        </w:rPr>
        <w:t>7</w:t>
      </w:r>
      <w:r>
        <w:rPr>
          <w:rFonts w:hint="eastAsia"/>
          <w:b/>
          <w:sz w:val="44"/>
          <w:szCs w:val="44"/>
        </w:rPr>
        <w:t>周的时间去完成作品。</w:t>
      </w:r>
    </w:p>
    <w:p w:rsidR="0018512E" w:rsidRDefault="0018512E" w:rsidP="0018512E">
      <w:pPr>
        <w:rPr>
          <w:b/>
          <w:sz w:val="44"/>
          <w:szCs w:val="44"/>
        </w:rPr>
      </w:pPr>
      <w:r>
        <w:rPr>
          <w:noProof/>
        </w:rPr>
        <w:drawing>
          <wp:inline distT="0" distB="0" distL="0" distR="0" wp14:anchorId="2C168E3A" wp14:editId="785AFF43">
            <wp:extent cx="5274310" cy="16351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5125"/>
                    </a:xfrm>
                    <a:prstGeom prst="rect">
                      <a:avLst/>
                    </a:prstGeom>
                  </pic:spPr>
                </pic:pic>
              </a:graphicData>
            </a:graphic>
          </wp:inline>
        </w:drawing>
      </w:r>
    </w:p>
    <w:p w:rsidR="0018512E" w:rsidRDefault="0018512E" w:rsidP="0018512E">
      <w:pPr>
        <w:rPr>
          <w:b/>
          <w:sz w:val="44"/>
          <w:szCs w:val="44"/>
        </w:rPr>
      </w:pPr>
      <w:r>
        <w:rPr>
          <w:noProof/>
        </w:rPr>
        <w:drawing>
          <wp:inline distT="0" distB="0" distL="0" distR="0" wp14:anchorId="55FFB662" wp14:editId="4E04AFFB">
            <wp:extent cx="3123809" cy="61904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619048"/>
                    </a:xfrm>
                    <a:prstGeom prst="rect">
                      <a:avLst/>
                    </a:prstGeom>
                  </pic:spPr>
                </pic:pic>
              </a:graphicData>
            </a:graphic>
          </wp:inline>
        </w:drawing>
      </w:r>
    </w:p>
    <w:p w:rsidR="00FA25E2" w:rsidRDefault="00FA25E2"/>
    <w:sectPr w:rsidR="00FA2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2E"/>
    <w:rsid w:val="0018512E"/>
    <w:rsid w:val="00FA2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B4FF6-D257-423B-A799-E1749078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1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51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5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etail.zol.com.cn/picture_index_1672/index16712871.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311</Words>
  <Characters>1777</Characters>
  <Application>Microsoft Office Word</Application>
  <DocSecurity>0</DocSecurity>
  <Lines>14</Lines>
  <Paragraphs>4</Paragraphs>
  <ScaleCrop>false</ScaleCrop>
  <Company>Microsoft</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cp:revision>
  <dcterms:created xsi:type="dcterms:W3CDTF">2016-05-02T16:07:00Z</dcterms:created>
  <dcterms:modified xsi:type="dcterms:W3CDTF">2016-05-02T16:10:00Z</dcterms:modified>
</cp:coreProperties>
</file>