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E57241" w:rsidP="00E57241">
      <w:pPr>
        <w:pStyle w:val="1"/>
        <w:ind w:firstLine="643"/>
      </w:pPr>
      <w:r w:rsidRPr="00E57241">
        <w:rPr>
          <w:rFonts w:hint="eastAsia"/>
        </w:rPr>
        <w:t>维修</w:t>
      </w:r>
      <w:r w:rsidRPr="00E57241">
        <w:t>______</w:t>
      </w:r>
      <w:r w:rsidRPr="00E57241">
        <w:rPr>
          <w:rFonts w:hint="eastAsia"/>
        </w:rPr>
        <w:t>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66#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</w:t>
            </w:r>
            <w:r>
              <w:t>2</w:t>
            </w:r>
            <w:r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45#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14#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16#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15#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69#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68#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</w:tbl>
    <w:p w:rsidR="004031C1" w:rsidRDefault="004031C1" w:rsidP="004031C1">
      <w:bookmarkStart w:id="0" w:name="_GoBack"/>
      <w:bookmarkEnd w:id="0"/>
      <w:r>
        <w:rPr>
          <w:rFonts w:hint="eastAsia"/>
        </w:rPr>
        <w:t>3</w:t>
      </w:r>
      <w:r>
        <w:t>.</w:t>
      </w:r>
      <w:r>
        <w:t>示意图</w:t>
      </w:r>
    </w:p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</w:t>
      </w:r>
      <w:r w:rsidR="006D61F0">
        <w:rPr>
          <w:shd w:val="clear" w:color="auto" w:fill="FFFFFF"/>
        </w:rPr>
        <w:lastRenderedPageBreak/>
        <w:t>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74E" w:rsidRDefault="00C4774E" w:rsidP="00C360AA">
      <w:r>
        <w:separator/>
      </w:r>
    </w:p>
  </w:endnote>
  <w:endnote w:type="continuationSeparator" w:id="0">
    <w:p w:rsidR="00C4774E" w:rsidRDefault="00C4774E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74E" w:rsidRDefault="00C4774E" w:rsidP="00C360AA">
      <w:r>
        <w:separator/>
      </w:r>
    </w:p>
  </w:footnote>
  <w:footnote w:type="continuationSeparator" w:id="0">
    <w:p w:rsidR="00C4774E" w:rsidRDefault="00C4774E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3875BD"/>
    <w:rsid w:val="004031C1"/>
    <w:rsid w:val="006D61F0"/>
    <w:rsid w:val="007C14BD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5</cp:revision>
  <dcterms:created xsi:type="dcterms:W3CDTF">2015-11-18T02:12:00Z</dcterms:created>
  <dcterms:modified xsi:type="dcterms:W3CDTF">2015-11-23T12:31:00Z</dcterms:modified>
</cp:coreProperties>
</file>