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21" w:rsidRPr="000D0521" w:rsidRDefault="000D0521" w:rsidP="000D0521">
      <w:pPr>
        <w:pStyle w:val="1"/>
      </w:pPr>
      <w:bookmarkStart w:id="0" w:name="_GoBack"/>
      <w:bookmarkEnd w:id="0"/>
      <w:r w:rsidRPr="000D0521">
        <w:rPr>
          <w:rFonts w:hint="eastAsia"/>
        </w:rPr>
        <w:t>EMI</w:t>
      </w:r>
      <w:r w:rsidRPr="000D0521">
        <w:rPr>
          <w:rFonts w:hint="eastAsia"/>
        </w:rPr>
        <w:t>之</w:t>
      </w:r>
      <w:r w:rsidRPr="000D0521">
        <w:rPr>
          <w:rFonts w:hint="eastAsia"/>
        </w:rPr>
        <w:t>-</w:t>
      </w:r>
      <w:r w:rsidRPr="000D0521">
        <w:rPr>
          <w:rFonts w:hint="eastAsia"/>
        </w:rPr>
        <w:t>磁珠</w:t>
      </w:r>
      <w:r w:rsidRPr="000D0521">
        <w:rPr>
          <w:rFonts w:hint="eastAsia"/>
        </w:rPr>
        <w:t>(bead)</w:t>
      </w:r>
      <w:r w:rsidRPr="000D0521">
        <w:rPr>
          <w:rFonts w:hint="eastAsia"/>
        </w:rPr>
        <w:t>的作用</w:t>
      </w:r>
    </w:p>
    <w:p w:rsidR="00DD0614" w:rsidRPr="00DD0614" w:rsidRDefault="00DD0614" w:rsidP="00751CE8">
      <w:pPr>
        <w:ind w:firstLine="480"/>
      </w:pPr>
      <w:r w:rsidRPr="00DD0614">
        <w:rPr>
          <w:rFonts w:hint="eastAsia"/>
        </w:rPr>
        <w:t>磁珠：磁珠专用于抑制信号线、电源线上的高频噪声和尖峰干扰，还具有吸收静电脉冲的能力。磁珠是用来吸收超高频信号，</w:t>
      </w:r>
      <w:proofErr w:type="gramStart"/>
      <w:r w:rsidRPr="00DD0614">
        <w:rPr>
          <w:rFonts w:hint="eastAsia"/>
        </w:rPr>
        <w:t>象</w:t>
      </w:r>
      <w:proofErr w:type="gramEnd"/>
      <w:r w:rsidRPr="00DD0614">
        <w:rPr>
          <w:rFonts w:hint="eastAsia"/>
        </w:rPr>
        <w:t>一些</w:t>
      </w:r>
      <w:r w:rsidRPr="00DD0614">
        <w:rPr>
          <w:rFonts w:hint="eastAsia"/>
        </w:rPr>
        <w:t>RF</w:t>
      </w:r>
      <w:r w:rsidRPr="00DD0614">
        <w:rPr>
          <w:rFonts w:hint="eastAsia"/>
        </w:rPr>
        <w:t>电路，</w:t>
      </w:r>
      <w:r w:rsidRPr="00DD0614">
        <w:rPr>
          <w:rFonts w:hint="eastAsia"/>
        </w:rPr>
        <w:t>PLL</w:t>
      </w:r>
      <w:r w:rsidRPr="00DD0614">
        <w:rPr>
          <w:rFonts w:hint="eastAsia"/>
        </w:rPr>
        <w:t>，振荡电路，含超高频存储器电路（</w:t>
      </w:r>
      <w:r w:rsidRPr="00DD0614">
        <w:rPr>
          <w:rFonts w:hint="eastAsia"/>
        </w:rPr>
        <w:t>DDRSDRAM</w:t>
      </w:r>
      <w:r w:rsidRPr="00DD0614">
        <w:rPr>
          <w:rFonts w:hint="eastAsia"/>
        </w:rPr>
        <w:t>，</w:t>
      </w:r>
      <w:r w:rsidRPr="00DD0614">
        <w:rPr>
          <w:rFonts w:hint="eastAsia"/>
        </w:rPr>
        <w:t>RAMBUS</w:t>
      </w:r>
      <w:r w:rsidRPr="00DD0614">
        <w:rPr>
          <w:rFonts w:hint="eastAsia"/>
        </w:rPr>
        <w:t>等）都需要在电源输入部分加磁珠，而电感是一种蓄能元件，用在</w:t>
      </w:r>
      <w:r w:rsidRPr="00DD0614">
        <w:rPr>
          <w:rFonts w:hint="eastAsia"/>
        </w:rPr>
        <w:t>LC</w:t>
      </w:r>
      <w:r w:rsidRPr="00DD0614">
        <w:rPr>
          <w:rFonts w:hint="eastAsia"/>
        </w:rPr>
        <w:t>振荡电路，中低频的滤波电路等，其应用频率范围很少超过</w:t>
      </w:r>
      <w:r w:rsidRPr="00DD0614">
        <w:rPr>
          <w:rFonts w:hint="eastAsia"/>
        </w:rPr>
        <w:t>50MHZ</w:t>
      </w:r>
      <w:r w:rsidRPr="00DD0614">
        <w:rPr>
          <w:rFonts w:hint="eastAsia"/>
        </w:rPr>
        <w:t>。</w:t>
      </w:r>
      <w:r w:rsidRPr="00DD0614">
        <w:rPr>
          <w:rFonts w:hint="eastAsia"/>
        </w:rPr>
        <w:t xml:space="preserve"> </w:t>
      </w:r>
      <w:proofErr w:type="gramStart"/>
      <w:r w:rsidRPr="00DD0614">
        <w:rPr>
          <w:rFonts w:hint="eastAsia"/>
        </w:rPr>
        <w:t>磁珠有很高</w:t>
      </w:r>
      <w:proofErr w:type="gramEnd"/>
      <w:r w:rsidRPr="00DD0614">
        <w:rPr>
          <w:rFonts w:hint="eastAsia"/>
        </w:rPr>
        <w:t>的电阻率和磁导率，等效于电阻和电感串联，但电阻值和电感值都随频率变化。</w:t>
      </w:r>
    </w:p>
    <w:p w:rsidR="00DD0614" w:rsidRPr="00DD0614" w:rsidRDefault="00DD0614" w:rsidP="00F634CA">
      <w:pPr>
        <w:pStyle w:val="2"/>
        <w:rPr>
          <w:color w:val="3E3E3E"/>
          <w:szCs w:val="24"/>
        </w:rPr>
      </w:pPr>
      <w:r w:rsidRPr="00DD0614">
        <w:rPr>
          <w:rFonts w:hint="eastAsia"/>
        </w:rPr>
        <w:t>引言</w:t>
      </w:r>
    </w:p>
    <w:p w:rsidR="00DD0614" w:rsidRPr="00DD0614" w:rsidRDefault="00DD0614" w:rsidP="00751CE8">
      <w:pPr>
        <w:ind w:firstLine="480"/>
        <w:rPr>
          <w:color w:val="3E3E3E"/>
          <w:szCs w:val="24"/>
        </w:rPr>
      </w:pPr>
      <w:r w:rsidRPr="00751CE8">
        <w:rPr>
          <w:rFonts w:hint="eastAsia"/>
        </w:rPr>
        <w:t>由于电磁兼容的迫切要求，电磁干扰</w:t>
      </w:r>
      <w:r w:rsidRPr="00751CE8">
        <w:t>(EMI)</w:t>
      </w:r>
      <w:r w:rsidRPr="00751CE8">
        <w:rPr>
          <w:rFonts w:hint="eastAsia"/>
        </w:rPr>
        <w:t>抑制元件获得了广泛的应用。然而实际应用中的电磁兼容问题十分复杂，单单依靠理论知识是完全不够的，它更依赖于广大电子工程师的实际经验。为了更好地解决电子产品的电磁兼容性这一问题，还要考虑接地、电路与</w:t>
      </w:r>
      <w:r w:rsidRPr="00751CE8">
        <w:t>PCB</w:t>
      </w:r>
      <w:r w:rsidRPr="00751CE8">
        <w:rPr>
          <w:rFonts w:hint="eastAsia"/>
        </w:rPr>
        <w:t>板设计、电缆设计、屏蔽设计等问题</w:t>
      </w:r>
      <w:r w:rsidRPr="00751CE8">
        <w:t>[1][2]</w:t>
      </w:r>
      <w:r w:rsidRPr="00751CE8">
        <w:rPr>
          <w:rFonts w:hint="eastAsia"/>
        </w:rPr>
        <w:t>。本文通过介绍磁珠的基本原理和特性来说明它在开关电源电磁兼容设计中的重要性与应用，以期为设计者在设计新产品时提供必要的参考</w:t>
      </w:r>
      <w:r w:rsidRPr="00DD0614">
        <w:rPr>
          <w:rFonts w:hint="eastAsia"/>
        </w:rPr>
        <w:t>。</w:t>
      </w:r>
    </w:p>
    <w:p w:rsidR="00DD0614" w:rsidRPr="00DD0614" w:rsidRDefault="00DD0614" w:rsidP="00F634CA">
      <w:pPr>
        <w:pStyle w:val="2"/>
        <w:rPr>
          <w:color w:val="3E3E3E"/>
          <w:szCs w:val="24"/>
        </w:rPr>
      </w:pPr>
      <w:r w:rsidRPr="00DD0614">
        <w:rPr>
          <w:rFonts w:hint="eastAsia"/>
        </w:rPr>
        <w:t>磁</w:t>
      </w:r>
      <w:proofErr w:type="gramStart"/>
      <w:r w:rsidRPr="00DD0614">
        <w:rPr>
          <w:rFonts w:hint="eastAsia"/>
        </w:rPr>
        <w:t>珠及其</w:t>
      </w:r>
      <w:proofErr w:type="gramEnd"/>
      <w:r w:rsidRPr="00DD0614">
        <w:rPr>
          <w:rFonts w:hint="eastAsia"/>
        </w:rPr>
        <w:t>工作原理</w:t>
      </w:r>
    </w:p>
    <w:p w:rsidR="00DD0614" w:rsidRPr="00DD0614" w:rsidRDefault="00DD0614" w:rsidP="00751CE8">
      <w:pPr>
        <w:ind w:firstLine="480"/>
        <w:rPr>
          <w:color w:val="3E3E3E"/>
          <w:szCs w:val="24"/>
        </w:rPr>
      </w:pPr>
      <w:r w:rsidRPr="00DD0614">
        <w:rPr>
          <w:rFonts w:hint="eastAsia"/>
        </w:rPr>
        <w:t>磁珠的主要原料为铁氧体，铁氧体是一种立方晶格结构的亚铁磁性材料，铁氧</w:t>
      </w:r>
      <w:proofErr w:type="gramStart"/>
      <w:r w:rsidRPr="00DD0614">
        <w:rPr>
          <w:rFonts w:hint="eastAsia"/>
        </w:rPr>
        <w:t>体材</w:t>
      </w:r>
      <w:proofErr w:type="gramEnd"/>
      <w:r w:rsidRPr="00DD0614">
        <w:rPr>
          <w:rFonts w:hint="eastAsia"/>
        </w:rPr>
        <w:t>料</w:t>
      </w:r>
      <w:r w:rsidRPr="00F634CA">
        <w:rPr>
          <w:rFonts w:hint="eastAsia"/>
        </w:rPr>
        <w:t>为铁镁合金或铁镍合金，它的制造工艺和机械性能与陶瓷相似，颜色为灰黑色。电磁干扰滤波器中经常使用的一类磁芯就是铁氧体材料，许多厂商都提供专门用于电磁干扰抑制的铁氧体材料。这种材料的特点是高频损耗非常大，具有很高的导磁率，它可以使电感的线圈绕组之间在高频高阻的情况下产生的电容最小。铁氧体材料通常应用于高频情况，因为在低频时它们主要呈现电感特性，使得损耗很小。在高频情况下，它们主要呈现电抗特性并且随频率改变。实际应用中，铁氧体材料是作为射频电路的高频衰减器使用的。实际上，铁氧体可以较好的等效于电阻以及电感的并联，低频下电阻被电感短路，高频下电感阻抗变得相当高，以至于电流全部通过电阻。铁氧体是一个消耗装置，高频能量在上面转化为热能，这是由它的电阻特性决定的。</w:t>
      </w:r>
    </w:p>
    <w:p w:rsidR="00F634CA" w:rsidRDefault="00DD0614" w:rsidP="00751CE8">
      <w:pPr>
        <w:ind w:firstLine="480"/>
        <w:rPr>
          <w:rFonts w:ascii="Arial" w:hAnsi="Arial" w:cs="Arial"/>
        </w:rPr>
      </w:pPr>
      <w:r w:rsidRPr="00DD0614">
        <w:rPr>
          <w:rFonts w:hint="eastAsia"/>
        </w:rPr>
        <w:t>对于抑制电磁干扰用的铁氧体，最重要的性能参数为磁导率和饱和磁通密度。磁导率可以表示为复数，实数部分构成电感，虚数部分代表损耗，随着频率的增</w:t>
      </w:r>
      <w:r w:rsidRPr="00751CE8">
        <w:rPr>
          <w:rFonts w:hint="eastAsia"/>
        </w:rPr>
        <w:lastRenderedPageBreak/>
        <w:t>加而增加。因此它的等效电路为由电感</w:t>
      </w:r>
      <w:r w:rsidRPr="00751CE8">
        <w:t>L</w:t>
      </w:r>
      <w:r w:rsidRPr="00751CE8">
        <w:rPr>
          <w:rFonts w:hint="eastAsia"/>
        </w:rPr>
        <w:t>和电阻</w:t>
      </w:r>
      <w:r w:rsidRPr="00751CE8">
        <w:t>R</w:t>
      </w:r>
      <w:r w:rsidRPr="00751CE8">
        <w:rPr>
          <w:rFonts w:hint="eastAsia"/>
        </w:rPr>
        <w:t>组成的串联电路，如图</w:t>
      </w:r>
      <w:r w:rsidRPr="00751CE8">
        <w:t>1</w:t>
      </w:r>
      <w:r w:rsidRPr="00751CE8">
        <w:rPr>
          <w:rFonts w:hint="eastAsia"/>
        </w:rPr>
        <w:t>所示，电感</w:t>
      </w:r>
      <w:r w:rsidRPr="00751CE8">
        <w:t>L</w:t>
      </w:r>
      <w:r w:rsidRPr="00751CE8">
        <w:rPr>
          <w:rFonts w:hint="eastAsia"/>
        </w:rPr>
        <w:t>和电阻</w:t>
      </w:r>
      <w:r w:rsidRPr="00751CE8">
        <w:t>R</w:t>
      </w:r>
      <w:r w:rsidRPr="00751CE8">
        <w:rPr>
          <w:rFonts w:hint="eastAsia"/>
        </w:rPr>
        <w:t>都是频率的函数。当导线穿过这种铁氧体磁芯时，所构成的电感阻抗在形式上是随着频率的升高而增加，但是在不同频率时其机理是完全不同的。</w:t>
      </w:r>
    </w:p>
    <w:p w:rsidR="00DD0614" w:rsidRPr="00DD0614" w:rsidRDefault="00DD0614" w:rsidP="00F634CA">
      <w:pPr>
        <w:ind w:firstLine="480"/>
        <w:jc w:val="center"/>
        <w:rPr>
          <w:rFonts w:ascii="微软雅黑" w:hAnsi="微软雅黑" w:cs="宋体"/>
          <w:color w:val="3E3E3E"/>
          <w:szCs w:val="24"/>
        </w:rPr>
      </w:pPr>
      <w:r>
        <w:rPr>
          <w:noProof/>
        </w:rPr>
        <w:drawing>
          <wp:inline distT="0" distB="0" distL="0" distR="0" wp14:anchorId="59B22702" wp14:editId="228F60A1">
            <wp:extent cx="1485900" cy="853556"/>
            <wp:effectExtent l="0" t="0" r="0" b="3810"/>
            <wp:docPr id="15" name="图片 15" descr="https://w7.sanwen8.cn/mmbiz/ibXmic61MhqCVQicr9HW6eJjM62wz99dDUhibIf8baaeIRlftApgQvIKRhiaHrjj6yUibdQh3iaOYRia63X8HDq6SgtYia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7.sanwen8.cn/mmbiz/ibXmic61MhqCVQicr9HW6eJjM62wz99dDUhibIf8baaeIRlftApgQvIKRhiaHrjj6yUibdQh3iaOYRia63X8HDq6SgtYiag/64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9752" cy="855769"/>
                    </a:xfrm>
                    <a:prstGeom prst="rect">
                      <a:avLst/>
                    </a:prstGeom>
                    <a:noFill/>
                    <a:ln>
                      <a:noFill/>
                    </a:ln>
                  </pic:spPr>
                </pic:pic>
              </a:graphicData>
            </a:graphic>
          </wp:inline>
        </w:drawing>
      </w:r>
      <w:r w:rsidR="009F2B0D">
        <w:rPr>
          <w:rFonts w:ascii="微软雅黑" w:hAnsi="微软雅黑" w:cs="宋体" w:hint="eastAsia"/>
          <w:color w:val="3E3E3E"/>
          <w:szCs w:val="24"/>
        </w:rPr>
        <w:t xml:space="preserve"> </w:t>
      </w:r>
      <w:r w:rsidR="002C6E9B">
        <w:rPr>
          <w:noProof/>
        </w:rPr>
        <w:drawing>
          <wp:inline distT="0" distB="0" distL="0" distR="0" wp14:anchorId="51D33110" wp14:editId="2E0E126C">
            <wp:extent cx="1638914" cy="829802"/>
            <wp:effectExtent l="0" t="0" r="0" b="8890"/>
            <wp:docPr id="14" name="图片 14" descr="https://w7.sanwen8.cn/mmbiz/ibXmic61MhqCVQicr9HW6eJjM62wz99dDUhT5wtljib7g53aafiaKhXNslOynU1Arsojwv3ZhGBicv7AWZan6jC8yxkQ/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7.sanwen8.cn/mmbiz/ibXmic61MhqCVQicr9HW6eJjM62wz99dDUhT5wtljib7g53aafiaKhXNslOynU1Arsojwv3ZhGBicv7AWZan6jC8yxkQ/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424" cy="827022"/>
                    </a:xfrm>
                    <a:prstGeom prst="rect">
                      <a:avLst/>
                    </a:prstGeom>
                    <a:noFill/>
                    <a:ln>
                      <a:noFill/>
                    </a:ln>
                  </pic:spPr>
                </pic:pic>
              </a:graphicData>
            </a:graphic>
          </wp:inline>
        </w:drawing>
      </w:r>
      <w:r w:rsidR="009F2B0D">
        <w:rPr>
          <w:rFonts w:ascii="微软雅黑" w:hAnsi="微软雅黑" w:cs="宋体" w:hint="eastAsia"/>
          <w:color w:val="3E3E3E"/>
          <w:szCs w:val="24"/>
        </w:rPr>
        <w:t xml:space="preserve">  </w:t>
      </w:r>
      <w:r w:rsidR="009F2B0D">
        <w:rPr>
          <w:noProof/>
        </w:rPr>
        <w:drawing>
          <wp:inline distT="0" distB="0" distL="0" distR="0" wp14:anchorId="4B548D65" wp14:editId="05C1299F">
            <wp:extent cx="1589809" cy="1037792"/>
            <wp:effectExtent l="0" t="0" r="0" b="0"/>
            <wp:docPr id="13" name="图片 13" descr="https://w7.sanwen8.cn/mmbiz/ibXmic61MhqCVQicr9HW6eJjM62wz99dDUhaRC3xzbQMH82fgwP46L3vMnrM2Ihnia2pgNjEEOZJNMjFEd4t4ty7Y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7.sanwen8.cn/mmbiz/ibXmic61MhqCVQicr9HW6eJjM62wz99dDUhaRC3xzbQMH82fgwP46L3vMnrM2Ihnia2pgNjEEOZJNMjFEd4t4ty7YA/64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916" cy="1039167"/>
                    </a:xfrm>
                    <a:prstGeom prst="rect">
                      <a:avLst/>
                    </a:prstGeom>
                    <a:noFill/>
                    <a:ln>
                      <a:noFill/>
                    </a:ln>
                  </pic:spPr>
                </pic:pic>
              </a:graphicData>
            </a:graphic>
          </wp:inline>
        </w:drawing>
      </w:r>
    </w:p>
    <w:p w:rsidR="00DD0614" w:rsidRPr="00DD0614" w:rsidRDefault="00DD0614" w:rsidP="009F2B0D">
      <w:pPr>
        <w:ind w:firstLine="480"/>
        <w:jc w:val="center"/>
        <w:rPr>
          <w:rFonts w:ascii="微软雅黑" w:hAnsi="微软雅黑" w:cs="宋体"/>
          <w:color w:val="3E3E3E"/>
          <w:szCs w:val="24"/>
        </w:rPr>
      </w:pPr>
      <w:r w:rsidRPr="00DD0614">
        <w:t>(a)</w:t>
      </w:r>
      <w:r w:rsidRPr="00DD0614">
        <w:rPr>
          <w:rFonts w:ascii="微软雅黑" w:hAnsi="微软雅黑" w:cs="宋体" w:hint="eastAsia"/>
        </w:rPr>
        <w:t>安装图</w:t>
      </w:r>
      <w:r w:rsidR="009F2B0D">
        <w:rPr>
          <w:rFonts w:ascii="微软雅黑" w:hAnsi="微软雅黑" w:cs="宋体" w:hint="eastAsia"/>
          <w:color w:val="3E3E3E"/>
          <w:szCs w:val="24"/>
        </w:rPr>
        <w:t xml:space="preserve">        </w:t>
      </w:r>
      <w:r w:rsidR="002C6E9B">
        <w:rPr>
          <w:rFonts w:ascii="微软雅黑" w:hAnsi="微软雅黑" w:cs="宋体" w:hint="eastAsia"/>
          <w:color w:val="3E3E3E"/>
          <w:szCs w:val="24"/>
        </w:rPr>
        <w:t xml:space="preserve"> </w:t>
      </w:r>
      <w:r w:rsidR="009F2B0D">
        <w:rPr>
          <w:rFonts w:ascii="微软雅黑" w:hAnsi="微软雅黑" w:cs="宋体" w:hint="eastAsia"/>
          <w:color w:val="3E3E3E"/>
          <w:szCs w:val="24"/>
        </w:rPr>
        <w:t xml:space="preserve">   </w:t>
      </w:r>
      <w:r w:rsidRPr="00DD0614">
        <w:rPr>
          <w:sz w:val="21"/>
          <w:szCs w:val="21"/>
        </w:rPr>
        <w:t>(b)</w:t>
      </w:r>
      <w:r w:rsidRPr="00DD0614">
        <w:rPr>
          <w:rFonts w:ascii="微软雅黑" w:hAnsi="微软雅黑" w:cs="宋体" w:hint="eastAsia"/>
          <w:sz w:val="21"/>
          <w:szCs w:val="21"/>
        </w:rPr>
        <w:t>高频等效电路</w:t>
      </w:r>
      <w:r w:rsidR="009F2B0D">
        <w:rPr>
          <w:rFonts w:ascii="微软雅黑" w:hAnsi="微软雅黑" w:cs="宋体" w:hint="eastAsia"/>
          <w:color w:val="3E3E3E"/>
          <w:szCs w:val="24"/>
        </w:rPr>
        <w:t xml:space="preserve">           </w:t>
      </w:r>
      <w:r w:rsidRPr="00DD0614">
        <w:t>(c) </w:t>
      </w:r>
      <w:r w:rsidRPr="00DD0614">
        <w:rPr>
          <w:rFonts w:ascii="微软雅黑" w:hAnsi="微软雅黑" w:cs="宋体" w:hint="eastAsia"/>
        </w:rPr>
        <w:t>电路符号</w:t>
      </w:r>
    </w:p>
    <w:p w:rsidR="00DD0614" w:rsidRPr="00DD0614" w:rsidRDefault="00DD0614" w:rsidP="009F2B0D">
      <w:pPr>
        <w:ind w:firstLine="420"/>
        <w:jc w:val="center"/>
        <w:rPr>
          <w:rFonts w:ascii="微软雅黑" w:eastAsia="微软雅黑" w:hAnsi="微软雅黑" w:cs="宋体"/>
          <w:color w:val="3E3E3E"/>
          <w:kern w:val="0"/>
          <w:szCs w:val="24"/>
        </w:rPr>
      </w:pPr>
      <w:r w:rsidRPr="00DD0614">
        <w:rPr>
          <w:rFonts w:ascii="微软雅黑" w:eastAsia="微软雅黑" w:hAnsi="微软雅黑" w:cs="宋体" w:hint="eastAsia"/>
          <w:color w:val="333333"/>
          <w:kern w:val="0"/>
          <w:sz w:val="21"/>
          <w:szCs w:val="21"/>
        </w:rPr>
        <w:t>图</w:t>
      </w:r>
      <w:r w:rsidRPr="009F2B0D">
        <w:t>1</w:t>
      </w:r>
      <w:r w:rsidRPr="009F2B0D">
        <w:rPr>
          <w:rFonts w:hint="eastAsia"/>
        </w:rPr>
        <w:t>铁氧体磁珠</w:t>
      </w:r>
    </w:p>
    <w:p w:rsidR="00DD0614" w:rsidRPr="00DD0614" w:rsidRDefault="00DD0614" w:rsidP="00751CE8">
      <w:pPr>
        <w:ind w:firstLine="480"/>
        <w:rPr>
          <w:color w:val="3E3E3E"/>
          <w:szCs w:val="24"/>
        </w:rPr>
      </w:pPr>
      <w:r w:rsidRPr="00DD0614">
        <w:rPr>
          <w:rFonts w:hint="eastAsia"/>
        </w:rPr>
        <w:t>在高频段，阻抗主要由电阻成分构成，随着频率的升高，磁芯的磁导率降低，导致电感的电感量减小，感抗成分减小，但是，这时磁芯的损耗增加，电阻成分增加，导致总的阻抗增加，当高频信号通过铁氧体时，电磁干扰被吸收并转换成热能的形式消耗掉。在低频段，阻抗主要由电感的感抗构成，低频时</w:t>
      </w:r>
      <w:r w:rsidRPr="00DD0614">
        <w:rPr>
          <w:rFonts w:ascii="Arial" w:hAnsi="Arial" w:cs="Arial"/>
        </w:rPr>
        <w:t>R</w:t>
      </w:r>
      <w:r w:rsidRPr="00DD0614">
        <w:rPr>
          <w:rFonts w:hint="eastAsia"/>
        </w:rPr>
        <w:t>很小，磁芯的磁导率较高，因此电感量较大，电感</w:t>
      </w:r>
      <w:r w:rsidRPr="00DD0614">
        <w:rPr>
          <w:rFonts w:ascii="Arial" w:hAnsi="Arial" w:cs="Arial"/>
        </w:rPr>
        <w:t>L</w:t>
      </w:r>
      <w:r w:rsidRPr="00DD0614">
        <w:rPr>
          <w:rFonts w:hint="eastAsia"/>
        </w:rPr>
        <w:t>起主要作用，电磁干扰被反射而受到抑制，并且这时磁芯的损耗较小，整个器件是一个低损耗、高品质因素</w:t>
      </w:r>
      <w:r w:rsidRPr="00DD0614">
        <w:rPr>
          <w:rFonts w:ascii="Arial" w:hAnsi="Arial" w:cs="Arial"/>
        </w:rPr>
        <w:t>Q</w:t>
      </w:r>
      <w:r w:rsidRPr="00DD0614">
        <w:rPr>
          <w:rFonts w:hint="eastAsia"/>
        </w:rPr>
        <w:t>特性的电感，这种电感容易造成谐振，因此在低频段时可能会出现使用铁氧体</w:t>
      </w:r>
      <w:proofErr w:type="gramStart"/>
      <w:r w:rsidRPr="00DD0614">
        <w:rPr>
          <w:rFonts w:hint="eastAsia"/>
        </w:rPr>
        <w:t>磁珠后干扰</w:t>
      </w:r>
      <w:proofErr w:type="gramEnd"/>
      <w:r w:rsidRPr="00DD0614">
        <w:rPr>
          <w:rFonts w:hint="eastAsia"/>
        </w:rPr>
        <w:t>增强的现象</w:t>
      </w:r>
      <w:r w:rsidRPr="005C0814">
        <w:t>[3]</w:t>
      </w:r>
      <w:r w:rsidRPr="00DD0614">
        <w:rPr>
          <w:rFonts w:hint="eastAsia"/>
        </w:rPr>
        <w:t>。</w:t>
      </w:r>
    </w:p>
    <w:p w:rsidR="00DD0614" w:rsidRPr="00DD0614" w:rsidRDefault="00DD0614" w:rsidP="00751CE8">
      <w:pPr>
        <w:ind w:firstLine="480"/>
        <w:rPr>
          <w:color w:val="3E3E3E"/>
          <w:szCs w:val="24"/>
        </w:rPr>
      </w:pPr>
      <w:r w:rsidRPr="00DD0614">
        <w:rPr>
          <w:rFonts w:hint="eastAsia"/>
        </w:rPr>
        <w:t xml:space="preserve">　　磁珠种类很多，制造商会提供技术指标说明，特别是磁珠的阻抗与频率关系的曲线。有的磁珠上有多个孔洞，用导线穿过可增加元件阻抗</w:t>
      </w:r>
      <w:r w:rsidRPr="00DD0614">
        <w:rPr>
          <w:rFonts w:ascii="Arial" w:hAnsi="Arial" w:cs="Arial"/>
        </w:rPr>
        <w:t>(</w:t>
      </w:r>
      <w:r w:rsidRPr="00DD0614">
        <w:rPr>
          <w:rFonts w:hint="eastAsia"/>
        </w:rPr>
        <w:t>穿过磁珠次数的平方</w:t>
      </w:r>
      <w:r w:rsidRPr="00DD0614">
        <w:rPr>
          <w:rFonts w:ascii="Arial" w:hAnsi="Arial" w:cs="Arial"/>
        </w:rPr>
        <w:t>)</w:t>
      </w:r>
      <w:r w:rsidRPr="00DD0614">
        <w:rPr>
          <w:rFonts w:hint="eastAsia"/>
        </w:rPr>
        <w:t>，不过在高频时所增加的抑制噪声能力可能不如预期的多，可以采用多串联几个磁珠的办法。</w:t>
      </w:r>
    </w:p>
    <w:p w:rsidR="00DD0614" w:rsidRPr="00DD0614" w:rsidRDefault="00DD0614" w:rsidP="00751CE8">
      <w:pPr>
        <w:ind w:firstLine="480"/>
        <w:rPr>
          <w:color w:val="3E3E3E"/>
          <w:szCs w:val="24"/>
        </w:rPr>
      </w:pPr>
      <w:r w:rsidRPr="00DD0614">
        <w:rPr>
          <w:rFonts w:hint="eastAsia"/>
          <w:color w:val="FF0000"/>
        </w:rPr>
        <w:t>值得注意的是，高频噪声的能量是通过铁氧体磁矩与晶格的耦合而转变为热能散发出去的，并非将噪声导入地或者阻挡回去，如旁路电容那样。因而，在电路中安装铁氧体磁珠时，不需要为它设置接地点。这是铁氧体磁珠的突出优点</w:t>
      </w:r>
      <w:r w:rsidRPr="00DD0614">
        <w:rPr>
          <w:rFonts w:ascii="Arial" w:hAnsi="Arial" w:cs="Arial"/>
          <w:color w:val="FF0000"/>
        </w:rPr>
        <w:t>[4]</w:t>
      </w:r>
      <w:r w:rsidRPr="00DD0614">
        <w:rPr>
          <w:rFonts w:hint="eastAsia"/>
          <w:color w:val="FF0000"/>
        </w:rPr>
        <w:t>。</w:t>
      </w:r>
    </w:p>
    <w:p w:rsidR="00DD0614" w:rsidRPr="00DD0614" w:rsidRDefault="00DD0614" w:rsidP="00F634CA">
      <w:pPr>
        <w:pStyle w:val="2"/>
        <w:rPr>
          <w:color w:val="3E3E3E"/>
          <w:szCs w:val="24"/>
        </w:rPr>
      </w:pPr>
      <w:r w:rsidRPr="00DD0614">
        <w:rPr>
          <w:rFonts w:hint="eastAsia"/>
        </w:rPr>
        <w:t>磁珠和电感</w:t>
      </w:r>
    </w:p>
    <w:p w:rsidR="00F634CA" w:rsidRDefault="00DD0614" w:rsidP="00F634CA">
      <w:pPr>
        <w:pStyle w:val="3"/>
        <w:numPr>
          <w:ilvl w:val="1"/>
          <w:numId w:val="2"/>
        </w:numPr>
        <w:rPr>
          <w:rStyle w:val="3Char"/>
        </w:rPr>
      </w:pPr>
      <w:r w:rsidRPr="00F634CA">
        <w:rPr>
          <w:rStyle w:val="3Char"/>
          <w:rFonts w:hint="eastAsia"/>
        </w:rPr>
        <w:t>磁珠和电感的区别</w:t>
      </w:r>
    </w:p>
    <w:p w:rsidR="00F634CA" w:rsidRPr="00F634CA" w:rsidRDefault="00DD0614" w:rsidP="00751CE8">
      <w:pPr>
        <w:ind w:firstLine="480"/>
        <w:rPr>
          <w:rFonts w:ascii="微软雅黑" w:eastAsia="微软雅黑" w:hAnsi="微软雅黑" w:cs="宋体"/>
          <w:color w:val="3E3E3E"/>
          <w:kern w:val="0"/>
          <w:szCs w:val="24"/>
        </w:rPr>
      </w:pPr>
      <w:r w:rsidRPr="00DD0614">
        <w:rPr>
          <w:rFonts w:hint="eastAsia"/>
        </w:rPr>
        <w:t>磁珠由氧磁体组成，电感由磁芯和线圈组成，磁珠把交流信号转化为热能，电感把交流存储起来，缓慢的释放出去，因此说电感是储能元件，</w:t>
      </w:r>
      <w:proofErr w:type="gramStart"/>
      <w:r w:rsidRPr="00DD0614">
        <w:rPr>
          <w:rFonts w:hint="eastAsia"/>
        </w:rPr>
        <w:t>而磁珠</w:t>
      </w:r>
      <w:proofErr w:type="gramEnd"/>
      <w:r w:rsidRPr="00DD0614">
        <w:rPr>
          <w:rFonts w:hint="eastAsia"/>
        </w:rPr>
        <w:t>是能量</w:t>
      </w:r>
      <w:r w:rsidRPr="00DD0614">
        <w:rPr>
          <w:rFonts w:hint="eastAsia"/>
        </w:rPr>
        <w:lastRenderedPageBreak/>
        <w:t>转换</w:t>
      </w:r>
      <w:r w:rsidRPr="00DD0614">
        <w:rPr>
          <w:rFonts w:ascii="Arial" w:hAnsi="Arial" w:cs="Arial"/>
        </w:rPr>
        <w:t>(</w:t>
      </w:r>
      <w:r w:rsidRPr="00DD0614">
        <w:rPr>
          <w:rFonts w:hint="eastAsia"/>
        </w:rPr>
        <w:t>消耗</w:t>
      </w:r>
      <w:r w:rsidRPr="00DD0614">
        <w:rPr>
          <w:rFonts w:ascii="Arial" w:hAnsi="Arial" w:cs="Arial"/>
        </w:rPr>
        <w:t>)</w:t>
      </w:r>
      <w:r w:rsidRPr="00DD0614">
        <w:rPr>
          <w:rFonts w:hint="eastAsia"/>
        </w:rPr>
        <w:t>器件。电感多用于电源滤波回路，磁珠多用于信号回路，磁</w:t>
      </w:r>
      <w:proofErr w:type="gramStart"/>
      <w:r w:rsidRPr="00DD0614">
        <w:rPr>
          <w:rFonts w:hint="eastAsia"/>
        </w:rPr>
        <w:t>珠主要</w:t>
      </w:r>
      <w:proofErr w:type="gramEnd"/>
      <w:r w:rsidRPr="00DD0614">
        <w:rPr>
          <w:rFonts w:hint="eastAsia"/>
        </w:rPr>
        <w:t>用于抑制电磁辐射干扰，而电感用于这方面则侧重于抑制传导性干扰。两者都可用于处理</w:t>
      </w:r>
      <w:r w:rsidRPr="00DD0614">
        <w:rPr>
          <w:rFonts w:ascii="Arial" w:hAnsi="Arial" w:cs="Arial"/>
        </w:rPr>
        <w:t>EMC</w:t>
      </w:r>
      <w:r w:rsidRPr="00DD0614">
        <w:rPr>
          <w:rFonts w:hint="eastAsia"/>
        </w:rPr>
        <w:t>、</w:t>
      </w:r>
      <w:r w:rsidRPr="00DD0614">
        <w:rPr>
          <w:rFonts w:ascii="Arial" w:hAnsi="Arial" w:cs="Arial"/>
        </w:rPr>
        <w:t>EMI</w:t>
      </w:r>
      <w:r w:rsidRPr="00DD0614">
        <w:rPr>
          <w:rFonts w:hint="eastAsia"/>
        </w:rPr>
        <w:t>问题。磁珠是用来吸收超高频信号，例如一些</w:t>
      </w:r>
      <w:r w:rsidRPr="00DD0614">
        <w:rPr>
          <w:rFonts w:ascii="Arial" w:hAnsi="Arial" w:cs="Arial"/>
        </w:rPr>
        <w:t>RF</w:t>
      </w:r>
      <w:r w:rsidRPr="00DD0614">
        <w:rPr>
          <w:rFonts w:hint="eastAsia"/>
        </w:rPr>
        <w:t>电路、</w:t>
      </w:r>
      <w:r w:rsidRPr="00DD0614">
        <w:rPr>
          <w:rFonts w:ascii="Arial" w:hAnsi="Arial" w:cs="Arial"/>
        </w:rPr>
        <w:t>PLL</w:t>
      </w:r>
      <w:r w:rsidRPr="00DD0614">
        <w:rPr>
          <w:rFonts w:hint="eastAsia"/>
        </w:rPr>
        <w:t>、振荡电路、含超高频存储器电路</w:t>
      </w:r>
      <w:r w:rsidRPr="005C0814">
        <w:t>(DDR SDRAM</w:t>
      </w:r>
      <w:r w:rsidRPr="005C0814">
        <w:rPr>
          <w:rFonts w:hint="eastAsia"/>
        </w:rPr>
        <w:t>，</w:t>
      </w:r>
      <w:r w:rsidRPr="005C0814">
        <w:t>RAMBUS</w:t>
      </w:r>
      <w:r w:rsidRPr="00DD0614">
        <w:rPr>
          <w:rFonts w:hint="eastAsia"/>
        </w:rPr>
        <w:t>等</w:t>
      </w:r>
      <w:r w:rsidRPr="00DD0614">
        <w:rPr>
          <w:rFonts w:ascii="Arial" w:hAnsi="Arial" w:cs="Arial"/>
        </w:rPr>
        <w:t>)</w:t>
      </w:r>
      <w:r w:rsidRPr="00DD0614">
        <w:rPr>
          <w:rFonts w:hint="eastAsia"/>
        </w:rPr>
        <w:t>都需要在电源输入部分加磁珠，而电感是一种蓄能元件，用在</w:t>
      </w:r>
      <w:r w:rsidRPr="00DD0614">
        <w:rPr>
          <w:rFonts w:ascii="Arial" w:hAnsi="Arial" w:cs="Arial"/>
        </w:rPr>
        <w:t>LC</w:t>
      </w:r>
      <w:r w:rsidRPr="00DD0614">
        <w:rPr>
          <w:rFonts w:hint="eastAsia"/>
        </w:rPr>
        <w:t>振荡电路、中低频的滤波电路等，其应用频率范围很少超过</w:t>
      </w:r>
      <w:r w:rsidRPr="005C0814">
        <w:t>50MHZ</w:t>
      </w:r>
      <w:r w:rsidRPr="00DD0614">
        <w:rPr>
          <w:rFonts w:hint="eastAsia"/>
        </w:rPr>
        <w:t>。地的连接一般用电感，电源的连接也用电感，而对信号线则常采用磁珠。</w:t>
      </w:r>
    </w:p>
    <w:p w:rsidR="00DD0614" w:rsidRPr="00F634CA" w:rsidRDefault="00DD0614" w:rsidP="00F634CA">
      <w:pPr>
        <w:pStyle w:val="2"/>
        <w:rPr>
          <w:rFonts w:cstheme="minorBidi"/>
          <w:szCs w:val="22"/>
        </w:rPr>
      </w:pPr>
      <w:r w:rsidRPr="00DD0614">
        <w:rPr>
          <w:rFonts w:hint="eastAsia"/>
        </w:rPr>
        <w:t>片式磁珠与片式电感</w:t>
      </w:r>
    </w:p>
    <w:p w:rsidR="00DD0614" w:rsidRPr="00DD0614" w:rsidRDefault="00DD0614" w:rsidP="003D552F">
      <w:pPr>
        <w:pStyle w:val="3"/>
        <w:rPr>
          <w:color w:val="3E3E3E"/>
          <w:szCs w:val="24"/>
        </w:rPr>
      </w:pPr>
      <w:r w:rsidRPr="00DD0614">
        <w:t> </w:t>
      </w:r>
      <w:r w:rsidRPr="00DD0614">
        <w:rPr>
          <w:rFonts w:hint="eastAsia"/>
        </w:rPr>
        <w:t>片式电感</w:t>
      </w:r>
    </w:p>
    <w:p w:rsidR="00DD0614" w:rsidRPr="00DD0614" w:rsidRDefault="00DD0614" w:rsidP="00751CE8">
      <w:pPr>
        <w:ind w:firstLine="480"/>
        <w:rPr>
          <w:rFonts w:ascii="微软雅黑" w:eastAsia="微软雅黑" w:hAnsi="微软雅黑" w:cs="宋体"/>
          <w:color w:val="3E3E3E"/>
          <w:kern w:val="0"/>
          <w:szCs w:val="24"/>
        </w:rPr>
      </w:pPr>
      <w:r w:rsidRPr="00B7660B">
        <w:rPr>
          <w:rFonts w:hint="eastAsia"/>
        </w:rPr>
        <w:t>在电子设备的</w:t>
      </w:r>
      <w:r w:rsidRPr="00B7660B">
        <w:t>PCB</w:t>
      </w:r>
      <w:r w:rsidRPr="00B7660B">
        <w:rPr>
          <w:rFonts w:hint="eastAsia"/>
        </w:rPr>
        <w:t>板电路中会大量使用感性元件和</w:t>
      </w:r>
      <w:r w:rsidRPr="00B7660B">
        <w:t>EMI</w:t>
      </w:r>
      <w:r w:rsidRPr="00B7660B">
        <w:rPr>
          <w:rFonts w:hint="eastAsia"/>
        </w:rPr>
        <w:t>滤波器元件，这些元件包括片式电感和片式磁珠。在需要使用片式电感的场合，要求电感实现以下两个基本功能：电路谐振和</w:t>
      </w:r>
      <w:proofErr w:type="gramStart"/>
      <w:r w:rsidRPr="00B7660B">
        <w:rPr>
          <w:rFonts w:hint="eastAsia"/>
        </w:rPr>
        <w:t>扼流</w:t>
      </w:r>
      <w:proofErr w:type="gramEnd"/>
      <w:r w:rsidRPr="00B7660B">
        <w:rPr>
          <w:rFonts w:hint="eastAsia"/>
        </w:rPr>
        <w:t>电抗。谐振电路包括谐振发生电路、振荡电路、时钟电路、脉冲电路、波形发生电路等。谐振电路还包括高</w:t>
      </w:r>
      <w:r w:rsidRPr="00B7660B">
        <w:t>Q</w:t>
      </w:r>
      <w:r w:rsidRPr="00B7660B">
        <w:rPr>
          <w:rFonts w:hint="eastAsia"/>
        </w:rPr>
        <w:t>带通滤波器电路。要使电路产生谐振，必须有电容和电感同时存在于电路中。在电感的两端存在寄生电容，这是由于器件两个电极之间的铁氧体本体相当于电容介质而产生的。在谐振电路中，电感必须具有高品质因素</w:t>
      </w:r>
      <w:r w:rsidRPr="00B7660B">
        <w:t>Q</w:t>
      </w:r>
      <w:r w:rsidRPr="00B7660B">
        <w:rPr>
          <w:rFonts w:hint="eastAsia"/>
        </w:rPr>
        <w:t>，窄的电感偏差，稳定的温度系数，才能达到谐振电路窄带，低的频率温度漂移的要求。高</w:t>
      </w:r>
      <w:r w:rsidRPr="00B7660B">
        <w:t>Q</w:t>
      </w:r>
      <w:r w:rsidRPr="00B7660B">
        <w:rPr>
          <w:rFonts w:hint="eastAsia"/>
        </w:rPr>
        <w:t>电路具有尖锐的谐振峰值。窄的电感偏置保证谐振频率偏差尽量小。稳定的温度系数保证谐振频率具有稳定的温度变化特性。标准的径向引出电感和轴向引出电感以及片式电感的差异仅仅在于封装不一样。电感结构包括介质材料</w:t>
      </w:r>
      <w:r w:rsidRPr="00B7660B">
        <w:t>(</w:t>
      </w:r>
      <w:r w:rsidRPr="00B7660B">
        <w:rPr>
          <w:rFonts w:hint="eastAsia"/>
        </w:rPr>
        <w:t>通常为氧化铝陶瓷材料</w:t>
      </w:r>
      <w:r w:rsidRPr="00B7660B">
        <w:t>)</w:t>
      </w:r>
      <w:r w:rsidRPr="00B7660B">
        <w:rPr>
          <w:rFonts w:hint="eastAsia"/>
        </w:rPr>
        <w:t>上绕制线圈，或者空心线圈以及铁磁性材料上绕制线圈。在功率应用场合，作为扼流圈使用时，电感的主要参数是直流电阻</w:t>
      </w:r>
      <w:r w:rsidRPr="00B7660B">
        <w:t>(DCR</w:t>
      </w:r>
      <w:r w:rsidRPr="00B7660B">
        <w:rPr>
          <w:rFonts w:hint="eastAsia"/>
        </w:rPr>
        <w:t>，定义为元件在没有交流信号下的直流电阻</w:t>
      </w:r>
      <w:r w:rsidRPr="00B7660B">
        <w:t>)</w:t>
      </w:r>
      <w:r w:rsidRPr="00B7660B">
        <w:rPr>
          <w:rFonts w:hint="eastAsia"/>
        </w:rPr>
        <w:t>、额定电流和低</w:t>
      </w:r>
      <w:r w:rsidRPr="00B7660B">
        <w:t>Q</w:t>
      </w:r>
      <w:r w:rsidRPr="00B7660B">
        <w:rPr>
          <w:rFonts w:hint="eastAsia"/>
        </w:rPr>
        <w:t>值。当作为滤波器使用时，希望宽的带宽特性，因此并不需要电感的高</w:t>
      </w:r>
      <w:r w:rsidRPr="00B7660B">
        <w:t>Q</w:t>
      </w:r>
      <w:r w:rsidRPr="00B7660B">
        <w:rPr>
          <w:rFonts w:hint="eastAsia"/>
        </w:rPr>
        <w:t>特性，低的直流电阻</w:t>
      </w:r>
      <w:r w:rsidRPr="00B7660B">
        <w:t>(DCR)</w:t>
      </w:r>
      <w:r w:rsidRPr="00B7660B">
        <w:rPr>
          <w:rFonts w:hint="eastAsia"/>
        </w:rPr>
        <w:t>可以保证最小的电压降。</w:t>
      </w:r>
    </w:p>
    <w:p w:rsidR="00DD0614" w:rsidRPr="003D552F" w:rsidRDefault="00DD0614" w:rsidP="003D552F">
      <w:pPr>
        <w:pStyle w:val="3"/>
      </w:pPr>
      <w:r w:rsidRPr="00DD0614">
        <w:rPr>
          <w:rFonts w:hint="eastAsia"/>
        </w:rPr>
        <w:t>片式磁珠</w:t>
      </w:r>
    </w:p>
    <w:p w:rsidR="00DD0614" w:rsidRPr="00DD0614" w:rsidRDefault="00DD0614" w:rsidP="00751CE8">
      <w:pPr>
        <w:ind w:firstLine="480"/>
        <w:rPr>
          <w:color w:val="3E3E3E"/>
          <w:szCs w:val="24"/>
        </w:rPr>
      </w:pPr>
      <w:r w:rsidRPr="00DD0614">
        <w:rPr>
          <w:rFonts w:hint="eastAsia"/>
        </w:rPr>
        <w:t>片式磁珠是目前应用、发展很快的一种抗干扰元件，廉价、易用，滤除高频噪声效果显著。片式磁珠由软磁铁氧体材料组成，片式铁氧体磁珠的结构和等效电路如图</w:t>
      </w:r>
      <w:r w:rsidRPr="00DD0614">
        <w:rPr>
          <w:rFonts w:ascii="Arial" w:hAnsi="Arial" w:cs="Arial"/>
        </w:rPr>
        <w:t>2</w:t>
      </w:r>
      <w:r w:rsidRPr="00DD0614">
        <w:rPr>
          <w:rFonts w:hint="eastAsia"/>
        </w:rPr>
        <w:t>所示，实质上它就是</w:t>
      </w:r>
      <w:r w:rsidRPr="00DD0614">
        <w:rPr>
          <w:rFonts w:ascii="Arial" w:hAnsi="Arial" w:cs="Arial"/>
        </w:rPr>
        <w:t>1</w:t>
      </w:r>
      <w:r w:rsidRPr="00DD0614">
        <w:rPr>
          <w:rFonts w:hint="eastAsia"/>
        </w:rPr>
        <w:t>个叠层型片式电感器，是由铁氧体磁性材料与导体线圈组成的叠层型独石结构。由于在高温下烧结而成，因而具有致密性好、</w:t>
      </w:r>
      <w:r w:rsidRPr="00DD0614">
        <w:rPr>
          <w:rFonts w:hint="eastAsia"/>
        </w:rPr>
        <w:lastRenderedPageBreak/>
        <w:t>可靠性高等优点。两端的电极由银</w:t>
      </w:r>
      <w:r w:rsidRPr="00DD0614">
        <w:rPr>
          <w:rFonts w:ascii="Arial" w:hAnsi="Arial" w:cs="Arial"/>
        </w:rPr>
        <w:t>/</w:t>
      </w:r>
      <w:r w:rsidRPr="00DD0614">
        <w:rPr>
          <w:rFonts w:hint="eastAsia"/>
        </w:rPr>
        <w:t>镍</w:t>
      </w:r>
      <w:r w:rsidRPr="00DD0614">
        <w:rPr>
          <w:rFonts w:ascii="Arial" w:hAnsi="Arial" w:cs="Arial"/>
        </w:rPr>
        <w:t>/</w:t>
      </w:r>
      <w:r w:rsidRPr="00DD0614">
        <w:rPr>
          <w:rFonts w:hint="eastAsia"/>
        </w:rPr>
        <w:t>焊锡</w:t>
      </w:r>
      <w:r w:rsidRPr="00DD0614">
        <w:rPr>
          <w:rFonts w:ascii="Arial" w:hAnsi="Arial" w:cs="Arial"/>
        </w:rPr>
        <w:t>3</w:t>
      </w:r>
      <w:r w:rsidR="00DF289C">
        <w:rPr>
          <w:rFonts w:hint="eastAsia"/>
        </w:rPr>
        <w:t>层构成，可满足回</w:t>
      </w:r>
      <w:r w:rsidRPr="00DD0614">
        <w:rPr>
          <w:rFonts w:hint="eastAsia"/>
        </w:rPr>
        <w:t>流焊和波峰焊的要求。在图</w:t>
      </w:r>
      <w:r w:rsidRPr="00DD0614">
        <w:rPr>
          <w:rFonts w:ascii="Arial" w:hAnsi="Arial" w:cs="Arial"/>
        </w:rPr>
        <w:t>2</w:t>
      </w:r>
      <w:r w:rsidRPr="00DD0614">
        <w:rPr>
          <w:rFonts w:hint="eastAsia"/>
        </w:rPr>
        <w:t>所示的等效电路中，</w:t>
      </w:r>
      <w:r w:rsidRPr="00DD0614">
        <w:rPr>
          <w:rFonts w:ascii="Arial" w:hAnsi="Arial" w:cs="Arial"/>
        </w:rPr>
        <w:t>R</w:t>
      </w:r>
      <w:r w:rsidRPr="00DD0614">
        <w:rPr>
          <w:rFonts w:hint="eastAsia"/>
        </w:rPr>
        <w:t>代表由于铁氧体材料的损耗</w:t>
      </w:r>
      <w:r w:rsidRPr="00DD0614">
        <w:rPr>
          <w:rFonts w:ascii="Arial" w:hAnsi="Arial" w:cs="Arial"/>
        </w:rPr>
        <w:t>(</w:t>
      </w:r>
      <w:r w:rsidRPr="00DD0614">
        <w:rPr>
          <w:rFonts w:hint="eastAsia"/>
        </w:rPr>
        <w:t>主要是磁损耗</w:t>
      </w:r>
      <w:r w:rsidRPr="00DD0614">
        <w:rPr>
          <w:rFonts w:ascii="Arial" w:hAnsi="Arial" w:cs="Arial"/>
        </w:rPr>
        <w:t>)</w:t>
      </w:r>
      <w:r w:rsidRPr="00DD0614">
        <w:rPr>
          <w:rFonts w:hint="eastAsia"/>
        </w:rPr>
        <w:t>以及导体线圈的欧盟损耗而引起的等效电阻，</w:t>
      </w:r>
      <w:r w:rsidRPr="00DD0614">
        <w:rPr>
          <w:rFonts w:ascii="Arial" w:hAnsi="Arial" w:cs="Arial"/>
        </w:rPr>
        <w:t>C</w:t>
      </w:r>
      <w:r w:rsidRPr="00DD0614">
        <w:rPr>
          <w:rFonts w:hint="eastAsia"/>
        </w:rPr>
        <w:t>是导体线圈的寄生电容。</w:t>
      </w:r>
    </w:p>
    <w:p w:rsidR="00F634CA" w:rsidRDefault="00DD0614" w:rsidP="00F634CA">
      <w:pPr>
        <w:ind w:firstLine="600"/>
        <w:jc w:val="center"/>
        <w:rPr>
          <w:sz w:val="30"/>
          <w:szCs w:val="30"/>
        </w:rPr>
      </w:pPr>
      <w:r>
        <w:rPr>
          <w:noProof/>
          <w:sz w:val="30"/>
          <w:szCs w:val="30"/>
        </w:rPr>
        <w:drawing>
          <wp:inline distT="0" distB="0" distL="0" distR="0" wp14:anchorId="222091DD" wp14:editId="5688A0B4">
            <wp:extent cx="2286000" cy="1060450"/>
            <wp:effectExtent l="0" t="0" r="0" b="6350"/>
            <wp:docPr id="12" name="图片 12" descr="https://w7.sanwen8.cn/mmbiz/ibXmic61MhqCVQicr9HW6eJjM62wz99dDUhyib114K7IN3Y8dmfxm6RVM4NKDU1iaiajYgCyeM5PmmsyW9QgZNq5JC5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7.sanwen8.cn/mmbiz/ibXmic61MhqCVQicr9HW6eJjM62wz99dDUhyib114K7IN3Y8dmfxm6RVM4NKDU1iaiajYgCyeM5PmmsyW9QgZNq5JC5g/64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60450"/>
                    </a:xfrm>
                    <a:prstGeom prst="rect">
                      <a:avLst/>
                    </a:prstGeom>
                    <a:noFill/>
                    <a:ln>
                      <a:noFill/>
                    </a:ln>
                  </pic:spPr>
                </pic:pic>
              </a:graphicData>
            </a:graphic>
          </wp:inline>
        </w:drawing>
      </w:r>
      <w:r w:rsidR="00F634CA">
        <w:rPr>
          <w:rFonts w:hint="eastAsia"/>
          <w:sz w:val="30"/>
          <w:szCs w:val="30"/>
        </w:rPr>
        <w:t xml:space="preserve">    </w:t>
      </w:r>
      <w:r w:rsidR="00F634CA">
        <w:rPr>
          <w:noProof/>
          <w:sz w:val="30"/>
          <w:szCs w:val="30"/>
        </w:rPr>
        <w:drawing>
          <wp:inline distT="0" distB="0" distL="0" distR="0" wp14:anchorId="31076A38" wp14:editId="0482B519">
            <wp:extent cx="2196123" cy="915127"/>
            <wp:effectExtent l="0" t="0" r="0" b="0"/>
            <wp:docPr id="11" name="图片 11" descr="https://w7.sanwen8.cn/mmbiz/ibXmic61MhqCVQicr9HW6eJjM62wz99dDUhEQAdrrIrnmIicQszEV6CxCNgq7qZVEneUVvQ2Ah0zOodjickicZl1neBQ/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7.sanwen8.cn/mmbiz/ibXmic61MhqCVQicr9HW6eJjM62wz99dDUhEQAdrrIrnmIicQszEV6CxCNgq7qZVEneUVvQ2Ah0zOodjickicZl1neBQ/64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337" cy="916466"/>
                    </a:xfrm>
                    <a:prstGeom prst="rect">
                      <a:avLst/>
                    </a:prstGeom>
                    <a:noFill/>
                    <a:ln>
                      <a:noFill/>
                    </a:ln>
                  </pic:spPr>
                </pic:pic>
              </a:graphicData>
            </a:graphic>
          </wp:inline>
        </w:drawing>
      </w:r>
    </w:p>
    <w:p w:rsidR="00DD0614" w:rsidRPr="00DD0614" w:rsidRDefault="00DD0614" w:rsidP="00F634CA">
      <w:pPr>
        <w:ind w:firstLine="600"/>
        <w:jc w:val="center"/>
        <w:rPr>
          <w:rFonts w:ascii="微软雅黑" w:hAnsi="微软雅黑" w:cs="宋体"/>
          <w:color w:val="3E3E3E"/>
          <w:szCs w:val="24"/>
        </w:rPr>
      </w:pPr>
      <w:r w:rsidRPr="00DD0614">
        <w:rPr>
          <w:sz w:val="30"/>
          <w:szCs w:val="30"/>
        </w:rPr>
        <w:t>(a)</w:t>
      </w:r>
      <w:r w:rsidRPr="00DD0614">
        <w:rPr>
          <w:rFonts w:ascii="微软雅黑" w:hAnsi="微软雅黑" w:cs="宋体" w:hint="eastAsia"/>
        </w:rPr>
        <w:t>片式铁氧体磁珠外形</w:t>
      </w:r>
      <w:r w:rsidR="00F634CA">
        <w:rPr>
          <w:rFonts w:ascii="微软雅黑" w:hAnsi="微软雅黑" w:cs="宋体" w:hint="eastAsia"/>
          <w:color w:val="3E3E3E"/>
          <w:szCs w:val="24"/>
        </w:rPr>
        <w:t xml:space="preserve">         </w:t>
      </w:r>
      <w:r w:rsidR="00F634CA" w:rsidRPr="00DF289C">
        <w:rPr>
          <w:rFonts w:hint="eastAsia"/>
        </w:rPr>
        <w:t xml:space="preserve"> </w:t>
      </w:r>
      <w:r w:rsidRPr="00DF289C">
        <w:t>(b)</w:t>
      </w:r>
      <w:r w:rsidRPr="00DF289C">
        <w:rPr>
          <w:rFonts w:hint="eastAsia"/>
        </w:rPr>
        <w:t>片式铁氧体磁珠的结构</w:t>
      </w:r>
    </w:p>
    <w:p w:rsidR="00CD067F" w:rsidRDefault="00DD0614" w:rsidP="00F634CA">
      <w:pPr>
        <w:ind w:firstLine="600"/>
        <w:jc w:val="center"/>
      </w:pPr>
      <w:r>
        <w:rPr>
          <w:noProof/>
          <w:sz w:val="30"/>
          <w:szCs w:val="30"/>
        </w:rPr>
        <w:drawing>
          <wp:inline distT="0" distB="0" distL="0" distR="0" wp14:anchorId="3E4DF13D" wp14:editId="4F2C8F58">
            <wp:extent cx="2213263" cy="970047"/>
            <wp:effectExtent l="0" t="0" r="0" b="1905"/>
            <wp:docPr id="10" name="图片 10" descr="https://w7.sanwen8.cn/mmbiz/ibXmic61MhqCVQicr9HW6eJjM62wz99dDUhP1l1muicQoq5PMsNThhe2oYBv7olGztkOANLeyBg6nM1kPUzlpbJDcg/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7.sanwen8.cn/mmbiz/ibXmic61MhqCVQicr9HW6eJjM62wz99dDUhP1l1muicQoq5PMsNThhe2oYBv7olGztkOANLeyBg6nM1kPUzlpbJDcg/640?wx_fm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010" cy="971689"/>
                    </a:xfrm>
                    <a:prstGeom prst="rect">
                      <a:avLst/>
                    </a:prstGeom>
                    <a:noFill/>
                    <a:ln>
                      <a:noFill/>
                    </a:ln>
                  </pic:spPr>
                </pic:pic>
              </a:graphicData>
            </a:graphic>
          </wp:inline>
        </w:drawing>
      </w:r>
    </w:p>
    <w:p w:rsidR="00DD0614" w:rsidRPr="00DD0614" w:rsidRDefault="00DD0614" w:rsidP="00CD067F">
      <w:pPr>
        <w:ind w:firstLine="480"/>
        <w:jc w:val="center"/>
        <w:rPr>
          <w:rFonts w:ascii="微软雅黑" w:hAnsi="微软雅黑" w:cs="宋体"/>
          <w:color w:val="3E3E3E"/>
          <w:szCs w:val="24"/>
        </w:rPr>
      </w:pPr>
      <w:r w:rsidRPr="00DD0614">
        <w:t>(c)</w:t>
      </w:r>
      <w:r w:rsidRPr="00DD0614">
        <w:rPr>
          <w:rFonts w:ascii="微软雅黑" w:hAnsi="微软雅黑" w:cs="宋体" w:hint="eastAsia"/>
        </w:rPr>
        <w:t>等效电路</w:t>
      </w:r>
    </w:p>
    <w:p w:rsidR="00DD0614" w:rsidRPr="00DD0614" w:rsidRDefault="00DD0614" w:rsidP="00F634CA">
      <w:pPr>
        <w:ind w:firstLine="480"/>
        <w:jc w:val="center"/>
        <w:rPr>
          <w:rFonts w:ascii="微软雅黑" w:hAnsi="微软雅黑" w:cs="宋体"/>
          <w:color w:val="3E3E3E"/>
          <w:szCs w:val="24"/>
        </w:rPr>
      </w:pPr>
      <w:r w:rsidRPr="00DD0614">
        <w:rPr>
          <w:rFonts w:ascii="微软雅黑" w:hAnsi="微软雅黑" w:cs="宋体" w:hint="eastAsia"/>
        </w:rPr>
        <w:t>图</w:t>
      </w:r>
      <w:r w:rsidRPr="00DD0614">
        <w:t>2</w:t>
      </w:r>
      <w:r w:rsidRPr="00DD0614">
        <w:rPr>
          <w:rFonts w:ascii="微软雅黑" w:hAnsi="微软雅黑" w:cs="宋体" w:hint="eastAsia"/>
        </w:rPr>
        <w:t>片式铁氧体磁珠的结构与等效电路</w:t>
      </w:r>
    </w:p>
    <w:p w:rsidR="00DD0614" w:rsidRPr="00DD0614" w:rsidRDefault="00DD0614" w:rsidP="00751CE8">
      <w:pPr>
        <w:ind w:firstLine="480"/>
        <w:rPr>
          <w:color w:val="3E3E3E"/>
          <w:szCs w:val="24"/>
        </w:rPr>
      </w:pPr>
      <w:r w:rsidRPr="00DD0614">
        <w:rPr>
          <w:rFonts w:hint="eastAsia"/>
        </w:rPr>
        <w:t>片式磁珠的功能主要是消除存在于传输线结构</w:t>
      </w:r>
      <w:r w:rsidRPr="00DD0614">
        <w:rPr>
          <w:rFonts w:ascii="Arial" w:hAnsi="Arial" w:cs="Arial"/>
        </w:rPr>
        <w:t>(PCB</w:t>
      </w:r>
      <w:r w:rsidRPr="00DD0614">
        <w:rPr>
          <w:rFonts w:hint="eastAsia"/>
        </w:rPr>
        <w:t>电路</w:t>
      </w:r>
      <w:r w:rsidRPr="00DD0614">
        <w:rPr>
          <w:rFonts w:ascii="Arial" w:hAnsi="Arial" w:cs="Arial"/>
        </w:rPr>
        <w:t>)</w:t>
      </w:r>
      <w:r w:rsidRPr="00DD0614">
        <w:rPr>
          <w:rFonts w:hint="eastAsia"/>
        </w:rPr>
        <w:t>中的</w:t>
      </w:r>
      <w:r w:rsidRPr="00DD0614">
        <w:rPr>
          <w:rFonts w:ascii="Arial" w:hAnsi="Arial" w:cs="Arial"/>
        </w:rPr>
        <w:t>RF</w:t>
      </w:r>
      <w:r w:rsidRPr="00DD0614">
        <w:rPr>
          <w:rFonts w:hint="eastAsia"/>
        </w:rPr>
        <w:t>噪声，</w:t>
      </w:r>
      <w:r w:rsidRPr="00DD0614">
        <w:rPr>
          <w:rFonts w:ascii="Arial" w:hAnsi="Arial" w:cs="Arial"/>
        </w:rPr>
        <w:t>RF</w:t>
      </w:r>
      <w:r w:rsidRPr="00DD0614">
        <w:rPr>
          <w:rFonts w:hint="eastAsia"/>
        </w:rPr>
        <w:t>能量是叠加在直流传输电平上的交流正弦波成分，直流成分是需要的有用信号，而射频</w:t>
      </w:r>
      <w:r w:rsidRPr="00DD0614">
        <w:rPr>
          <w:rFonts w:ascii="Arial" w:hAnsi="Arial" w:cs="Arial"/>
        </w:rPr>
        <w:t>RF</w:t>
      </w:r>
      <w:r w:rsidRPr="00DD0614">
        <w:rPr>
          <w:rFonts w:hint="eastAsia"/>
        </w:rPr>
        <w:t>能量却是无用的电磁干扰沿着线路传输和辐射</w:t>
      </w:r>
      <w:r w:rsidRPr="00DD0614">
        <w:rPr>
          <w:rFonts w:ascii="Arial" w:hAnsi="Arial" w:cs="Arial"/>
        </w:rPr>
        <w:t>(EMI)</w:t>
      </w:r>
      <w:r w:rsidRPr="00DD0614">
        <w:rPr>
          <w:rFonts w:hint="eastAsia"/>
        </w:rPr>
        <w:t>。要消除这些不需要的信号能量，使用片式磁珠扮演高频电阻的角色</w:t>
      </w:r>
      <w:r w:rsidRPr="00DD0614">
        <w:rPr>
          <w:rFonts w:ascii="Arial" w:hAnsi="Arial" w:cs="Arial"/>
        </w:rPr>
        <w:t>(</w:t>
      </w:r>
      <w:r w:rsidRPr="00DD0614">
        <w:rPr>
          <w:rFonts w:hint="eastAsia"/>
        </w:rPr>
        <w:t>衰减器</w:t>
      </w:r>
      <w:r w:rsidRPr="00DD0614">
        <w:rPr>
          <w:rFonts w:ascii="Arial" w:hAnsi="Arial" w:cs="Arial"/>
        </w:rPr>
        <w:t>)</w:t>
      </w:r>
      <w:r w:rsidRPr="00DD0614">
        <w:rPr>
          <w:rFonts w:hint="eastAsia"/>
        </w:rPr>
        <w:t>，该器件允许直流信号通过，而滤除交流信号。通常高频信号为</w:t>
      </w:r>
      <w:r w:rsidRPr="00DD0614">
        <w:rPr>
          <w:rFonts w:ascii="Arial" w:hAnsi="Arial" w:cs="Arial"/>
        </w:rPr>
        <w:t>30MHz</w:t>
      </w:r>
      <w:r w:rsidRPr="00DD0614">
        <w:rPr>
          <w:rFonts w:hint="eastAsia"/>
        </w:rPr>
        <w:t>以上，但是低频信号也会受到片式磁珠的影响。</w:t>
      </w:r>
    </w:p>
    <w:p w:rsidR="00DD0614" w:rsidRPr="00DD0614" w:rsidRDefault="00DD0614" w:rsidP="00751CE8">
      <w:pPr>
        <w:ind w:firstLine="480"/>
        <w:rPr>
          <w:color w:val="3E3E3E"/>
          <w:szCs w:val="24"/>
        </w:rPr>
      </w:pPr>
      <w:r w:rsidRPr="00DD0614">
        <w:rPr>
          <w:rFonts w:hint="eastAsia"/>
        </w:rPr>
        <w:t>片式磁</w:t>
      </w:r>
      <w:proofErr w:type="gramStart"/>
      <w:r w:rsidRPr="00DD0614">
        <w:rPr>
          <w:rFonts w:hint="eastAsia"/>
        </w:rPr>
        <w:t>珠不仅</w:t>
      </w:r>
      <w:proofErr w:type="gramEnd"/>
      <w:r w:rsidRPr="00DD0614">
        <w:rPr>
          <w:rFonts w:hint="eastAsia"/>
        </w:rPr>
        <w:t>具有小型化和轻量化的优点，而且在射频噪声频率范围内具有高阻抗特性，可以消除传输线中的电磁干扰。片式磁</w:t>
      </w:r>
      <w:proofErr w:type="gramStart"/>
      <w:r w:rsidRPr="00DD0614">
        <w:rPr>
          <w:rFonts w:hint="eastAsia"/>
        </w:rPr>
        <w:t>珠能够</w:t>
      </w:r>
      <w:proofErr w:type="gramEnd"/>
      <w:r w:rsidRPr="00DD0614">
        <w:rPr>
          <w:rFonts w:hint="eastAsia"/>
        </w:rPr>
        <w:t>降低直流电阻，以免对有用信号产生过大的衰减。片式磁珠还具有显著的高频特性和阻抗特性，能更好的消除</w:t>
      </w:r>
      <w:r w:rsidRPr="006B3D94">
        <w:t>RF</w:t>
      </w:r>
      <w:r w:rsidRPr="006B3D94">
        <w:rPr>
          <w:rFonts w:hint="eastAsia"/>
        </w:rPr>
        <w:t>能量。在</w:t>
      </w:r>
      <w:r w:rsidRPr="00DD0614">
        <w:rPr>
          <w:rFonts w:hint="eastAsia"/>
        </w:rPr>
        <w:t>高频放大电路中还能消除寄生振荡。有效的工作在几个</w:t>
      </w:r>
      <w:r w:rsidRPr="006B3D94">
        <w:t>MHz</w:t>
      </w:r>
      <w:r w:rsidRPr="006B3D94">
        <w:rPr>
          <w:rFonts w:hint="eastAsia"/>
        </w:rPr>
        <w:t>到几百</w:t>
      </w:r>
      <w:r w:rsidRPr="006B3D94">
        <w:t>MHz</w:t>
      </w:r>
      <w:r w:rsidRPr="006B3D94">
        <w:rPr>
          <w:rFonts w:hint="eastAsia"/>
        </w:rPr>
        <w:t>的频率范围内</w:t>
      </w:r>
      <w:r w:rsidRPr="006B3D94">
        <w:t>[5] [6]</w:t>
      </w:r>
      <w:r w:rsidRPr="006B3D94">
        <w:rPr>
          <w:rFonts w:hint="eastAsia"/>
        </w:rPr>
        <w:t>。</w:t>
      </w:r>
    </w:p>
    <w:p w:rsidR="00DD0614" w:rsidRPr="00DD0614" w:rsidRDefault="00DD0614" w:rsidP="00751CE8">
      <w:pPr>
        <w:ind w:firstLine="480"/>
        <w:rPr>
          <w:color w:val="3E3E3E"/>
          <w:szCs w:val="24"/>
        </w:rPr>
      </w:pPr>
      <w:r w:rsidRPr="00DD0614">
        <w:rPr>
          <w:rFonts w:hint="eastAsia"/>
        </w:rPr>
        <w:t>片式磁珠在过大的直流电压下，阻抗特性会受到影响，另外，如果工作温升过高，或者外部磁场过大，磁珠的阻抗都会受到不利的影响。</w:t>
      </w:r>
    </w:p>
    <w:p w:rsidR="00DD0614" w:rsidRPr="00DD0614" w:rsidRDefault="00DD0614" w:rsidP="003D552F">
      <w:pPr>
        <w:pStyle w:val="3"/>
        <w:rPr>
          <w:color w:val="3E3E3E"/>
          <w:szCs w:val="24"/>
        </w:rPr>
      </w:pPr>
      <w:r w:rsidRPr="00DD0614">
        <w:rPr>
          <w:rFonts w:hint="eastAsia"/>
        </w:rPr>
        <w:t>片式电感与片式磁珠的使用</w:t>
      </w:r>
    </w:p>
    <w:p w:rsidR="003D552F" w:rsidRDefault="00DD0614" w:rsidP="00751CE8">
      <w:pPr>
        <w:ind w:firstLine="480"/>
      </w:pPr>
      <w:r w:rsidRPr="00DD0614">
        <w:rPr>
          <w:rFonts w:hint="eastAsia"/>
        </w:rPr>
        <w:t>是使用片式磁珠还是片式电感主要还在于应用。在谐振电路中需要使用片式电感，而在需要消除不需要的</w:t>
      </w:r>
      <w:r w:rsidRPr="00DD0614">
        <w:rPr>
          <w:rFonts w:ascii="Arial" w:hAnsi="Arial" w:cs="Arial"/>
        </w:rPr>
        <w:t>EMI</w:t>
      </w:r>
      <w:r w:rsidRPr="00DD0614">
        <w:rPr>
          <w:rFonts w:hint="eastAsia"/>
        </w:rPr>
        <w:t>噪声时，则使用片式磁珠是最佳的选择。片</w:t>
      </w:r>
      <w:r w:rsidRPr="00DD0614">
        <w:rPr>
          <w:rFonts w:hint="eastAsia"/>
        </w:rPr>
        <w:lastRenderedPageBreak/>
        <w:t>式电感的应用场合主要有：射频</w:t>
      </w:r>
      <w:r w:rsidRPr="00DD0614">
        <w:rPr>
          <w:rFonts w:ascii="Arial" w:hAnsi="Arial" w:cs="Arial"/>
        </w:rPr>
        <w:t>(RF)</w:t>
      </w:r>
      <w:r w:rsidRPr="00DD0614">
        <w:rPr>
          <w:rFonts w:hint="eastAsia"/>
        </w:rPr>
        <w:t>和无线通讯，信息技术设备，雷达检波器，汽车电子，蜂窝电话，寻呼机，音频设备，</w:t>
      </w:r>
      <w:r w:rsidRPr="00DD0614">
        <w:rPr>
          <w:rFonts w:ascii="Arial" w:hAnsi="Arial" w:cs="Arial"/>
        </w:rPr>
        <w:t>PDAs(</w:t>
      </w:r>
      <w:r w:rsidRPr="00DD0614">
        <w:rPr>
          <w:rFonts w:hint="eastAsia"/>
        </w:rPr>
        <w:t>个人数字助理</w:t>
      </w:r>
      <w:r w:rsidRPr="00DD0614">
        <w:rPr>
          <w:rFonts w:ascii="Arial" w:hAnsi="Arial" w:cs="Arial"/>
        </w:rPr>
        <w:t>)</w:t>
      </w:r>
      <w:r w:rsidRPr="00DD0614">
        <w:rPr>
          <w:rFonts w:hint="eastAsia"/>
        </w:rPr>
        <w:t>，无线遥控系统以及低压供电模块等。片式磁珠的应用场合主要有：时钟发生电路，模拟电路和数字电路之间的滤波，</w:t>
      </w:r>
      <w:r w:rsidRPr="00DD0614">
        <w:rPr>
          <w:rFonts w:ascii="Arial" w:hAnsi="Arial" w:cs="Arial"/>
        </w:rPr>
        <w:t>I/O</w:t>
      </w:r>
      <w:r w:rsidRPr="00DD0614">
        <w:rPr>
          <w:rFonts w:hint="eastAsia"/>
        </w:rPr>
        <w:t>输入</w:t>
      </w:r>
      <w:r w:rsidRPr="00DD0614">
        <w:rPr>
          <w:rFonts w:ascii="Arial" w:hAnsi="Arial" w:cs="Arial"/>
        </w:rPr>
        <w:t>/</w:t>
      </w:r>
      <w:r w:rsidRPr="00DD0614">
        <w:rPr>
          <w:rFonts w:hint="eastAsia"/>
        </w:rPr>
        <w:t>输出内部连接器</w:t>
      </w:r>
      <w:r w:rsidRPr="00DD0614">
        <w:rPr>
          <w:rFonts w:ascii="Arial" w:hAnsi="Arial" w:cs="Arial"/>
        </w:rPr>
        <w:t>(</w:t>
      </w:r>
      <w:r w:rsidRPr="00DD0614">
        <w:rPr>
          <w:rFonts w:hint="eastAsia"/>
        </w:rPr>
        <w:t>比如串口、并口、键盘、鼠标、长途电信、本地局域网等</w:t>
      </w:r>
      <w:r w:rsidRPr="00DD0614">
        <w:rPr>
          <w:rFonts w:ascii="Arial" w:hAnsi="Arial" w:cs="Arial"/>
        </w:rPr>
        <w:t>)</w:t>
      </w:r>
      <w:r w:rsidRPr="00DD0614">
        <w:rPr>
          <w:rFonts w:hint="eastAsia"/>
        </w:rPr>
        <w:t>，射频</w:t>
      </w:r>
      <w:r w:rsidRPr="00DD0614">
        <w:rPr>
          <w:rFonts w:ascii="Arial" w:hAnsi="Arial" w:cs="Arial"/>
        </w:rPr>
        <w:t>(RF)</w:t>
      </w:r>
      <w:r w:rsidRPr="00DD0614">
        <w:rPr>
          <w:rFonts w:hint="eastAsia"/>
        </w:rPr>
        <w:t>电路和易受干扰的逻辑设备之间，供电电路中滤除高频传导干扰，计算机，打印机，录像机，电视系统和手提电话中的</w:t>
      </w:r>
      <w:r w:rsidRPr="00DD0614">
        <w:rPr>
          <w:rFonts w:ascii="Arial" w:hAnsi="Arial" w:cs="Arial"/>
        </w:rPr>
        <w:t>EMI</w:t>
      </w:r>
      <w:r w:rsidRPr="00DD0614">
        <w:rPr>
          <w:rFonts w:hint="eastAsia"/>
        </w:rPr>
        <w:t>噪声抑止。</w:t>
      </w:r>
    </w:p>
    <w:p w:rsidR="00DD0614" w:rsidRPr="00DD0614" w:rsidRDefault="00DD0614" w:rsidP="003D552F">
      <w:pPr>
        <w:pStyle w:val="2"/>
        <w:rPr>
          <w:color w:val="3E3E3E"/>
          <w:szCs w:val="24"/>
        </w:rPr>
      </w:pPr>
      <w:r w:rsidRPr="00DD0614">
        <w:rPr>
          <w:rFonts w:hint="eastAsia"/>
        </w:rPr>
        <w:t>磁珠的选用与应用</w:t>
      </w:r>
    </w:p>
    <w:p w:rsidR="00DD0614" w:rsidRPr="00DD0614" w:rsidRDefault="00DD0614" w:rsidP="00751CE8">
      <w:pPr>
        <w:ind w:firstLine="480"/>
        <w:rPr>
          <w:color w:val="3E3E3E"/>
          <w:szCs w:val="24"/>
        </w:rPr>
      </w:pPr>
      <w:r w:rsidRPr="00012C19">
        <w:rPr>
          <w:rFonts w:hint="eastAsia"/>
          <w:highlight w:val="yellow"/>
        </w:rPr>
        <w:t>由于铁氧体磁珠在电路中使用能够增加高频损耗而又不引入直流损耗</w:t>
      </w:r>
      <w:r w:rsidRPr="00DD0614">
        <w:rPr>
          <w:rFonts w:hint="eastAsia"/>
        </w:rPr>
        <w:t>，而且体积小、便于安装在区间的引线或者导线上，</w:t>
      </w:r>
      <w:r w:rsidRPr="00CD067F">
        <w:rPr>
          <w:rFonts w:hint="eastAsia"/>
          <w:highlight w:val="yellow"/>
        </w:rPr>
        <w:t>对于</w:t>
      </w:r>
      <w:r w:rsidRPr="00CD067F">
        <w:rPr>
          <w:rFonts w:ascii="Arial" w:hAnsi="Arial" w:cs="Arial"/>
          <w:highlight w:val="yellow"/>
        </w:rPr>
        <w:t>1MHz</w:t>
      </w:r>
      <w:r w:rsidRPr="00CD067F">
        <w:rPr>
          <w:rFonts w:hint="eastAsia"/>
          <w:highlight w:val="yellow"/>
        </w:rPr>
        <w:t>以上的噪声信号抑制效果十分明显</w:t>
      </w:r>
      <w:r w:rsidRPr="00DD0614">
        <w:rPr>
          <w:rFonts w:hint="eastAsia"/>
        </w:rPr>
        <w:t>，因此可用作高频电路的去</w:t>
      </w:r>
      <w:proofErr w:type="gramStart"/>
      <w:r w:rsidRPr="00DD0614">
        <w:rPr>
          <w:rFonts w:hint="eastAsia"/>
        </w:rPr>
        <w:t>耦</w:t>
      </w:r>
      <w:proofErr w:type="gramEnd"/>
      <w:r w:rsidRPr="00DD0614">
        <w:rPr>
          <w:rFonts w:hint="eastAsia"/>
        </w:rPr>
        <w:t>、滤波以及寄生振荡的抑制等。特别对消除电路内部由开关器件引起的电流突变和滤波电源线或其它导线引入电路的高频噪声干扰效果明显。低阻抗的供电回路、谐振电路、丙类功率放大器以及可控硅开关电路等，使用铁氧体磁</w:t>
      </w:r>
      <w:proofErr w:type="gramStart"/>
      <w:r w:rsidRPr="00DD0614">
        <w:rPr>
          <w:rFonts w:hint="eastAsia"/>
        </w:rPr>
        <w:t>珠进行</w:t>
      </w:r>
      <w:proofErr w:type="gramEnd"/>
      <w:r w:rsidRPr="00DD0614">
        <w:rPr>
          <w:rFonts w:hint="eastAsia"/>
        </w:rPr>
        <w:t>滤波都是十分有效的。铁氧体磁</w:t>
      </w:r>
      <w:proofErr w:type="gramStart"/>
      <w:r w:rsidRPr="00DD0614">
        <w:rPr>
          <w:rFonts w:hint="eastAsia"/>
        </w:rPr>
        <w:t>珠一般</w:t>
      </w:r>
      <w:proofErr w:type="gramEnd"/>
      <w:r w:rsidRPr="00DD0614">
        <w:rPr>
          <w:rFonts w:hint="eastAsia"/>
        </w:rPr>
        <w:t>可以分为电阻性和电感性两类，使用时可以根据需要选取。单个磁珠的阻抗一般为十至几百欧姆，应用时如果一个衰减量不够时可以用多个磁珠串联使用，但是通常三个以上时效果就不会再明显增加了</w:t>
      </w:r>
      <w:r w:rsidRPr="00DD0614">
        <w:rPr>
          <w:rFonts w:ascii="Arial" w:hAnsi="Arial" w:cs="Arial"/>
        </w:rPr>
        <w:t>[7]</w:t>
      </w:r>
      <w:r w:rsidRPr="00DD0614">
        <w:rPr>
          <w:rFonts w:hint="eastAsia"/>
        </w:rPr>
        <w:t>。如图</w:t>
      </w:r>
      <w:r w:rsidRPr="00DD0614">
        <w:rPr>
          <w:rFonts w:ascii="Arial" w:hAnsi="Arial" w:cs="Arial"/>
        </w:rPr>
        <w:t>3</w:t>
      </w:r>
      <w:r w:rsidRPr="00DD0614">
        <w:rPr>
          <w:rFonts w:hint="eastAsia"/>
        </w:rPr>
        <w:t>示出了利用两只电感性铁氧体磁珠构成的高频</w:t>
      </w:r>
      <w:r w:rsidRPr="00DD0614">
        <w:rPr>
          <w:rFonts w:ascii="Arial" w:hAnsi="Arial" w:cs="Arial"/>
        </w:rPr>
        <w:t>LC</w:t>
      </w:r>
      <w:r w:rsidRPr="00DD0614">
        <w:rPr>
          <w:rFonts w:hint="eastAsia"/>
        </w:rPr>
        <w:t>滤波器电路，该电路可有效的吸收由高频振荡器产生的振荡信号而不致窜入负载，并且不降低负载上的直流电压。</w:t>
      </w:r>
    </w:p>
    <w:p w:rsidR="00751CE8" w:rsidRDefault="00DD0614" w:rsidP="00751CE8">
      <w:pPr>
        <w:ind w:firstLine="600"/>
        <w:jc w:val="center"/>
        <w:rPr>
          <w:rFonts w:ascii="Arial" w:hAnsi="Arial" w:cs="Arial"/>
          <w:sz w:val="30"/>
          <w:szCs w:val="30"/>
        </w:rPr>
      </w:pPr>
      <w:r>
        <w:rPr>
          <w:rFonts w:ascii="Arial" w:hAnsi="Arial" w:cs="Arial"/>
          <w:noProof/>
          <w:sz w:val="30"/>
          <w:szCs w:val="30"/>
        </w:rPr>
        <w:drawing>
          <wp:inline distT="0" distB="0" distL="0" distR="0" wp14:anchorId="3C69573A" wp14:editId="30441820">
            <wp:extent cx="2776786" cy="1579418"/>
            <wp:effectExtent l="0" t="0" r="5080" b="1905"/>
            <wp:docPr id="9" name="图片 9" descr="https://w7.sanwen8.cn/mmbiz/ibXmic61MhqCVQicr9HW6eJjM62wz99dDUhiaQYmIqxiccsa8QScRqLhhO5b0OjvH1wS8RZJI4KE8Sunk0FqHgPJWj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7.sanwen8.cn/mmbiz/ibXmic61MhqCVQicr9HW6eJjM62wz99dDUhiaQYmIqxiccsa8QScRqLhhO5b0OjvH1wS8RZJI4KE8Sunk0FqHgPJWjA/64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528" cy="1583253"/>
                    </a:xfrm>
                    <a:prstGeom prst="rect">
                      <a:avLst/>
                    </a:prstGeom>
                    <a:noFill/>
                    <a:ln>
                      <a:noFill/>
                    </a:ln>
                  </pic:spPr>
                </pic:pic>
              </a:graphicData>
            </a:graphic>
          </wp:inline>
        </w:drawing>
      </w:r>
    </w:p>
    <w:p w:rsidR="00DD0614" w:rsidRPr="00DD0614" w:rsidRDefault="00DD0614" w:rsidP="00751CE8">
      <w:pPr>
        <w:ind w:firstLine="480"/>
        <w:jc w:val="center"/>
        <w:rPr>
          <w:color w:val="3E3E3E"/>
          <w:szCs w:val="24"/>
        </w:rPr>
      </w:pPr>
      <w:r w:rsidRPr="00DD0614">
        <w:rPr>
          <w:rFonts w:hint="eastAsia"/>
        </w:rPr>
        <w:t>图</w:t>
      </w:r>
      <w:r w:rsidRPr="00DD0614">
        <w:rPr>
          <w:rFonts w:ascii="Arial" w:hAnsi="Arial" w:cs="Arial"/>
        </w:rPr>
        <w:t>3</w:t>
      </w:r>
      <w:r w:rsidRPr="00DD0614">
        <w:rPr>
          <w:rFonts w:hint="eastAsia"/>
        </w:rPr>
        <w:t>利用电感性铁氧体磁珠构成的</w:t>
      </w:r>
      <w:r w:rsidRPr="00DD0614">
        <w:rPr>
          <w:rFonts w:ascii="Arial" w:hAnsi="Arial" w:cs="Arial"/>
        </w:rPr>
        <w:t>LC</w:t>
      </w:r>
      <w:r w:rsidRPr="00DD0614">
        <w:rPr>
          <w:rFonts w:hint="eastAsia"/>
        </w:rPr>
        <w:t>高频滤波器电路</w:t>
      </w:r>
    </w:p>
    <w:p w:rsidR="00DD0614" w:rsidRPr="00DD0614" w:rsidRDefault="00DD0614" w:rsidP="00751CE8">
      <w:pPr>
        <w:ind w:firstLine="420"/>
        <w:rPr>
          <w:rFonts w:ascii="微软雅黑" w:eastAsia="微软雅黑" w:hAnsi="微软雅黑" w:cs="宋体"/>
          <w:color w:val="3E3E3E"/>
          <w:kern w:val="0"/>
          <w:szCs w:val="24"/>
        </w:rPr>
      </w:pPr>
      <w:r w:rsidRPr="00DD0614">
        <w:rPr>
          <w:rFonts w:ascii="微软雅黑" w:eastAsia="微软雅黑" w:hAnsi="微软雅黑" w:cs="宋体" w:hint="eastAsia"/>
          <w:color w:val="333333"/>
          <w:kern w:val="0"/>
          <w:sz w:val="21"/>
          <w:szCs w:val="21"/>
        </w:rPr>
        <w:t>由</w:t>
      </w:r>
      <w:r w:rsidRPr="003D552F">
        <w:rPr>
          <w:rFonts w:hint="eastAsia"/>
        </w:rPr>
        <w:t>于任何传输线都不可避免的存在着引线电阻、引线电感和杂散电容，因此，一个标准的脉冲信号在经过较长传输线后，极易产生上冲及振铃现象。大量的实验证明，引线电阻可使脉冲的平均振幅减小，而引线电感和杂散电容的存在，则</w:t>
      </w:r>
      <w:r w:rsidRPr="003D552F">
        <w:rPr>
          <w:rFonts w:hint="eastAsia"/>
        </w:rPr>
        <w:lastRenderedPageBreak/>
        <w:t>是产生上冲和振铃的根本原因。在脉冲前沿上升时间相同的条件下，引线电感越大，上冲及振铃现象就越严重，杂散电容越大，则使波形的上升时间越长，而引线电阻的增加，将使脉冲的振幅减小。在实际电路中，可以利用串联电阻的方法来减小和抑制上冲及振铃。图</w:t>
      </w:r>
      <w:r w:rsidRPr="003D552F">
        <w:t>4</w:t>
      </w:r>
      <w:r w:rsidRPr="003D552F">
        <w:rPr>
          <w:rFonts w:hint="eastAsia"/>
        </w:rPr>
        <w:t>给出了利用一个电阻性铁氧体</w:t>
      </w:r>
      <w:proofErr w:type="gramStart"/>
      <w:r w:rsidRPr="003D552F">
        <w:rPr>
          <w:rFonts w:hint="eastAsia"/>
        </w:rPr>
        <w:t>磁珠来消除</w:t>
      </w:r>
      <w:proofErr w:type="gramEnd"/>
      <w:r w:rsidRPr="003D552F">
        <w:rPr>
          <w:rFonts w:hint="eastAsia"/>
        </w:rPr>
        <w:t>两只快速逻辑门之间由于长线传输而引起的振铃现象。</w:t>
      </w:r>
    </w:p>
    <w:p w:rsidR="00FE725B" w:rsidRPr="00DD0614" w:rsidRDefault="00DD0614" w:rsidP="003D552F">
      <w:pPr>
        <w:ind w:firstLine="480"/>
        <w:jc w:val="center"/>
      </w:pPr>
      <w:r>
        <w:rPr>
          <w:noProof/>
          <w:shd w:val="clear" w:color="auto" w:fill="FFFFFF"/>
        </w:rPr>
        <w:drawing>
          <wp:inline distT="0" distB="0" distL="0" distR="0" wp14:anchorId="69BB90A8" wp14:editId="5BA962B5">
            <wp:extent cx="1645920" cy="1188720"/>
            <wp:effectExtent l="0" t="0" r="0" b="0"/>
            <wp:docPr id="8" name="图片 8" descr="https://w7.sanwen8.cn/mmbiz/ibXmic61MhqCVQicr9HW6eJjM62wz99dDUhEibSBYBcdhb2Wia7VdBXPRc5ddmfic0OhD2ibgkaX3OD349DyJaicMVB7pQ/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7.sanwen8.cn/mmbiz/ibXmic61MhqCVQicr9HW6eJjM62wz99dDUhEibSBYBcdhb2Wia7VdBXPRc5ddmfic0OhD2ibgkaX3OD349DyJaicMVB7pQ/640?wx_f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188720"/>
                    </a:xfrm>
                    <a:prstGeom prst="rect">
                      <a:avLst/>
                    </a:prstGeom>
                    <a:noFill/>
                    <a:ln>
                      <a:noFill/>
                    </a:ln>
                  </pic:spPr>
                </pic:pic>
              </a:graphicData>
            </a:graphic>
          </wp:inline>
        </w:drawing>
      </w:r>
      <w:r w:rsidRPr="00DD0614">
        <w:rPr>
          <w:shd w:val="clear" w:color="auto" w:fill="FFFFFF"/>
        </w:rPr>
        <w:br/>
        <w:t>                      (a)</w:t>
      </w:r>
    </w:p>
    <w:sectPr w:rsidR="00FE725B" w:rsidRPr="00DD0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95E56"/>
    <w:multiLevelType w:val="multilevel"/>
    <w:tmpl w:val="48F4093A"/>
    <w:lvl w:ilvl="0">
      <w:start w:val="1"/>
      <w:numFmt w:val="decimal"/>
      <w:pStyle w:val="2"/>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F9507A9"/>
    <w:multiLevelType w:val="hybridMultilevel"/>
    <w:tmpl w:val="C67CFF1E"/>
    <w:lvl w:ilvl="0" w:tplc="129C5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B8D"/>
    <w:rsid w:val="00012C19"/>
    <w:rsid w:val="000D0521"/>
    <w:rsid w:val="00224E21"/>
    <w:rsid w:val="002C6E9B"/>
    <w:rsid w:val="003D4B8D"/>
    <w:rsid w:val="003D552F"/>
    <w:rsid w:val="004169DC"/>
    <w:rsid w:val="005C0814"/>
    <w:rsid w:val="006A2975"/>
    <w:rsid w:val="006B3D94"/>
    <w:rsid w:val="00751CE8"/>
    <w:rsid w:val="007762B0"/>
    <w:rsid w:val="009E707C"/>
    <w:rsid w:val="009F2B0D"/>
    <w:rsid w:val="00A37568"/>
    <w:rsid w:val="00AD1984"/>
    <w:rsid w:val="00AD1BAB"/>
    <w:rsid w:val="00B31BF3"/>
    <w:rsid w:val="00B7660B"/>
    <w:rsid w:val="00CD067F"/>
    <w:rsid w:val="00DD0614"/>
    <w:rsid w:val="00DF289C"/>
    <w:rsid w:val="00F634CA"/>
    <w:rsid w:val="00FE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BAB"/>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762B0"/>
    <w:pPr>
      <w:keepNext/>
      <w:keepLines/>
      <w:ind w:firstLineChars="0" w:firstLine="0"/>
      <w:jc w:val="center"/>
      <w:outlineLvl w:val="0"/>
    </w:pPr>
    <w:rPr>
      <w:rFonts w:eastAsia="黑体"/>
      <w:bCs/>
      <w:kern w:val="44"/>
      <w:sz w:val="30"/>
      <w:szCs w:val="44"/>
    </w:rPr>
  </w:style>
  <w:style w:type="paragraph" w:styleId="2">
    <w:name w:val="heading 2"/>
    <w:basedOn w:val="a"/>
    <w:next w:val="a"/>
    <w:link w:val="2Char"/>
    <w:uiPriority w:val="9"/>
    <w:unhideWhenUsed/>
    <w:qFormat/>
    <w:rsid w:val="00F634CA"/>
    <w:pPr>
      <w:keepNext/>
      <w:keepLines/>
      <w:numPr>
        <w:numId w:val="2"/>
      </w:numPr>
      <w:ind w:left="0" w:firstLineChars="0" w:firstLine="0"/>
      <w:outlineLvl w:val="1"/>
    </w:pPr>
    <w:rPr>
      <w:rFonts w:eastAsia="黑体" w:cstheme="majorBidi"/>
      <w:bCs/>
      <w:sz w:val="28"/>
      <w:szCs w:val="32"/>
    </w:rPr>
  </w:style>
  <w:style w:type="paragraph" w:styleId="3">
    <w:name w:val="heading 3"/>
    <w:basedOn w:val="2"/>
    <w:next w:val="a"/>
    <w:link w:val="3Char"/>
    <w:uiPriority w:val="9"/>
    <w:unhideWhenUsed/>
    <w:qFormat/>
    <w:rsid w:val="007762B0"/>
    <w:pPr>
      <w:numPr>
        <w:numId w:val="0"/>
      </w:numPr>
      <w:outlineLvl w:val="2"/>
    </w:pPr>
    <w:rPr>
      <w:bCs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634CA"/>
    <w:rPr>
      <w:rFonts w:ascii="Times New Roman" w:eastAsia="黑体" w:hAnsi="Times New Roman" w:cstheme="majorBidi"/>
      <w:bCs/>
      <w:sz w:val="28"/>
      <w:szCs w:val="32"/>
    </w:rPr>
  </w:style>
  <w:style w:type="character" w:customStyle="1" w:styleId="1Char">
    <w:name w:val="标题 1 Char"/>
    <w:basedOn w:val="a0"/>
    <w:link w:val="1"/>
    <w:uiPriority w:val="9"/>
    <w:rsid w:val="007762B0"/>
    <w:rPr>
      <w:rFonts w:ascii="Times New Roman" w:eastAsia="黑体" w:hAnsi="Times New Roman"/>
      <w:bCs/>
      <w:kern w:val="44"/>
      <w:sz w:val="30"/>
      <w:szCs w:val="44"/>
    </w:rPr>
  </w:style>
  <w:style w:type="paragraph" w:styleId="a3">
    <w:name w:val="Title"/>
    <w:aliases w:val="标题3"/>
    <w:basedOn w:val="a"/>
    <w:next w:val="a"/>
    <w:link w:val="Char"/>
    <w:uiPriority w:val="10"/>
    <w:qFormat/>
    <w:rsid w:val="00AD1BAB"/>
    <w:pPr>
      <w:jc w:val="center"/>
      <w:outlineLvl w:val="0"/>
    </w:pPr>
    <w:rPr>
      <w:rFonts w:cstheme="majorBidi"/>
      <w:bCs/>
      <w:sz w:val="28"/>
      <w:szCs w:val="32"/>
    </w:rPr>
  </w:style>
  <w:style w:type="character" w:customStyle="1" w:styleId="Char">
    <w:name w:val="标题 Char"/>
    <w:aliases w:val="标题3 Char"/>
    <w:basedOn w:val="a0"/>
    <w:link w:val="a3"/>
    <w:uiPriority w:val="10"/>
    <w:rsid w:val="00AD1BAB"/>
    <w:rPr>
      <w:rFonts w:ascii="Times New Roman" w:eastAsia="宋体" w:hAnsi="Times New Roman" w:cstheme="majorBidi"/>
      <w:bCs/>
      <w:sz w:val="28"/>
      <w:szCs w:val="32"/>
    </w:rPr>
  </w:style>
  <w:style w:type="paragraph" w:styleId="a4">
    <w:name w:val="Subtitle"/>
    <w:basedOn w:val="a"/>
    <w:next w:val="a"/>
    <w:link w:val="Char0"/>
    <w:uiPriority w:val="11"/>
    <w:qFormat/>
    <w:rsid w:val="00AD1984"/>
    <w:pPr>
      <w:spacing w:line="240" w:lineRule="auto"/>
      <w:ind w:firstLineChars="0" w:firstLine="0"/>
      <w:jc w:val="center"/>
      <w:outlineLvl w:val="1"/>
    </w:pPr>
    <w:rPr>
      <w:rFonts w:cstheme="majorBidi"/>
      <w:b/>
      <w:bCs/>
      <w:kern w:val="28"/>
      <w:sz w:val="18"/>
      <w:szCs w:val="32"/>
    </w:rPr>
  </w:style>
  <w:style w:type="character" w:customStyle="1" w:styleId="Char0">
    <w:name w:val="副标题 Char"/>
    <w:basedOn w:val="a0"/>
    <w:link w:val="a4"/>
    <w:uiPriority w:val="11"/>
    <w:rsid w:val="00AD1984"/>
    <w:rPr>
      <w:rFonts w:ascii="Times New Roman" w:eastAsia="宋体" w:hAnsi="Times New Roman" w:cstheme="majorBidi"/>
      <w:b/>
      <w:bCs/>
      <w:kern w:val="28"/>
      <w:sz w:val="18"/>
      <w:szCs w:val="32"/>
    </w:rPr>
  </w:style>
  <w:style w:type="character" w:customStyle="1" w:styleId="3Char">
    <w:name w:val="标题 3 Char"/>
    <w:basedOn w:val="a0"/>
    <w:link w:val="3"/>
    <w:uiPriority w:val="9"/>
    <w:rsid w:val="007762B0"/>
    <w:rPr>
      <w:rFonts w:ascii="Times New Roman" w:eastAsia="黑体" w:hAnsi="Times New Roman" w:cstheme="majorBidi"/>
      <w:sz w:val="24"/>
      <w:szCs w:val="32"/>
    </w:rPr>
  </w:style>
  <w:style w:type="paragraph" w:styleId="a5">
    <w:name w:val="Normal (Web)"/>
    <w:basedOn w:val="a"/>
    <w:uiPriority w:val="99"/>
    <w:semiHidden/>
    <w:unhideWhenUsed/>
    <w:rsid w:val="00DD0614"/>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6">
    <w:name w:val="Strong"/>
    <w:basedOn w:val="a0"/>
    <w:uiPriority w:val="22"/>
    <w:qFormat/>
    <w:rsid w:val="00DD0614"/>
    <w:rPr>
      <w:b/>
      <w:bCs/>
    </w:rPr>
  </w:style>
  <w:style w:type="paragraph" w:styleId="a7">
    <w:name w:val="Balloon Text"/>
    <w:basedOn w:val="a"/>
    <w:link w:val="Char1"/>
    <w:uiPriority w:val="99"/>
    <w:semiHidden/>
    <w:unhideWhenUsed/>
    <w:rsid w:val="00DD0614"/>
    <w:pPr>
      <w:spacing w:line="240" w:lineRule="auto"/>
    </w:pPr>
    <w:rPr>
      <w:sz w:val="18"/>
      <w:szCs w:val="18"/>
    </w:rPr>
  </w:style>
  <w:style w:type="character" w:customStyle="1" w:styleId="Char1">
    <w:name w:val="批注框文本 Char"/>
    <w:basedOn w:val="a0"/>
    <w:link w:val="a7"/>
    <w:uiPriority w:val="99"/>
    <w:semiHidden/>
    <w:rsid w:val="00DD0614"/>
    <w:rPr>
      <w:rFonts w:ascii="Times New Roman" w:eastAsia="宋体" w:hAnsi="Times New Roman"/>
      <w:sz w:val="18"/>
      <w:szCs w:val="18"/>
    </w:rPr>
  </w:style>
  <w:style w:type="paragraph" w:styleId="a8">
    <w:name w:val="No Spacing"/>
    <w:uiPriority w:val="1"/>
    <w:qFormat/>
    <w:rsid w:val="00F634CA"/>
    <w:pPr>
      <w:widowControl w:val="0"/>
      <w:ind w:firstLineChars="200" w:firstLine="200"/>
      <w:jc w:val="both"/>
    </w:pPr>
    <w:rPr>
      <w:rFonts w:ascii="Times New Roman" w:eastAsia="宋体"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BAB"/>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762B0"/>
    <w:pPr>
      <w:keepNext/>
      <w:keepLines/>
      <w:ind w:firstLineChars="0" w:firstLine="0"/>
      <w:jc w:val="center"/>
      <w:outlineLvl w:val="0"/>
    </w:pPr>
    <w:rPr>
      <w:rFonts w:eastAsia="黑体"/>
      <w:bCs/>
      <w:kern w:val="44"/>
      <w:sz w:val="30"/>
      <w:szCs w:val="44"/>
    </w:rPr>
  </w:style>
  <w:style w:type="paragraph" w:styleId="2">
    <w:name w:val="heading 2"/>
    <w:basedOn w:val="a"/>
    <w:next w:val="a"/>
    <w:link w:val="2Char"/>
    <w:uiPriority w:val="9"/>
    <w:unhideWhenUsed/>
    <w:qFormat/>
    <w:rsid w:val="00F634CA"/>
    <w:pPr>
      <w:keepNext/>
      <w:keepLines/>
      <w:numPr>
        <w:numId w:val="2"/>
      </w:numPr>
      <w:ind w:left="0" w:firstLineChars="0" w:firstLine="0"/>
      <w:outlineLvl w:val="1"/>
    </w:pPr>
    <w:rPr>
      <w:rFonts w:eastAsia="黑体" w:cstheme="majorBidi"/>
      <w:bCs/>
      <w:sz w:val="28"/>
      <w:szCs w:val="32"/>
    </w:rPr>
  </w:style>
  <w:style w:type="paragraph" w:styleId="3">
    <w:name w:val="heading 3"/>
    <w:basedOn w:val="2"/>
    <w:next w:val="a"/>
    <w:link w:val="3Char"/>
    <w:uiPriority w:val="9"/>
    <w:unhideWhenUsed/>
    <w:qFormat/>
    <w:rsid w:val="007762B0"/>
    <w:pPr>
      <w:numPr>
        <w:numId w:val="0"/>
      </w:numPr>
      <w:outlineLvl w:val="2"/>
    </w:pPr>
    <w:rPr>
      <w:bCs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634CA"/>
    <w:rPr>
      <w:rFonts w:ascii="Times New Roman" w:eastAsia="黑体" w:hAnsi="Times New Roman" w:cstheme="majorBidi"/>
      <w:bCs/>
      <w:sz w:val="28"/>
      <w:szCs w:val="32"/>
    </w:rPr>
  </w:style>
  <w:style w:type="character" w:customStyle="1" w:styleId="1Char">
    <w:name w:val="标题 1 Char"/>
    <w:basedOn w:val="a0"/>
    <w:link w:val="1"/>
    <w:uiPriority w:val="9"/>
    <w:rsid w:val="007762B0"/>
    <w:rPr>
      <w:rFonts w:ascii="Times New Roman" w:eastAsia="黑体" w:hAnsi="Times New Roman"/>
      <w:bCs/>
      <w:kern w:val="44"/>
      <w:sz w:val="30"/>
      <w:szCs w:val="44"/>
    </w:rPr>
  </w:style>
  <w:style w:type="paragraph" w:styleId="a3">
    <w:name w:val="Title"/>
    <w:aliases w:val="标题3"/>
    <w:basedOn w:val="a"/>
    <w:next w:val="a"/>
    <w:link w:val="Char"/>
    <w:uiPriority w:val="10"/>
    <w:qFormat/>
    <w:rsid w:val="00AD1BAB"/>
    <w:pPr>
      <w:jc w:val="center"/>
      <w:outlineLvl w:val="0"/>
    </w:pPr>
    <w:rPr>
      <w:rFonts w:cstheme="majorBidi"/>
      <w:bCs/>
      <w:sz w:val="28"/>
      <w:szCs w:val="32"/>
    </w:rPr>
  </w:style>
  <w:style w:type="character" w:customStyle="1" w:styleId="Char">
    <w:name w:val="标题 Char"/>
    <w:aliases w:val="标题3 Char"/>
    <w:basedOn w:val="a0"/>
    <w:link w:val="a3"/>
    <w:uiPriority w:val="10"/>
    <w:rsid w:val="00AD1BAB"/>
    <w:rPr>
      <w:rFonts w:ascii="Times New Roman" w:eastAsia="宋体" w:hAnsi="Times New Roman" w:cstheme="majorBidi"/>
      <w:bCs/>
      <w:sz w:val="28"/>
      <w:szCs w:val="32"/>
    </w:rPr>
  </w:style>
  <w:style w:type="paragraph" w:styleId="a4">
    <w:name w:val="Subtitle"/>
    <w:basedOn w:val="a"/>
    <w:next w:val="a"/>
    <w:link w:val="Char0"/>
    <w:uiPriority w:val="11"/>
    <w:qFormat/>
    <w:rsid w:val="00AD1984"/>
    <w:pPr>
      <w:spacing w:line="240" w:lineRule="auto"/>
      <w:ind w:firstLineChars="0" w:firstLine="0"/>
      <w:jc w:val="center"/>
      <w:outlineLvl w:val="1"/>
    </w:pPr>
    <w:rPr>
      <w:rFonts w:cstheme="majorBidi"/>
      <w:b/>
      <w:bCs/>
      <w:kern w:val="28"/>
      <w:sz w:val="18"/>
      <w:szCs w:val="32"/>
    </w:rPr>
  </w:style>
  <w:style w:type="character" w:customStyle="1" w:styleId="Char0">
    <w:name w:val="副标题 Char"/>
    <w:basedOn w:val="a0"/>
    <w:link w:val="a4"/>
    <w:uiPriority w:val="11"/>
    <w:rsid w:val="00AD1984"/>
    <w:rPr>
      <w:rFonts w:ascii="Times New Roman" w:eastAsia="宋体" w:hAnsi="Times New Roman" w:cstheme="majorBidi"/>
      <w:b/>
      <w:bCs/>
      <w:kern w:val="28"/>
      <w:sz w:val="18"/>
      <w:szCs w:val="32"/>
    </w:rPr>
  </w:style>
  <w:style w:type="character" w:customStyle="1" w:styleId="3Char">
    <w:name w:val="标题 3 Char"/>
    <w:basedOn w:val="a0"/>
    <w:link w:val="3"/>
    <w:uiPriority w:val="9"/>
    <w:rsid w:val="007762B0"/>
    <w:rPr>
      <w:rFonts w:ascii="Times New Roman" w:eastAsia="黑体" w:hAnsi="Times New Roman" w:cstheme="majorBidi"/>
      <w:sz w:val="24"/>
      <w:szCs w:val="32"/>
    </w:rPr>
  </w:style>
  <w:style w:type="paragraph" w:styleId="a5">
    <w:name w:val="Normal (Web)"/>
    <w:basedOn w:val="a"/>
    <w:uiPriority w:val="99"/>
    <w:semiHidden/>
    <w:unhideWhenUsed/>
    <w:rsid w:val="00DD0614"/>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6">
    <w:name w:val="Strong"/>
    <w:basedOn w:val="a0"/>
    <w:uiPriority w:val="22"/>
    <w:qFormat/>
    <w:rsid w:val="00DD0614"/>
    <w:rPr>
      <w:b/>
      <w:bCs/>
    </w:rPr>
  </w:style>
  <w:style w:type="paragraph" w:styleId="a7">
    <w:name w:val="Balloon Text"/>
    <w:basedOn w:val="a"/>
    <w:link w:val="Char1"/>
    <w:uiPriority w:val="99"/>
    <w:semiHidden/>
    <w:unhideWhenUsed/>
    <w:rsid w:val="00DD0614"/>
    <w:pPr>
      <w:spacing w:line="240" w:lineRule="auto"/>
    </w:pPr>
    <w:rPr>
      <w:sz w:val="18"/>
      <w:szCs w:val="18"/>
    </w:rPr>
  </w:style>
  <w:style w:type="character" w:customStyle="1" w:styleId="Char1">
    <w:name w:val="批注框文本 Char"/>
    <w:basedOn w:val="a0"/>
    <w:link w:val="a7"/>
    <w:uiPriority w:val="99"/>
    <w:semiHidden/>
    <w:rsid w:val="00DD0614"/>
    <w:rPr>
      <w:rFonts w:ascii="Times New Roman" w:eastAsia="宋体" w:hAnsi="Times New Roman"/>
      <w:sz w:val="18"/>
      <w:szCs w:val="18"/>
    </w:rPr>
  </w:style>
  <w:style w:type="paragraph" w:styleId="a8">
    <w:name w:val="No Spacing"/>
    <w:uiPriority w:val="1"/>
    <w:qFormat/>
    <w:rsid w:val="00F634CA"/>
    <w:pPr>
      <w:widowControl w:val="0"/>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81869">
      <w:bodyDiv w:val="1"/>
      <w:marLeft w:val="0"/>
      <w:marRight w:val="0"/>
      <w:marTop w:val="0"/>
      <w:marBottom w:val="0"/>
      <w:divBdr>
        <w:top w:val="none" w:sz="0" w:space="0" w:color="auto"/>
        <w:left w:val="none" w:sz="0" w:space="0" w:color="auto"/>
        <w:bottom w:val="none" w:sz="0" w:space="0" w:color="auto"/>
        <w:right w:val="none" w:sz="0" w:space="0" w:color="auto"/>
      </w:divBdr>
    </w:div>
    <w:div w:id="898976967">
      <w:bodyDiv w:val="1"/>
      <w:marLeft w:val="0"/>
      <w:marRight w:val="0"/>
      <w:marTop w:val="0"/>
      <w:marBottom w:val="0"/>
      <w:divBdr>
        <w:top w:val="none" w:sz="0" w:space="0" w:color="auto"/>
        <w:left w:val="none" w:sz="0" w:space="0" w:color="auto"/>
        <w:bottom w:val="none" w:sz="0" w:space="0" w:color="auto"/>
        <w:right w:val="none" w:sz="0" w:space="0" w:color="auto"/>
      </w:divBdr>
    </w:div>
    <w:div w:id="16086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刘岳灵yueling</dc:creator>
  <cp:lastModifiedBy>刘岳灵yueling</cp:lastModifiedBy>
  <cp:revision>22</cp:revision>
  <cp:lastPrinted>2019-01-08T08:39:00Z</cp:lastPrinted>
  <dcterms:created xsi:type="dcterms:W3CDTF">2019-01-08T07:00:00Z</dcterms:created>
  <dcterms:modified xsi:type="dcterms:W3CDTF">2019-01-08T08:40:00Z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