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5B" w:rsidRDefault="001A241B" w:rsidP="00E27ACA">
      <w:pPr>
        <w:pStyle w:val="1"/>
      </w:pPr>
      <w:r>
        <w:rPr>
          <w:rFonts w:hint="eastAsia"/>
        </w:rPr>
        <w:t>IIS</w:t>
      </w:r>
      <w:r>
        <w:rPr>
          <w:rFonts w:hint="eastAsia"/>
        </w:rPr>
        <w:t>总线</w:t>
      </w:r>
    </w:p>
    <w:p w:rsidR="00E27ACA" w:rsidRDefault="00E27ACA" w:rsidP="001B0E68">
      <w:pPr>
        <w:pStyle w:val="2"/>
      </w:pPr>
      <w:r>
        <w:rPr>
          <w:rFonts w:hint="eastAsia"/>
        </w:rPr>
        <w:t>IIS</w:t>
      </w:r>
      <w:r>
        <w:rPr>
          <w:rFonts w:hint="eastAsia"/>
        </w:rPr>
        <w:t>简介</w:t>
      </w:r>
    </w:p>
    <w:p w:rsidR="001B0E68" w:rsidRDefault="001B673D" w:rsidP="001B0E68">
      <w:pPr>
        <w:ind w:firstLine="48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S</m:t>
        </m:r>
      </m:oMath>
      <w:r w:rsidR="004D3B1E">
        <w:rPr>
          <w:rFonts w:hint="eastAsia"/>
          <w:iCs/>
        </w:rPr>
        <w:t>总线</w:t>
      </w:r>
      <w:r w:rsidR="001B0E68">
        <w:rPr>
          <w:rFonts w:hint="eastAsia"/>
        </w:rPr>
        <w:t>（</w:t>
      </w:r>
      <w:r w:rsidR="001B0E68">
        <w:rPr>
          <w:rFonts w:hint="eastAsia"/>
        </w:rPr>
        <w:t>Inter-IC Sound BUS</w:t>
      </w:r>
      <w:r w:rsidR="001B0E68">
        <w:rPr>
          <w:rFonts w:hint="eastAsia"/>
        </w:rPr>
        <w:t>）</w:t>
      </w:r>
      <w:r w:rsidR="004D3B1E">
        <w:rPr>
          <w:rFonts w:hint="eastAsia"/>
        </w:rPr>
        <w:t>:</w:t>
      </w:r>
      <w:r w:rsidR="004D3B1E">
        <w:rPr>
          <w:rFonts w:hint="eastAsia"/>
        </w:rPr>
        <w:t>又称集成电路内置音频总线，是飞利浦半导体公司（现为</w:t>
      </w:r>
      <w:proofErr w:type="gramStart"/>
      <w:r w:rsidR="004D3B1E">
        <w:rPr>
          <w:rFonts w:hint="eastAsia"/>
        </w:rPr>
        <w:t>恩智浦</w:t>
      </w:r>
      <w:proofErr w:type="gramEnd"/>
      <w:r w:rsidR="004D3B1E">
        <w:rPr>
          <w:rFonts w:hint="eastAsia"/>
        </w:rPr>
        <w:t>半导体公司）针对数字音频设备之间的音频数据传输而定制的一种总线协议。飞利浦公司的</w:t>
      </w:r>
      <w:r w:rsidR="004D3B1E">
        <w:rPr>
          <w:rFonts w:hint="eastAsia"/>
        </w:rPr>
        <w:t>IIS</w:t>
      </w:r>
      <w:r w:rsidR="004D3B1E">
        <w:rPr>
          <w:rFonts w:hint="eastAsia"/>
        </w:rPr>
        <w:t>标准中，即规定了硬件接口规范，也规定了数字音频规范的格式。</w:t>
      </w:r>
    </w:p>
    <w:p w:rsidR="004D3B1E" w:rsidRDefault="004D3B1E" w:rsidP="004D3B1E">
      <w:pPr>
        <w:pStyle w:val="3"/>
      </w:pPr>
      <w:r>
        <w:rPr>
          <w:rFonts w:hint="eastAsia"/>
        </w:rPr>
        <w:t>数字音频技术</w:t>
      </w:r>
    </w:p>
    <w:p w:rsidR="004D3B1E" w:rsidRDefault="004D3B1E" w:rsidP="004D3B1E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现实生活中的声音是通过一定介质传播的连续的波，它可以由周期和振幅两个重要指标描述。正常人可以听到的声音频率范围为</w:t>
      </w:r>
      <w:r>
        <w:rPr>
          <w:rFonts w:cs="Times New Roman"/>
          <w:shd w:val="clear" w:color="auto" w:fill="FFFFFF"/>
        </w:rPr>
        <w:t>20Hz~20KHz</w:t>
      </w:r>
      <w:r>
        <w:rPr>
          <w:rFonts w:hint="eastAsia"/>
          <w:shd w:val="clear" w:color="auto" w:fill="FFFFFF"/>
        </w:rPr>
        <w:t>。现实存在的声音是模拟量，这对声音保存和长距离传输造成很大的困难，一般的做法是把模拟量转成对应的数字量保存，在需要还原声音的地方再把数字量的转成模拟量输出，参考图：</w:t>
      </w:r>
    </w:p>
    <w:p w:rsidR="004D3B1E" w:rsidRDefault="004D3B1E" w:rsidP="004D3B1E">
      <w:pPr>
        <w:ind w:firstLine="480"/>
        <w:jc w:val="center"/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28B8C9C9" wp14:editId="5421E462">
            <wp:extent cx="4230370" cy="365760"/>
            <wp:effectExtent l="0" t="0" r="0" b="0"/>
            <wp:docPr id="1" name="图片 1" descr="C:\Users\yueling_liu\Desktop\896704-20160825110518632-90436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ling_liu\Desktop\896704-20160825110518632-9043623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40" w:rsidRDefault="00BA0940" w:rsidP="00BA0940">
      <w:pPr>
        <w:ind w:firstLine="480"/>
      </w:pPr>
      <w:r w:rsidRPr="00BA0940">
        <w:rPr>
          <w:rFonts w:hint="eastAsia"/>
        </w:rPr>
        <w:t>模拟量转成数字量过程，一般可</w:t>
      </w:r>
      <w:r w:rsidR="00B226BD">
        <w:rPr>
          <w:rFonts w:hint="eastAsia"/>
        </w:rPr>
        <w:t>以分为三个过程，分别为采样、量化、编码</w:t>
      </w:r>
      <w:r w:rsidRPr="00BA0940">
        <w:rPr>
          <w:rFonts w:hint="eastAsia"/>
        </w:rPr>
        <w:t>。用一个</w:t>
      </w:r>
      <w:proofErr w:type="gramStart"/>
      <w:r w:rsidRPr="00BA0940">
        <w:rPr>
          <w:rFonts w:hint="eastAsia"/>
        </w:rPr>
        <w:t>比源声音</w:t>
      </w:r>
      <w:proofErr w:type="gramEnd"/>
      <w:r w:rsidRPr="00BA0940">
        <w:rPr>
          <w:rFonts w:hint="eastAsia"/>
        </w:rPr>
        <w:t>频率高的采样信号去量化源声音，记录每个采样点的值，最后如果把所有采样点数值连接起来与</w:t>
      </w:r>
      <w:proofErr w:type="gramStart"/>
      <w:r w:rsidRPr="00BA0940">
        <w:rPr>
          <w:rFonts w:hint="eastAsia"/>
        </w:rPr>
        <w:t>源声音</w:t>
      </w:r>
      <w:proofErr w:type="gramEnd"/>
      <w:r w:rsidRPr="00BA0940">
        <w:rPr>
          <w:rFonts w:hint="eastAsia"/>
        </w:rPr>
        <w:t>曲线是互相吻合的，只是它不是连续的。在图中两条蓝色虚线距离就是采样信号的周期，即对应一个采样频率</w:t>
      </w:r>
      <w:r w:rsidRPr="00BA0940">
        <w:rPr>
          <w:rFonts w:hint="eastAsia"/>
        </w:rPr>
        <w:t>(FS)</w:t>
      </w:r>
      <w:r w:rsidRPr="00BA0940">
        <w:rPr>
          <w:rFonts w:hint="eastAsia"/>
        </w:rPr>
        <w:t>，可以想象得到采样频率越</w:t>
      </w:r>
      <w:proofErr w:type="gramStart"/>
      <w:r w:rsidRPr="00BA0940">
        <w:rPr>
          <w:rFonts w:hint="eastAsia"/>
        </w:rPr>
        <w:t>高最后</w:t>
      </w:r>
      <w:proofErr w:type="gramEnd"/>
      <w:r w:rsidRPr="00BA0940">
        <w:rPr>
          <w:rFonts w:hint="eastAsia"/>
        </w:rPr>
        <w:t>得到的结果就与</w:t>
      </w:r>
      <w:proofErr w:type="gramStart"/>
      <w:r w:rsidRPr="00BA0940">
        <w:rPr>
          <w:rFonts w:hint="eastAsia"/>
        </w:rPr>
        <w:t>源声音</w:t>
      </w:r>
      <w:proofErr w:type="gramEnd"/>
      <w:r w:rsidRPr="00BA0940">
        <w:rPr>
          <w:rFonts w:hint="eastAsia"/>
        </w:rPr>
        <w:t>越吻合，但此时采样数据量越</w:t>
      </w:r>
      <w:proofErr w:type="gramStart"/>
      <w:r w:rsidRPr="00BA0940">
        <w:rPr>
          <w:rFonts w:hint="eastAsia"/>
        </w:rPr>
        <w:t>越</w:t>
      </w:r>
      <w:proofErr w:type="gramEnd"/>
      <w:r w:rsidRPr="00BA0940">
        <w:rPr>
          <w:rFonts w:hint="eastAsia"/>
        </w:rPr>
        <w:t>大，一般使用</w:t>
      </w:r>
      <w:r w:rsidRPr="00BA0940">
        <w:rPr>
          <w:rFonts w:hint="eastAsia"/>
        </w:rPr>
        <w:t>44.1KHz</w:t>
      </w:r>
      <w:r w:rsidRPr="00BA0940">
        <w:rPr>
          <w:rFonts w:hint="eastAsia"/>
        </w:rPr>
        <w:t>采样频率即可得到高保真的声音。每条蓝色虚线长度决定着该时刻</w:t>
      </w:r>
      <w:proofErr w:type="gramStart"/>
      <w:r w:rsidRPr="00BA0940">
        <w:rPr>
          <w:rFonts w:hint="eastAsia"/>
        </w:rPr>
        <w:t>源声音</w:t>
      </w:r>
      <w:proofErr w:type="gramEnd"/>
      <w:r w:rsidRPr="00BA0940">
        <w:rPr>
          <w:rFonts w:hint="eastAsia"/>
        </w:rPr>
        <w:t>的量化值，该量化值有另外一个概念与之挂钩，就是量化位数。量化位数表示每个采样点用多少位表示数据范围，常用有</w:t>
      </w:r>
      <w:r w:rsidRPr="00BA0940">
        <w:rPr>
          <w:rFonts w:hint="eastAsia"/>
        </w:rPr>
        <w:t>16bit</w:t>
      </w:r>
      <w:r w:rsidRPr="00BA0940">
        <w:rPr>
          <w:rFonts w:hint="eastAsia"/>
        </w:rPr>
        <w:t>、</w:t>
      </w:r>
      <w:r w:rsidRPr="00BA0940">
        <w:rPr>
          <w:rFonts w:hint="eastAsia"/>
        </w:rPr>
        <w:t>24bit</w:t>
      </w:r>
      <w:r w:rsidRPr="00BA0940">
        <w:rPr>
          <w:rFonts w:hint="eastAsia"/>
        </w:rPr>
        <w:t>或</w:t>
      </w:r>
      <w:r w:rsidRPr="00BA0940">
        <w:rPr>
          <w:rFonts w:hint="eastAsia"/>
        </w:rPr>
        <w:t>32bit</w:t>
      </w:r>
      <w:r w:rsidRPr="00BA0940">
        <w:rPr>
          <w:rFonts w:hint="eastAsia"/>
        </w:rPr>
        <w:t>，位数越</w:t>
      </w:r>
      <w:proofErr w:type="gramStart"/>
      <w:r w:rsidRPr="00BA0940">
        <w:rPr>
          <w:rFonts w:hint="eastAsia"/>
        </w:rPr>
        <w:t>高最后</w:t>
      </w:r>
      <w:proofErr w:type="gramEnd"/>
      <w:r w:rsidRPr="00BA0940">
        <w:rPr>
          <w:rFonts w:hint="eastAsia"/>
        </w:rPr>
        <w:t>还原得到的音质越好，数据量也会越大。</w:t>
      </w:r>
    </w:p>
    <w:p w:rsidR="00BA0940" w:rsidRDefault="00BA0940" w:rsidP="00BA0940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8665" cy="1802765"/>
            <wp:effectExtent l="0" t="0" r="635" b="6985"/>
            <wp:docPr id="2" name="图片 2" descr="C:\Users\yueling_liu\Desktop\896704-20160825110520241-1027678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eling_liu\Desktop\896704-20160825110520241-1027678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E5" w:rsidRDefault="00980BE5" w:rsidP="00980BE5">
      <w:pPr>
        <w:pStyle w:val="3"/>
        <w:rPr>
          <w:rFonts w:hint="eastAsia"/>
        </w:rPr>
      </w:pPr>
      <w:r>
        <w:rPr>
          <w:rFonts w:hint="eastAsia"/>
        </w:rPr>
        <w:lastRenderedPageBreak/>
        <w:t>音频的文件格式</w:t>
      </w:r>
    </w:p>
    <w:p w:rsidR="00980BE5" w:rsidRDefault="00980BE5" w:rsidP="00980BE5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WAV</w:t>
      </w:r>
    </w:p>
    <w:p w:rsidR="00980BE5" w:rsidRDefault="00980BE5" w:rsidP="00980BE5">
      <w:pPr>
        <w:ind w:left="480" w:firstLineChars="0" w:firstLine="0"/>
        <w:rPr>
          <w:rFonts w:hint="eastAsia"/>
        </w:rPr>
      </w:pPr>
      <w:r>
        <w:rPr>
          <w:rFonts w:hint="eastAsia"/>
        </w:rPr>
        <w:t>是</w:t>
      </w:r>
      <w:proofErr w:type="spellStart"/>
      <w:r>
        <w:rPr>
          <w:rFonts w:hint="eastAsia"/>
        </w:rPr>
        <w:t>Microsoflt</w:t>
      </w:r>
      <w:proofErr w:type="spellEnd"/>
      <w:r>
        <w:rPr>
          <w:rFonts w:hint="eastAsia"/>
        </w:rPr>
        <w:t>/IBM</w:t>
      </w:r>
      <w:r>
        <w:rPr>
          <w:rFonts w:hint="eastAsia"/>
        </w:rPr>
        <w:t>共同开发的</w:t>
      </w:r>
      <w:r>
        <w:rPr>
          <w:rFonts w:hint="eastAsia"/>
        </w:rPr>
        <w:t>PC</w:t>
      </w:r>
      <w:r>
        <w:rPr>
          <w:rFonts w:hint="eastAsia"/>
        </w:rPr>
        <w:t>波形文件。应未经压缩，文件数据量很大。特点：声音层次丰富，原音质好。</w:t>
      </w:r>
    </w:p>
    <w:p w:rsidR="00980BE5" w:rsidRDefault="00980BE5" w:rsidP="00980BE5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MP3</w:t>
      </w:r>
    </w:p>
    <w:p w:rsidR="00980BE5" w:rsidRDefault="00980BE5" w:rsidP="00980BE5">
      <w:pPr>
        <w:ind w:left="480" w:firstLineChars="0" w:firstLine="0"/>
        <w:rPr>
          <w:rFonts w:hint="eastAsia"/>
        </w:rPr>
      </w:pPr>
      <w:r>
        <w:rPr>
          <w:rFonts w:hint="eastAsia"/>
        </w:rPr>
        <w:t>MP3</w:t>
      </w:r>
      <w:r>
        <w:rPr>
          <w:rFonts w:hint="eastAsia"/>
        </w:rPr>
        <w:t>（</w:t>
      </w:r>
      <w:r>
        <w:rPr>
          <w:rFonts w:hint="eastAsia"/>
        </w:rPr>
        <w:t>MPEG Audio layer3</w:t>
      </w:r>
      <w:r>
        <w:rPr>
          <w:rFonts w:hint="eastAsia"/>
        </w:rPr>
        <w:t>）是一种安</w:t>
      </w:r>
      <w:r>
        <w:rPr>
          <w:rFonts w:hint="eastAsia"/>
        </w:rPr>
        <w:t>MPEG</w:t>
      </w:r>
      <w:r>
        <w:rPr>
          <w:rFonts w:hint="eastAsia"/>
        </w:rPr>
        <w:t>标准的音频压缩技术制作的音频文件。</w:t>
      </w:r>
    </w:p>
    <w:p w:rsidR="00980BE5" w:rsidRPr="00980BE5" w:rsidRDefault="00980BE5" w:rsidP="00980BE5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WMA</w:t>
      </w:r>
    </w:p>
    <w:p w:rsidR="00980BE5" w:rsidRDefault="00980BE5" w:rsidP="00980BE5">
      <w:pPr>
        <w:ind w:left="480" w:firstLineChars="0" w:firstLine="0"/>
        <w:rPr>
          <w:rFonts w:hint="eastAsia"/>
        </w:rPr>
      </w:pPr>
      <w:r>
        <w:rPr>
          <w:rFonts w:hint="eastAsia"/>
        </w:rPr>
        <w:t>WMA(Windows Media Audio)</w:t>
      </w:r>
      <w:r>
        <w:rPr>
          <w:rFonts w:hint="eastAsia"/>
        </w:rPr>
        <w:t>是</w:t>
      </w:r>
      <w:r>
        <w:rPr>
          <w:rFonts w:hint="eastAsia"/>
        </w:rPr>
        <w:t>Windows Media</w:t>
      </w:r>
      <w:r>
        <w:rPr>
          <w:rFonts w:hint="eastAsia"/>
        </w:rPr>
        <w:t>格式中的一个子集</w:t>
      </w:r>
      <w:r>
        <w:rPr>
          <w:rFonts w:hint="eastAsia"/>
        </w:rPr>
        <w:t>(</w:t>
      </w:r>
      <w:r>
        <w:rPr>
          <w:rFonts w:hint="eastAsia"/>
        </w:rPr>
        <w:t>音频格式</w:t>
      </w:r>
      <w:r>
        <w:rPr>
          <w:rFonts w:hint="eastAsia"/>
        </w:rPr>
        <w:t>)</w:t>
      </w:r>
      <w:r>
        <w:rPr>
          <w:rFonts w:hint="eastAsia"/>
        </w:rPr>
        <w:t>。特点：压缩到</w:t>
      </w:r>
      <w:r>
        <w:rPr>
          <w:rFonts w:hint="eastAsia"/>
        </w:rPr>
        <w:t>MP3</w:t>
      </w:r>
      <w:r>
        <w:rPr>
          <w:rFonts w:hint="eastAsia"/>
        </w:rPr>
        <w:t>一半</w:t>
      </w:r>
      <w:r>
        <w:rPr>
          <w:rFonts w:hint="eastAsia"/>
        </w:rPr>
        <w:t>。</w:t>
      </w:r>
    </w:p>
    <w:p w:rsidR="00980BE5" w:rsidRDefault="00980BE5" w:rsidP="00980BE5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t>MIDI</w:t>
      </w:r>
    </w:p>
    <w:p w:rsidR="00980BE5" w:rsidRPr="00980BE5" w:rsidRDefault="00980BE5" w:rsidP="00980BE5">
      <w:pPr>
        <w:ind w:left="480" w:firstLineChars="0" w:firstLine="0"/>
      </w:pPr>
      <w:r>
        <w:rPr>
          <w:rFonts w:hint="eastAsia"/>
        </w:rPr>
        <w:t>MIDI(</w:t>
      </w:r>
      <w:r>
        <w:rPr>
          <w:rFonts w:hint="eastAsia"/>
        </w:rPr>
        <w:t>乐器数字接口</w:t>
      </w:r>
      <w:r>
        <w:rPr>
          <w:rFonts w:hint="eastAsia"/>
        </w:rPr>
        <w:t>)</w:t>
      </w:r>
      <w:r>
        <w:rPr>
          <w:rFonts w:hint="eastAsia"/>
        </w:rPr>
        <w:t>是由一组声音或乐器符号的集合。特点：数据量很小，缺乏重现自然音</w:t>
      </w:r>
      <w:r>
        <w:rPr>
          <w:rFonts w:hint="eastAsia"/>
        </w:rPr>
        <w:t>。</w:t>
      </w:r>
    </w:p>
    <w:p w:rsidR="00BA0940" w:rsidRDefault="00B226BD" w:rsidP="00B226BD">
      <w:pPr>
        <w:pStyle w:val="3"/>
      </w:pPr>
      <w:r>
        <w:rPr>
          <w:rFonts w:hint="eastAsia"/>
        </w:rPr>
        <w:t>I2S</w:t>
      </w:r>
      <w:r>
        <w:rPr>
          <w:rFonts w:hint="eastAsia"/>
        </w:rPr>
        <w:t>总线接口</w:t>
      </w:r>
    </w:p>
    <w:p w:rsidR="00B226BD" w:rsidRDefault="00B226BD" w:rsidP="00B226BD">
      <w:pPr>
        <w:ind w:firstLine="480"/>
      </w:pPr>
      <w:r>
        <w:rPr>
          <w:rFonts w:hint="eastAsia"/>
        </w:rPr>
        <w:t>I2S</w:t>
      </w:r>
      <w:r>
        <w:rPr>
          <w:rFonts w:hint="eastAsia"/>
        </w:rPr>
        <w:t>总线接口有</w:t>
      </w:r>
      <w:r>
        <w:rPr>
          <w:rFonts w:hint="eastAsia"/>
        </w:rPr>
        <w:t>3</w:t>
      </w:r>
      <w:r>
        <w:rPr>
          <w:rFonts w:hint="eastAsia"/>
        </w:rPr>
        <w:t>个主要信号，但只能实现数据半双工传输，后来为实现全双工传输有些设备增加了扩展数据引脚。</w:t>
      </w:r>
    </w:p>
    <w:p w:rsidR="00B226BD" w:rsidRDefault="00B6705D" w:rsidP="00B226BD">
      <w:pPr>
        <w:ind w:firstLine="480"/>
      </w:pPr>
      <w:r>
        <w:rPr>
          <w:rFonts w:hint="eastAsia"/>
        </w:rPr>
        <w:t>(1)</w:t>
      </w:r>
      <w:r w:rsidR="00B226BD">
        <w:rPr>
          <w:rFonts w:hint="eastAsia"/>
        </w:rPr>
        <w:t>SD(Serial Data)</w:t>
      </w:r>
      <w:r w:rsidR="00B226BD">
        <w:rPr>
          <w:rFonts w:hint="eastAsia"/>
        </w:rPr>
        <w:t>：串行数据线，用于发送或接收两个时分复用的数据通道上的数据</w:t>
      </w:r>
      <w:r w:rsidR="00B226BD">
        <w:rPr>
          <w:rFonts w:hint="eastAsia"/>
        </w:rPr>
        <w:t>(</w:t>
      </w:r>
      <w:r w:rsidR="00B226BD">
        <w:rPr>
          <w:rFonts w:hint="eastAsia"/>
        </w:rPr>
        <w:t>仅半双工模式</w:t>
      </w:r>
      <w:r w:rsidR="00B226BD">
        <w:rPr>
          <w:rFonts w:hint="eastAsia"/>
        </w:rPr>
        <w:t>)</w:t>
      </w:r>
      <w:r w:rsidR="00B226BD">
        <w:rPr>
          <w:rFonts w:hint="eastAsia"/>
        </w:rPr>
        <w:t>，如果是全双工模式，该信号仅用于发送数据。</w:t>
      </w:r>
    </w:p>
    <w:p w:rsidR="00B226BD" w:rsidRDefault="00B6705D" w:rsidP="00B226BD">
      <w:pPr>
        <w:ind w:firstLine="480"/>
      </w:pPr>
      <w:r>
        <w:rPr>
          <w:rFonts w:hint="eastAsia"/>
        </w:rPr>
        <w:t>(2)</w:t>
      </w:r>
      <w:r w:rsidR="00B226BD">
        <w:rPr>
          <w:rFonts w:hint="eastAsia"/>
        </w:rPr>
        <w:t>WS(Word Select)</w:t>
      </w:r>
      <w:r w:rsidR="00B226BD">
        <w:rPr>
          <w:rFonts w:hint="eastAsia"/>
        </w:rPr>
        <w:t>：字段选择线，也称</w:t>
      </w:r>
      <w:proofErr w:type="gramStart"/>
      <w:r w:rsidR="00B226BD">
        <w:rPr>
          <w:rFonts w:hint="eastAsia"/>
        </w:rPr>
        <w:t>帧</w:t>
      </w:r>
      <w:proofErr w:type="gramEnd"/>
      <w:r w:rsidR="00B226BD">
        <w:rPr>
          <w:rFonts w:hint="eastAsia"/>
        </w:rPr>
        <w:t>时钟</w:t>
      </w:r>
      <w:r w:rsidR="00B226BD">
        <w:rPr>
          <w:rFonts w:hint="eastAsia"/>
        </w:rPr>
        <w:t>(LRC)</w:t>
      </w:r>
      <w:r w:rsidR="00B226BD">
        <w:rPr>
          <w:rFonts w:hint="eastAsia"/>
        </w:rPr>
        <w:t>线，表明当前传输数据的声道，不同标准有不同的定义。</w:t>
      </w:r>
      <w:r w:rsidR="00B226BD">
        <w:rPr>
          <w:rFonts w:hint="eastAsia"/>
        </w:rPr>
        <w:t>WS</w:t>
      </w:r>
      <w:r w:rsidR="00B226BD">
        <w:rPr>
          <w:rFonts w:hint="eastAsia"/>
        </w:rPr>
        <w:t>线的频率等于采样频率</w:t>
      </w:r>
      <w:r w:rsidR="00B226BD">
        <w:rPr>
          <w:rFonts w:hint="eastAsia"/>
        </w:rPr>
        <w:t>(FS)</w:t>
      </w:r>
      <w:r w:rsidR="00B226BD">
        <w:rPr>
          <w:rFonts w:hint="eastAsia"/>
        </w:rPr>
        <w:t>。</w:t>
      </w:r>
    </w:p>
    <w:p w:rsidR="00B226BD" w:rsidRDefault="00B6705D" w:rsidP="00B226BD">
      <w:pPr>
        <w:ind w:firstLine="480"/>
      </w:pPr>
      <w:r>
        <w:rPr>
          <w:rFonts w:hint="eastAsia"/>
        </w:rPr>
        <w:t>(3)</w:t>
      </w:r>
      <w:r w:rsidR="001B673D">
        <w:rPr>
          <w:rFonts w:hint="eastAsia"/>
        </w:rPr>
        <w:t>SC</w:t>
      </w:r>
      <w:bookmarkStart w:id="0" w:name="_GoBack"/>
      <w:bookmarkEnd w:id="0"/>
      <w:r w:rsidR="00B226BD">
        <w:rPr>
          <w:rFonts w:hint="eastAsia"/>
        </w:rPr>
        <w:t>K(Serial Clock)</w:t>
      </w:r>
      <w:r w:rsidR="00B226BD">
        <w:rPr>
          <w:rFonts w:hint="eastAsia"/>
        </w:rPr>
        <w:t>：串行时钟线，也称位时钟</w:t>
      </w:r>
      <w:r w:rsidR="00B226BD">
        <w:rPr>
          <w:rFonts w:hint="eastAsia"/>
        </w:rPr>
        <w:t>(BCLK)</w:t>
      </w:r>
      <w:r w:rsidR="00B226BD">
        <w:rPr>
          <w:rFonts w:hint="eastAsia"/>
        </w:rPr>
        <w:t>，数字音频的每一位数据都对应有一个</w:t>
      </w:r>
      <w:r w:rsidR="00B226BD">
        <w:rPr>
          <w:rFonts w:hint="eastAsia"/>
        </w:rPr>
        <w:t>CK</w:t>
      </w:r>
      <w:r w:rsidR="00B226BD">
        <w:rPr>
          <w:rFonts w:hint="eastAsia"/>
        </w:rPr>
        <w:t>脉冲，它的频率为：</w:t>
      </w:r>
      <w:r w:rsidR="00B226BD">
        <w:rPr>
          <w:rFonts w:hint="eastAsia"/>
        </w:rPr>
        <w:t>2*</w:t>
      </w:r>
      <w:r w:rsidR="00B226BD">
        <w:rPr>
          <w:rFonts w:hint="eastAsia"/>
        </w:rPr>
        <w:t>采样频率</w:t>
      </w:r>
      <w:r w:rsidR="00B226BD">
        <w:rPr>
          <w:rFonts w:hint="eastAsia"/>
        </w:rPr>
        <w:t>*</w:t>
      </w:r>
      <w:r w:rsidR="00B226BD">
        <w:rPr>
          <w:rFonts w:hint="eastAsia"/>
        </w:rPr>
        <w:t>量化位数，</w:t>
      </w:r>
      <w:r w:rsidR="00B226BD">
        <w:rPr>
          <w:rFonts w:hint="eastAsia"/>
        </w:rPr>
        <w:t>2</w:t>
      </w:r>
      <w:r w:rsidR="00B226BD">
        <w:rPr>
          <w:rFonts w:hint="eastAsia"/>
        </w:rPr>
        <w:t>代表左右两个通道数据。</w:t>
      </w:r>
    </w:p>
    <w:p w:rsidR="00B226BD" w:rsidRDefault="00B6705D" w:rsidP="00B226BD">
      <w:pPr>
        <w:ind w:firstLine="480"/>
      </w:pPr>
      <w:r>
        <w:rPr>
          <w:rFonts w:hint="eastAsia"/>
        </w:rPr>
        <w:t>(4)</w:t>
      </w:r>
      <w:proofErr w:type="spellStart"/>
      <w:r w:rsidR="00B226BD">
        <w:rPr>
          <w:rFonts w:hint="eastAsia"/>
        </w:rPr>
        <w:t>ext_SD</w:t>
      </w:r>
      <w:proofErr w:type="spellEnd"/>
      <w:r w:rsidR="00B226BD">
        <w:rPr>
          <w:rFonts w:hint="eastAsia"/>
        </w:rPr>
        <w:t>(extend Serial Data)</w:t>
      </w:r>
      <w:r w:rsidR="00B226BD">
        <w:rPr>
          <w:rFonts w:hint="eastAsia"/>
        </w:rPr>
        <w:t>：扩展串行数据线，用于全双工传输的数据接收。</w:t>
      </w:r>
    </w:p>
    <w:p w:rsidR="00970959" w:rsidRDefault="004B5179" w:rsidP="00970959">
      <w:pPr>
        <w:pStyle w:val="3"/>
      </w:pPr>
      <w:r>
        <w:rPr>
          <w:rFonts w:hint="eastAsia"/>
        </w:rPr>
        <w:t>音频数据传输协议标准</w:t>
      </w:r>
    </w:p>
    <w:p w:rsidR="004B5179" w:rsidRDefault="00553B66" w:rsidP="00553B66">
      <w:pPr>
        <w:ind w:firstLine="480"/>
      </w:pPr>
      <w:r w:rsidRPr="00553B66">
        <w:rPr>
          <w:rFonts w:hint="eastAsia"/>
        </w:rPr>
        <w:t>随着技术的发展，在统一的</w:t>
      </w:r>
      <w:r w:rsidRPr="00553B66">
        <w:rPr>
          <w:rFonts w:hint="eastAsia"/>
        </w:rPr>
        <w:t>I2S</w:t>
      </w:r>
      <w:r w:rsidRPr="00553B66">
        <w:rPr>
          <w:rFonts w:hint="eastAsia"/>
        </w:rPr>
        <w:t>硬件接口下，出现了多种不同的数据格式，可分为左对齐</w:t>
      </w:r>
      <w:r w:rsidRPr="00553B66">
        <w:rPr>
          <w:rFonts w:hint="eastAsia"/>
        </w:rPr>
        <w:t>(MSB)</w:t>
      </w:r>
      <w:r w:rsidRPr="00553B66">
        <w:rPr>
          <w:rFonts w:hint="eastAsia"/>
        </w:rPr>
        <w:t>标准、右对齐</w:t>
      </w:r>
      <w:r w:rsidRPr="00553B66">
        <w:rPr>
          <w:rFonts w:hint="eastAsia"/>
        </w:rPr>
        <w:t>(LSB)</w:t>
      </w:r>
      <w:r w:rsidRPr="00553B66">
        <w:rPr>
          <w:rFonts w:hint="eastAsia"/>
        </w:rPr>
        <w:t>标准、</w:t>
      </w:r>
      <w:r w:rsidRPr="00553B66">
        <w:rPr>
          <w:rFonts w:hint="eastAsia"/>
        </w:rPr>
        <w:t>I2S Philips</w:t>
      </w:r>
      <w:r w:rsidRPr="00553B66">
        <w:rPr>
          <w:rFonts w:hint="eastAsia"/>
        </w:rPr>
        <w:t>标准</w:t>
      </w:r>
      <w:r w:rsidR="005B7E57">
        <w:rPr>
          <w:rFonts w:hint="eastAsia"/>
        </w:rPr>
        <w:t>、</w:t>
      </w:r>
      <w:r w:rsidR="005B7E57">
        <w:rPr>
          <w:rFonts w:hint="eastAsia"/>
        </w:rPr>
        <w:t>PCM</w:t>
      </w:r>
      <w:r w:rsidR="005B7E57">
        <w:rPr>
          <w:rFonts w:hint="eastAsia"/>
        </w:rPr>
        <w:t>（</w:t>
      </w:r>
      <w:r w:rsidR="00EC3CD8">
        <w:rPr>
          <w:rFonts w:hint="eastAsia"/>
        </w:rPr>
        <w:t>脉冲编码调制</w:t>
      </w:r>
      <w:r w:rsidR="005B7E57">
        <w:rPr>
          <w:rFonts w:hint="eastAsia"/>
        </w:rPr>
        <w:t>）</w:t>
      </w:r>
      <w:r w:rsidRPr="00553B66">
        <w:rPr>
          <w:rFonts w:hint="eastAsia"/>
        </w:rPr>
        <w:t>。</w:t>
      </w:r>
    </w:p>
    <w:p w:rsidR="00A06076" w:rsidRPr="00A06076" w:rsidRDefault="00A06076" w:rsidP="00A0607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IIS Philips</w:t>
      </w:r>
      <w:r>
        <w:rPr>
          <w:rFonts w:hint="eastAsia"/>
        </w:rPr>
        <w:t>标准</w:t>
      </w:r>
    </w:p>
    <w:p w:rsidR="00A06076" w:rsidRDefault="00A06076" w:rsidP="00A06076">
      <w:pPr>
        <w:ind w:firstLine="480"/>
      </w:pPr>
      <w:r w:rsidRPr="00A06076">
        <w:rPr>
          <w:rFonts w:hint="eastAsia"/>
        </w:rPr>
        <w:t>使用</w:t>
      </w:r>
      <w:r w:rsidRPr="00A06076">
        <w:rPr>
          <w:rFonts w:hint="eastAsia"/>
        </w:rPr>
        <w:t>WS</w:t>
      </w:r>
      <w:r w:rsidRPr="00A06076">
        <w:rPr>
          <w:rFonts w:hint="eastAsia"/>
        </w:rPr>
        <w:t>信号来指示当前正在发送的数据所属的通道，为</w:t>
      </w:r>
      <w:r w:rsidRPr="00A06076">
        <w:rPr>
          <w:rFonts w:hint="eastAsia"/>
        </w:rPr>
        <w:t>0</w:t>
      </w:r>
      <w:r w:rsidRPr="00A06076">
        <w:rPr>
          <w:rFonts w:hint="eastAsia"/>
        </w:rPr>
        <w:t>时表示左通道数据。该信号从当前通道数据的第一个位</w:t>
      </w:r>
      <w:r w:rsidRPr="00A06076">
        <w:rPr>
          <w:rFonts w:hint="eastAsia"/>
        </w:rPr>
        <w:t>(MSB)</w:t>
      </w:r>
      <w:r w:rsidRPr="00A06076">
        <w:rPr>
          <w:rFonts w:hint="eastAsia"/>
        </w:rPr>
        <w:t>之前的一个时钟开始有效。发送方在时钟信号</w:t>
      </w:r>
      <w:r w:rsidRPr="00A06076">
        <w:rPr>
          <w:rFonts w:hint="eastAsia"/>
        </w:rPr>
        <w:t>(CK)</w:t>
      </w:r>
      <w:r w:rsidRPr="00A06076">
        <w:rPr>
          <w:rFonts w:hint="eastAsia"/>
        </w:rPr>
        <w:t>的下降</w:t>
      </w:r>
      <w:proofErr w:type="gramStart"/>
      <w:r w:rsidRPr="00A06076">
        <w:rPr>
          <w:rFonts w:hint="eastAsia"/>
        </w:rPr>
        <w:t>沿改变</w:t>
      </w:r>
      <w:proofErr w:type="gramEnd"/>
      <w:r w:rsidRPr="00A06076">
        <w:rPr>
          <w:rFonts w:hint="eastAsia"/>
        </w:rPr>
        <w:t>数据，接收方在上升沿读取数据。</w:t>
      </w:r>
      <w:r w:rsidRPr="00A06076">
        <w:rPr>
          <w:rFonts w:hint="eastAsia"/>
        </w:rPr>
        <w:t>WS</w:t>
      </w:r>
      <w:r w:rsidRPr="00A06076">
        <w:rPr>
          <w:rFonts w:hint="eastAsia"/>
        </w:rPr>
        <w:t>信号也在</w:t>
      </w:r>
      <w:r w:rsidRPr="00A06076">
        <w:rPr>
          <w:rFonts w:hint="eastAsia"/>
        </w:rPr>
        <w:t>SCK</w:t>
      </w:r>
      <w:r w:rsidRPr="00A06076">
        <w:rPr>
          <w:rFonts w:hint="eastAsia"/>
        </w:rPr>
        <w:t>的下降沿变化。参考图</w:t>
      </w:r>
      <w:r w:rsidRPr="00A06076">
        <w:rPr>
          <w:rFonts w:hint="eastAsia"/>
        </w:rPr>
        <w:t xml:space="preserve"> 383</w:t>
      </w:r>
      <w:r w:rsidRPr="00A06076">
        <w:rPr>
          <w:rFonts w:hint="eastAsia"/>
        </w:rPr>
        <w:t>，为</w:t>
      </w:r>
      <w:r w:rsidRPr="00A06076">
        <w:rPr>
          <w:rFonts w:hint="eastAsia"/>
        </w:rPr>
        <w:t>24bit</w:t>
      </w:r>
      <w:r w:rsidRPr="00A06076">
        <w:rPr>
          <w:rFonts w:hint="eastAsia"/>
        </w:rPr>
        <w:t>数据封装在</w:t>
      </w:r>
      <w:r w:rsidRPr="00A06076">
        <w:rPr>
          <w:rFonts w:hint="eastAsia"/>
        </w:rPr>
        <w:t>32bit</w:t>
      </w:r>
      <w:proofErr w:type="gramStart"/>
      <w:r w:rsidRPr="00A06076">
        <w:rPr>
          <w:rFonts w:hint="eastAsia"/>
        </w:rPr>
        <w:t>帧</w:t>
      </w:r>
      <w:proofErr w:type="gramEnd"/>
      <w:r w:rsidRPr="00A06076">
        <w:rPr>
          <w:rFonts w:hint="eastAsia"/>
        </w:rPr>
        <w:t>传输波形。正如之前所说，</w:t>
      </w:r>
      <w:r w:rsidRPr="00A06076">
        <w:rPr>
          <w:rFonts w:hint="eastAsia"/>
        </w:rPr>
        <w:t>WS</w:t>
      </w:r>
      <w:r w:rsidRPr="00A06076">
        <w:rPr>
          <w:rFonts w:hint="eastAsia"/>
        </w:rPr>
        <w:t>线频率对于采样频率</w:t>
      </w:r>
      <w:r w:rsidRPr="00A06076">
        <w:rPr>
          <w:rFonts w:hint="eastAsia"/>
        </w:rPr>
        <w:t>FS</w:t>
      </w:r>
      <w:r w:rsidRPr="00A06076">
        <w:rPr>
          <w:rFonts w:hint="eastAsia"/>
        </w:rPr>
        <w:t>，一个</w:t>
      </w:r>
      <w:r w:rsidRPr="00A06076">
        <w:rPr>
          <w:rFonts w:hint="eastAsia"/>
        </w:rPr>
        <w:t>WS</w:t>
      </w:r>
      <w:r w:rsidRPr="00A06076">
        <w:rPr>
          <w:rFonts w:hint="eastAsia"/>
        </w:rPr>
        <w:t>线周期包括发送左声道和右声道数据，在图中实际需要</w:t>
      </w:r>
      <w:r w:rsidRPr="00A06076">
        <w:rPr>
          <w:rFonts w:hint="eastAsia"/>
        </w:rPr>
        <w:t>64</w:t>
      </w:r>
      <w:r w:rsidRPr="00A06076">
        <w:rPr>
          <w:rFonts w:hint="eastAsia"/>
        </w:rPr>
        <w:t>个</w:t>
      </w:r>
      <w:r w:rsidRPr="00A06076">
        <w:rPr>
          <w:rFonts w:hint="eastAsia"/>
        </w:rPr>
        <w:t>CK</w:t>
      </w:r>
      <w:r w:rsidRPr="00A06076">
        <w:rPr>
          <w:rFonts w:hint="eastAsia"/>
        </w:rPr>
        <w:t>周期来完成一次传输。</w:t>
      </w:r>
    </w:p>
    <w:p w:rsidR="00874C00" w:rsidRDefault="004D797C" w:rsidP="00874C0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AF3F685" wp14:editId="5C453703">
            <wp:extent cx="4218305" cy="1794510"/>
            <wp:effectExtent l="0" t="0" r="0" b="0"/>
            <wp:docPr id="3" name="图片 3" descr="C:\Users\yueling_liu\Desktop\896704-20160825110521272-1566197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eling_liu\Desktop\896704-20160825110521272-15661973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079" w:rsidRDefault="00874C00" w:rsidP="00874C00">
      <w:pPr>
        <w:ind w:firstLine="480"/>
      </w:pPr>
      <w:r>
        <w:rPr>
          <w:rFonts w:hint="eastAsia"/>
        </w:rPr>
        <w:t>2.</w:t>
      </w:r>
      <w:r w:rsidR="00FE7079">
        <w:rPr>
          <w:rFonts w:hint="eastAsia"/>
        </w:rPr>
        <w:t>左对齐标准</w:t>
      </w:r>
    </w:p>
    <w:p w:rsidR="004D797C" w:rsidRDefault="00FE7079" w:rsidP="00FE707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WS</w:t>
      </w:r>
      <w:r>
        <w:rPr>
          <w:rFonts w:hint="eastAsia"/>
        </w:rPr>
        <w:t>发生翻转同时开始传输数据，参考图</w:t>
      </w:r>
      <w:r>
        <w:rPr>
          <w:rFonts w:hint="eastAsia"/>
        </w:rPr>
        <w:t xml:space="preserve"> 384</w:t>
      </w:r>
      <w:r>
        <w:rPr>
          <w:rFonts w:hint="eastAsia"/>
        </w:rPr>
        <w:t>，为</w:t>
      </w:r>
      <w:r>
        <w:rPr>
          <w:rFonts w:hint="eastAsia"/>
        </w:rPr>
        <w:t>24bit</w:t>
      </w:r>
      <w:r>
        <w:rPr>
          <w:rFonts w:hint="eastAsia"/>
        </w:rPr>
        <w:t>数据封装在</w:t>
      </w:r>
      <w:r>
        <w:rPr>
          <w:rFonts w:hint="eastAsia"/>
        </w:rPr>
        <w:t>32bit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传输波形。该标准较少使用。注意此时</w:t>
      </w:r>
      <w:r>
        <w:rPr>
          <w:rFonts w:hint="eastAsia"/>
        </w:rPr>
        <w:t>WS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时，传输的是左声道数据，这刚好与</w:t>
      </w:r>
      <w:r>
        <w:rPr>
          <w:rFonts w:hint="eastAsia"/>
        </w:rPr>
        <w:t>I2S Philips</w:t>
      </w:r>
      <w:r>
        <w:rPr>
          <w:rFonts w:hint="eastAsia"/>
        </w:rPr>
        <w:t>标准相反。</w:t>
      </w:r>
    </w:p>
    <w:p w:rsidR="00F463F4" w:rsidRDefault="00EC17C9" w:rsidP="00F463F4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A982367" wp14:editId="5992E07C">
            <wp:extent cx="4218305" cy="1811655"/>
            <wp:effectExtent l="0" t="0" r="0" b="0"/>
            <wp:docPr id="6" name="图片 6" descr="C:\Users\yueling_liu\Desktop\896704-20160825110522866-384498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eling_liu\Desktop\896704-20160825110522866-3844985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C9" w:rsidRDefault="00EC17C9" w:rsidP="00EC17C9">
      <w:pPr>
        <w:ind w:firstLine="480"/>
      </w:pPr>
      <w:r>
        <w:rPr>
          <w:rFonts w:hint="eastAsia"/>
        </w:rPr>
        <w:t>3.</w:t>
      </w:r>
      <w:r w:rsidRPr="00EC17C9">
        <w:t xml:space="preserve"> </w:t>
      </w:r>
      <w:r>
        <w:t>右对齐标准</w:t>
      </w:r>
    </w:p>
    <w:p w:rsidR="00EC17C9" w:rsidRDefault="00EC17C9" w:rsidP="00EC17C9">
      <w:pPr>
        <w:ind w:firstLine="480"/>
      </w:pPr>
      <w:r>
        <w:rPr>
          <w:rFonts w:hint="eastAsia"/>
        </w:rPr>
        <w:t>与左对齐标准类似，参考图</w:t>
      </w:r>
      <w:r>
        <w:rPr>
          <w:rFonts w:cs="Times New Roman"/>
        </w:rPr>
        <w:t> 385</w:t>
      </w:r>
      <w:r>
        <w:rPr>
          <w:rFonts w:hint="eastAsia"/>
        </w:rPr>
        <w:t>，为</w:t>
      </w:r>
      <w:r>
        <w:rPr>
          <w:rFonts w:cs="Times New Roman"/>
        </w:rPr>
        <w:t>24bit</w:t>
      </w:r>
      <w:r>
        <w:rPr>
          <w:rFonts w:hint="eastAsia"/>
        </w:rPr>
        <w:t>数据封装在</w:t>
      </w:r>
      <w:r>
        <w:rPr>
          <w:rFonts w:cs="Times New Roman"/>
        </w:rPr>
        <w:t>32bit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传输波形。</w:t>
      </w:r>
    </w:p>
    <w:p w:rsidR="00F463F4" w:rsidRDefault="005F70A1" w:rsidP="00F463F4">
      <w:pPr>
        <w:ind w:firstLine="480"/>
        <w:jc w:val="center"/>
        <w:rPr>
          <w:rFonts w:ascii="Verdana" w:hAnsi="Verdana"/>
        </w:rPr>
      </w:pPr>
      <w:r>
        <w:rPr>
          <w:rFonts w:hint="eastAsia"/>
          <w:noProof/>
        </w:rPr>
        <w:lastRenderedPageBreak/>
        <w:drawing>
          <wp:inline distT="0" distB="0" distL="0" distR="0" wp14:anchorId="22E8BCAF" wp14:editId="559B43D7">
            <wp:extent cx="4218305" cy="1811655"/>
            <wp:effectExtent l="0" t="0" r="0" b="0"/>
            <wp:docPr id="7" name="图片 7" descr="C:\Users\yueling_liu\Desktop\896704-20160825110523991-1294081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eling_liu\Desktop\896704-20160825110523991-12940815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85" w:rsidRDefault="00556D85" w:rsidP="00556D85">
      <w:pPr>
        <w:ind w:firstLine="480"/>
      </w:pPr>
      <w:r>
        <w:rPr>
          <w:rFonts w:hint="eastAsia"/>
        </w:rPr>
        <w:t>4.</w:t>
      </w:r>
      <w:r w:rsidR="00EF3001">
        <w:rPr>
          <w:rFonts w:hint="eastAsia"/>
        </w:rPr>
        <w:t xml:space="preserve"> </w:t>
      </w:r>
      <w:r>
        <w:rPr>
          <w:rFonts w:hint="eastAsia"/>
        </w:rPr>
        <w:t>PCM</w:t>
      </w:r>
      <w:r>
        <w:rPr>
          <w:rFonts w:hint="eastAsia"/>
        </w:rPr>
        <w:t>标准</w:t>
      </w:r>
    </w:p>
    <w:p w:rsidR="00E26E90" w:rsidRPr="00556D85" w:rsidRDefault="00556D85" w:rsidP="00556D85">
      <w:pPr>
        <w:ind w:firstLine="480"/>
      </w:pPr>
      <w:r>
        <w:rPr>
          <w:rFonts w:hint="eastAsia"/>
        </w:rPr>
        <w:t>PCM</w:t>
      </w:r>
      <w:r>
        <w:rPr>
          <w:rFonts w:hint="eastAsia"/>
        </w:rPr>
        <w:t>即脉冲编码调制，模拟语音信号经过采样量化以及一定数据排列就是</w:t>
      </w:r>
      <w:r>
        <w:rPr>
          <w:rFonts w:hint="eastAsia"/>
        </w:rPr>
        <w:t>PCM</w:t>
      </w:r>
      <w:r>
        <w:rPr>
          <w:rFonts w:hint="eastAsia"/>
        </w:rPr>
        <w:t>了。</w:t>
      </w:r>
      <w:r>
        <w:rPr>
          <w:rFonts w:hint="eastAsia"/>
        </w:rPr>
        <w:t>WS</w:t>
      </w:r>
      <w:r>
        <w:rPr>
          <w:rFonts w:hint="eastAsia"/>
        </w:rPr>
        <w:t>不再作为声道数据选择。它有两种模式，</w:t>
      </w:r>
      <w:proofErr w:type="gramStart"/>
      <w:r>
        <w:rPr>
          <w:rFonts w:hint="eastAsia"/>
        </w:rPr>
        <w:t>短帧模式和长帧</w:t>
      </w:r>
      <w:proofErr w:type="gramEnd"/>
      <w:r>
        <w:rPr>
          <w:rFonts w:hint="eastAsia"/>
        </w:rPr>
        <w:t>模式，以</w:t>
      </w:r>
      <w:r>
        <w:rPr>
          <w:rFonts w:hint="eastAsia"/>
        </w:rPr>
        <w:t>WS</w:t>
      </w:r>
      <w:r>
        <w:rPr>
          <w:rFonts w:hint="eastAsia"/>
        </w:rPr>
        <w:t>信号高电平保持时间为判别依据，</w:t>
      </w:r>
      <w:proofErr w:type="gramStart"/>
      <w:r>
        <w:rPr>
          <w:rFonts w:hint="eastAsia"/>
        </w:rPr>
        <w:t>长帧模式</w:t>
      </w:r>
      <w:proofErr w:type="gramEnd"/>
      <w:r>
        <w:rPr>
          <w:rFonts w:hint="eastAsia"/>
        </w:rPr>
        <w:t>保持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CK</w:t>
      </w:r>
      <w:r>
        <w:rPr>
          <w:rFonts w:hint="eastAsia"/>
        </w:rPr>
        <w:t>周期，</w:t>
      </w:r>
      <w:proofErr w:type="gramStart"/>
      <w:r>
        <w:rPr>
          <w:rFonts w:hint="eastAsia"/>
        </w:rPr>
        <w:t>短帧模式</w:t>
      </w:r>
      <w:proofErr w:type="gramEnd"/>
      <w:r>
        <w:rPr>
          <w:rFonts w:hint="eastAsia"/>
        </w:rPr>
        <w:t>只保持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CK</w:t>
      </w:r>
      <w:r>
        <w:rPr>
          <w:rFonts w:hint="eastAsia"/>
        </w:rPr>
        <w:t>周期，可以通过相关寄存器位选择。如果有多通道数据是在一个</w:t>
      </w:r>
      <w:r>
        <w:rPr>
          <w:rFonts w:hint="eastAsia"/>
        </w:rPr>
        <w:t>WS</w:t>
      </w:r>
      <w:r>
        <w:rPr>
          <w:rFonts w:hint="eastAsia"/>
        </w:rPr>
        <w:t>周期内传输完成的，传完左声道数据就紧跟发送右声道数据。图</w:t>
      </w:r>
      <w:r>
        <w:rPr>
          <w:rFonts w:hint="eastAsia"/>
        </w:rPr>
        <w:t xml:space="preserve"> 386</w:t>
      </w:r>
      <w:r>
        <w:rPr>
          <w:rFonts w:hint="eastAsia"/>
        </w:rPr>
        <w:t>为单声</w:t>
      </w:r>
      <w:proofErr w:type="gramStart"/>
      <w:r>
        <w:rPr>
          <w:rFonts w:hint="eastAsia"/>
        </w:rPr>
        <w:t>道数据</w:t>
      </w:r>
      <w:proofErr w:type="gramEnd"/>
      <w:r>
        <w:rPr>
          <w:rFonts w:hint="eastAsia"/>
        </w:rPr>
        <w:t>16bit</w:t>
      </w:r>
      <w:r>
        <w:rPr>
          <w:rFonts w:hint="eastAsia"/>
        </w:rPr>
        <w:t>扩展到</w:t>
      </w:r>
      <w:r>
        <w:rPr>
          <w:rFonts w:hint="eastAsia"/>
        </w:rPr>
        <w:t>32bit</w:t>
      </w:r>
      <w:r>
        <w:rPr>
          <w:rFonts w:hint="eastAsia"/>
        </w:rPr>
        <w:t>数据帧发送波形。</w:t>
      </w:r>
    </w:p>
    <w:p w:rsidR="00E26E90" w:rsidRDefault="00EF3001" w:rsidP="00EF3001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42432BCC" wp14:editId="25F3FF1D">
            <wp:extent cx="4209415" cy="2018665"/>
            <wp:effectExtent l="0" t="0" r="635" b="635"/>
            <wp:docPr id="8" name="图片 8" descr="C:\Users\yueling_liu\Desktop\896704-20160825110524632-443621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eling_liu\Desktop\896704-20160825110524632-4436218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90" w:rsidRPr="00FE7079" w:rsidRDefault="00E26E90" w:rsidP="00FE7079">
      <w:pPr>
        <w:ind w:firstLine="480"/>
      </w:pPr>
    </w:p>
    <w:sectPr w:rsidR="00E26E90" w:rsidRPr="00FE7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AAF"/>
    <w:multiLevelType w:val="hybridMultilevel"/>
    <w:tmpl w:val="7098F916"/>
    <w:lvl w:ilvl="0" w:tplc="2742771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613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B714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F6F210B"/>
    <w:multiLevelType w:val="hybridMultilevel"/>
    <w:tmpl w:val="70B8B5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2CA7203"/>
    <w:multiLevelType w:val="hybridMultilevel"/>
    <w:tmpl w:val="961647A0"/>
    <w:lvl w:ilvl="0" w:tplc="2592DF0E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9150A1"/>
    <w:multiLevelType w:val="multilevel"/>
    <w:tmpl w:val="CD525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37293"/>
    <w:multiLevelType w:val="hybridMultilevel"/>
    <w:tmpl w:val="B330DC9E"/>
    <w:lvl w:ilvl="0" w:tplc="47D0519E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A395E56"/>
    <w:multiLevelType w:val="multilevel"/>
    <w:tmpl w:val="D64006F0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F9507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FF96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E54367D"/>
    <w:multiLevelType w:val="multilevel"/>
    <w:tmpl w:val="EE364F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E87623D"/>
    <w:multiLevelType w:val="hybridMultilevel"/>
    <w:tmpl w:val="E402CF50"/>
    <w:lvl w:ilvl="0" w:tplc="5EE6FA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86"/>
    <w:rsid w:val="001016A2"/>
    <w:rsid w:val="001A241B"/>
    <w:rsid w:val="001B0E68"/>
    <w:rsid w:val="001B673D"/>
    <w:rsid w:val="00224E21"/>
    <w:rsid w:val="00311DCC"/>
    <w:rsid w:val="00347486"/>
    <w:rsid w:val="004B5179"/>
    <w:rsid w:val="004D3B1E"/>
    <w:rsid w:val="004D797C"/>
    <w:rsid w:val="00553B66"/>
    <w:rsid w:val="00556D85"/>
    <w:rsid w:val="005B7E57"/>
    <w:rsid w:val="005F70A1"/>
    <w:rsid w:val="00874C00"/>
    <w:rsid w:val="00970959"/>
    <w:rsid w:val="00980BE5"/>
    <w:rsid w:val="00A06076"/>
    <w:rsid w:val="00AD1984"/>
    <w:rsid w:val="00AD1BAB"/>
    <w:rsid w:val="00B226BD"/>
    <w:rsid w:val="00B6705D"/>
    <w:rsid w:val="00BA0940"/>
    <w:rsid w:val="00E05A1C"/>
    <w:rsid w:val="00E26E90"/>
    <w:rsid w:val="00E27ACA"/>
    <w:rsid w:val="00EC17C9"/>
    <w:rsid w:val="00EC3CD8"/>
    <w:rsid w:val="00EF3001"/>
    <w:rsid w:val="00F463F4"/>
    <w:rsid w:val="00FE7079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BA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05A1C"/>
    <w:pPr>
      <w:keepNext/>
      <w:keepLines/>
      <w:ind w:firstLineChars="0"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A1C"/>
    <w:pPr>
      <w:keepNext/>
      <w:keepLines/>
      <w:numPr>
        <w:numId w:val="9"/>
      </w:numPr>
      <w:ind w:firstLineChars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1016A2"/>
    <w:pPr>
      <w:numPr>
        <w:ilvl w:val="1"/>
      </w:numPr>
      <w:ind w:left="0" w:firstLine="0"/>
      <w:outlineLvl w:val="2"/>
    </w:pPr>
    <w:rPr>
      <w:bCs w:val="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70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5A1C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E05A1C"/>
    <w:rPr>
      <w:rFonts w:ascii="Times New Roman" w:eastAsia="黑体" w:hAnsi="Times New Roman"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rsid w:val="00AD1BAB"/>
    <w:pPr>
      <w:jc w:val="center"/>
      <w:outlineLvl w:val="0"/>
    </w:pPr>
    <w:rPr>
      <w:rFonts w:cstheme="majorBidi"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AD1BAB"/>
    <w:rPr>
      <w:rFonts w:ascii="Times New Roman" w:eastAsia="宋体" w:hAnsi="Times New Roman" w:cstheme="majorBidi"/>
      <w:bCs/>
      <w:sz w:val="28"/>
      <w:szCs w:val="32"/>
    </w:rPr>
  </w:style>
  <w:style w:type="paragraph" w:styleId="a4">
    <w:name w:val="Subtitle"/>
    <w:basedOn w:val="a"/>
    <w:next w:val="a"/>
    <w:link w:val="Char0"/>
    <w:uiPriority w:val="11"/>
    <w:rsid w:val="00AD1984"/>
    <w:pPr>
      <w:spacing w:line="240" w:lineRule="auto"/>
      <w:ind w:firstLineChars="0" w:firstLine="0"/>
      <w:jc w:val="center"/>
      <w:outlineLvl w:val="1"/>
    </w:pPr>
    <w:rPr>
      <w:rFonts w:cstheme="majorBidi"/>
      <w:b/>
      <w:bCs/>
      <w:kern w:val="28"/>
      <w:sz w:val="18"/>
      <w:szCs w:val="32"/>
    </w:rPr>
  </w:style>
  <w:style w:type="character" w:customStyle="1" w:styleId="Char0">
    <w:name w:val="副标题 Char"/>
    <w:basedOn w:val="a0"/>
    <w:link w:val="a4"/>
    <w:uiPriority w:val="11"/>
    <w:rsid w:val="00AD1984"/>
    <w:rPr>
      <w:rFonts w:ascii="Times New Roman" w:eastAsia="宋体" w:hAnsi="Times New Roman" w:cstheme="majorBidi"/>
      <w:b/>
      <w:bCs/>
      <w:kern w:val="28"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1016A2"/>
    <w:rPr>
      <w:rFonts w:ascii="Times New Roman" w:eastAsia="黑体" w:hAnsi="Times New Roman" w:cstheme="majorBidi"/>
      <w:sz w:val="24"/>
      <w:szCs w:val="32"/>
    </w:rPr>
  </w:style>
  <w:style w:type="character" w:styleId="a5">
    <w:name w:val="Placeholder Text"/>
    <w:basedOn w:val="a0"/>
    <w:uiPriority w:val="99"/>
    <w:semiHidden/>
    <w:rsid w:val="001B0E6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B0E6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E68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D3B1E"/>
    <w:rPr>
      <w:color w:val="0000FF" w:themeColor="hyperlink"/>
      <w:u w:val="single"/>
    </w:rPr>
  </w:style>
  <w:style w:type="paragraph" w:styleId="a8">
    <w:name w:val="List Paragraph"/>
    <w:basedOn w:val="a"/>
    <w:uiPriority w:val="34"/>
    <w:rsid w:val="00A06076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FE7079"/>
    <w:rPr>
      <w:rFonts w:ascii="Times New Roman" w:eastAsia="宋体" w:hAnsi="Times New Roman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EC17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BAB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05A1C"/>
    <w:pPr>
      <w:keepNext/>
      <w:keepLines/>
      <w:ind w:firstLineChars="0"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A1C"/>
    <w:pPr>
      <w:keepNext/>
      <w:keepLines/>
      <w:numPr>
        <w:numId w:val="9"/>
      </w:numPr>
      <w:ind w:firstLineChars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1016A2"/>
    <w:pPr>
      <w:numPr>
        <w:ilvl w:val="1"/>
      </w:numPr>
      <w:ind w:left="0" w:firstLine="0"/>
      <w:outlineLvl w:val="2"/>
    </w:pPr>
    <w:rPr>
      <w:bCs w:val="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70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5A1C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E05A1C"/>
    <w:rPr>
      <w:rFonts w:ascii="Times New Roman" w:eastAsia="黑体" w:hAnsi="Times New Roman"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rsid w:val="00AD1BAB"/>
    <w:pPr>
      <w:jc w:val="center"/>
      <w:outlineLvl w:val="0"/>
    </w:pPr>
    <w:rPr>
      <w:rFonts w:cstheme="majorBidi"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AD1BAB"/>
    <w:rPr>
      <w:rFonts w:ascii="Times New Roman" w:eastAsia="宋体" w:hAnsi="Times New Roman" w:cstheme="majorBidi"/>
      <w:bCs/>
      <w:sz w:val="28"/>
      <w:szCs w:val="32"/>
    </w:rPr>
  </w:style>
  <w:style w:type="paragraph" w:styleId="a4">
    <w:name w:val="Subtitle"/>
    <w:basedOn w:val="a"/>
    <w:next w:val="a"/>
    <w:link w:val="Char0"/>
    <w:uiPriority w:val="11"/>
    <w:rsid w:val="00AD1984"/>
    <w:pPr>
      <w:spacing w:line="240" w:lineRule="auto"/>
      <w:ind w:firstLineChars="0" w:firstLine="0"/>
      <w:jc w:val="center"/>
      <w:outlineLvl w:val="1"/>
    </w:pPr>
    <w:rPr>
      <w:rFonts w:cstheme="majorBidi"/>
      <w:b/>
      <w:bCs/>
      <w:kern w:val="28"/>
      <w:sz w:val="18"/>
      <w:szCs w:val="32"/>
    </w:rPr>
  </w:style>
  <w:style w:type="character" w:customStyle="1" w:styleId="Char0">
    <w:name w:val="副标题 Char"/>
    <w:basedOn w:val="a0"/>
    <w:link w:val="a4"/>
    <w:uiPriority w:val="11"/>
    <w:rsid w:val="00AD1984"/>
    <w:rPr>
      <w:rFonts w:ascii="Times New Roman" w:eastAsia="宋体" w:hAnsi="Times New Roman" w:cstheme="majorBidi"/>
      <w:b/>
      <w:bCs/>
      <w:kern w:val="28"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1016A2"/>
    <w:rPr>
      <w:rFonts w:ascii="Times New Roman" w:eastAsia="黑体" w:hAnsi="Times New Roman" w:cstheme="majorBidi"/>
      <w:sz w:val="24"/>
      <w:szCs w:val="32"/>
    </w:rPr>
  </w:style>
  <w:style w:type="character" w:styleId="a5">
    <w:name w:val="Placeholder Text"/>
    <w:basedOn w:val="a0"/>
    <w:uiPriority w:val="99"/>
    <w:semiHidden/>
    <w:rsid w:val="001B0E6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B0E6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E68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D3B1E"/>
    <w:rPr>
      <w:color w:val="0000FF" w:themeColor="hyperlink"/>
      <w:u w:val="single"/>
    </w:rPr>
  </w:style>
  <w:style w:type="paragraph" w:styleId="a8">
    <w:name w:val="List Paragraph"/>
    <w:basedOn w:val="a"/>
    <w:uiPriority w:val="34"/>
    <w:rsid w:val="00A06076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FE7079"/>
    <w:rPr>
      <w:rFonts w:ascii="Times New Roman" w:eastAsia="宋体" w:hAnsi="Times New Roman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EC17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刘岳灵yueling</dc:creator>
  <cp:keywords/>
  <dc:description/>
  <cp:lastModifiedBy>刘岳灵yueling</cp:lastModifiedBy>
  <cp:revision>23</cp:revision>
  <dcterms:created xsi:type="dcterms:W3CDTF">2018-12-12T07:39:00Z</dcterms:created>
  <dcterms:modified xsi:type="dcterms:W3CDTF">2018-12-17T01:50:00Z</dcterms:modified>
</cp:coreProperties>
</file>