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21AD2" w:rsidP="00B034B7">
      <w:pPr>
        <w:pStyle w:val="Heading2"/>
      </w:pPr>
      <w:r>
        <w:t>Simple Table</w:t>
      </w:r>
    </w:p>
    <w:p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:rsidR="00AB7970" w:rsidRDefault="00AB7970" w:rsidP="00604796">
      <w:pPr>
        <w:spacing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5D8B97" wp14:editId="2DC11A71">
            <wp:extent cx="3873500" cy="3169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</w:t>
      </w:r>
      <w:proofErr w:type="spellStart"/>
      <w:r w:rsidR="00D21AD2">
        <w:rPr>
          <w:lang w:val="en-US"/>
        </w:rPr>
        <w:t>SoftUni</w:t>
      </w:r>
      <w:proofErr w:type="spellEnd"/>
      <w:r w:rsidR="00D21AD2">
        <w:rPr>
          <w:lang w:val="en-US"/>
        </w:rPr>
        <w:t xml:space="preserve"> logo with </w:t>
      </w:r>
      <w:hyperlink r:id="rId11" w:history="1">
        <w:r w:rsidR="009D3B56" w:rsidRPr="00FA5088">
          <w:rPr>
            <w:rStyle w:val="Hyperlink"/>
            <w:lang w:val="en-US"/>
          </w:rPr>
          <w:t>https://softuni.bg</w:t>
        </w:r>
      </w:hyperlink>
      <w:r w:rsidR="00D21AD2">
        <w:rPr>
          <w:lang w:val="en-US"/>
        </w:rPr>
        <w:t xml:space="preserve">. </w:t>
      </w:r>
    </w:p>
    <w:p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:rsidR="00445A4F" w:rsidRDefault="00480E5B" w:rsidP="004404C1">
      <w:pPr>
        <w:pStyle w:val="Heading2"/>
      </w:pPr>
      <w:r>
        <w:t>Exam R</w:t>
      </w:r>
      <w:r w:rsidR="005E5B82">
        <w:t>esults</w:t>
      </w:r>
    </w:p>
    <w:p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C1" w:rsidRDefault="00480E5B" w:rsidP="004404C1">
      <w:pPr>
        <w:pStyle w:val="Heading2"/>
      </w:pPr>
      <w:r>
        <w:t>Nested T</w:t>
      </w:r>
      <w:r w:rsidR="004F17AF">
        <w:t>ables</w:t>
      </w:r>
    </w:p>
    <w:p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SoftUni logo with </w:t>
      </w:r>
      <w:hyperlink r:id="rId13" w:history="1">
        <w:r w:rsidR="003504E4" w:rsidRPr="00DF1BD9">
          <w:rPr>
            <w:rStyle w:val="Hyperlink"/>
            <w:lang w:val="en-US"/>
          </w:rPr>
          <w:t>https://softuni.bg</w:t>
        </w:r>
      </w:hyperlink>
      <w:r w:rsidR="003504E4">
        <w:rPr>
          <w:lang w:val="en-US"/>
        </w:rPr>
        <w:t>. Make the link open in new tab.</w:t>
      </w:r>
    </w:p>
    <w:p w:rsidR="00255E1F" w:rsidRPr="00970AB5" w:rsidRDefault="00AB7970" w:rsidP="00255E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6869" cy="22415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69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:rsidR="007B5A58" w:rsidRPr="000C566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SoftUni logo with </w:t>
      </w:r>
      <w:hyperlink r:id="rId15" w:history="1">
        <w:r w:rsidR="003C777A" w:rsidRPr="00DF1BD9">
          <w:rPr>
            <w:rStyle w:val="Hyperlink"/>
            <w:lang w:val="en-US"/>
          </w:rPr>
          <w:t>https://softuni.bg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:rsidR="000C5665" w:rsidRDefault="000C5665" w:rsidP="00970A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1035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>n SoftUni</w:t>
      </w:r>
    </w:p>
    <w:p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A419AE">
        <w:rPr>
          <w:noProof/>
          <w:lang w:val="en-US"/>
        </w:rPr>
        <w:drawing>
          <wp:inline distT="0" distB="0" distL="0" distR="0">
            <wp:extent cx="4505954" cy="5734851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Life-in-SoftUn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>n SoftUni</w:t>
      </w:r>
      <w:r w:rsidR="009D3B56">
        <w:t>"</w:t>
      </w:r>
      <w:r>
        <w:t xml:space="preserve"> K</w:t>
      </w:r>
      <w:r w:rsidR="00F550E6">
        <w:t>eyboard</w:t>
      </w:r>
    </w:p>
    <w:p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:rsidR="00F6668D" w:rsidRDefault="00EF44FA" w:rsidP="00970A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542400" cy="4374000"/>
            <wp:effectExtent l="0" t="0" r="127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ife-in-SoftUni-keyboar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:rsidR="00480E5B" w:rsidRDefault="00480E5B" w:rsidP="00970AB5">
      <w:pPr>
        <w:pStyle w:val="Heading2"/>
      </w:pPr>
      <w:r>
        <w:t>***Calculator</w:t>
      </w:r>
    </w:p>
    <w:p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:rsidR="00C60E78" w:rsidRDefault="003C4FD5" w:rsidP="00480E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20"/>
      <w:footerReference w:type="default" r:id="rId2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531" w:rsidRDefault="00AD0531" w:rsidP="008068A2">
      <w:pPr>
        <w:spacing w:after="0" w:line="240" w:lineRule="auto"/>
      </w:pPr>
      <w:r>
        <w:separator/>
      </w:r>
    </w:p>
  </w:endnote>
  <w:endnote w:type="continuationSeparator" w:id="0">
    <w:p w:rsidR="00AD0531" w:rsidRDefault="00AD05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B797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B797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B797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B7970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968521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531" w:rsidRDefault="00AD0531" w:rsidP="008068A2">
      <w:pPr>
        <w:spacing w:after="0" w:line="240" w:lineRule="auto"/>
      </w:pPr>
      <w:r>
        <w:separator/>
      </w:r>
    </w:p>
  </w:footnote>
  <w:footnote w:type="continuationSeparator" w:id="0">
    <w:p w:rsidR="00AD0531" w:rsidRDefault="00AD05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0C5665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D65B2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069C3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B7970"/>
    <w:rsid w:val="00AC60FE"/>
    <w:rsid w:val="00AC77AD"/>
    <w:rsid w:val="00AD0531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oftuni.bg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oftuni.b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80.jpe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8.jpe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1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0C906-9294-465C-909A-789EAC21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Trifon Apov</cp:lastModifiedBy>
  <cp:revision>27</cp:revision>
  <cp:lastPrinted>2014-02-12T16:33:00Z</cp:lastPrinted>
  <dcterms:created xsi:type="dcterms:W3CDTF">2014-06-03T09:40:00Z</dcterms:created>
  <dcterms:modified xsi:type="dcterms:W3CDTF">2015-12-02T00:32:00Z</dcterms:modified>
  <cp:category>programming, education, software engineering, software development</cp:category>
</cp:coreProperties>
</file>