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2AFD0" w14:textId="0809BF34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BFF8CDD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5CBCD01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06848D96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386E63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EF9CF6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570C5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40284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0170B3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4D4857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CE5C1" w14:textId="77777777" w:rsidR="00475C1F" w:rsidRDefault="00475C1F" w:rsidP="00475C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F670724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№1</w:t>
      </w:r>
    </w:p>
    <w:p w14:paraId="4E89A474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1176CEB6" w14:textId="3635CBE3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«Проектування баз даних»</w:t>
      </w:r>
    </w:p>
    <w:p w14:paraId="48DB98E2" w14:textId="1A5976A7" w:rsidR="008555E0" w:rsidRDefault="008555E0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Предметна область:</w:t>
      </w:r>
    </w:p>
    <w:p w14:paraId="7529ABC6" w14:textId="3852A2E2" w:rsidR="008555E0" w:rsidRDefault="008555E0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8545EF">
        <w:rPr>
          <w:rFonts w:ascii="Times New Roman" w:hAnsi="Times New Roman" w:cs="Times New Roman"/>
          <w:b/>
          <w:sz w:val="28"/>
        </w:rPr>
        <w:t>С</w:t>
      </w:r>
      <w:r w:rsidR="008545EF" w:rsidRPr="00383138">
        <w:rPr>
          <w:rFonts w:ascii="Times New Roman" w:hAnsi="Times New Roman" w:cs="Times New Roman"/>
          <w:b/>
          <w:sz w:val="28"/>
        </w:rPr>
        <w:t>истем</w:t>
      </w:r>
      <w:r w:rsidR="008545EF">
        <w:rPr>
          <w:rFonts w:ascii="Times New Roman" w:hAnsi="Times New Roman" w:cs="Times New Roman"/>
          <w:b/>
          <w:sz w:val="28"/>
        </w:rPr>
        <w:t>а</w:t>
      </w:r>
      <w:r w:rsidR="008545EF" w:rsidRPr="00383138">
        <w:rPr>
          <w:rFonts w:ascii="Times New Roman" w:hAnsi="Times New Roman" w:cs="Times New Roman"/>
          <w:b/>
          <w:sz w:val="28"/>
        </w:rPr>
        <w:t xml:space="preserve"> прокату відеофільмів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15E4C40F" w14:textId="77777777" w:rsidR="00475C1F" w:rsidRPr="008545E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4421FD0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7CB100D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433CA58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1E6631F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E7544DF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3E00A17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4EFB71F" w14:textId="5FD872F8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 w:rsidR="008545EF">
        <w:rPr>
          <w:rFonts w:ascii="Times New Roman" w:hAnsi="Times New Roman" w:cs="Times New Roman"/>
          <w:sz w:val="28"/>
          <w:szCs w:val="28"/>
        </w:rPr>
        <w:t>Захарчук Л.А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5104E4" w14:textId="3BAF77B4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2E35767F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0FAD8B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818B4E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218AE6" w14:textId="77777777" w:rsidR="00475C1F" w:rsidRDefault="00475C1F" w:rsidP="008555E0">
      <w:pPr>
        <w:rPr>
          <w:rFonts w:ascii="Times New Roman" w:hAnsi="Times New Roman" w:cs="Times New Roman"/>
          <w:sz w:val="28"/>
          <w:szCs w:val="28"/>
        </w:rPr>
      </w:pPr>
    </w:p>
    <w:p w14:paraId="12DA665C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3CC8267F" w14:textId="5F9591DD" w:rsidR="00475C1F" w:rsidRDefault="00475C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16C4CC" w14:textId="1D476F3D" w:rsidR="00AB35FB" w:rsidRDefault="00475C1F" w:rsidP="00475C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C1F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475C1F">
        <w:rPr>
          <w:rFonts w:ascii="Times New Roman" w:hAnsi="Times New Roman" w:cs="Times New Roman"/>
          <w:sz w:val="28"/>
          <w:szCs w:val="28"/>
        </w:rPr>
        <w:t xml:space="preserve"> </w:t>
      </w:r>
      <w:r w:rsidRPr="00475C1F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Pr="00475C1F">
        <w:rPr>
          <w:rFonts w:ascii="Times New Roman" w:hAnsi="Times New Roman" w:cs="Times New Roman"/>
          <w:sz w:val="28"/>
          <w:szCs w:val="28"/>
        </w:rPr>
        <w:t>: Визначити предметну область бази даних, визначити об’єкти,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C1F">
        <w:rPr>
          <w:rFonts w:ascii="Times New Roman" w:hAnsi="Times New Roman" w:cs="Times New Roman"/>
          <w:sz w:val="28"/>
          <w:szCs w:val="28"/>
        </w:rPr>
        <w:t>підлягають представленню в базі даних, побудувати формалізований опис об’єктів,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C1F">
        <w:rPr>
          <w:rFonts w:ascii="Times New Roman" w:hAnsi="Times New Roman" w:cs="Times New Roman"/>
          <w:sz w:val="28"/>
          <w:szCs w:val="28"/>
        </w:rPr>
        <w:t>визначити первинні та зовнішні ключі, побудувати контекстну діаграму предметної області.</w:t>
      </w:r>
    </w:p>
    <w:p w14:paraId="58833F64" w14:textId="4D0B3E9C" w:rsidR="004F470A" w:rsidRDefault="004F470A" w:rsidP="00475C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165DC1BF" w14:textId="35027CB4" w:rsidR="00CE3EC7" w:rsidRDefault="00CE3EC7" w:rsidP="00475C1F">
      <w:pPr>
        <w:ind w:firstLine="708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hyperlink r:id="rId5" w:history="1">
        <w:r w:rsidRPr="00DE6116">
          <w:rPr>
            <w:rStyle w:val="a3"/>
            <w:rFonts w:ascii="Times New Roman" w:hAnsi="Times New Roman" w:cs="Times New Roman"/>
            <w:sz w:val="28"/>
            <w:szCs w:val="28"/>
          </w:rPr>
          <w:t>https://github.com/Liubomyr2606/SUBD</w:t>
        </w:r>
      </w:hyperlink>
    </w:p>
    <w:p w14:paraId="4E9D5378" w14:textId="041AE206" w:rsidR="006124F4" w:rsidRPr="00AC6954" w:rsidRDefault="006124F4" w:rsidP="00475C1F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GoBack"/>
      <w:bookmarkEnd w:id="0"/>
      <w:r w:rsidRPr="00AC69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 ПО:</w:t>
      </w:r>
    </w:p>
    <w:p w14:paraId="7C6F55CA" w14:textId="77777777" w:rsidR="008545EF" w:rsidRDefault="008545EF" w:rsidP="00854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Предметна область бази даних – це ч</w:t>
      </w:r>
      <w:r w:rsidRPr="004247B6">
        <w:rPr>
          <w:rFonts w:ascii="Times New Roman" w:hAnsi="Times New Roman" w:cs="Times New Roman"/>
          <w:sz w:val="28"/>
        </w:rPr>
        <w:t>астина реального світу</w:t>
      </w:r>
      <w:r>
        <w:rPr>
          <w:rFonts w:ascii="Times New Roman" w:hAnsi="Times New Roman" w:cs="Times New Roman"/>
          <w:sz w:val="28"/>
        </w:rPr>
        <w:t>, що існує незалежно від людини</w:t>
      </w:r>
      <w:r w:rsidRPr="004247B6">
        <w:rPr>
          <w:rFonts w:ascii="Times New Roman" w:hAnsi="Times New Roman" w:cs="Times New Roman"/>
          <w:sz w:val="28"/>
        </w:rPr>
        <w:t>, відомості та значення з якої підлягають відображенню у базі даних</w:t>
      </w:r>
      <w:r>
        <w:rPr>
          <w:rFonts w:ascii="Times New Roman" w:hAnsi="Times New Roman" w:cs="Times New Roman"/>
          <w:sz w:val="28"/>
        </w:rPr>
        <w:t xml:space="preserve">. Для формального подання предметної області використовуються концептуальні моделі. </w:t>
      </w:r>
    </w:p>
    <w:p w14:paraId="563B2D7A" w14:textId="77777777" w:rsidR="008545EF" w:rsidRDefault="008545EF" w:rsidP="00854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Розробка концептуальної моделі полягає у структуризації предметної області. Об</w:t>
      </w:r>
      <w:r w:rsidRPr="004B3EC8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єкти реального світу піддаються класифікації, для кожного з них фіксується сукупність властивостей, за допомогою яких описуватимуться конкретні екземпляри об</w:t>
      </w:r>
      <w:r w:rsidRPr="004B3EC8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єкту і взаємозв</w:t>
      </w:r>
      <w:r w:rsidRPr="004B3EC8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язки із іншими об</w:t>
      </w:r>
      <w:r w:rsidRPr="004B3EC8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єктами.  Далі вирішується, яка інформація про об</w:t>
      </w:r>
      <w:r w:rsidRPr="004B3EC8">
        <w:rPr>
          <w:rFonts w:ascii="Times New Roman" w:hAnsi="Times New Roman" w:cs="Times New Roman"/>
          <w:sz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</w:rPr>
        <w:t>єкти</w:t>
      </w:r>
      <w:proofErr w:type="spellEnd"/>
      <w:r>
        <w:rPr>
          <w:rFonts w:ascii="Times New Roman" w:hAnsi="Times New Roman" w:cs="Times New Roman"/>
          <w:sz w:val="28"/>
        </w:rPr>
        <w:t xml:space="preserve"> повинна бути представлена у базі даних і як її представити за допомогою даних.</w:t>
      </w:r>
    </w:p>
    <w:p w14:paraId="374C8E58" w14:textId="77777777" w:rsidR="008545EF" w:rsidRDefault="008545EF" w:rsidP="00854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Предметна область Прокат відеофільмів , являє собою реальний салон прокату відеофільмів, який має величезну кількість фільмів і орендаторів. </w:t>
      </w:r>
    </w:p>
    <w:p w14:paraId="206C3D55" w14:textId="2ECF6914" w:rsidR="006124F4" w:rsidRPr="008545EF" w:rsidRDefault="008545EF" w:rsidP="00854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фільмів створюється на основі переліку жанрів, які надаються студіями котрі створили фільм. Кожен фільм зберігається в базі даних. Для пошуку інформації про певний фільм виконуватиметься запит для його відображення. Працівники магазину заноситимуть дані про фільм і орендатора в базу даних. Для того, щоб отримати фільм орендатору необхідно надати свої особисті дані, після чого він зможе отримати фільм. Також буде присутня система заборгованості.</w:t>
      </w:r>
    </w:p>
    <w:p w14:paraId="7379AEEE" w14:textId="77777777" w:rsidR="006124F4" w:rsidRDefault="006124F4" w:rsidP="006124F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Отож спроектована БД матиме такі сутності:</w:t>
      </w:r>
    </w:p>
    <w:p w14:paraId="252E9FF0" w14:textId="77777777" w:rsidR="008545EF" w:rsidRDefault="008545EF" w:rsidP="008545EF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МАГАЗИН</w:t>
      </w:r>
      <w:r w:rsidRPr="0055464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u w:val="single"/>
        </w:rPr>
        <w:t>Номер магазину,</w:t>
      </w:r>
      <w:r>
        <w:rPr>
          <w:rFonts w:ascii="Times New Roman" w:hAnsi="Times New Roman" w:cs="Times New Roman"/>
          <w:sz w:val="28"/>
        </w:rPr>
        <w:t xml:space="preserve"> Назва магазину, Місто, Вулиця, Номер будинку, Номер телефону,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554642">
        <w:rPr>
          <w:rFonts w:ascii="Times New Roman" w:hAnsi="Times New Roman" w:cs="Times New Roman"/>
          <w:sz w:val="28"/>
        </w:rPr>
        <w:t>).</w:t>
      </w:r>
    </w:p>
    <w:p w14:paraId="08BA8F3C" w14:textId="77777777" w:rsidR="008545EF" w:rsidRPr="005B75AD" w:rsidRDefault="008545EF" w:rsidP="008545EF">
      <w:pPr>
        <w:pStyle w:val="a5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5B75AD">
        <w:rPr>
          <w:rFonts w:ascii="Times New Roman" w:hAnsi="Times New Roman" w:cs="Times New Roman"/>
          <w:sz w:val="28"/>
        </w:rPr>
        <w:t xml:space="preserve">Первинним ключем сутності </w:t>
      </w:r>
      <w:r>
        <w:rPr>
          <w:rFonts w:ascii="Times New Roman" w:hAnsi="Times New Roman" w:cs="Times New Roman"/>
          <w:sz w:val="28"/>
        </w:rPr>
        <w:t>Магазин</w:t>
      </w:r>
      <w:r w:rsidRPr="005B75AD">
        <w:rPr>
          <w:rFonts w:ascii="Times New Roman" w:hAnsi="Times New Roman" w:cs="Times New Roman"/>
          <w:sz w:val="28"/>
        </w:rPr>
        <w:t xml:space="preserve"> є «</w:t>
      </w:r>
      <w:r>
        <w:rPr>
          <w:rFonts w:ascii="Times New Roman" w:hAnsi="Times New Roman" w:cs="Times New Roman"/>
          <w:sz w:val="28"/>
        </w:rPr>
        <w:t>Номер магазину</w:t>
      </w:r>
      <w:r w:rsidRPr="005B75AD">
        <w:rPr>
          <w:rFonts w:ascii="Times New Roman" w:hAnsi="Times New Roman" w:cs="Times New Roman"/>
          <w:sz w:val="28"/>
        </w:rPr>
        <w:t xml:space="preserve">», так як значення цього </w:t>
      </w:r>
      <w:r>
        <w:rPr>
          <w:rFonts w:ascii="Times New Roman" w:hAnsi="Times New Roman" w:cs="Times New Roman"/>
          <w:sz w:val="28"/>
        </w:rPr>
        <w:t>а</w:t>
      </w:r>
      <w:r w:rsidRPr="005B75AD">
        <w:rPr>
          <w:rFonts w:ascii="Times New Roman" w:hAnsi="Times New Roman" w:cs="Times New Roman"/>
          <w:sz w:val="28"/>
        </w:rPr>
        <w:t xml:space="preserve">трибута є неповторним для кожної </w:t>
      </w:r>
      <w:r>
        <w:rPr>
          <w:rFonts w:ascii="Times New Roman" w:hAnsi="Times New Roman" w:cs="Times New Roman"/>
          <w:sz w:val="28"/>
        </w:rPr>
        <w:t>магазину.</w:t>
      </w:r>
    </w:p>
    <w:p w14:paraId="7815AA7D" w14:textId="77777777" w:rsidR="008545EF" w:rsidRPr="00554642" w:rsidRDefault="008545EF" w:rsidP="008545EF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85519">
        <w:rPr>
          <w:rFonts w:ascii="Times New Roman" w:hAnsi="Times New Roman" w:cs="Times New Roman"/>
          <w:b/>
          <w:sz w:val="28"/>
        </w:rPr>
        <w:lastRenderedPageBreak/>
        <w:t>ОРЕНДАТОР</w:t>
      </w:r>
      <w:r w:rsidRPr="00554642">
        <w:rPr>
          <w:rFonts w:ascii="Times New Roman" w:hAnsi="Times New Roman" w:cs="Times New Roman"/>
          <w:sz w:val="28"/>
        </w:rPr>
        <w:t xml:space="preserve"> (</w:t>
      </w:r>
      <w:r w:rsidRPr="001A103B">
        <w:rPr>
          <w:rFonts w:ascii="Times New Roman" w:hAnsi="Times New Roman" w:cs="Times New Roman"/>
          <w:sz w:val="28"/>
          <w:u w:val="single"/>
        </w:rPr>
        <w:t xml:space="preserve">Код </w:t>
      </w:r>
      <w:r>
        <w:rPr>
          <w:rFonts w:ascii="Times New Roman" w:hAnsi="Times New Roman" w:cs="Times New Roman"/>
          <w:sz w:val="28"/>
          <w:u w:val="single"/>
        </w:rPr>
        <w:t>орендатора</w:t>
      </w:r>
      <w:r w:rsidRPr="0055464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Прізвище, Ім</w:t>
      </w:r>
      <w:r w:rsidRPr="00122FDE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я, По-батькові, Телефон, Вулиця, Номер будинку</w:t>
      </w:r>
      <w:r w:rsidRPr="00554642">
        <w:rPr>
          <w:rFonts w:ascii="Times New Roman" w:hAnsi="Times New Roman" w:cs="Times New Roman"/>
          <w:sz w:val="28"/>
        </w:rPr>
        <w:t>).</w:t>
      </w:r>
    </w:p>
    <w:p w14:paraId="723A785D" w14:textId="77777777" w:rsidR="008545EF" w:rsidRPr="00176E45" w:rsidRDefault="008545EF" w:rsidP="00854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Первинним ключем сутності Орендатор є «Код орендатора», так як значення цього атрибута є неповторним для кожної людини, що братиме фільм.</w:t>
      </w:r>
    </w:p>
    <w:p w14:paraId="48288AD6" w14:textId="77777777" w:rsidR="008545EF" w:rsidRPr="00A976EF" w:rsidRDefault="008545EF" w:rsidP="008545EF">
      <w:pPr>
        <w:pStyle w:val="a5"/>
        <w:numPr>
          <w:ilvl w:val="0"/>
          <w:numId w:val="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F85519">
        <w:rPr>
          <w:rFonts w:ascii="Times New Roman" w:hAnsi="Times New Roman" w:cs="Times New Roman"/>
          <w:b/>
          <w:sz w:val="28"/>
        </w:rPr>
        <w:t>ФІЛЬМ</w:t>
      </w:r>
      <w:r w:rsidRPr="00DB74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1A103B">
        <w:rPr>
          <w:rFonts w:ascii="Times New Roman" w:hAnsi="Times New Roman" w:cs="Times New Roman"/>
          <w:sz w:val="28"/>
          <w:u w:val="single"/>
        </w:rPr>
        <w:t xml:space="preserve">Шифр </w:t>
      </w:r>
      <w:r>
        <w:rPr>
          <w:rFonts w:ascii="Times New Roman" w:hAnsi="Times New Roman" w:cs="Times New Roman"/>
          <w:sz w:val="28"/>
          <w:u w:val="single"/>
        </w:rPr>
        <w:t>фільму</w:t>
      </w:r>
      <w:r w:rsidRPr="00E2582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Назва фільму, Рік випуску, Студія, Жанр, </w:t>
      </w:r>
      <w:proofErr w:type="spellStart"/>
      <w:r>
        <w:rPr>
          <w:rFonts w:ascii="Times New Roman" w:hAnsi="Times New Roman" w:cs="Times New Roman"/>
          <w:sz w:val="28"/>
        </w:rPr>
        <w:t>Постер</w:t>
      </w:r>
      <w:proofErr w:type="spellEnd"/>
      <w:r>
        <w:rPr>
          <w:rFonts w:ascii="Times New Roman" w:hAnsi="Times New Roman" w:cs="Times New Roman"/>
          <w:sz w:val="28"/>
        </w:rPr>
        <w:t xml:space="preserve"> фільму, Хронометраж фільму, Ціна).</w:t>
      </w:r>
    </w:p>
    <w:p w14:paraId="566301BE" w14:textId="77777777" w:rsidR="008545EF" w:rsidRDefault="008545EF" w:rsidP="00854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Первинним ключем сутності Фільм є атрибут «Шифр фільму». Він забезпечуватиме зв</w:t>
      </w:r>
      <w:r w:rsidRPr="00A976EF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язок із даною сутністю, адже є унікальним для кожного фільму.</w:t>
      </w:r>
    </w:p>
    <w:p w14:paraId="2F46B33C" w14:textId="77777777" w:rsidR="008545EF" w:rsidRDefault="008545EF" w:rsidP="00854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Сутності ЖАНР ФІЛЬМУ, СТУДІЯ</w:t>
      </w:r>
      <w:r w:rsidRPr="00663F0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РЕЖИССЕР, ВИДАЧА </w:t>
      </w:r>
      <w:r w:rsidRPr="00663F0E">
        <w:rPr>
          <w:rFonts w:ascii="Times New Roman" w:hAnsi="Times New Roman" w:cs="Times New Roman"/>
          <w:sz w:val="28"/>
        </w:rPr>
        <w:t xml:space="preserve">не мають ознак чи властивостей, які б однозначно їх описували, тому для встановлення </w:t>
      </w:r>
      <w:proofErr w:type="spellStart"/>
      <w:r w:rsidRPr="00663F0E">
        <w:rPr>
          <w:rFonts w:ascii="Times New Roman" w:hAnsi="Times New Roman" w:cs="Times New Roman"/>
          <w:sz w:val="28"/>
        </w:rPr>
        <w:t>зв’язків</w:t>
      </w:r>
      <w:proofErr w:type="spellEnd"/>
      <w:r w:rsidRPr="00663F0E">
        <w:rPr>
          <w:rFonts w:ascii="Times New Roman" w:hAnsi="Times New Roman" w:cs="Times New Roman"/>
          <w:sz w:val="28"/>
        </w:rPr>
        <w:t xml:space="preserve"> із ними вводяться відповідні </w:t>
      </w:r>
      <w:proofErr w:type="spellStart"/>
      <w:r w:rsidRPr="00663F0E">
        <w:rPr>
          <w:rFonts w:ascii="Times New Roman" w:hAnsi="Times New Roman" w:cs="Times New Roman"/>
          <w:sz w:val="28"/>
        </w:rPr>
        <w:t>цілочисельні</w:t>
      </w:r>
      <w:proofErr w:type="spellEnd"/>
      <w:r w:rsidRPr="00663F0E">
        <w:rPr>
          <w:rFonts w:ascii="Times New Roman" w:hAnsi="Times New Roman" w:cs="Times New Roman"/>
          <w:sz w:val="28"/>
        </w:rPr>
        <w:t xml:space="preserve"> атрибути</w:t>
      </w:r>
      <w:r>
        <w:rPr>
          <w:rFonts w:ascii="Times New Roman" w:hAnsi="Times New Roman" w:cs="Times New Roman"/>
          <w:sz w:val="28"/>
        </w:rPr>
        <w:t xml:space="preserve"> </w:t>
      </w:r>
      <w:r w:rsidRPr="005C0E2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Код жанру</w:t>
      </w:r>
      <w:r w:rsidRPr="005C0E2E">
        <w:rPr>
          <w:rFonts w:ascii="Times New Roman" w:hAnsi="Times New Roman" w:cs="Times New Roman"/>
          <w:sz w:val="28"/>
        </w:rPr>
        <w:t xml:space="preserve">”, “Код </w:t>
      </w:r>
      <w:r>
        <w:rPr>
          <w:rFonts w:ascii="Times New Roman" w:hAnsi="Times New Roman" w:cs="Times New Roman"/>
          <w:sz w:val="28"/>
        </w:rPr>
        <w:t>студії</w:t>
      </w:r>
      <w:r w:rsidRPr="005C0E2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5C0E2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</w:rPr>
        <w:t>режиссера</w:t>
      </w:r>
      <w:proofErr w:type="spellEnd"/>
      <w:r w:rsidRPr="005C0E2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Pr="005C0E2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Код прокату</w:t>
      </w:r>
      <w:r w:rsidRPr="005C0E2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</w:t>
      </w:r>
      <w:r w:rsidRPr="005C0E2E">
        <w:rPr>
          <w:rFonts w:ascii="Times New Roman" w:hAnsi="Times New Roman" w:cs="Times New Roman"/>
          <w:sz w:val="28"/>
        </w:rPr>
        <w:t>відповідно</w:t>
      </w:r>
      <w:r>
        <w:rPr>
          <w:rFonts w:ascii="Times New Roman" w:hAnsi="Times New Roman" w:cs="Times New Roman"/>
          <w:sz w:val="28"/>
        </w:rPr>
        <w:t xml:space="preserve">, </w:t>
      </w:r>
      <w:r w:rsidRPr="00663F0E">
        <w:rPr>
          <w:rFonts w:ascii="Times New Roman" w:hAnsi="Times New Roman" w:cs="Times New Roman"/>
          <w:sz w:val="28"/>
        </w:rPr>
        <w:t>що будуть збільшуватися на одиницю автоматично при додаванні до бази даних нового екземпляру відповідної сутності</w:t>
      </w:r>
    </w:p>
    <w:p w14:paraId="4656DD23" w14:textId="77777777" w:rsidR="008545EF" w:rsidRPr="00A976EF" w:rsidRDefault="008545EF" w:rsidP="008545EF">
      <w:pPr>
        <w:pStyle w:val="a5"/>
        <w:numPr>
          <w:ilvl w:val="0"/>
          <w:numId w:val="8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8C7D10">
        <w:rPr>
          <w:rFonts w:ascii="Times New Roman" w:hAnsi="Times New Roman" w:cs="Times New Roman"/>
          <w:b/>
          <w:sz w:val="28"/>
        </w:rPr>
        <w:t xml:space="preserve">ЖАНР </w:t>
      </w:r>
      <w:r>
        <w:rPr>
          <w:rFonts w:ascii="Times New Roman" w:hAnsi="Times New Roman" w:cs="Times New Roman"/>
          <w:b/>
          <w:sz w:val="28"/>
        </w:rPr>
        <w:t>ФІЛЬМУ</w:t>
      </w:r>
      <w:r w:rsidRPr="00DB74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1A103B">
        <w:rPr>
          <w:rFonts w:ascii="Times New Roman" w:hAnsi="Times New Roman" w:cs="Times New Roman"/>
          <w:sz w:val="28"/>
          <w:u w:val="single"/>
        </w:rPr>
        <w:t>Код жанру</w:t>
      </w:r>
      <w:r>
        <w:rPr>
          <w:rFonts w:ascii="Times New Roman" w:hAnsi="Times New Roman" w:cs="Times New Roman"/>
          <w:sz w:val="28"/>
        </w:rPr>
        <w:t>, Назва жанру).</w:t>
      </w:r>
    </w:p>
    <w:p w14:paraId="0D6E677A" w14:textId="77777777" w:rsidR="008545EF" w:rsidRDefault="008545EF" w:rsidP="008545E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Декілька фільмів можуть мати однаковий жанр і для того, щоб він не повторювався в декількох елементах, його </w:t>
      </w:r>
      <w:proofErr w:type="spellStart"/>
      <w:r>
        <w:rPr>
          <w:rFonts w:ascii="Times New Roman" w:hAnsi="Times New Roman" w:cs="Times New Roman"/>
          <w:sz w:val="28"/>
        </w:rPr>
        <w:t>відокремлено</w:t>
      </w:r>
      <w:proofErr w:type="spellEnd"/>
      <w:r>
        <w:rPr>
          <w:rFonts w:ascii="Times New Roman" w:hAnsi="Times New Roman" w:cs="Times New Roman"/>
          <w:sz w:val="28"/>
        </w:rPr>
        <w:t xml:space="preserve"> в окрему сутність, так само як і СТУДІЮ.</w:t>
      </w:r>
    </w:p>
    <w:p w14:paraId="5F846C0A" w14:textId="77777777" w:rsidR="008545EF" w:rsidRPr="001427D0" w:rsidRDefault="008545EF" w:rsidP="008545EF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8C7D10">
        <w:rPr>
          <w:rFonts w:ascii="Times New Roman" w:hAnsi="Times New Roman" w:cs="Times New Roman"/>
          <w:b/>
          <w:sz w:val="28"/>
        </w:rPr>
        <w:t>СТУДІЯ</w:t>
      </w:r>
      <w:r>
        <w:rPr>
          <w:rFonts w:ascii="Times New Roman" w:hAnsi="Times New Roman" w:cs="Times New Roman"/>
          <w:sz w:val="28"/>
        </w:rPr>
        <w:t xml:space="preserve"> (</w:t>
      </w:r>
      <w:r w:rsidRPr="001A103B">
        <w:rPr>
          <w:rFonts w:ascii="Times New Roman" w:hAnsi="Times New Roman" w:cs="Times New Roman"/>
          <w:sz w:val="28"/>
          <w:u w:val="single"/>
        </w:rPr>
        <w:t xml:space="preserve">Код </w:t>
      </w:r>
      <w:r>
        <w:rPr>
          <w:rFonts w:ascii="Times New Roman" w:hAnsi="Times New Roman" w:cs="Times New Roman"/>
          <w:sz w:val="28"/>
          <w:u w:val="single"/>
        </w:rPr>
        <w:t>студії</w:t>
      </w:r>
      <w:r w:rsidRPr="001427D0">
        <w:rPr>
          <w:rFonts w:ascii="Times New Roman" w:hAnsi="Times New Roman" w:cs="Times New Roman"/>
          <w:sz w:val="28"/>
        </w:rPr>
        <w:t xml:space="preserve">, Назва </w:t>
      </w:r>
      <w:r>
        <w:rPr>
          <w:rFonts w:ascii="Times New Roman" w:hAnsi="Times New Roman" w:cs="Times New Roman"/>
          <w:sz w:val="28"/>
        </w:rPr>
        <w:t>студії</w:t>
      </w:r>
      <w:r w:rsidRPr="001427D0">
        <w:rPr>
          <w:rFonts w:ascii="Times New Roman" w:hAnsi="Times New Roman" w:cs="Times New Roman"/>
          <w:sz w:val="28"/>
        </w:rPr>
        <w:t>, Розташування, Сайт</w:t>
      </w:r>
      <w:r>
        <w:rPr>
          <w:rFonts w:ascii="Times New Roman" w:hAnsi="Times New Roman" w:cs="Times New Roman"/>
          <w:sz w:val="28"/>
        </w:rPr>
        <w:t>).</w:t>
      </w:r>
    </w:p>
    <w:p w14:paraId="7631A8BA" w14:textId="77777777" w:rsidR="008545EF" w:rsidRPr="00A8581D" w:rsidRDefault="008545EF" w:rsidP="008545EF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8C7D10">
        <w:rPr>
          <w:rFonts w:ascii="Times New Roman" w:hAnsi="Times New Roman" w:cs="Times New Roman"/>
          <w:b/>
          <w:sz w:val="28"/>
        </w:rPr>
        <w:t>РЕЖИССЕР</w:t>
      </w:r>
      <w:r>
        <w:rPr>
          <w:rFonts w:ascii="Times New Roman" w:hAnsi="Times New Roman" w:cs="Times New Roman"/>
          <w:sz w:val="28"/>
        </w:rPr>
        <w:t xml:space="preserve"> (</w:t>
      </w:r>
      <w:r w:rsidRPr="001A103B">
        <w:rPr>
          <w:rFonts w:ascii="Times New Roman" w:hAnsi="Times New Roman" w:cs="Times New Roman"/>
          <w:sz w:val="28"/>
          <w:u w:val="single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u w:val="single"/>
        </w:rPr>
        <w:t>режиссера</w:t>
      </w:r>
      <w:proofErr w:type="spellEnd"/>
      <w:r>
        <w:rPr>
          <w:rFonts w:ascii="Times New Roman" w:hAnsi="Times New Roman" w:cs="Times New Roman"/>
          <w:sz w:val="28"/>
        </w:rPr>
        <w:t xml:space="preserve">, Прізвище, </w:t>
      </w:r>
      <w:proofErr w:type="spellStart"/>
      <w:r>
        <w:rPr>
          <w:rFonts w:ascii="Times New Roman" w:hAnsi="Times New Roman" w:cs="Times New Roman"/>
          <w:sz w:val="28"/>
        </w:rPr>
        <w:t>Ім</w:t>
      </w:r>
      <w:proofErr w:type="spellEnd"/>
      <w:r w:rsidRPr="001427D0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</w:rPr>
        <w:t>я, По-батькові).</w:t>
      </w:r>
    </w:p>
    <w:p w14:paraId="6A22D364" w14:textId="77777777" w:rsidR="008545EF" w:rsidRPr="001427D0" w:rsidRDefault="008545EF" w:rsidP="008545EF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Ця сутність для збереження відомостей про осіб, які створили фільм</w:t>
      </w:r>
    </w:p>
    <w:p w14:paraId="40C1503B" w14:textId="77777777" w:rsidR="006124F4" w:rsidRPr="008545EF" w:rsidRDefault="006124F4" w:rsidP="006124F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545EF">
        <w:rPr>
          <w:rFonts w:ascii="Times New Roman" w:hAnsi="Times New Roman" w:cs="Times New Roman"/>
          <w:b/>
          <w:sz w:val="32"/>
          <w:szCs w:val="28"/>
        </w:rPr>
        <w:t>Зв’язки</w:t>
      </w:r>
    </w:p>
    <w:p w14:paraId="27C04FB8" w14:textId="77777777" w:rsidR="008545EF" w:rsidRDefault="008545EF" w:rsidP="008545EF">
      <w:pPr>
        <w:pStyle w:val="a5"/>
        <w:numPr>
          <w:ilvl w:val="0"/>
          <w:numId w:val="9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EC2B0F">
        <w:rPr>
          <w:rFonts w:ascii="Times New Roman" w:hAnsi="Times New Roman" w:cs="Times New Roman"/>
          <w:sz w:val="28"/>
        </w:rPr>
        <w:t xml:space="preserve">Сутність </w:t>
      </w:r>
      <w:r w:rsidRPr="00E84F7C">
        <w:rPr>
          <w:rFonts w:ascii="Times New Roman" w:hAnsi="Times New Roman" w:cs="Times New Roman"/>
          <w:b/>
          <w:sz w:val="28"/>
        </w:rPr>
        <w:t>ОРЕНДАТОР</w:t>
      </w:r>
      <w:r>
        <w:rPr>
          <w:rFonts w:ascii="Times New Roman" w:hAnsi="Times New Roman" w:cs="Times New Roman"/>
          <w:sz w:val="28"/>
        </w:rPr>
        <w:t xml:space="preserve"> пов</w:t>
      </w:r>
      <w:r w:rsidRPr="0085357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язана з сутністю </w:t>
      </w:r>
      <w:r w:rsidRPr="00E84F7C">
        <w:rPr>
          <w:rFonts w:ascii="Times New Roman" w:hAnsi="Times New Roman" w:cs="Times New Roman"/>
          <w:b/>
          <w:sz w:val="28"/>
        </w:rPr>
        <w:t>МАГАЗИН</w:t>
      </w:r>
      <w:r>
        <w:rPr>
          <w:rFonts w:ascii="Times New Roman" w:hAnsi="Times New Roman" w:cs="Times New Roman"/>
          <w:sz w:val="28"/>
        </w:rPr>
        <w:t xml:space="preserve"> зв</w:t>
      </w:r>
      <w:r w:rsidRPr="0085357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язком «відвідує»</w:t>
      </w:r>
      <w:r w:rsidRPr="00937B2B">
        <w:rPr>
          <w:rFonts w:ascii="Times New Roman" w:hAnsi="Times New Roman" w:cs="Times New Roman"/>
          <w:sz w:val="28"/>
        </w:rPr>
        <w:t xml:space="preserve"> типу </w:t>
      </w:r>
      <w:r>
        <w:rPr>
          <w:rFonts w:ascii="Times New Roman" w:hAnsi="Times New Roman" w:cs="Times New Roman"/>
          <w:sz w:val="28"/>
        </w:rPr>
        <w:t>«багато-до-багатьох», адже в одному магазині може бути багато орендаторів і також один орендатор може відвідувати декілька магазинів. Цей зв</w:t>
      </w:r>
      <w:r w:rsidRPr="00D121D8">
        <w:rPr>
          <w:rFonts w:ascii="Times New Roman" w:hAnsi="Times New Roman" w:cs="Times New Roman"/>
          <w:sz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lang w:val="ru-RU"/>
        </w:rPr>
        <w:t>язок</w:t>
      </w:r>
      <w:proofErr w:type="spellEnd"/>
      <w:r>
        <w:rPr>
          <w:rFonts w:ascii="Times New Roman" w:hAnsi="Times New Roman" w:cs="Times New Roman"/>
          <w:sz w:val="28"/>
        </w:rPr>
        <w:t xml:space="preserve"> характеризується якому магазинові належить фільм, датами видачі та повернення, а також можливою заборгованістю.</w:t>
      </w:r>
    </w:p>
    <w:p w14:paraId="17BF1BDD" w14:textId="77777777" w:rsidR="008545EF" w:rsidRPr="00937B2B" w:rsidRDefault="008545EF" w:rsidP="008545EF">
      <w:pPr>
        <w:pStyle w:val="a5"/>
        <w:numPr>
          <w:ilvl w:val="0"/>
          <w:numId w:val="9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EC2B0F">
        <w:rPr>
          <w:rFonts w:ascii="Times New Roman" w:hAnsi="Times New Roman" w:cs="Times New Roman"/>
          <w:sz w:val="28"/>
        </w:rPr>
        <w:t xml:space="preserve">Сутність </w:t>
      </w:r>
      <w:r w:rsidRPr="0001491F">
        <w:rPr>
          <w:rFonts w:ascii="Times New Roman" w:hAnsi="Times New Roman" w:cs="Times New Roman"/>
          <w:b/>
          <w:sz w:val="28"/>
        </w:rPr>
        <w:t>МАГАЗИН</w:t>
      </w:r>
      <w:r w:rsidRPr="00EC2B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пов</w:t>
      </w:r>
      <w:r w:rsidRPr="0085357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язана з сутністю </w:t>
      </w:r>
      <w:r w:rsidRPr="0001491F">
        <w:rPr>
          <w:rFonts w:ascii="Times New Roman" w:hAnsi="Times New Roman" w:cs="Times New Roman"/>
          <w:b/>
          <w:sz w:val="28"/>
        </w:rPr>
        <w:t>ФІЛЬМ</w:t>
      </w:r>
      <w:r>
        <w:rPr>
          <w:rFonts w:ascii="Times New Roman" w:hAnsi="Times New Roman" w:cs="Times New Roman"/>
          <w:sz w:val="28"/>
        </w:rPr>
        <w:t xml:space="preserve"> зв</w:t>
      </w:r>
      <w:r w:rsidRPr="0085357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язком  «належить»</w:t>
      </w:r>
      <w:r w:rsidRPr="00E3254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типу </w:t>
      </w:r>
      <w:r>
        <w:rPr>
          <w:rFonts w:ascii="Times New Roman" w:hAnsi="Times New Roman" w:cs="Times New Roman"/>
          <w:sz w:val="28"/>
        </w:rPr>
        <w:t>«один-до-багатьох», адже один магазин може мати багато фільмів.</w:t>
      </w:r>
    </w:p>
    <w:p w14:paraId="199CB4D8" w14:textId="77777777" w:rsidR="008545EF" w:rsidRDefault="008545EF" w:rsidP="008545EF">
      <w:pPr>
        <w:pStyle w:val="a5"/>
        <w:numPr>
          <w:ilvl w:val="0"/>
          <w:numId w:val="9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9867AB">
        <w:rPr>
          <w:rFonts w:ascii="Times New Roman" w:hAnsi="Times New Roman" w:cs="Times New Roman"/>
          <w:sz w:val="28"/>
        </w:rPr>
        <w:lastRenderedPageBreak/>
        <w:t xml:space="preserve">Сутність </w:t>
      </w:r>
      <w:r w:rsidRPr="0001491F">
        <w:rPr>
          <w:rFonts w:ascii="Times New Roman" w:hAnsi="Times New Roman" w:cs="Times New Roman"/>
          <w:b/>
          <w:sz w:val="28"/>
        </w:rPr>
        <w:t>ФІЛЬМ</w:t>
      </w:r>
      <w:r w:rsidRPr="005F3CCD">
        <w:rPr>
          <w:rFonts w:ascii="Times New Roman" w:hAnsi="Times New Roman" w:cs="Times New Roman"/>
          <w:sz w:val="28"/>
        </w:rPr>
        <w:t xml:space="preserve"> </w:t>
      </w:r>
      <w:r w:rsidRPr="009867AB">
        <w:rPr>
          <w:rFonts w:ascii="Times New Roman" w:hAnsi="Times New Roman" w:cs="Times New Roman"/>
          <w:sz w:val="28"/>
        </w:rPr>
        <w:t xml:space="preserve">пов’язана з сутністю </w:t>
      </w:r>
      <w:r w:rsidRPr="0001491F">
        <w:rPr>
          <w:rFonts w:ascii="Times New Roman" w:hAnsi="Times New Roman" w:cs="Times New Roman"/>
          <w:b/>
          <w:sz w:val="28"/>
        </w:rPr>
        <w:t>ЖАНР</w:t>
      </w:r>
      <w:r>
        <w:rPr>
          <w:rFonts w:ascii="Times New Roman" w:hAnsi="Times New Roman" w:cs="Times New Roman"/>
          <w:sz w:val="28"/>
        </w:rPr>
        <w:t xml:space="preserve"> </w:t>
      </w:r>
      <w:r w:rsidRPr="009867AB">
        <w:rPr>
          <w:rFonts w:ascii="Times New Roman" w:hAnsi="Times New Roman" w:cs="Times New Roman"/>
          <w:sz w:val="28"/>
        </w:rPr>
        <w:t>зв’язком «</w:t>
      </w:r>
      <w:r>
        <w:rPr>
          <w:rFonts w:ascii="Times New Roman" w:hAnsi="Times New Roman" w:cs="Times New Roman"/>
          <w:sz w:val="28"/>
        </w:rPr>
        <w:t>належить» типу «багато-до-одного», оскільки багато фільмів можуть мати один жанр.</w:t>
      </w:r>
    </w:p>
    <w:p w14:paraId="2BD287DB" w14:textId="77777777" w:rsidR="008545EF" w:rsidRDefault="008545EF" w:rsidP="008545EF">
      <w:pPr>
        <w:pStyle w:val="a5"/>
        <w:numPr>
          <w:ilvl w:val="0"/>
          <w:numId w:val="9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EC2B0F">
        <w:rPr>
          <w:rFonts w:ascii="Times New Roman" w:hAnsi="Times New Roman" w:cs="Times New Roman"/>
          <w:sz w:val="28"/>
        </w:rPr>
        <w:t xml:space="preserve">Сутність </w:t>
      </w:r>
      <w:r w:rsidRPr="002B5E34">
        <w:rPr>
          <w:rFonts w:ascii="Times New Roman" w:hAnsi="Times New Roman" w:cs="Times New Roman"/>
          <w:b/>
          <w:sz w:val="28"/>
        </w:rPr>
        <w:t>ФІЛЬМ</w:t>
      </w:r>
      <w:r w:rsidRPr="00EC2B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пов</w:t>
      </w:r>
      <w:r w:rsidRPr="0085357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язана з сутністю </w:t>
      </w:r>
      <w:r w:rsidRPr="002B5E34">
        <w:rPr>
          <w:rFonts w:ascii="Times New Roman" w:hAnsi="Times New Roman" w:cs="Times New Roman"/>
          <w:b/>
          <w:sz w:val="28"/>
        </w:rPr>
        <w:t>СТУДІЯ</w:t>
      </w:r>
      <w:r>
        <w:rPr>
          <w:rFonts w:ascii="Times New Roman" w:hAnsi="Times New Roman" w:cs="Times New Roman"/>
          <w:sz w:val="28"/>
        </w:rPr>
        <w:t xml:space="preserve"> зв</w:t>
      </w:r>
      <w:r w:rsidRPr="0085357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язком «випускає» типу «багато-до-одного», адже багато фільмів можуть бути випущені однією студією.</w:t>
      </w:r>
    </w:p>
    <w:p w14:paraId="46B297AD" w14:textId="77777777" w:rsidR="008545EF" w:rsidRDefault="008545EF" w:rsidP="008545EF">
      <w:pPr>
        <w:pStyle w:val="a5"/>
        <w:numPr>
          <w:ilvl w:val="0"/>
          <w:numId w:val="9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ED1C56">
        <w:rPr>
          <w:rFonts w:ascii="Times New Roman" w:hAnsi="Times New Roman" w:cs="Times New Roman"/>
          <w:sz w:val="28"/>
        </w:rPr>
        <w:t xml:space="preserve">Сутність </w:t>
      </w:r>
      <w:r w:rsidRPr="002B5E34">
        <w:rPr>
          <w:rFonts w:ascii="Times New Roman" w:hAnsi="Times New Roman" w:cs="Times New Roman"/>
          <w:b/>
          <w:sz w:val="28"/>
        </w:rPr>
        <w:t>РЕЖИССЕР</w:t>
      </w:r>
      <w:r w:rsidRPr="00ED1C56">
        <w:rPr>
          <w:rFonts w:ascii="Times New Roman" w:hAnsi="Times New Roman" w:cs="Times New Roman"/>
          <w:sz w:val="28"/>
        </w:rPr>
        <w:t xml:space="preserve"> пов’язана з сутністю </w:t>
      </w:r>
      <w:r w:rsidRPr="002B5E34">
        <w:rPr>
          <w:rFonts w:ascii="Times New Roman" w:hAnsi="Times New Roman" w:cs="Times New Roman"/>
          <w:b/>
          <w:sz w:val="28"/>
        </w:rPr>
        <w:t>ФІЛЬМ</w:t>
      </w:r>
      <w:r w:rsidRPr="00ED1C56">
        <w:rPr>
          <w:rFonts w:ascii="Times New Roman" w:hAnsi="Times New Roman" w:cs="Times New Roman"/>
          <w:sz w:val="28"/>
        </w:rPr>
        <w:t xml:space="preserve"> зв’язком  «</w:t>
      </w:r>
      <w:r>
        <w:rPr>
          <w:rFonts w:ascii="Times New Roman" w:hAnsi="Times New Roman" w:cs="Times New Roman"/>
          <w:sz w:val="28"/>
        </w:rPr>
        <w:t>створює</w:t>
      </w:r>
      <w:r w:rsidRPr="00ED1C56">
        <w:rPr>
          <w:rFonts w:ascii="Times New Roman" w:hAnsi="Times New Roman" w:cs="Times New Roman"/>
          <w:sz w:val="28"/>
        </w:rPr>
        <w:t>»</w:t>
      </w:r>
      <w:r w:rsidRPr="002B5E34">
        <w:rPr>
          <w:rFonts w:ascii="Times New Roman" w:hAnsi="Times New Roman" w:cs="Times New Roman"/>
          <w:sz w:val="28"/>
        </w:rPr>
        <w:t xml:space="preserve"> типу </w:t>
      </w:r>
      <w:r w:rsidRPr="00ED1C56">
        <w:rPr>
          <w:rFonts w:ascii="Times New Roman" w:hAnsi="Times New Roman" w:cs="Times New Roman"/>
          <w:sz w:val="28"/>
        </w:rPr>
        <w:t xml:space="preserve">«багато-до-багатьох», адже декілька </w:t>
      </w:r>
      <w:proofErr w:type="spellStart"/>
      <w:r>
        <w:rPr>
          <w:rFonts w:ascii="Times New Roman" w:hAnsi="Times New Roman" w:cs="Times New Roman"/>
          <w:sz w:val="28"/>
        </w:rPr>
        <w:t>режиссерів</w:t>
      </w:r>
      <w:proofErr w:type="spellEnd"/>
      <w:r w:rsidRPr="00ED1C56">
        <w:rPr>
          <w:rFonts w:ascii="Times New Roman" w:hAnsi="Times New Roman" w:cs="Times New Roman"/>
          <w:sz w:val="28"/>
        </w:rPr>
        <w:t xml:space="preserve"> можуть </w:t>
      </w:r>
      <w:r>
        <w:rPr>
          <w:rFonts w:ascii="Times New Roman" w:hAnsi="Times New Roman" w:cs="Times New Roman"/>
          <w:sz w:val="28"/>
        </w:rPr>
        <w:t>створити</w:t>
      </w:r>
      <w:r w:rsidRPr="00ED1C56">
        <w:rPr>
          <w:rFonts w:ascii="Times New Roman" w:hAnsi="Times New Roman" w:cs="Times New Roman"/>
          <w:sz w:val="28"/>
        </w:rPr>
        <w:t xml:space="preserve"> багато </w:t>
      </w:r>
      <w:r>
        <w:rPr>
          <w:rFonts w:ascii="Times New Roman" w:hAnsi="Times New Roman" w:cs="Times New Roman"/>
          <w:sz w:val="28"/>
        </w:rPr>
        <w:t>фільмів</w:t>
      </w:r>
      <w:r w:rsidRPr="00ED1C56">
        <w:rPr>
          <w:rFonts w:ascii="Times New Roman" w:hAnsi="Times New Roman" w:cs="Times New Roman"/>
          <w:sz w:val="28"/>
        </w:rPr>
        <w:t xml:space="preserve"> і од</w:t>
      </w:r>
      <w:r>
        <w:rPr>
          <w:rFonts w:ascii="Times New Roman" w:hAnsi="Times New Roman" w:cs="Times New Roman"/>
          <w:sz w:val="28"/>
        </w:rPr>
        <w:t>ин</w:t>
      </w:r>
      <w:r w:rsidRPr="00ED1C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фільм може бути створений співпрацею декількох </w:t>
      </w:r>
      <w:r w:rsidRPr="00ED1C5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режиссерів</w:t>
      </w:r>
      <w:proofErr w:type="spellEnd"/>
      <w:r w:rsidRPr="00ED1C56">
        <w:rPr>
          <w:rFonts w:ascii="Times New Roman" w:hAnsi="Times New Roman" w:cs="Times New Roman"/>
          <w:sz w:val="28"/>
        </w:rPr>
        <w:t>.</w:t>
      </w:r>
    </w:p>
    <w:p w14:paraId="57CF9CE3" w14:textId="19C4A37A" w:rsidR="006124F4" w:rsidRDefault="006124F4" w:rsidP="006124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FC5DE3" w14:textId="036F978C" w:rsidR="00A65031" w:rsidRDefault="00A65031" w:rsidP="00A6503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бази даних:</w:t>
      </w:r>
    </w:p>
    <w:p w14:paraId="3DCCD45C" w14:textId="2EBA6E95" w:rsidR="007A3C75" w:rsidRPr="007A3C75" w:rsidRDefault="008545EF" w:rsidP="00854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drawing>
          <wp:inline distT="0" distB="0" distL="0" distR="0" wp14:anchorId="333BF8E1" wp14:editId="72B97328">
            <wp:extent cx="6120130" cy="546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283" cy="546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031">
        <w:rPr>
          <w:rFonts w:ascii="Times New Roman" w:hAnsi="Times New Roman" w:cs="Times New Roman"/>
          <w:i/>
          <w:iCs/>
          <w:sz w:val="28"/>
          <w:szCs w:val="28"/>
        </w:rPr>
        <w:t>Рис. 1 Схема бази даних</w:t>
      </w:r>
    </w:p>
    <w:sectPr w:rsidR="007A3C75" w:rsidRPr="007A3C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0146"/>
    <w:multiLevelType w:val="hybridMultilevel"/>
    <w:tmpl w:val="CDEA3E22"/>
    <w:lvl w:ilvl="0" w:tplc="1152BD3C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701E3"/>
    <w:multiLevelType w:val="hybridMultilevel"/>
    <w:tmpl w:val="024093E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34634"/>
    <w:multiLevelType w:val="hybridMultilevel"/>
    <w:tmpl w:val="65FC0B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6751B"/>
    <w:multiLevelType w:val="hybridMultilevel"/>
    <w:tmpl w:val="9CF0308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67827"/>
    <w:multiLevelType w:val="hybridMultilevel"/>
    <w:tmpl w:val="E8B06B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F5CFC"/>
    <w:multiLevelType w:val="hybridMultilevel"/>
    <w:tmpl w:val="120C999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57C28"/>
    <w:multiLevelType w:val="hybridMultilevel"/>
    <w:tmpl w:val="6C44E916"/>
    <w:lvl w:ilvl="0" w:tplc="04F4871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67F26D17"/>
    <w:multiLevelType w:val="hybridMultilevel"/>
    <w:tmpl w:val="76FE920C"/>
    <w:lvl w:ilvl="0" w:tplc="C07E4D9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316E1"/>
    <w:multiLevelType w:val="hybridMultilevel"/>
    <w:tmpl w:val="859AEB8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B8"/>
    <w:rsid w:val="00475C1F"/>
    <w:rsid w:val="004F470A"/>
    <w:rsid w:val="006124F4"/>
    <w:rsid w:val="007A3C75"/>
    <w:rsid w:val="008545EF"/>
    <w:rsid w:val="008555E0"/>
    <w:rsid w:val="00885BB8"/>
    <w:rsid w:val="00A65031"/>
    <w:rsid w:val="00AB35FB"/>
    <w:rsid w:val="00AC6954"/>
    <w:rsid w:val="00B76DB9"/>
    <w:rsid w:val="00C04054"/>
    <w:rsid w:val="00CE3EC7"/>
    <w:rsid w:val="00E5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69CB"/>
  <w15:chartTrackingRefBased/>
  <w15:docId w15:val="{F044B34D-25DC-40BD-B78D-9959E011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4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24F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1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iubomyr2606/SU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Любомир Захарчук</cp:lastModifiedBy>
  <cp:revision>3</cp:revision>
  <dcterms:created xsi:type="dcterms:W3CDTF">2020-10-15T12:02:00Z</dcterms:created>
  <dcterms:modified xsi:type="dcterms:W3CDTF">2020-10-30T11:26:00Z</dcterms:modified>
</cp:coreProperties>
</file>