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X="27" w:tblpYSpec="top"/>
        <w:tblOverlap w:val="never"/>
        <w:tblW w:w="8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"/>
      </w:tblGrid>
      <w:tr w:rsidR="00C161EE" w:rsidRPr="00740858" w14:paraId="268121D6" w14:textId="77777777" w:rsidTr="00C161EE">
        <w:trPr>
          <w:cantSplit/>
          <w:trHeight w:val="2335"/>
        </w:trPr>
        <w:tc>
          <w:tcPr>
            <w:tcW w:w="862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tbRlV"/>
            <w:vAlign w:val="center"/>
          </w:tcPr>
          <w:p w14:paraId="61FC48C9" w14:textId="77777777" w:rsidR="00C161EE" w:rsidRPr="00C161EE" w:rsidRDefault="00C161EE" w:rsidP="00C161EE">
            <w:pPr>
              <w:ind w:left="113" w:right="113"/>
              <w:jc w:val="both"/>
              <w:rPr>
                <w:color w:val="000000" w:themeColor="text1"/>
                <w:lang w:eastAsia="zh-TW"/>
              </w:rPr>
            </w:pPr>
            <w:r w:rsidRPr="00C161EE">
              <w:rPr>
                <w:rFonts w:ascii="標楷體-繁" w:eastAsia="標楷體-繁" w:hAnsi="標楷體-繁"/>
                <w:color w:val="000000" w:themeColor="text1"/>
                <w:sz w:val="48"/>
                <w:szCs w:val="48"/>
                <w:lang w:eastAsia="zh-TW"/>
                <w:eastAsianLayout w:id="-928259072" w:combine="1"/>
              </w:rPr>
              <w:t>國立陽明交通大學電 子 物 理 學 系</w:t>
            </w:r>
          </w:p>
        </w:tc>
      </w:tr>
      <w:tr w:rsidR="00C161EE" w:rsidRPr="00740858" w14:paraId="50312630" w14:textId="77777777" w:rsidTr="00C161EE">
        <w:trPr>
          <w:cantSplit/>
          <w:trHeight w:val="1724"/>
        </w:trPr>
        <w:tc>
          <w:tcPr>
            <w:tcW w:w="862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tbRlV"/>
            <w:vAlign w:val="center"/>
          </w:tcPr>
          <w:p w14:paraId="42FBC7EA" w14:textId="70609812" w:rsidR="00C161EE" w:rsidRPr="00C161EE" w:rsidRDefault="00C86689" w:rsidP="00C161EE">
            <w:pPr>
              <w:ind w:left="113" w:right="113"/>
              <w:jc w:val="center"/>
              <w:rPr>
                <w:color w:val="000000" w:themeColor="text1"/>
              </w:rPr>
            </w:pPr>
            <w:r>
              <w:rPr>
                <w:rFonts w:ascii="標楷體-繁" w:eastAsia="標楷體-繁" w:hAnsi="標楷體-繁" w:hint="eastAsia"/>
                <w:color w:val="000000" w:themeColor="text1"/>
                <w:sz w:val="24"/>
                <w:szCs w:val="24"/>
                <w:lang w:eastAsia="zh-TW"/>
              </w:rPr>
              <w:t>碩</w:t>
            </w:r>
            <w:r w:rsidR="00C161EE" w:rsidRPr="00C161EE">
              <w:rPr>
                <w:rFonts w:ascii="標楷體-繁" w:eastAsia="標楷體-繁" w:hAnsi="標楷體-繁"/>
                <w:color w:val="000000" w:themeColor="text1"/>
                <w:sz w:val="24"/>
                <w:szCs w:val="24"/>
                <w:lang w:eastAsia="zh-TW"/>
              </w:rPr>
              <w:t>士論文</w:t>
            </w:r>
          </w:p>
        </w:tc>
      </w:tr>
      <w:tr w:rsidR="00C161EE" w:rsidRPr="00740858" w14:paraId="03A3961C" w14:textId="77777777" w:rsidTr="00C161EE">
        <w:trPr>
          <w:cantSplit/>
          <w:trHeight w:val="8248"/>
        </w:trPr>
        <w:tc>
          <w:tcPr>
            <w:tcW w:w="862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tbRlV"/>
            <w:vAlign w:val="center"/>
          </w:tcPr>
          <w:p w14:paraId="0892D289" w14:textId="710B7736" w:rsidR="00C161EE" w:rsidRPr="00C86689" w:rsidRDefault="00C161EE" w:rsidP="00C161EE">
            <w:pPr>
              <w:ind w:left="113" w:right="113"/>
              <w:jc w:val="center"/>
              <w:rPr>
                <w:rFonts w:ascii="標楷體-繁" w:eastAsia="標楷體-繁" w:hAnsi="標楷體-繁"/>
                <w:color w:val="000000" w:themeColor="text1"/>
                <w:sz w:val="24"/>
                <w:szCs w:val="24"/>
                <w:lang w:eastAsia="zh-TW"/>
              </w:rPr>
            </w:pPr>
            <w:r w:rsidRPr="00C86689">
              <w:rPr>
                <w:rFonts w:ascii="標楷體-繁" w:eastAsia="標楷體-繁" w:hAnsi="標楷體-繁"/>
                <w:color w:val="000000" w:themeColor="text1"/>
                <w:sz w:val="24"/>
                <w:szCs w:val="24"/>
                <w:lang w:eastAsia="zh-TW"/>
              </w:rPr>
              <w:t>以第一性原理為基礎</w:t>
            </w:r>
            <w:r w:rsidR="00C86689" w:rsidRPr="00C86689">
              <w:rPr>
                <w:rFonts w:ascii="標楷體-繁" w:eastAsia="標楷體-繁" w:hAnsi="標楷體-繁" w:hint="eastAsia"/>
                <w:color w:val="000000" w:themeColor="text1"/>
                <w:sz w:val="24"/>
                <w:szCs w:val="24"/>
                <w:lang w:eastAsia="zh-TW"/>
              </w:rPr>
              <w:t>研究化合物半導體中缺陷對二次</w:t>
            </w:r>
            <w:r w:rsidR="00E91321">
              <w:rPr>
                <w:rFonts w:ascii="標楷體-繁" w:eastAsia="標楷體-繁" w:hAnsi="標楷體-繁" w:hint="eastAsia"/>
                <w:color w:val="000000" w:themeColor="text1"/>
                <w:sz w:val="24"/>
                <w:szCs w:val="24"/>
                <w:lang w:eastAsia="zh-TW"/>
              </w:rPr>
              <w:t>諧</w:t>
            </w:r>
            <w:r w:rsidR="00C86689" w:rsidRPr="00C86689">
              <w:rPr>
                <w:rFonts w:ascii="標楷體-繁" w:eastAsia="標楷體-繁" w:hAnsi="標楷體-繁" w:hint="eastAsia"/>
                <w:color w:val="000000" w:themeColor="text1"/>
                <w:sz w:val="24"/>
                <w:szCs w:val="24"/>
                <w:lang w:eastAsia="zh-TW"/>
              </w:rPr>
              <w:t>波產生的影響</w:t>
            </w:r>
          </w:p>
        </w:tc>
      </w:tr>
      <w:tr w:rsidR="00C161EE" w:rsidRPr="00740858" w14:paraId="7B7BBFBC" w14:textId="77777777" w:rsidTr="00C161EE">
        <w:trPr>
          <w:cantSplit/>
          <w:trHeight w:val="1408"/>
        </w:trPr>
        <w:tc>
          <w:tcPr>
            <w:tcW w:w="862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tbRlV"/>
            <w:vAlign w:val="center"/>
          </w:tcPr>
          <w:p w14:paraId="35C25676" w14:textId="4907A236" w:rsidR="00C161EE" w:rsidRPr="00C86689" w:rsidRDefault="00C86689" w:rsidP="00C161EE">
            <w:pPr>
              <w:ind w:left="113" w:right="113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86689">
              <w:rPr>
                <w:rFonts w:ascii="標楷體" w:eastAsia="標楷體" w:hAnsi="標楷體" w:cs="新細明體" w:hint="eastAsia"/>
                <w:color w:val="000000" w:themeColor="text1"/>
                <w:sz w:val="28"/>
                <w:szCs w:val="28"/>
                <w:lang w:eastAsia="zh-TW"/>
              </w:rPr>
              <w:t>姚述涵</w:t>
            </w:r>
          </w:p>
        </w:tc>
      </w:tr>
      <w:tr w:rsidR="00C161EE" w:rsidRPr="00740858" w14:paraId="662DBA3A" w14:textId="77777777" w:rsidTr="00C161EE">
        <w:trPr>
          <w:cantSplit/>
          <w:trHeight w:val="691"/>
        </w:trPr>
        <w:tc>
          <w:tcPr>
            <w:tcW w:w="862" w:type="dxa"/>
            <w:tcMar>
              <w:top w:w="0" w:type="dxa"/>
              <w:left w:w="108" w:type="dxa"/>
              <w:bottom w:w="0" w:type="dxa"/>
              <w:right w:w="108" w:type="dxa"/>
            </w:tcMar>
            <w:textDirection w:val="tbRlV"/>
            <w:vAlign w:val="center"/>
          </w:tcPr>
          <w:p w14:paraId="55778B74" w14:textId="6297BA47" w:rsidR="00C161EE" w:rsidRPr="00740858" w:rsidRDefault="00C161EE" w:rsidP="00C161EE">
            <w:pPr>
              <w:jc w:val="both"/>
              <w:rPr>
                <w:color w:val="000000" w:themeColor="text1"/>
              </w:rPr>
            </w:pPr>
            <w:r w:rsidRPr="00740858">
              <w:rPr>
                <w:rFonts w:ascii="Arial" w:eastAsia="新細明體" w:hAnsi="Arial" w:cs="Arial"/>
                <w:color w:val="000000" w:themeColor="text1"/>
                <w:w w:val="76"/>
                <w:sz w:val="28"/>
                <w:szCs w:val="28"/>
                <w:lang w:eastAsia="zh-TW"/>
                <w:eastAsianLayout w:id="-928259071" w:vert="1" w:vertCompress="1"/>
              </w:rPr>
              <w:t>1</w:t>
            </w:r>
            <w:r w:rsidR="00C86689">
              <w:rPr>
                <w:rFonts w:ascii="Arial" w:eastAsia="新細明體" w:hAnsi="Arial" w:cs="Arial" w:hint="eastAsia"/>
                <w:color w:val="000000" w:themeColor="text1"/>
                <w:w w:val="76"/>
                <w:sz w:val="28"/>
                <w:szCs w:val="28"/>
                <w:lang w:eastAsia="zh-TW"/>
                <w:eastAsianLayout w:id="-928259071" w:vert="1" w:vertCompress="1"/>
              </w:rPr>
              <w:t>14</w:t>
            </w:r>
          </w:p>
        </w:tc>
      </w:tr>
    </w:tbl>
    <w:p w14:paraId="3C13C068" w14:textId="77777777" w:rsidR="00E50FBA" w:rsidRDefault="00E50FBA">
      <w:pPr>
        <w:rPr>
          <w:color w:val="000000"/>
          <w:lang w:eastAsia="zh-TW"/>
        </w:rPr>
      </w:pPr>
    </w:p>
    <w:sectPr w:rsidR="00E50FBA">
      <w:footerReference w:type="default" r:id="rId7"/>
      <w:pgSz w:w="11910" w:h="16840"/>
      <w:pgMar w:top="1134" w:right="1134" w:bottom="1134" w:left="1134" w:header="720" w:footer="720" w:gutter="0"/>
      <w:cols w:space="720"/>
      <w:textDirection w:val="tbRl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E269" w14:textId="77777777" w:rsidR="00910AB6" w:rsidRDefault="00910AB6">
      <w:r>
        <w:separator/>
      </w:r>
    </w:p>
  </w:endnote>
  <w:endnote w:type="continuationSeparator" w:id="0">
    <w:p w14:paraId="226D0B24" w14:textId="77777777" w:rsidR="00910AB6" w:rsidRDefault="0091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-繁">
    <w:altName w:val="新細明體"/>
    <w:charset w:val="88"/>
    <w:family w:val="script"/>
    <w:pitch w:val="variable"/>
    <w:sig w:usb0="800002E3" w:usb1="38CFFD7A" w:usb2="00000016" w:usb3="00000000" w:csb0="0010000C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81473" w14:textId="77777777" w:rsidR="00680042" w:rsidRDefault="00680042">
    <w:pPr>
      <w:pStyle w:val="a3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ACEDC" w14:textId="77777777" w:rsidR="00910AB6" w:rsidRDefault="00910AB6">
      <w:r>
        <w:rPr>
          <w:color w:val="000000"/>
        </w:rPr>
        <w:separator/>
      </w:r>
    </w:p>
  </w:footnote>
  <w:footnote w:type="continuationSeparator" w:id="0">
    <w:p w14:paraId="16872DA4" w14:textId="77777777" w:rsidR="00910AB6" w:rsidRDefault="00910A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FBA"/>
    <w:rsid w:val="00063A70"/>
    <w:rsid w:val="00157ACB"/>
    <w:rsid w:val="00196925"/>
    <w:rsid w:val="00420FB5"/>
    <w:rsid w:val="00680042"/>
    <w:rsid w:val="006F515F"/>
    <w:rsid w:val="00740858"/>
    <w:rsid w:val="007E2574"/>
    <w:rsid w:val="00910AB6"/>
    <w:rsid w:val="00B90E84"/>
    <w:rsid w:val="00C161EE"/>
    <w:rsid w:val="00C86689"/>
    <w:rsid w:val="00E50FBA"/>
    <w:rsid w:val="00E91321"/>
    <w:rsid w:val="00FC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6437"/>
  <w15:docId w15:val="{2CE01052-2786-2941-87A3-44D8BA20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/>
    </w:rPr>
  </w:style>
  <w:style w:type="paragraph" w:styleId="1">
    <w:name w:val="heading 1"/>
    <w:basedOn w:val="a"/>
    <w:uiPriority w:val="9"/>
    <w:qFormat/>
    <w:pPr>
      <w:ind w:left="1714" w:right="1194"/>
      <w:jc w:val="center"/>
      <w:outlineLvl w:val="0"/>
    </w:pPr>
    <w:rPr>
      <w:rFonts w:ascii="標楷體" w:eastAsia="標楷體" w:hAnsi="標楷體" w:cs="標楷體"/>
      <w:sz w:val="36"/>
      <w:szCs w:val="36"/>
    </w:rPr>
  </w:style>
  <w:style w:type="paragraph" w:styleId="2">
    <w:name w:val="heading 2"/>
    <w:basedOn w:val="a"/>
    <w:uiPriority w:val="9"/>
    <w:semiHidden/>
    <w:unhideWhenUsed/>
    <w:qFormat/>
    <w:pPr>
      <w:spacing w:line="364" w:lineRule="exact"/>
      <w:ind w:left="1518"/>
      <w:outlineLvl w:val="1"/>
    </w:pPr>
    <w:rPr>
      <w:rFonts w:ascii="標楷體" w:eastAsia="標楷體" w:hAnsi="標楷體" w:cs="標楷體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4"/>
      <w:szCs w:val="24"/>
    </w:rPr>
  </w:style>
  <w:style w:type="paragraph" w:styleId="a4">
    <w:name w:val="List Paragraph"/>
    <w:basedOn w:val="a"/>
    <w:pPr>
      <w:spacing w:before="68" w:line="364" w:lineRule="exact"/>
      <w:ind w:left="1518" w:hanging="426"/>
    </w:pPr>
    <w:rPr>
      <w:rFonts w:ascii="標楷體" w:eastAsia="標楷體" w:hAnsi="標楷體" w:cs="標楷體"/>
    </w:rPr>
  </w:style>
  <w:style w:type="paragraph" w:customStyle="1" w:styleId="TableParagraph">
    <w:name w:val="Table Paragraph"/>
    <w:basedOn w:val="a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Date"/>
    <w:basedOn w:val="a"/>
    <w:next w:val="a"/>
    <w:pPr>
      <w:jc w:val="right"/>
    </w:pPr>
  </w:style>
  <w:style w:type="character" w:customStyle="1" w:styleId="aa">
    <w:name w:val="日期 字元"/>
    <w:basedOn w:val="a0"/>
    <w:rPr>
      <w:rFonts w:ascii="Times New Roman" w:eastAsia="Times New Roman" w:hAnsi="Times New Roman" w:cs="Times New Roman"/>
    </w:rPr>
  </w:style>
  <w:style w:type="paragraph" w:styleId="ab">
    <w:name w:val="Balloon Text"/>
    <w:basedOn w:val="a"/>
    <w:rPr>
      <w:rFonts w:ascii="Cambria" w:eastAsia="新細明體" w:hAnsi="Cambria"/>
      <w:sz w:val="18"/>
      <w:szCs w:val="18"/>
    </w:rPr>
  </w:style>
  <w:style w:type="character" w:customStyle="1" w:styleId="ac">
    <w:name w:val="註解方塊文字 字元"/>
    <w:basedOn w:val="a0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3BFD33-D2EF-B449-A044-FDF21EB1E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&lt;4D6963726F736F667420576F7264202D20B0EAA5DFB6A7A9FAA5E6B371A46ABEC7B3D5BAD3A468BEC7A6ECBDD7A4E5AEE6A6A1B357BD645FA4A4AD5EB9EFB7D35F30333239ADD7&gt;</dc:title>
  <dc:creator>USER</dc:creator>
  <cp:lastModifiedBy>述涵 姚</cp:lastModifiedBy>
  <cp:revision>7</cp:revision>
  <cp:lastPrinted>2024-08-21T07:51:00Z</cp:lastPrinted>
  <dcterms:created xsi:type="dcterms:W3CDTF">2024-08-21T07:39:00Z</dcterms:created>
  <dcterms:modified xsi:type="dcterms:W3CDTF">2025-10-03T06:06:00Z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2021-04-26T00:00:00Z</vt:filetime>
  </property>
</Properties>
</file>