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255" w:rsidRDefault="007E3255">
      <w:pPr>
        <w:rPr>
          <w:rFonts w:ascii="Times New Roman" w:hAnsi="Times New Roman" w:cs="Times New Roman"/>
          <w:sz w:val="24"/>
          <w:szCs w:val="24"/>
        </w:rPr>
      </w:pPr>
      <w:r>
        <w:rPr>
          <w:rFonts w:ascii="Times New Roman" w:hAnsi="Times New Roman" w:cs="Times New Roman"/>
          <w:sz w:val="24"/>
          <w:szCs w:val="24"/>
        </w:rPr>
        <w:t>On 20</w:t>
      </w:r>
      <w:r w:rsidRPr="007E3255">
        <w:rPr>
          <w:rFonts w:ascii="Times New Roman" w:hAnsi="Times New Roman" w:cs="Times New Roman"/>
          <w:sz w:val="24"/>
          <w:szCs w:val="24"/>
        </w:rPr>
        <w:t xml:space="preserve">th </w:t>
      </w:r>
      <w:r>
        <w:rPr>
          <w:rFonts w:ascii="Times New Roman" w:hAnsi="Times New Roman" w:cs="Times New Roman"/>
          <w:sz w:val="24"/>
          <w:szCs w:val="24"/>
        </w:rPr>
        <w:t>April</w:t>
      </w:r>
      <w:r w:rsidRPr="007E3255">
        <w:rPr>
          <w:rFonts w:ascii="Times New Roman" w:hAnsi="Times New Roman" w:cs="Times New Roman"/>
          <w:sz w:val="24"/>
          <w:szCs w:val="24"/>
        </w:rPr>
        <w:t xml:space="preserve">, </w:t>
      </w:r>
      <w:r>
        <w:rPr>
          <w:rFonts w:ascii="Times New Roman" w:hAnsi="Times New Roman" w:cs="Times New Roman"/>
          <w:sz w:val="24"/>
          <w:szCs w:val="24"/>
        </w:rPr>
        <w:t xml:space="preserve">Edward Shen, Ian Li, Stanford </w:t>
      </w:r>
      <w:proofErr w:type="spellStart"/>
      <w:r>
        <w:rPr>
          <w:rFonts w:ascii="Times New Roman" w:hAnsi="Times New Roman" w:cs="Times New Roman"/>
          <w:sz w:val="24"/>
          <w:szCs w:val="24"/>
        </w:rPr>
        <w:t>Xue</w:t>
      </w:r>
      <w:proofErr w:type="spellEnd"/>
      <w:r w:rsidRPr="007E3255">
        <w:rPr>
          <w:rFonts w:ascii="Times New Roman" w:hAnsi="Times New Roman" w:cs="Times New Roman"/>
          <w:sz w:val="24"/>
          <w:szCs w:val="24"/>
        </w:rPr>
        <w:t>, and I conducted our first experiment in the course Mechatronics, from which we have explore</w:t>
      </w:r>
      <w:r>
        <w:rPr>
          <w:rFonts w:ascii="Times New Roman" w:hAnsi="Times New Roman" w:cs="Times New Roman"/>
          <w:sz w:val="24"/>
          <w:szCs w:val="24"/>
        </w:rPr>
        <w:t>d</w:t>
      </w:r>
      <w:r w:rsidRPr="007E3255">
        <w:rPr>
          <w:rFonts w:ascii="Times New Roman" w:hAnsi="Times New Roman" w:cs="Times New Roman"/>
          <w:sz w:val="24"/>
          <w:szCs w:val="24"/>
        </w:rPr>
        <w:t xml:space="preserve"> angular displacement measurements using a potentiometer and an</w:t>
      </w:r>
      <w:r>
        <w:rPr>
          <w:rFonts w:ascii="Times New Roman" w:hAnsi="Times New Roman" w:cs="Times New Roman"/>
          <w:sz w:val="24"/>
          <w:szCs w:val="24"/>
        </w:rPr>
        <w:t xml:space="preserve"> </w:t>
      </w:r>
      <w:r w:rsidRPr="007E3255">
        <w:rPr>
          <w:rFonts w:ascii="Times New Roman" w:hAnsi="Times New Roman" w:cs="Times New Roman"/>
          <w:sz w:val="24"/>
          <w:szCs w:val="24"/>
        </w:rPr>
        <w:t>incremental encoder.</w:t>
      </w:r>
      <w:r w:rsidR="00F95D17">
        <w:rPr>
          <w:rFonts w:ascii="Times New Roman" w:hAnsi="Times New Roman" w:cs="Times New Roman"/>
          <w:sz w:val="24"/>
          <w:szCs w:val="24"/>
        </w:rPr>
        <w:t xml:space="preserve"> </w:t>
      </w:r>
    </w:p>
    <w:p w:rsidR="00F95D17" w:rsidRDefault="00F95D17">
      <w:pPr>
        <w:rPr>
          <w:rFonts w:ascii="Times New Roman" w:hAnsi="Times New Roman" w:cs="Times New Roman"/>
          <w:sz w:val="24"/>
          <w:szCs w:val="24"/>
        </w:rPr>
      </w:pPr>
      <w:r>
        <w:rPr>
          <w:rFonts w:ascii="Times New Roman" w:hAnsi="Times New Roman" w:cs="Times New Roman"/>
          <w:sz w:val="24"/>
          <w:szCs w:val="24"/>
        </w:rPr>
        <w:t>For the first part - a</w:t>
      </w:r>
      <w:r w:rsidRPr="007E3255">
        <w:rPr>
          <w:rFonts w:ascii="Times New Roman" w:hAnsi="Times New Roman" w:cs="Times New Roman"/>
          <w:sz w:val="24"/>
          <w:szCs w:val="24"/>
        </w:rPr>
        <w:t>ngular displacement measurements using a potentiometer</w:t>
      </w:r>
      <w:r>
        <w:rPr>
          <w:rFonts w:ascii="Times New Roman" w:hAnsi="Times New Roman" w:cs="Times New Roman"/>
          <w:sz w:val="24"/>
          <w:szCs w:val="24"/>
        </w:rPr>
        <w:t xml:space="preserve">, we understand the voltage dividing properties of the potentiometer. From Table 1, we can obtain the calibration equation for that potentiometer, which is shown in Equation 1. After fitting the curve, which is automatically done by LabVIEW, we can get that the sensitivity of the sensor is equal to </w:t>
      </w:r>
      <m:oMath>
        <m:r>
          <w:rPr>
            <w:rFonts w:ascii="Cambria Math" w:hAnsi="Cambria Math" w:cs="Times New Roman"/>
            <w:sz w:val="24"/>
            <w:szCs w:val="24"/>
          </w:rPr>
          <m:t xml:space="preserve">18.4 </m:t>
        </m:r>
        <m:r>
          <m:rPr>
            <m:sty m:val="p"/>
          </m:rPr>
          <w:rPr>
            <w:rFonts w:ascii="Cambria Math" w:hAnsi="Cambria Math" w:cs="Times New Roman"/>
            <w:sz w:val="24"/>
            <w:szCs w:val="24"/>
          </w:rPr>
          <m:t>mV/deg</m:t>
        </m:r>
      </m:oMath>
      <w:r>
        <w:rPr>
          <w:rFonts w:ascii="Times New Roman" w:hAnsi="Times New Roman" w:cs="Times New Roman"/>
          <w:sz w:val="24"/>
          <w:szCs w:val="24"/>
        </w:rPr>
        <w:t xml:space="preserve">. </w:t>
      </w:r>
    </w:p>
    <w:p w:rsidR="001217CF" w:rsidRDefault="00F95D17">
      <w:pPr>
        <w:rPr>
          <w:rFonts w:ascii="Times New Roman" w:hAnsi="Times New Roman" w:cs="Times New Roman"/>
          <w:sz w:val="24"/>
          <w:szCs w:val="24"/>
        </w:rPr>
      </w:pPr>
      <w:r>
        <w:rPr>
          <w:rFonts w:ascii="Times New Roman" w:hAnsi="Times New Roman" w:cs="Times New Roman"/>
          <w:sz w:val="24"/>
          <w:szCs w:val="24"/>
        </w:rPr>
        <w:t>For the second part -</w:t>
      </w:r>
      <w:r w:rsidRPr="00F95D17">
        <w:rPr>
          <w:rFonts w:ascii="Times New Roman" w:hAnsi="Times New Roman" w:cs="Times New Roman"/>
          <w:sz w:val="24"/>
          <w:szCs w:val="24"/>
        </w:rPr>
        <w:t xml:space="preserve"> </w:t>
      </w:r>
      <w:r>
        <w:rPr>
          <w:rFonts w:ascii="Times New Roman" w:hAnsi="Times New Roman" w:cs="Times New Roman"/>
          <w:sz w:val="24"/>
          <w:szCs w:val="24"/>
        </w:rPr>
        <w:t>a</w:t>
      </w:r>
      <w:r w:rsidRPr="007E3255">
        <w:rPr>
          <w:rFonts w:ascii="Times New Roman" w:hAnsi="Times New Roman" w:cs="Times New Roman"/>
          <w:sz w:val="24"/>
          <w:szCs w:val="24"/>
        </w:rPr>
        <w:t>ngular displacement measurements using</w:t>
      </w:r>
      <w:r w:rsidRPr="00F95D17">
        <w:rPr>
          <w:rFonts w:ascii="Times New Roman" w:hAnsi="Times New Roman" w:cs="Times New Roman"/>
          <w:sz w:val="24"/>
          <w:szCs w:val="24"/>
        </w:rPr>
        <w:t xml:space="preserve"> </w:t>
      </w:r>
      <w:r w:rsidRPr="007E3255">
        <w:rPr>
          <w:rFonts w:ascii="Times New Roman" w:hAnsi="Times New Roman" w:cs="Times New Roman"/>
          <w:sz w:val="24"/>
          <w:szCs w:val="24"/>
        </w:rPr>
        <w:t>an</w:t>
      </w:r>
      <w:r>
        <w:rPr>
          <w:rFonts w:ascii="Times New Roman" w:hAnsi="Times New Roman" w:cs="Times New Roman"/>
          <w:sz w:val="24"/>
          <w:szCs w:val="24"/>
        </w:rPr>
        <w:t xml:space="preserve"> </w:t>
      </w:r>
      <w:r w:rsidRPr="007E3255">
        <w:rPr>
          <w:rFonts w:ascii="Times New Roman" w:hAnsi="Times New Roman" w:cs="Times New Roman"/>
          <w:sz w:val="24"/>
          <w:szCs w:val="24"/>
        </w:rPr>
        <w:t>incremental encoder</w:t>
      </w:r>
      <w:r w:rsidR="001217CF">
        <w:rPr>
          <w:rFonts w:ascii="Times New Roman" w:hAnsi="Times New Roman" w:cs="Times New Roman"/>
          <w:sz w:val="24"/>
          <w:szCs w:val="24"/>
        </w:rPr>
        <w:t xml:space="preserve">, we have observed the behavior of signal </w:t>
      </w:r>
      <m:oMath>
        <m:r>
          <w:rPr>
            <w:rFonts w:ascii="Cambria Math" w:hAnsi="Cambria Math" w:cs="Times New Roman"/>
            <w:sz w:val="24"/>
            <w:szCs w:val="24"/>
          </w:rPr>
          <m:t>A</m:t>
        </m:r>
      </m:oMath>
      <w:r w:rsidR="001217CF">
        <w:rPr>
          <w:rFonts w:ascii="Times New Roman" w:hAnsi="Times New Roman" w:cs="Times New Roman"/>
          <w:sz w:val="24"/>
          <w:szCs w:val="24"/>
        </w:rPr>
        <w:t xml:space="preserve"> and </w:t>
      </w:r>
      <m:oMath>
        <m:r>
          <w:rPr>
            <w:rFonts w:ascii="Cambria Math" w:hAnsi="Cambria Math" w:cs="Times New Roman"/>
            <w:sz w:val="24"/>
            <w:szCs w:val="24"/>
          </w:rPr>
          <m:t>B</m:t>
        </m:r>
      </m:oMath>
      <w:r w:rsidR="00157262">
        <w:rPr>
          <w:rFonts w:ascii="Times New Roman" w:hAnsi="Times New Roman" w:cs="Times New Roman"/>
          <w:sz w:val="24"/>
          <w:szCs w:val="24"/>
        </w:rPr>
        <w:t xml:space="preserve"> </w:t>
      </w:r>
      <w:r w:rsidR="001217CF">
        <w:rPr>
          <w:rFonts w:ascii="Times New Roman" w:hAnsi="Times New Roman" w:cs="Times New Roman"/>
          <w:sz w:val="24"/>
          <w:szCs w:val="24"/>
        </w:rPr>
        <w:t xml:space="preserve"> using different </w:t>
      </w:r>
      <w:r w:rsidR="001217CF" w:rsidRPr="00A1572A">
        <w:rPr>
          <w:rFonts w:ascii="Times New Roman" w:hAnsi="Times New Roman" w:cs="Times New Roman"/>
          <w:sz w:val="24"/>
          <w:szCs w:val="24"/>
        </w:rPr>
        <w:t>types of encoding</w:t>
      </w:r>
      <w:r w:rsidR="001217CF">
        <w:rPr>
          <w:rFonts w:ascii="Times New Roman" w:hAnsi="Times New Roman" w:cs="Times New Roman"/>
          <w:sz w:val="24"/>
          <w:szCs w:val="24"/>
        </w:rPr>
        <w:t xml:space="preserve"> and concluded into following items. </w:t>
      </w:r>
    </w:p>
    <w:p w:rsidR="00866D30" w:rsidRPr="001217CF" w:rsidRDefault="001217CF" w:rsidP="008F6519">
      <w:pPr>
        <w:pStyle w:val="ListParagraph"/>
        <w:numPr>
          <w:ilvl w:val="0"/>
          <w:numId w:val="1"/>
        </w:numPr>
        <w:rPr>
          <w:rFonts w:ascii="Times New Roman" w:hAnsi="Times New Roman" w:cs="Times New Roman"/>
          <w:sz w:val="24"/>
          <w:szCs w:val="24"/>
        </w:rPr>
      </w:pPr>
      <w:r w:rsidRPr="001217CF">
        <w:rPr>
          <w:rFonts w:ascii="Times New Roman" w:hAnsi="Times New Roman" w:cs="Times New Roman"/>
          <w:sz w:val="24"/>
          <w:szCs w:val="24"/>
        </w:rPr>
        <w:t>C</w:t>
      </w:r>
      <w:r w:rsidR="00FF065E" w:rsidRPr="001217CF">
        <w:rPr>
          <w:rFonts w:ascii="Times New Roman" w:hAnsi="Times New Roman" w:cs="Times New Roman"/>
          <w:sz w:val="24"/>
          <w:szCs w:val="24"/>
        </w:rPr>
        <w:t xml:space="preserve">ompare the behavior of signal </w:t>
      </w:r>
      <m:oMath>
        <m:r>
          <w:rPr>
            <w:rFonts w:ascii="Cambria Math" w:hAnsi="Cambria Math" w:cs="Times New Roman"/>
            <w:sz w:val="24"/>
            <w:szCs w:val="24"/>
          </w:rPr>
          <m:t>A</m:t>
        </m:r>
      </m:oMath>
      <w:r w:rsidR="00FF065E" w:rsidRPr="001217CF">
        <w:rPr>
          <w:rFonts w:ascii="Times New Roman" w:hAnsi="Times New Roman" w:cs="Times New Roman"/>
          <w:sz w:val="24"/>
          <w:szCs w:val="24"/>
        </w:rPr>
        <w:t xml:space="preserve"> and </w:t>
      </w:r>
      <m:oMath>
        <m:r>
          <w:rPr>
            <w:rFonts w:ascii="Cambria Math" w:hAnsi="Cambria Math" w:cs="Times New Roman"/>
            <w:sz w:val="24"/>
            <w:szCs w:val="24"/>
          </w:rPr>
          <m:t>B</m:t>
        </m:r>
      </m:oMath>
      <w:r w:rsidRPr="001217CF">
        <w:rPr>
          <w:rFonts w:ascii="Times New Roman" w:hAnsi="Times New Roman" w:cs="Times New Roman"/>
          <w:sz w:val="24"/>
          <w:szCs w:val="24"/>
        </w:rPr>
        <w:t xml:space="preserve">. </w:t>
      </w:r>
      <w:r w:rsidRPr="001217CF">
        <w:rPr>
          <w:rFonts w:ascii="Times New Roman" w:hAnsi="Times New Roman" w:cs="Times New Roman"/>
          <w:sz w:val="24"/>
          <w:szCs w:val="24"/>
        </w:rPr>
        <w:br/>
      </w:r>
      <w:r w:rsidR="00866D30" w:rsidRPr="001217CF">
        <w:rPr>
          <w:rFonts w:ascii="Times New Roman" w:hAnsi="Times New Roman" w:cs="Times New Roman"/>
          <w:sz w:val="24"/>
          <w:szCs w:val="24"/>
        </w:rPr>
        <w:t>An incremental encoder employs a quadrature encoder to generate its A and B output signals. The pulses emitted from the A and B outputs are quadrature-encoded, meaning that when the incremental encoder is</w:t>
      </w:r>
      <w:r w:rsidR="008F3952" w:rsidRPr="001217CF">
        <w:rPr>
          <w:rFonts w:ascii="Times New Roman" w:hAnsi="Times New Roman" w:cs="Times New Roman"/>
          <w:sz w:val="24"/>
          <w:szCs w:val="24"/>
        </w:rPr>
        <w:t xml:space="preserve"> moving at a constant velocity </w:t>
      </w:r>
      <w:r w:rsidR="00866D30" w:rsidRPr="001217CF">
        <w:rPr>
          <w:rFonts w:ascii="Times New Roman" w:hAnsi="Times New Roman" w:cs="Times New Roman"/>
          <w:sz w:val="24"/>
          <w:szCs w:val="24"/>
        </w:rPr>
        <w:t xml:space="preserve">and there is a </w:t>
      </w:r>
      <w:r w:rsidR="00FF065E" w:rsidRPr="001217CF">
        <w:rPr>
          <w:rFonts w:ascii="Times New Roman" w:hAnsi="Times New Roman" w:cs="Times New Roman"/>
          <w:sz w:val="24"/>
          <w:szCs w:val="24"/>
        </w:rPr>
        <w:t>90-degree</w:t>
      </w:r>
      <w:r w:rsidR="00866D30" w:rsidRPr="001217CF">
        <w:rPr>
          <w:rFonts w:ascii="Times New Roman" w:hAnsi="Times New Roman" w:cs="Times New Roman"/>
          <w:sz w:val="24"/>
          <w:szCs w:val="24"/>
        </w:rPr>
        <w:t xml:space="preserve"> phase difference between A and B.</w:t>
      </w:r>
      <w:r w:rsidR="00A84955">
        <w:rPr>
          <w:rFonts w:ascii="Times New Roman" w:hAnsi="Times New Roman" w:cs="Times New Roman"/>
          <w:sz w:val="24"/>
          <w:szCs w:val="24"/>
        </w:rPr>
        <w:t xml:space="preserve"> </w:t>
      </w:r>
      <w:r w:rsidRPr="001217CF">
        <w:rPr>
          <w:rFonts w:ascii="Times New Roman" w:hAnsi="Times New Roman" w:cs="Times New Roman"/>
          <w:sz w:val="24"/>
          <w:szCs w:val="24"/>
        </w:rPr>
        <w:br/>
      </w:r>
      <w:r w:rsidR="00866D30" w:rsidRPr="001217CF">
        <w:rPr>
          <w:rFonts w:ascii="Times New Roman" w:hAnsi="Times New Roman" w:cs="Times New Roman"/>
          <w:sz w:val="24"/>
          <w:szCs w:val="24"/>
        </w:rPr>
        <w:t xml:space="preserve">At any particular time, the phase difference between the A and B signals will be positive or negative depending on the encoder's direction of movement. In the case of a rotary encoder, the phase difference is </w:t>
      </w:r>
      <m:oMath>
        <m:r>
          <w:rPr>
            <w:rFonts w:ascii="Cambria Math" w:hAnsi="Cambria Math" w:cs="Times New Roman"/>
            <w:sz w:val="24"/>
            <w:szCs w:val="24"/>
          </w:rPr>
          <m:t>+90°</m:t>
        </m:r>
      </m:oMath>
      <w:r w:rsidR="00866D30" w:rsidRPr="001217CF">
        <w:rPr>
          <w:rFonts w:ascii="Times New Roman" w:hAnsi="Times New Roman" w:cs="Times New Roman"/>
          <w:sz w:val="24"/>
          <w:szCs w:val="24"/>
        </w:rPr>
        <w:t xml:space="preserve"> for clockwise rotation and </w:t>
      </w:r>
      <m:oMath>
        <m:r>
          <w:rPr>
            <w:rFonts w:ascii="Cambria Math" w:hAnsi="Cambria Math" w:cs="Times New Roman"/>
            <w:sz w:val="24"/>
            <w:szCs w:val="24"/>
          </w:rPr>
          <m:t>-90°</m:t>
        </m:r>
      </m:oMath>
      <w:r w:rsidR="00866D30" w:rsidRPr="001217CF">
        <w:rPr>
          <w:rFonts w:ascii="Times New Roman" w:hAnsi="Times New Roman" w:cs="Times New Roman"/>
          <w:sz w:val="24"/>
          <w:szCs w:val="24"/>
        </w:rPr>
        <w:t xml:space="preserve"> for counter-clockwise rotation, or vice versa, depending on the device design.</w:t>
      </w:r>
      <w:r w:rsidR="00A84955">
        <w:rPr>
          <w:rFonts w:ascii="Times New Roman" w:hAnsi="Times New Roman" w:cs="Times New Roman"/>
          <w:sz w:val="24"/>
          <w:szCs w:val="24"/>
        </w:rPr>
        <w:t xml:space="preserve"> This can be confirmed by observing the diagram of X4 </w:t>
      </w:r>
      <w:r w:rsidR="00A84955" w:rsidRPr="001217CF">
        <w:rPr>
          <w:rFonts w:ascii="Times New Roman" w:hAnsi="Times New Roman" w:cs="Times New Roman"/>
          <w:sz w:val="24"/>
          <w:szCs w:val="24"/>
        </w:rPr>
        <w:t>encoding</w:t>
      </w:r>
      <w:r w:rsidR="00A84955">
        <w:rPr>
          <w:rFonts w:ascii="Times New Roman" w:hAnsi="Times New Roman" w:cs="Times New Roman"/>
          <w:sz w:val="24"/>
          <w:szCs w:val="24"/>
        </w:rPr>
        <w:t xml:space="preserve"> when we rotate the encoder in the clockwise direction, which </w:t>
      </w:r>
      <w:r w:rsidR="00A84955" w:rsidRPr="00A84955">
        <w:rPr>
          <w:rFonts w:ascii="Times New Roman" w:hAnsi="Times New Roman" w:cs="Times New Roman"/>
          <w:b/>
          <w:sz w:val="24"/>
          <w:szCs w:val="24"/>
        </w:rPr>
        <w:t>match</w:t>
      </w:r>
      <w:r w:rsidR="00A84955">
        <w:rPr>
          <w:rFonts w:ascii="Times New Roman" w:hAnsi="Times New Roman" w:cs="Times New Roman"/>
          <w:sz w:val="24"/>
          <w:szCs w:val="24"/>
        </w:rPr>
        <w:t xml:space="preserve">es the </w:t>
      </w:r>
      <w:r w:rsidR="00A84955" w:rsidRPr="00A20175">
        <w:rPr>
          <w:rFonts w:ascii="Times New Roman" w:hAnsi="Times New Roman" w:cs="Times New Roman"/>
          <w:b/>
          <w:sz w:val="24"/>
          <w:szCs w:val="24"/>
        </w:rPr>
        <w:t>state machine diagram</w:t>
      </w:r>
      <w:r w:rsidR="00A84955">
        <w:rPr>
          <w:rFonts w:ascii="Times New Roman" w:hAnsi="Times New Roman" w:cs="Times New Roman"/>
          <w:sz w:val="24"/>
          <w:szCs w:val="24"/>
        </w:rPr>
        <w:t xml:space="preserve"> for X4 decoding algorithm. </w:t>
      </w:r>
      <w:r>
        <w:rPr>
          <w:rFonts w:ascii="Times New Roman" w:hAnsi="Times New Roman" w:cs="Times New Roman"/>
          <w:sz w:val="24"/>
          <w:szCs w:val="24"/>
        </w:rPr>
        <w:br/>
      </w:r>
      <w:r w:rsidR="00866D30" w:rsidRPr="001217CF">
        <w:rPr>
          <w:rFonts w:ascii="Times New Roman" w:hAnsi="Times New Roman" w:cs="Times New Roman"/>
          <w:sz w:val="24"/>
          <w:szCs w:val="24"/>
        </w:rPr>
        <w:t xml:space="preserve">The frequency of the pulses on the A or B output is directly proportional to the encoder's velocity (rate of position change); higher frequencies indicate rapid movement, whereas lower frequencies indicate slower speeds. Static, unchanging signals are output on A and B when the encoder is motionless. In the case of a rotary encoder, the frequency indicates the speed of the encoder's shaft rotation. </w:t>
      </w:r>
    </w:p>
    <w:p w:rsidR="005A0744" w:rsidRPr="001217CF" w:rsidRDefault="001217CF" w:rsidP="006C2D94">
      <w:pPr>
        <w:pStyle w:val="ListParagraph"/>
        <w:numPr>
          <w:ilvl w:val="0"/>
          <w:numId w:val="1"/>
        </w:numPr>
        <w:rPr>
          <w:rFonts w:ascii="Times New Roman" w:hAnsi="Times New Roman" w:cs="Times New Roman"/>
          <w:sz w:val="24"/>
          <w:szCs w:val="24"/>
        </w:rPr>
      </w:pPr>
      <w:r w:rsidRPr="001217CF">
        <w:rPr>
          <w:rFonts w:ascii="Times New Roman" w:hAnsi="Times New Roman" w:cs="Times New Roman"/>
          <w:sz w:val="24"/>
          <w:szCs w:val="24"/>
        </w:rPr>
        <w:t xml:space="preserve">Compare the difference for three types of encoding. </w:t>
      </w:r>
      <w:r w:rsidRPr="001217CF">
        <w:rPr>
          <w:rFonts w:ascii="Times New Roman" w:hAnsi="Times New Roman" w:cs="Times New Roman"/>
          <w:sz w:val="24"/>
          <w:szCs w:val="24"/>
        </w:rPr>
        <w:br/>
      </w:r>
      <w:r w:rsidR="005A0744" w:rsidRPr="001217CF">
        <w:rPr>
          <w:rFonts w:ascii="Times New Roman" w:hAnsi="Times New Roman" w:cs="Times New Roman"/>
          <w:sz w:val="24"/>
          <w:szCs w:val="24"/>
        </w:rPr>
        <w:t xml:space="preserve">With quadrature output, three types of encoding can be used: X1, X2, or X4. </w:t>
      </w:r>
      <w:r w:rsidR="00836556" w:rsidRPr="001217CF">
        <w:rPr>
          <w:rFonts w:ascii="Times New Roman" w:hAnsi="Times New Roman" w:cs="Times New Roman"/>
          <w:sz w:val="24"/>
          <w:szCs w:val="24"/>
        </w:rPr>
        <w:t xml:space="preserve">The difference between these encoding types is simply which edges of which channel are counted during movement, but their </w:t>
      </w:r>
      <w:r w:rsidR="00836556" w:rsidRPr="001217CF">
        <w:rPr>
          <w:rFonts w:ascii="Times New Roman" w:hAnsi="Times New Roman" w:cs="Times New Roman"/>
          <w:b/>
          <w:sz w:val="24"/>
          <w:szCs w:val="24"/>
        </w:rPr>
        <w:t>influence on encoder resolution</w:t>
      </w:r>
      <w:r w:rsidR="00836556" w:rsidRPr="001217CF">
        <w:rPr>
          <w:rFonts w:ascii="Times New Roman" w:hAnsi="Times New Roman" w:cs="Times New Roman"/>
          <w:sz w:val="24"/>
          <w:szCs w:val="24"/>
        </w:rPr>
        <w:t xml:space="preserve"> is significant. Although the pulses per revolution (PPR) of the encoder is fixed, which is </w:t>
      </w:r>
      <m:oMath>
        <m:r>
          <w:rPr>
            <w:rFonts w:ascii="Cambria Math" w:hAnsi="Cambria Math" w:cs="Times New Roman"/>
            <w:sz w:val="24"/>
            <w:szCs w:val="24"/>
          </w:rPr>
          <m:t>24</m:t>
        </m:r>
      </m:oMath>
      <w:r w:rsidR="00836556" w:rsidRPr="001217CF">
        <w:rPr>
          <w:rFonts w:ascii="Times New Roman" w:hAnsi="Times New Roman" w:cs="Times New Roman"/>
          <w:sz w:val="24"/>
          <w:szCs w:val="24"/>
        </w:rPr>
        <w:t xml:space="preserve"> pulses per revolution, different types of encoding can provide us with more choices of the need for resolution. </w:t>
      </w:r>
      <w:r>
        <w:rPr>
          <w:rFonts w:ascii="Times New Roman" w:hAnsi="Times New Roman" w:cs="Times New Roman"/>
          <w:sz w:val="24"/>
          <w:szCs w:val="24"/>
        </w:rPr>
        <w:br/>
      </w:r>
      <w:r w:rsidR="005A0744" w:rsidRPr="001217CF">
        <w:rPr>
          <w:rFonts w:ascii="Times New Roman" w:hAnsi="Times New Roman" w:cs="Times New Roman"/>
          <w:sz w:val="24"/>
          <w:szCs w:val="24"/>
        </w:rPr>
        <w:t xml:space="preserve">With X1 encoding, either the rising or the falling edge of channel A is counted. If channel A leads channel B, the rising edge is counted, and the movement is forward, or clockwise. Conversely, if channel B leads channel A, the falling edge is counted, and the movement is backwards, or counterclockwise. When X2 encoding is used, both the rising and falling edges of channel A are counted. This doubles the number of pulses that are counted for each rotation or linear distance, </w:t>
      </w:r>
      <w:r w:rsidR="005A0744" w:rsidRPr="001217CF">
        <w:rPr>
          <w:rFonts w:ascii="Times New Roman" w:hAnsi="Times New Roman" w:cs="Times New Roman"/>
          <w:sz w:val="24"/>
          <w:szCs w:val="24"/>
        </w:rPr>
        <w:lastRenderedPageBreak/>
        <w:t xml:space="preserve">which in turn </w:t>
      </w:r>
      <w:r w:rsidR="005A0744" w:rsidRPr="001217CF">
        <w:rPr>
          <w:rFonts w:ascii="Times New Roman" w:hAnsi="Times New Roman" w:cs="Times New Roman"/>
          <w:b/>
          <w:sz w:val="24"/>
          <w:szCs w:val="24"/>
        </w:rPr>
        <w:t>double</w:t>
      </w:r>
      <w:r w:rsidR="005A0744" w:rsidRPr="001217CF">
        <w:rPr>
          <w:rFonts w:ascii="Times New Roman" w:hAnsi="Times New Roman" w:cs="Times New Roman"/>
          <w:sz w:val="24"/>
          <w:szCs w:val="24"/>
        </w:rPr>
        <w:t xml:space="preserve">s the encoder’s </w:t>
      </w:r>
      <w:r w:rsidR="005A0744" w:rsidRPr="001217CF">
        <w:rPr>
          <w:rFonts w:ascii="Times New Roman" w:hAnsi="Times New Roman" w:cs="Times New Roman"/>
          <w:b/>
          <w:sz w:val="24"/>
          <w:szCs w:val="24"/>
        </w:rPr>
        <w:t>resolution</w:t>
      </w:r>
      <w:r w:rsidR="005A0744" w:rsidRPr="001217CF">
        <w:rPr>
          <w:rFonts w:ascii="Times New Roman" w:hAnsi="Times New Roman" w:cs="Times New Roman"/>
          <w:sz w:val="24"/>
          <w:szCs w:val="24"/>
        </w:rPr>
        <w:t xml:space="preserve">.  X4 encoding goes one step further, to count both the rising and falling edges of both channels A and B, which quadruples the number of pulses and </w:t>
      </w:r>
      <w:r w:rsidR="005A0744" w:rsidRPr="001217CF">
        <w:rPr>
          <w:rFonts w:ascii="Times New Roman" w:hAnsi="Times New Roman" w:cs="Times New Roman"/>
          <w:b/>
          <w:sz w:val="24"/>
          <w:szCs w:val="24"/>
        </w:rPr>
        <w:t>increases resolution by four times</w:t>
      </w:r>
      <w:r w:rsidR="005A0744" w:rsidRPr="001217CF">
        <w:rPr>
          <w:rFonts w:ascii="Times New Roman" w:hAnsi="Times New Roman" w:cs="Times New Roman"/>
          <w:sz w:val="24"/>
          <w:szCs w:val="24"/>
        </w:rPr>
        <w:t>.</w:t>
      </w:r>
      <w:r>
        <w:rPr>
          <w:rFonts w:ascii="Times New Roman" w:hAnsi="Times New Roman" w:cs="Times New Roman"/>
          <w:sz w:val="24"/>
          <w:szCs w:val="24"/>
        </w:rPr>
        <w:br/>
        <w:t>All of above conclusions are obtained from the data in Table 2</w:t>
      </w:r>
      <w:r w:rsidR="00A84955">
        <w:rPr>
          <w:rFonts w:ascii="Times New Roman" w:hAnsi="Times New Roman" w:cs="Times New Roman"/>
          <w:sz w:val="24"/>
          <w:szCs w:val="24"/>
        </w:rPr>
        <w:t>, which is the experimental data. And it matches the theoretical resolution calculated in equation 1.</w:t>
      </w:r>
      <w:r w:rsidR="00A20175">
        <w:rPr>
          <w:rFonts w:ascii="Times New Roman" w:hAnsi="Times New Roman" w:cs="Times New Roman"/>
          <w:sz w:val="24"/>
          <w:szCs w:val="24"/>
        </w:rPr>
        <w:t xml:space="preserve"> </w:t>
      </w:r>
      <w:bookmarkStart w:id="0" w:name="_GoBack"/>
      <w:bookmarkEnd w:id="0"/>
    </w:p>
    <w:p w:rsidR="005A0744" w:rsidRPr="00A1572A" w:rsidRDefault="005A0744" w:rsidP="00866D30">
      <w:pPr>
        <w:rPr>
          <w:rFonts w:ascii="Times New Roman" w:hAnsi="Times New Roman" w:cs="Times New Roman"/>
          <w:sz w:val="24"/>
          <w:szCs w:val="24"/>
        </w:rPr>
      </w:pPr>
    </w:p>
    <w:sectPr w:rsidR="005A0744" w:rsidRPr="00A157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 w:name="等线 Light">
    <w:charset w:val="86"/>
    <w:family w:val="auto"/>
    <w:pitch w:val="variable"/>
    <w:sig w:usb0="00000000" w:usb1="38CF7CFA" w:usb2="00000016" w:usb3="00000000" w:csb0="0004000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17AEF"/>
    <w:multiLevelType w:val="hybridMultilevel"/>
    <w:tmpl w:val="E48A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796"/>
    <w:rsid w:val="001217CF"/>
    <w:rsid w:val="00132134"/>
    <w:rsid w:val="00157262"/>
    <w:rsid w:val="005A0744"/>
    <w:rsid w:val="007E3255"/>
    <w:rsid w:val="00815275"/>
    <w:rsid w:val="00836556"/>
    <w:rsid w:val="00866D30"/>
    <w:rsid w:val="008F3952"/>
    <w:rsid w:val="00A1572A"/>
    <w:rsid w:val="00A20175"/>
    <w:rsid w:val="00A84955"/>
    <w:rsid w:val="00EA4796"/>
    <w:rsid w:val="00F202D5"/>
    <w:rsid w:val="00F95D17"/>
    <w:rsid w:val="00FF0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3C3F"/>
  <w15:chartTrackingRefBased/>
  <w15:docId w15:val="{04E8B68F-F43B-49EE-9299-E4AEE838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65E"/>
    <w:rPr>
      <w:color w:val="808080"/>
    </w:rPr>
  </w:style>
  <w:style w:type="paragraph" w:styleId="ListParagraph">
    <w:name w:val="List Paragraph"/>
    <w:basedOn w:val="Normal"/>
    <w:uiPriority w:val="34"/>
    <w:qFormat/>
    <w:rsid w:val="00121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9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os</cp:lastModifiedBy>
  <cp:revision>9</cp:revision>
  <dcterms:created xsi:type="dcterms:W3CDTF">2021-04-23T07:28:00Z</dcterms:created>
  <dcterms:modified xsi:type="dcterms:W3CDTF">2021-04-24T00:57:00Z</dcterms:modified>
</cp:coreProperties>
</file>