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2BBA3FE7" w14:textId="4B807B1A" w:rsidR="00E048FB" w:rsidRDefault="00E216A2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E216A2">
        <w:rPr>
          <w:rFonts w:ascii="Segoe Print" w:hAnsi="Segoe Print" w:cs="Times New Roman"/>
          <w:b/>
          <w:color w:val="000000" w:themeColor="text1"/>
          <w:sz w:val="28"/>
          <w:szCs w:val="28"/>
        </w:rPr>
        <w:t>Applied Fluid Mechanics</w:t>
      </w:r>
    </w:p>
    <w:p w14:paraId="6B74DC5A" w14:textId="59D9E3CD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E048FB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7F23EEF8" w:rsidR="001A35E0" w:rsidRDefault="00E216A2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03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 w:rsidR="00F91678">
        <w:rPr>
          <w:rFonts w:ascii="Segoe Print" w:hAnsi="Segoe Print" w:cs="Times New Roman"/>
          <w:b/>
          <w:color w:val="000000" w:themeColor="text1"/>
          <w:sz w:val="28"/>
          <w:szCs w:val="28"/>
        </w:rPr>
        <w:t>23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E048FB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</w:t>
      </w: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1</w:t>
      </w:r>
    </w:p>
    <w:p w14:paraId="5D2A3E91" w14:textId="77777777" w:rsidR="00F91678" w:rsidRDefault="00F91678" w:rsidP="00F91678">
      <w:pPr>
        <w:pStyle w:val="Heading1"/>
        <w:rPr>
          <w:bdr w:val="single" w:sz="4" w:space="0" w:color="auto" w:frame="1"/>
        </w:rPr>
      </w:pPr>
      <w:bookmarkStart w:id="0" w:name="_Hlk52545070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8.78</w:t>
      </w:r>
    </w:p>
    <w:bookmarkEnd w:id="0"/>
    <w:p w14:paraId="38AF230F" w14:textId="77777777" w:rsidR="00F91678" w:rsidRDefault="00F91678" w:rsidP="00F91678">
      <w:pPr>
        <w:jc w:val="both"/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Water flows from a tank with a very short outlet pipe. Estimate the exit flow rate. How could the flow rate be increased? </w:t>
      </w:r>
    </w:p>
    <w:p w14:paraId="31E0BCE2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ρ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+g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ρ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+g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e>
          </m:d>
        </m:oMath>
      </m:oMathPara>
    </w:p>
    <w:p w14:paraId="15BAFA0E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+g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e>
          </m:d>
        </m:oMath>
      </m:oMathPara>
    </w:p>
    <w:p w14:paraId="4117974B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</m:oMath>
      </m:oMathPara>
    </w:p>
    <w:p w14:paraId="4113F887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+g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</m:oMath>
      </m:oMathPara>
    </w:p>
    <w:p w14:paraId="36323C8B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den>
          </m:f>
        </m:oMath>
      </m:oMathPara>
    </w:p>
    <w:p w14:paraId="404970BF" w14:textId="1BAFA1A4" w:rsidR="00F91678" w:rsidRDefault="00F91678" w:rsidP="00F91678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A661C87" wp14:editId="46CC0383">
            <wp:extent cx="2730500" cy="1645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71777" w14:textId="77777777" w:rsidR="00F91678" w:rsidRDefault="00F91678" w:rsidP="00F91678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5FCC2664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ρ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+g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ρ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+g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e>
          </m:d>
        </m:oMath>
      </m:oMathPara>
    </w:p>
    <w:p w14:paraId="35E9B554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+g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e>
          </m:d>
        </m:oMath>
      </m:oMathPara>
    </w:p>
    <w:p w14:paraId="61DE19AD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</m:oMath>
      </m:oMathPara>
    </w:p>
    <w:p w14:paraId="208BEA9A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+g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</m:oMath>
      </m:oMathPara>
    </w:p>
    <w:p w14:paraId="32B3C6E0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den>
          </m:f>
        </m:oMath>
      </m:oMathPara>
    </w:p>
    <w:p w14:paraId="35E14A4E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2gh</m:t>
                  </m:r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1+K-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9.81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m/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</m:d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0.78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 xml:space="preserve">350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mm</m:t>
                                          </m: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d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 xml:space="preserve">3500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mm</m:t>
                                          </m: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d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=3.33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</m:t>
          </m:r>
        </m:oMath>
      </m:oMathPara>
    </w:p>
    <w:p w14:paraId="1EEC5E64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Q=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3.33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m/s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350 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1.17×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-3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bCs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m</m:t>
              </m: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/s</m:t>
          </m:r>
        </m:oMath>
      </m:oMathPara>
    </w:p>
    <w:p w14:paraId="6CEDE3D0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Improvement: </w:t>
      </w:r>
    </w:p>
    <w:p w14:paraId="7D499952" w14:textId="77777777" w:rsidR="00F91678" w:rsidRDefault="00F91678" w:rsidP="00F91678">
      <w:pPr>
        <w:pStyle w:val="ListParagraph"/>
        <w:numPr>
          <w:ilvl w:val="0"/>
          <w:numId w:val="49"/>
        </w:numPr>
        <w:spacing w:line="256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Add a diffuser.</w:t>
      </w:r>
    </w:p>
    <w:p w14:paraId="0B8BDB40" w14:textId="77777777" w:rsidR="00F91678" w:rsidRDefault="00F91678" w:rsidP="00F91678">
      <w:pPr>
        <w:pStyle w:val="ListParagraph"/>
        <w:numPr>
          <w:ilvl w:val="0"/>
          <w:numId w:val="49"/>
        </w:numPr>
        <w:spacing w:line="256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Round the entrance. </w:t>
      </w:r>
    </w:p>
    <w:p w14:paraId="0F66CE7D" w14:textId="77777777" w:rsidR="00F91678" w:rsidRDefault="00F91678" w:rsidP="00F91678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8.105</w:t>
      </w:r>
    </w:p>
    <w:p w14:paraId="760C59A3" w14:textId="77777777" w:rsidR="00F91678" w:rsidRDefault="00F91678" w:rsidP="00F91678">
      <w:pPr>
        <w:jc w:val="both"/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 pool is to be filled that has a 1.5 m diameter and is 0.76 m deep. The pool is located 5.5 m above the water source which travels through a 15 m long, 1.6 cm diameter hose that is very smooth. Neglecting minor losses, how long will it take to fill if the water pressure at the source is 414 kPa?</w:t>
      </w:r>
    </w:p>
    <w:p w14:paraId="52D7C650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ρ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+g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ρ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+g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e>
          </m:d>
        </m:oMath>
      </m:oMathPara>
    </w:p>
    <w:p w14:paraId="3ADFCDE5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ρ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e>
          </m:d>
        </m:oMath>
      </m:oMathPara>
    </w:p>
    <w:p w14:paraId="36EA9412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=f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den>
          </m:f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V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</m:oMath>
      </m:oMathPara>
    </w:p>
    <w:p w14:paraId="603F541F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ρ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=f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den>
          </m:f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V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</m:oMath>
      </m:oMathPara>
    </w:p>
    <w:p w14:paraId="788B2471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acc>
            <m:accPr>
              <m:chr m:val="̅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2D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ρ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g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 L</m:t>
                  </m:r>
                </m:den>
              </m:f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2(0.016 m)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414000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1000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(9.81)(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5.5+.76)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(15 m)</m:t>
                  </m:r>
                </m:den>
              </m:f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0.87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</m:rad>
            </m:den>
          </m:f>
        </m:oMath>
      </m:oMathPara>
    </w:p>
    <w:p w14:paraId="0D01F492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Re=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ρ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</m:acc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μ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1000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</m:acc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(0.016 m)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0.00101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=15841.6</m:t>
          </m:r>
          <m:acc>
            <m:accPr>
              <m:chr m:val="̅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</m:acc>
        </m:oMath>
      </m:oMathPara>
    </w:p>
    <w:p w14:paraId="1F103FB6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</m:ra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=-2.0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e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</m:t>
                          </m:r>
                        </m:den>
                      </m:f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3.7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2.51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Re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f</m:t>
                          </m:r>
                        </m:e>
                      </m:rad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=-2.0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2.51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Re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f</m:t>
                          </m:r>
                        </m:e>
                      </m:rad>
                    </m:den>
                  </m:f>
                </m:e>
              </m:d>
            </m:e>
          </m:func>
        </m:oMath>
      </m:oMathPara>
    </w:p>
    <w:p w14:paraId="4D68E536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Guess </w:t>
      </w:r>
      <w:r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f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=0.015:</w:t>
      </w:r>
    </w:p>
    <w:p w14:paraId="4C2E1605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acc>
            <m:accPr>
              <m:chr m:val="̅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0.87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0.015</m:t>
                  </m:r>
                </m:e>
              </m:ra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=7.10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    →      Re=15841.6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7.10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5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    →       f=0.0177</m:t>
          </m:r>
        </m:oMath>
      </m:oMathPara>
    </w:p>
    <w:p w14:paraId="1F0F89A5" w14:textId="77777777" w:rsidR="00F91678" w:rsidRDefault="00F91678" w:rsidP="00F91678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322051E3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ρ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+g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ρ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+g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e>
          </m:d>
        </m:oMath>
      </m:oMathPara>
    </w:p>
    <w:p w14:paraId="1CF24E3B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ρ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e>
          </m:d>
        </m:oMath>
      </m:oMathPara>
    </w:p>
    <w:p w14:paraId="16AFDBF8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=f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den>
          </m:f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V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</m:oMath>
      </m:oMathPara>
    </w:p>
    <w:p w14:paraId="739664D9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ρ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=f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den>
          </m:f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V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</m:oMath>
      </m:oMathPara>
    </w:p>
    <w:p w14:paraId="6BA7DC07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acc>
            <m:accPr>
              <m:chr m:val="̅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2D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ρ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g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 L</m:t>
                  </m:r>
                </m:den>
              </m:f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2(0.016 m)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414000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1000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(9.81)(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5.5+.76)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(15 m)</m:t>
                  </m:r>
                </m:den>
              </m:f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0.87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</m:rad>
            </m:den>
          </m:f>
        </m:oMath>
      </m:oMathPara>
    </w:p>
    <w:p w14:paraId="21B0FAD8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Re=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ρ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</m:acc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μ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1000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</m:acc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(0.016 m)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0.00101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=15841.6</m:t>
          </m:r>
          <m:acc>
            <m:accPr>
              <m:chr m:val="̅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=15841.6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0.87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</m:rad>
            </m:den>
          </m:f>
        </m:oMath>
      </m:oMathPara>
    </w:p>
    <w:p w14:paraId="1D940584" w14:textId="77777777" w:rsidR="00F91678" w:rsidRDefault="00F91678" w:rsidP="00F91678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</m:ra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=-2.0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e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</m:t>
                          </m:r>
                        </m:den>
                      </m:f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3.7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2.51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Re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f</m:t>
                          </m:r>
                        </m:e>
                      </m:rad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=-2.0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2.51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Re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f</m:t>
                          </m:r>
                        </m:e>
                      </m:rad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=-2.0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2.51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15841.6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0.87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f</m:t>
                              </m:r>
                            </m:e>
                          </m:rad>
                        </m:den>
                      </m:f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f</m:t>
                          </m:r>
                        </m:e>
                      </m:rad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=-2.0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2.51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15841.6×0.87</m:t>
                      </m:r>
                    </m:den>
                  </m:f>
                </m:e>
              </m:d>
            </m:e>
          </m:func>
        </m:oMath>
      </m:oMathPara>
    </w:p>
    <w:p w14:paraId="52A452A6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⇒f=0.0179</m:t>
          </m:r>
        </m:oMath>
      </m:oMathPara>
    </w:p>
    <w:p w14:paraId="05037EE7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V=6.51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</m:t>
          </m:r>
        </m:oMath>
      </m:oMathPara>
    </w:p>
    <w:p w14:paraId="72281A2A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Q=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1.6 cm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6.51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m/s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=1.31×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-3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/s</m:t>
          </m:r>
        </m:oMath>
      </m:oMathPara>
    </w:p>
    <w:p w14:paraId="0780AA95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trike/>
              <w:color w:val="000000" w:themeColor="text1"/>
              <w:sz w:val="24"/>
              <w:szCs w:val="24"/>
            </w:rPr>
            <m:t>V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0.76 m</m:t>
              </m: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1.5 m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=1.343 </m:t>
          </m:r>
          <m:sSup>
            <m:sSup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</m:oMath>
      </m:oMathPara>
    </w:p>
    <w:p w14:paraId="6E1CCA34" w14:textId="77777777" w:rsidR="00F91678" w:rsidRDefault="00F91678" w:rsidP="00F91678">
      <w:pPr>
        <w:jc w:val="both"/>
        <w:rPr>
          <w:rFonts w:ascii="Times New Roman" w:hAnsi="Times New Roman" w:cs="Times New Roman"/>
          <w:bCs/>
          <w:strike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t=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trike/>
                  <w:color w:val="000000" w:themeColor="text1"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bCs/>
                  <w:i/>
                  <w:strike/>
                  <w:color w:val="000000" w:themeColor="text1"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1.343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1.31×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/s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1026.5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s</m:t>
          </m:r>
        </m:oMath>
      </m:oMathPara>
    </w:p>
    <w:p w14:paraId="61860FF2" w14:textId="77777777" w:rsidR="00F91678" w:rsidRDefault="00F91678" w:rsidP="00F91678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8.120</w:t>
      </w:r>
    </w:p>
    <w:p w14:paraId="6F1E95D8" w14:textId="77777777" w:rsidR="00F91678" w:rsidRDefault="00F91678" w:rsidP="00F91678">
      <w:pPr>
        <w:jc w:val="both"/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Determine the smallest standard commercial steel pipe that will allow for a static pressure to be greater than -6m H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 gage.</w:t>
      </w:r>
    </w:p>
    <w:p w14:paraId="036784FF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sub>
                  </m:sSub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ρ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+g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ρ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+g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e>
          </m:d>
        </m:oMath>
      </m:oMathPara>
    </w:p>
    <w:p w14:paraId="3565D220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sub>
                  </m:sSub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ρ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+g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ent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elb</m:t>
                  </m:r>
                </m:sub>
              </m:sSub>
            </m:e>
          </m:d>
        </m:oMath>
      </m:oMathPara>
    </w:p>
    <w:p w14:paraId="1E3AE4E7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ρg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2g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1+f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ent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elb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=-3.5-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19.62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3.15+8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den>
              </m:f>
            </m:e>
          </m:d>
        </m:oMath>
      </m:oMathPara>
    </w:p>
    <w:p w14:paraId="546C2C23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D=0.0254 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→V=12.83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→Re=2.96×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5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,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=.00181→f=.024</m:t>
          </m:r>
        </m:oMath>
      </m:oMathPara>
    </w:p>
    <w:p w14:paraId="54E619B9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ρg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-93.35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≠-6</m:t>
          </m:r>
        </m:oMath>
      </m:oMathPara>
    </w:p>
    <w:p w14:paraId="1A75B456" w14:textId="1E53EF58" w:rsidR="00F91678" w:rsidRDefault="00F91678" w:rsidP="00F91678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A6154BE" wp14:editId="3D3B12FB">
            <wp:extent cx="2730500" cy="1304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410D3" w14:textId="77777777" w:rsidR="00F91678" w:rsidRDefault="00F91678" w:rsidP="00F91678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3B56305D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sub>
                  </m:sSub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ρ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+g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ρ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+g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e>
          </m:d>
        </m:oMath>
      </m:oMathPara>
    </w:p>
    <w:p w14:paraId="748A4516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sub>
                  </m:sSub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ρ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+g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ent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elb</m:t>
                  </m:r>
                </m:sub>
              </m:sSub>
            </m:e>
          </m:d>
        </m:oMath>
      </m:oMathPara>
    </w:p>
    <w:p w14:paraId="77894D02" w14:textId="77777777" w:rsidR="00F91678" w:rsidRDefault="00F91678" w:rsidP="00F91678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ρg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2g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1+f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ent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elb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=-3.5-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19.62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3.15+8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den>
              </m:f>
            </m:e>
          </m:d>
        </m:oMath>
      </m:oMathPara>
    </w:p>
    <w:p w14:paraId="695C34D8" w14:textId="77777777" w:rsidR="00F91678" w:rsidRDefault="00F91678" w:rsidP="00F91678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f>
            <m:fPr>
              <m:ctrlPr>
                <w:rPr>
                  <w:rFonts w:ascii="Cambria Math" w:eastAsia="Cambria Math" w:hAnsi="Cambria Math" w:cs="Cambria Math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 w:themeColor="text1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</m:rad>
            </m:den>
          </m:f>
          <m:r>
            <w:rPr>
              <w:rFonts w:ascii="Cambria Math" w:eastAsia="Cambria Math" w:hAnsi="Cambria Math" w:cs="Cambria Math"/>
              <w:color w:val="000000" w:themeColor="text1"/>
              <w:sz w:val="24"/>
              <w:szCs w:val="24"/>
            </w:rPr>
            <m:t>=-1.8</m:t>
          </m:r>
          <m:func>
            <m:funcPr>
              <m:ctrlPr>
                <w:rPr>
                  <w:rFonts w:ascii="Cambria Math" w:eastAsia="Cambria Math" w:hAnsi="Cambria Math" w:cs="Cambria Math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mbria Math" w:hAnsi="Cambria Math" w:cs="Cambria Math"/>
                  <w:color w:val="000000" w:themeColor="text1"/>
                  <w:sz w:val="24"/>
                  <w:szCs w:val="24"/>
                </w:rPr>
                <m:t>log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 w:cs="Cambria Math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 w:cs="Cambria Math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den>
                              </m:f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3.7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4"/>
                          <w:szCs w:val="24"/>
                        </w:rPr>
                        <m:t>1.11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4"/>
                          <w:szCs w:val="24"/>
                        </w:rPr>
                        <m:t>2.51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4"/>
                          <w:szCs w:val="24"/>
                        </w:rPr>
                        <m:t>Re</m:t>
                      </m:r>
                    </m:den>
                  </m:f>
                </m:e>
              </m:d>
            </m:e>
          </m:func>
          <m:r>
            <w:rPr>
              <w:rFonts w:ascii="Cambria Math" w:eastAsia="Cambria Math" w:hAnsi="Cambria Math" w:cs="Cambria Math"/>
              <w:color w:val="000000" w:themeColor="text1"/>
              <w:sz w:val="24"/>
              <w:szCs w:val="24"/>
            </w:rPr>
            <m:t>⇒f=</m:t>
          </m:r>
          <m:sSup>
            <m:sSupPr>
              <m:ctrlPr>
                <w:rPr>
                  <w:rFonts w:ascii="Cambria Math" w:eastAsia="Cambria Math" w:hAnsi="Cambria Math" w:cs="Cambria Math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eastAsia="Cambria Math" w:hAnsi="Cambria Math" w:cs="Cambria Math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4"/>
                          <w:szCs w:val="24"/>
                        </w:rPr>
                        <m:t>-1.8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4"/>
                              <w:szCs w:val="24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="Cambria Math" w:hAnsi="Cambria Math" w:cs="Cambria Math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="Cambria Math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bCs/>
                                          <w:i/>
                                          <w:iCs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bCs/>
                                              <w:i/>
                                              <w:iCs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="Cambria Math" w:hAnsi="Cambria Math" w:cs="Cambria Math"/>
                                                  <w:bCs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="Cambria Math" w:hAnsi="Cambria Math" w:cs="Cambria Math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e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="Cambria Math" w:hAnsi="Cambria Math" w:cs="Cambria Math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D</m:t>
                                              </m:r>
                                            </m:den>
                                          </m:f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3.7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1.11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 w:cs="Cambria Math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2.51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Re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den>
                  </m:f>
                </m:e>
              </m:d>
            </m:e>
            <m:sup>
              <m:r>
                <w:rPr>
                  <w:rFonts w:ascii="Cambria Math" w:eastAsia="Cambria Math" w:hAnsi="Cambria Math" w:cs="Cambria Math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eastAsia="Cambria Math" w:hAnsi="Cambria Math" w:cs="Cambria Math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4"/>
                          <w:szCs w:val="24"/>
                        </w:rPr>
                        <m:t>-1.8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4"/>
                              <w:szCs w:val="24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="Cambria Math" w:hAnsi="Cambria Math" w:cs="Cambria Math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="Cambria Math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bCs/>
                                          <w:i/>
                                          <w:iCs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bCs/>
                                              <w:i/>
                                              <w:iCs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="Cambria Math" w:hAnsi="Cambria Math" w:cs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="Cambria Math" w:hAnsi="Cambria Math" w:cs="Cambria Math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0.000046</m:t>
                                              </m: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bCs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D</m:t>
                                              </m:r>
                                            </m:den>
                                          </m:f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3.7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1.11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 w:cs="Cambria Math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2.51</m:t>
                                  </m:r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5480.832477</m:t>
                                      </m: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iCs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D</m:t>
                                      </m:r>
                                    </m:den>
                                  </m:f>
                                </m:den>
                              </m:f>
                            </m:e>
                          </m:d>
                        </m:e>
                      </m:func>
                    </m:den>
                  </m:f>
                </m:e>
              </m:d>
            </m:e>
            <m:sup>
              <m:r>
                <w:rPr>
                  <w:rFonts w:ascii="Cambria Math" w:eastAsia="Cambria Math" w:hAnsi="Cambria Math" w:cs="Cambria Math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14:paraId="11642AB2" w14:textId="77777777" w:rsidR="00F91678" w:rsidRDefault="00F91678" w:rsidP="00F91678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=-3.5-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19.62</m:t>
                      </m:r>
                    </m:den>
                  </m:f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3.15+8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f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</m:t>
                          </m:r>
                        </m:den>
                      </m:f>
                    </m:e>
                  </m:d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Q</m:t>
                      </m:r>
                    </m:num>
                    <m:den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4</m:t>
                          </m:r>
                        </m:den>
                      </m:f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6.5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L/s</m:t>
                          </m:r>
                        </m:e>
                      </m:d>
                    </m:num>
                    <m:den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4</m:t>
                          </m:r>
                        </m:den>
                      </m:f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8.276×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-3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Re=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4Q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πvD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4×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6.5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L/s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π×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1.51×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-6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/s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5480.832477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4"/>
                          <w:szCs w:val="24"/>
                        </w:rPr>
                        <m:t>e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den>
                  </m:f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4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4"/>
                          <w:szCs w:val="24"/>
                        </w:rPr>
                        <m:t>0.000046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4"/>
                      <w:szCs w:val="24"/>
                    </w:rPr>
                    <m:t>f=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="Cambria Math" w:hAnsi="Cambria Math" w:cs="Cambria Math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-1.8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="Cambria Math" w:hAnsi="Cambria Math" w:cs="Cambria Math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log</m:t>
                                  </m:r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bCs/>
                                          <w:i/>
                                          <w:iCs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bCs/>
                                              <w:i/>
                                              <w:iCs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="Cambria Math" w:hAnsi="Cambria Math" w:cs="Cambria Math"/>
                                                  <w:bCs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="Cambria Math" w:hAnsi="Cambria Math" w:cs="Cambria Math"/>
                                                      <w:bCs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4"/>
                                                      <w:szCs w:val="24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eastAsia="Cambria Math" w:hAnsi="Cambria Math" w:cs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4"/>
                                                          <w:szCs w:val="24"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eastAsia="Cambria Math" w:hAnsi="Cambria Math" w:cs="Cambria Math"/>
                                                          <w:color w:val="000000" w:themeColor="text1"/>
                                                          <w:sz w:val="24"/>
                                                          <w:szCs w:val="24"/>
                                                        </w:rPr>
                                                        <m:t>0.000046</m:t>
                                                      </m:r>
                                                      <m:ctrlPr>
                                                        <w:rPr>
                                                          <w:rFonts w:ascii="Cambria Math" w:hAnsi="Cambria Math" w:cs="Times New Roman"/>
                                                          <w:bCs/>
                                                          <w:i/>
                                                          <w:iCs/>
                                                          <w:color w:val="000000" w:themeColor="text1"/>
                                                          <w:sz w:val="24"/>
                                                          <w:szCs w:val="24"/>
                                                        </w:rPr>
                                                      </m:ctrlPr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hAnsi="Cambria Math" w:cs="Times New Roman"/>
                                                          <w:color w:val="000000" w:themeColor="text1"/>
                                                          <w:sz w:val="24"/>
                                                          <w:szCs w:val="24"/>
                                                        </w:rPr>
                                                        <m:t>D</m:t>
                                                      </m:r>
                                                    </m:den>
                                                  </m:f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="Cambria Math" w:hAnsi="Cambria Math" w:cs="Cambria Math"/>
                                                      <w:color w:val="000000" w:themeColor="text1"/>
                                                      <w:sz w:val="24"/>
                                                      <w:szCs w:val="24"/>
                                                    </w:rPr>
                                                    <m:t>3.7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1.11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bCs/>
                                              <w:i/>
                                              <w:iCs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2.51</m:t>
                                          </m:r>
                                        </m:num>
                                        <m:den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5480.832477</m:t>
                                              </m: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bCs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D</m:t>
                                              </m:r>
                                            </m:den>
                                          </m:f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eqArr>
            </m:e>
          </m:d>
        </m:oMath>
      </m:oMathPara>
    </w:p>
    <w:p w14:paraId="4AC6BB8A" w14:textId="77777777" w:rsidR="00F91678" w:rsidRDefault="00F91678" w:rsidP="00F91678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⇒-6=-3.5-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8.276×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-3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19.62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3.15+8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="Cambria Math" w:hAnsi="Cambria Math" w:cs="Cambria Math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-1.8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="Cambria Math" w:hAnsi="Cambria Math" w:cs="Cambria Math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log</m:t>
                                  </m:r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bCs/>
                                          <w:i/>
                                          <w:iCs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bCs/>
                                              <w:i/>
                                              <w:iCs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="Cambria Math" w:hAnsi="Cambria Math" w:cs="Cambria Math"/>
                                                  <w:bCs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="Cambria Math" w:hAnsi="Cambria Math" w:cs="Cambria Math"/>
                                                      <w:bCs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4"/>
                                                      <w:szCs w:val="24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eastAsia="Cambria Math" w:hAnsi="Cambria Math" w:cs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4"/>
                                                          <w:szCs w:val="24"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eastAsia="Cambria Math" w:hAnsi="Cambria Math" w:cs="Cambria Math"/>
                                                          <w:color w:val="000000" w:themeColor="text1"/>
                                                          <w:sz w:val="24"/>
                                                          <w:szCs w:val="24"/>
                                                        </w:rPr>
                                                        <m:t>0.000046</m:t>
                                                      </m:r>
                                                      <m:ctrlPr>
                                                        <w:rPr>
                                                          <w:rFonts w:ascii="Cambria Math" w:hAnsi="Cambria Math" w:cs="Times New Roman"/>
                                                          <w:bCs/>
                                                          <w:i/>
                                                          <w:iCs/>
                                                          <w:color w:val="000000" w:themeColor="text1"/>
                                                          <w:sz w:val="24"/>
                                                          <w:szCs w:val="24"/>
                                                        </w:rPr>
                                                      </m:ctrlPr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hAnsi="Cambria Math" w:cs="Times New Roman"/>
                                                          <w:color w:val="000000" w:themeColor="text1"/>
                                                          <w:sz w:val="24"/>
                                                          <w:szCs w:val="24"/>
                                                        </w:rPr>
                                                        <m:t>D</m:t>
                                                      </m:r>
                                                    </m:den>
                                                  </m:f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="Cambria Math" w:hAnsi="Cambria Math" w:cs="Cambria Math"/>
                                                      <w:color w:val="000000" w:themeColor="text1"/>
                                                      <w:sz w:val="24"/>
                                                      <w:szCs w:val="24"/>
                                                    </w:rPr>
                                                    <m:t>3.7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1.11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bCs/>
                                              <w:i/>
                                              <w:iCs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2.51</m:t>
                                          </m:r>
                                        </m:num>
                                        <m:den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5480.832477</m:t>
                                              </m: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bCs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D</m:t>
                                              </m:r>
                                            </m:den>
                                          </m:f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den>
              </m:f>
            </m:e>
          </m:d>
        </m:oMath>
      </m:oMathPara>
    </w:p>
    <w:p w14:paraId="451584E9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⇒D=0.054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</m:t>
          </m:r>
        </m:oMath>
      </m:oMathPara>
    </w:p>
    <w:p w14:paraId="6598A813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From Table 8.5, I can know that the inside diameter for suitable commercial steel pipe is </w:t>
      </w:r>
      <m:oMath>
        <m:r>
          <w:rPr>
            <w:rFonts w:ascii="Cambria Math" w:hAnsi="Cambria Math" w:cs="Times New Roman"/>
            <w:color w:val="FF0000"/>
            <w:sz w:val="24"/>
            <w:szCs w:val="24"/>
          </w:rPr>
          <m:t xml:space="preserve">52.501 </m:t>
        </m:r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>mm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2C74BB0B" w14:textId="77777777" w:rsidR="00F91678" w:rsidRDefault="00F91678" w:rsidP="00F91678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8.129</w:t>
      </w:r>
    </w:p>
    <w:p w14:paraId="15385C2E" w14:textId="77777777" w:rsidR="00F91678" w:rsidRDefault="00F91678" w:rsidP="00F91678">
      <w:pPr>
        <w:jc w:val="both"/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Calculate the minimum pressure needed at the pump outlet for a 38 L/s flow rate and the input power required if the pumping efficiency is 70%.</w:t>
      </w:r>
    </w:p>
    <w:p w14:paraId="2E35199E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sub>
                  </m:sSub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ρ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+g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ρ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+g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pump</m:t>
              </m:r>
            </m:sub>
          </m:sSub>
        </m:oMath>
      </m:oMathPara>
    </w:p>
    <w:p w14:paraId="4624921F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pump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g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ent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90°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+2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45°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+15+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sub>
              </m:sSub>
            </m:e>
          </m:d>
        </m:oMath>
      </m:oMathPara>
    </w:p>
    <w:p w14:paraId="0406934C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Q→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=4.84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→Re=4.25×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5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,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=.000015→f</m:t>
          </m:r>
        </m:oMath>
      </m:oMathPara>
    </w:p>
    <w:p w14:paraId="0B4D6A88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pump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9.81</m:t>
              </m:r>
            </m:e>
          </m:d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122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37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4.84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213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.1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+.75+.7+2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.2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+15+.2</m:t>
              </m:r>
            </m:e>
          </m:d>
        </m:oMath>
      </m:oMathPara>
    </w:p>
    <w:p w14:paraId="33FCA56B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sub>
                  </m:sSub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ρ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+g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ρ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+g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pump</m:t>
              </m:r>
            </m:sub>
          </m:sSub>
        </m:oMath>
      </m:oMathPara>
    </w:p>
    <w:p w14:paraId="7E62D4AE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=ρ∆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pump</m:t>
              </m:r>
            </m:sub>
          </m:sSub>
        </m:oMath>
      </m:oMathPara>
    </w:p>
    <w:p w14:paraId="30861D1C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p,th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acc>
            <m:accPr>
              <m:chr m:val="̇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pump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=ρQ∆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pump</m:t>
              </m:r>
            </m:sub>
          </m:sSub>
        </m:oMath>
      </m:oMathPara>
    </w:p>
    <w:p w14:paraId="2417856E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W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p,th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η</m:t>
              </m:r>
            </m:den>
          </m:f>
        </m:oMath>
      </m:oMathPara>
    </w:p>
    <w:p w14:paraId="356680AA" w14:textId="1704038A" w:rsidR="00F91678" w:rsidRDefault="00F91678" w:rsidP="00F91678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2FCAD81" wp14:editId="03F2DC8F">
            <wp:extent cx="2730500" cy="1619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2B9F9" w14:textId="77777777" w:rsidR="00F91678" w:rsidRDefault="00F91678" w:rsidP="00F91678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3E85527C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sub>
                  </m:sSub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ρ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+g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ρ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+g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pump</m:t>
              </m:r>
            </m:sub>
          </m:sSub>
        </m:oMath>
      </m:oMathPara>
    </w:p>
    <w:p w14:paraId="1BBA2E66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pump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g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ent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90°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+2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45°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+15+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sub>
              </m:sSub>
            </m:e>
          </m:d>
        </m:oMath>
      </m:oMathPara>
    </w:p>
    <w:p w14:paraId="5092C03E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Q→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=4.84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→Re=4.25×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5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,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=.000015→</m:t>
          </m:r>
          <m:r>
            <w:rPr>
              <w:rFonts w:ascii="Cambria Math" w:eastAsia="Cambria Math" w:hAnsi="Cambria Math" w:cs="Cambria Math"/>
              <w:color w:val="000000" w:themeColor="text1"/>
              <w:sz w:val="24"/>
              <w:szCs w:val="24"/>
            </w:rPr>
            <m:t>f=</m:t>
          </m:r>
          <m:sSup>
            <m:sSupPr>
              <m:ctrlPr>
                <w:rPr>
                  <w:rFonts w:ascii="Cambria Math" w:eastAsia="Cambria Math" w:hAnsi="Cambria Math" w:cs="Cambria Math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eastAsia="Cambria Math" w:hAnsi="Cambria Math" w:cs="Cambria Math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4"/>
                          <w:szCs w:val="24"/>
                        </w:rPr>
                        <m:t>-1.8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4"/>
                              <w:szCs w:val="24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="Cambria Math" w:hAnsi="Cambria Math" w:cs="Cambria Math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="Cambria Math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bCs/>
                                          <w:i/>
                                          <w:iCs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bCs/>
                                              <w:i/>
                                              <w:iCs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="Cambria Math" w:hAnsi="Cambria Math" w:cs="Cambria Math"/>
                                                  <w:bCs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="Cambria Math" w:hAnsi="Cambria Math" w:cs="Cambria Math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e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="Cambria Math" w:hAnsi="Cambria Math" w:cs="Cambria Math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D</m:t>
                                              </m:r>
                                            </m:den>
                                          </m:f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3.7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1.11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 w:cs="Cambria Math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2.51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Re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den>
                  </m:f>
                </m:e>
              </m:d>
            </m:e>
            <m:sup>
              <m:r>
                <w:rPr>
                  <w:rFonts w:ascii="Cambria Math" w:eastAsia="Cambria Math" w:hAnsi="Cambria Math" w:cs="Cambria Math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eastAsia="Cambria Math" w:hAnsi="Cambria Math" w:cs="Cambria Math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4"/>
                          <w:szCs w:val="24"/>
                        </w:rPr>
                        <m:t>-1.8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4"/>
                              <w:szCs w:val="24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="Cambria Math" w:hAnsi="Cambria Math" w:cs="Cambria Math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="Cambria Math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bCs/>
                                          <w:i/>
                                          <w:iCs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bCs/>
                                              <w:i/>
                                              <w:iCs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0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.000015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3.7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1.11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 w:cs="Cambria Math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2.51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4.25×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iCs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5</m:t>
                                      </m:r>
                                    </m:sup>
                                  </m:sSup>
                                </m:den>
                              </m:f>
                            </m:e>
                          </m:d>
                        </m:e>
                      </m:func>
                    </m:den>
                  </m:f>
                </m:e>
              </m:d>
            </m:e>
            <m:sup>
              <m:r>
                <w:rPr>
                  <w:rFonts w:ascii="Cambria Math" w:eastAsia="Cambria Math" w:hAnsi="Cambria Math" w:cs="Cambria Math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  <w:color w:val="000000" w:themeColor="text1"/>
              <w:sz w:val="24"/>
              <w:szCs w:val="24"/>
            </w:rPr>
            <m:t>=0.0116</m:t>
          </m:r>
        </m:oMath>
      </m:oMathPara>
    </w:p>
    <w:p w14:paraId="28E5E56A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pump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9.81</m:t>
              </m:r>
            </m:e>
          </m:d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122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37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4.84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213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.1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+.75+.7+2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.2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+15+.2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9.81</m:t>
              </m:r>
            </m:e>
          </m:d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122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37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4.84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 w:themeColor="text1"/>
                  <w:sz w:val="24"/>
                  <w:szCs w:val="24"/>
                </w:rPr>
                <m:t>0.0116×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213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0.1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+0.75+0.7+2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0.2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+15+0.2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=2370 </m:t>
          </m:r>
          <m:sSup>
            <m:sSupP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/</m:t>
          </m:r>
          <m:sSup>
            <m:sSupP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14:paraId="169ED3A6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sub>
                  </m:sSub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ρ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+g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ρ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+g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pump</m:t>
              </m:r>
            </m:sub>
          </m:sSub>
        </m:oMath>
      </m:oMathPara>
    </w:p>
    <w:p w14:paraId="662A4D5C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=ρ∆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pump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1000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kg/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2370 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/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2370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kPa</m:t>
          </m:r>
        </m:oMath>
      </m:oMathPara>
    </w:p>
    <w:p w14:paraId="7FE6BC40" w14:textId="77777777" w:rsidR="00F91678" w:rsidRDefault="00F91678" w:rsidP="00F9167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p,th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acc>
            <m:accPr>
              <m:chr m:val="̇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pump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=ρQ∆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pump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1000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kg/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38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L/s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2370 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/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=90.1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kW</m:t>
          </m:r>
        </m:oMath>
      </m:oMathPara>
    </w:p>
    <w:p w14:paraId="2093918A" w14:textId="32A8B42B" w:rsidR="00F91678" w:rsidRPr="00F91678" w:rsidRDefault="00F91678" w:rsidP="00F91678">
      <w:pPr>
        <w:jc w:val="both"/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W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p,th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η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90.1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kW</m:t>
                  </m:r>
                </m:e>
              </m:d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70%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128.68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kW</m:t>
          </m:r>
        </m:oMath>
      </m:oMathPara>
    </w:p>
    <w:sectPr w:rsidR="00F91678" w:rsidRPr="00F91678" w:rsidSect="00F91678">
      <w:headerReference w:type="even" r:id="rId11"/>
      <w:headerReference w:type="default" r:id="rId12"/>
      <w:footerReference w:type="default" r:id="rId13"/>
      <w:headerReference w:type="first" r:id="rId14"/>
      <w:pgSz w:w="11906" w:h="16838" w:code="9"/>
      <w:pgMar w:top="144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0D3F18" w14:textId="77777777" w:rsidR="00202ACB" w:rsidRDefault="00202ACB" w:rsidP="00941AC1">
      <w:r>
        <w:separator/>
      </w:r>
    </w:p>
  </w:endnote>
  <w:endnote w:type="continuationSeparator" w:id="0">
    <w:p w14:paraId="38162812" w14:textId="77777777" w:rsidR="00202ACB" w:rsidRDefault="00202ACB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CC276E" w14:textId="4068CB6A" w:rsidR="000367D0" w:rsidRPr="00232DB0" w:rsidRDefault="00F91678" w:rsidP="00DC3C64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="00E216A2">
      <w:rPr>
        <w:rFonts w:ascii="Times New Roman" w:hAnsi="Times New Roman" w:cs="Times New Roman"/>
        <w:sz w:val="24"/>
        <w:szCs w:val="24"/>
      </w:rPr>
      <w:t>Applied</w:t>
    </w:r>
    <w:r w:rsidR="000367D0">
      <w:rPr>
        <w:rFonts w:ascii="Times New Roman" w:hAnsi="Times New Roman" w:cs="Times New Roman"/>
        <w:sz w:val="24"/>
        <w:szCs w:val="24"/>
      </w:rPr>
      <w:t xml:space="preserve"> Fluid </w:t>
    </w:r>
    <w:r w:rsidR="000367D0" w:rsidRPr="00EA477A">
      <w:rPr>
        <w:rFonts w:ascii="Times New Roman" w:hAnsi="Times New Roman" w:cs="Times New Roman"/>
        <w:sz w:val="24"/>
        <w:szCs w:val="24"/>
      </w:rPr>
      <w:t>Mechanics</w:t>
    </w:r>
    <w:r w:rsidR="00E216A2">
      <w:rPr>
        <w:rFonts w:ascii="Times New Roman" w:hAnsi="Times New Roman" w:cs="Times New Roman"/>
        <w:sz w:val="24"/>
        <w:szCs w:val="24"/>
      </w:rPr>
      <w:t xml:space="preserve"> Homework 0</w:t>
    </w:r>
    <w:r>
      <w:rPr>
        <w:rFonts w:ascii="Times New Roman" w:hAnsi="Times New Roman" w:cs="Times New Roman"/>
        <w:sz w:val="24"/>
        <w:szCs w:val="24"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334451" w14:textId="77777777" w:rsidR="00202ACB" w:rsidRDefault="00202ACB" w:rsidP="00941AC1">
      <w:r>
        <w:separator/>
      </w:r>
    </w:p>
  </w:footnote>
  <w:footnote w:type="continuationSeparator" w:id="0">
    <w:p w14:paraId="6D012C67" w14:textId="77777777" w:rsidR="00202ACB" w:rsidRDefault="00202ACB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D95BF5" w14:textId="4BF41FC3" w:rsidR="000367D0" w:rsidRDefault="00F91678">
    <w:pPr>
      <w:pStyle w:val="Header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1B9A75" w14:textId="645D30BE" w:rsidR="000367D0" w:rsidRPr="00D221E6" w:rsidRDefault="000367D0" w:rsidP="00751012">
    <w:pPr>
      <w:pStyle w:val="Header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EndPr/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7D604F7B" w:rsidR="000367D0" w:rsidRDefault="000367D0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6820A4" w:rsidRPr="006820A4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4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7D604F7B" w:rsidR="000367D0" w:rsidRDefault="000367D0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6820A4" w:rsidRPr="006820A4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4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2F179" w14:textId="648DA7C0" w:rsidR="000367D0" w:rsidRDefault="00F91678">
    <w:pPr>
      <w:pStyle w:val="Header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A07B7"/>
    <w:multiLevelType w:val="hybridMultilevel"/>
    <w:tmpl w:val="754E8E44"/>
    <w:lvl w:ilvl="0" w:tplc="705CDC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EA25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7846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C464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A4EF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707A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7C3C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4EEE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6AB6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F320CA"/>
    <w:multiLevelType w:val="hybridMultilevel"/>
    <w:tmpl w:val="3CCE1CC6"/>
    <w:lvl w:ilvl="0" w:tplc="556ECB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04E3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56D2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4C95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7453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14F5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92C2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4C01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42A1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D864585"/>
    <w:multiLevelType w:val="hybridMultilevel"/>
    <w:tmpl w:val="899EEF0C"/>
    <w:lvl w:ilvl="0" w:tplc="3C0270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1C85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C461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D823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729B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3899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082E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5614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D00F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75C367C"/>
    <w:multiLevelType w:val="hybridMultilevel"/>
    <w:tmpl w:val="CE60BDDC"/>
    <w:lvl w:ilvl="0" w:tplc="BC22FAF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4D22B99"/>
    <w:multiLevelType w:val="hybridMultilevel"/>
    <w:tmpl w:val="945C323C"/>
    <w:lvl w:ilvl="0" w:tplc="9ADE9F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8EDD6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32CC41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AA03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D2CC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68E8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8E5C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4ECB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ECB9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0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18B3E71"/>
    <w:multiLevelType w:val="hybridMultilevel"/>
    <w:tmpl w:val="C3308CCC"/>
    <w:lvl w:ilvl="0" w:tplc="93803E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373460E"/>
    <w:multiLevelType w:val="hybridMultilevel"/>
    <w:tmpl w:val="A948CC40"/>
    <w:lvl w:ilvl="0" w:tplc="681EE3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E6E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46DA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844F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3079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22C5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708D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FC4B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F8EC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5A80EE0"/>
    <w:multiLevelType w:val="hybridMultilevel"/>
    <w:tmpl w:val="AFD02B82"/>
    <w:lvl w:ilvl="0" w:tplc="7722C3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3492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B4A9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7CFF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72D2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AC8F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06F9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4ABE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A006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80F3617"/>
    <w:multiLevelType w:val="hybridMultilevel"/>
    <w:tmpl w:val="B7247436"/>
    <w:lvl w:ilvl="0" w:tplc="9FC4B7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32EA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6C38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9A7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C880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CC21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BED7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EC2F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B4ED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BDD1BA5"/>
    <w:multiLevelType w:val="hybridMultilevel"/>
    <w:tmpl w:val="087A8744"/>
    <w:lvl w:ilvl="0" w:tplc="0C6A9D0A">
      <w:start w:val="1"/>
      <w:numFmt w:val="decimal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61522A6"/>
    <w:multiLevelType w:val="hybridMultilevel"/>
    <w:tmpl w:val="F6B63560"/>
    <w:lvl w:ilvl="0" w:tplc="2338A2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56E1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1EF3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D2B1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FE41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7AE1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2256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56CA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6A60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7117B9D"/>
    <w:multiLevelType w:val="hybridMultilevel"/>
    <w:tmpl w:val="2A5EC416"/>
    <w:lvl w:ilvl="0" w:tplc="2932CE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B21D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1855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0C3F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1E0F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EA52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D82B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46BD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92D8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0F2630B"/>
    <w:multiLevelType w:val="hybridMultilevel"/>
    <w:tmpl w:val="C64AC1B2"/>
    <w:lvl w:ilvl="0" w:tplc="59FEB7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0841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043E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5070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7293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42C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78FE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766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7A21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2E53110"/>
    <w:multiLevelType w:val="hybridMultilevel"/>
    <w:tmpl w:val="F17E1D88"/>
    <w:lvl w:ilvl="0" w:tplc="5DA629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EA11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461D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C238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F00D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3A7B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54F4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BA48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787D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6FA72434"/>
    <w:multiLevelType w:val="hybridMultilevel"/>
    <w:tmpl w:val="5378B9A4"/>
    <w:lvl w:ilvl="0" w:tplc="687E04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B296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C0D0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16F5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A876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2268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969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EC2E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5CED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39D0CD6"/>
    <w:multiLevelType w:val="hybridMultilevel"/>
    <w:tmpl w:val="12C2140C"/>
    <w:lvl w:ilvl="0" w:tplc="DE3C62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2"/>
  </w:num>
  <w:num w:numId="4">
    <w:abstractNumId w:val="8"/>
  </w:num>
  <w:num w:numId="5">
    <w:abstractNumId w:val="47"/>
  </w:num>
  <w:num w:numId="6">
    <w:abstractNumId w:val="33"/>
  </w:num>
  <w:num w:numId="7">
    <w:abstractNumId w:val="26"/>
  </w:num>
  <w:num w:numId="8">
    <w:abstractNumId w:val="4"/>
  </w:num>
  <w:num w:numId="9">
    <w:abstractNumId w:val="29"/>
  </w:num>
  <w:num w:numId="10">
    <w:abstractNumId w:val="20"/>
  </w:num>
  <w:num w:numId="11">
    <w:abstractNumId w:val="45"/>
  </w:num>
  <w:num w:numId="12">
    <w:abstractNumId w:val="17"/>
  </w:num>
  <w:num w:numId="13">
    <w:abstractNumId w:val="7"/>
  </w:num>
  <w:num w:numId="14">
    <w:abstractNumId w:val="19"/>
  </w:num>
  <w:num w:numId="15">
    <w:abstractNumId w:val="15"/>
  </w:num>
  <w:num w:numId="16">
    <w:abstractNumId w:val="1"/>
  </w:num>
  <w:num w:numId="17">
    <w:abstractNumId w:val="43"/>
  </w:num>
  <w:num w:numId="18">
    <w:abstractNumId w:val="35"/>
  </w:num>
  <w:num w:numId="19">
    <w:abstractNumId w:val="22"/>
  </w:num>
  <w:num w:numId="20">
    <w:abstractNumId w:val="41"/>
  </w:num>
  <w:num w:numId="21">
    <w:abstractNumId w:val="34"/>
  </w:num>
  <w:num w:numId="22">
    <w:abstractNumId w:val="39"/>
  </w:num>
  <w:num w:numId="23">
    <w:abstractNumId w:val="40"/>
  </w:num>
  <w:num w:numId="24">
    <w:abstractNumId w:val="11"/>
  </w:num>
  <w:num w:numId="25">
    <w:abstractNumId w:val="2"/>
  </w:num>
  <w:num w:numId="26">
    <w:abstractNumId w:val="3"/>
  </w:num>
  <w:num w:numId="27">
    <w:abstractNumId w:val="25"/>
  </w:num>
  <w:num w:numId="28">
    <w:abstractNumId w:val="46"/>
  </w:num>
  <w:num w:numId="29">
    <w:abstractNumId w:val="32"/>
  </w:num>
  <w:num w:numId="30">
    <w:abstractNumId w:val="14"/>
  </w:num>
  <w:num w:numId="31">
    <w:abstractNumId w:val="38"/>
  </w:num>
  <w:num w:numId="32">
    <w:abstractNumId w:val="16"/>
  </w:num>
  <w:num w:numId="33">
    <w:abstractNumId w:val="27"/>
  </w:num>
  <w:num w:numId="34">
    <w:abstractNumId w:val="21"/>
  </w:num>
  <w:num w:numId="35">
    <w:abstractNumId w:val="44"/>
  </w:num>
  <w:num w:numId="36">
    <w:abstractNumId w:val="0"/>
  </w:num>
  <w:num w:numId="37">
    <w:abstractNumId w:val="42"/>
  </w:num>
  <w:num w:numId="38">
    <w:abstractNumId w:val="23"/>
  </w:num>
  <w:num w:numId="39">
    <w:abstractNumId w:val="37"/>
  </w:num>
  <w:num w:numId="40">
    <w:abstractNumId w:val="24"/>
  </w:num>
  <w:num w:numId="41">
    <w:abstractNumId w:val="18"/>
  </w:num>
  <w:num w:numId="42">
    <w:abstractNumId w:val="13"/>
  </w:num>
  <w:num w:numId="43">
    <w:abstractNumId w:val="10"/>
  </w:num>
  <w:num w:numId="44">
    <w:abstractNumId w:val="5"/>
  </w:num>
  <w:num w:numId="45">
    <w:abstractNumId w:val="30"/>
  </w:num>
  <w:num w:numId="46">
    <w:abstractNumId w:val="36"/>
  </w:num>
  <w:num w:numId="47">
    <w:abstractNumId w:val="31"/>
  </w:num>
  <w:num w:numId="48">
    <w:abstractNumId w:val="28"/>
  </w:num>
  <w:num w:numId="4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isplayBackgroundShape/>
  <w:mirrorMargins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7408"/>
    <w:rsid w:val="00027DFE"/>
    <w:rsid w:val="000305FE"/>
    <w:rsid w:val="00033421"/>
    <w:rsid w:val="000367D0"/>
    <w:rsid w:val="000368A5"/>
    <w:rsid w:val="00047397"/>
    <w:rsid w:val="000605F7"/>
    <w:rsid w:val="000937F6"/>
    <w:rsid w:val="00094FFF"/>
    <w:rsid w:val="00097713"/>
    <w:rsid w:val="000A0C51"/>
    <w:rsid w:val="000A18F4"/>
    <w:rsid w:val="000C0219"/>
    <w:rsid w:val="000D1785"/>
    <w:rsid w:val="000F11EA"/>
    <w:rsid w:val="000F1E6E"/>
    <w:rsid w:val="000F2969"/>
    <w:rsid w:val="000F6A64"/>
    <w:rsid w:val="00112D64"/>
    <w:rsid w:val="001142C7"/>
    <w:rsid w:val="00121AAE"/>
    <w:rsid w:val="00130E6B"/>
    <w:rsid w:val="00147D00"/>
    <w:rsid w:val="00161C64"/>
    <w:rsid w:val="001756F8"/>
    <w:rsid w:val="001944FD"/>
    <w:rsid w:val="001972B3"/>
    <w:rsid w:val="001977AE"/>
    <w:rsid w:val="00197F59"/>
    <w:rsid w:val="001A2502"/>
    <w:rsid w:val="001A35E0"/>
    <w:rsid w:val="001B13FA"/>
    <w:rsid w:val="001D20BA"/>
    <w:rsid w:val="00200296"/>
    <w:rsid w:val="00202ACB"/>
    <w:rsid w:val="00206D1B"/>
    <w:rsid w:val="00213E1F"/>
    <w:rsid w:val="002173C0"/>
    <w:rsid w:val="00226D5A"/>
    <w:rsid w:val="00232DB0"/>
    <w:rsid w:val="00247740"/>
    <w:rsid w:val="00261654"/>
    <w:rsid w:val="00267194"/>
    <w:rsid w:val="0026738F"/>
    <w:rsid w:val="00291BB7"/>
    <w:rsid w:val="002C3446"/>
    <w:rsid w:val="002C480A"/>
    <w:rsid w:val="002D4121"/>
    <w:rsid w:val="002E21BC"/>
    <w:rsid w:val="002F6776"/>
    <w:rsid w:val="00301753"/>
    <w:rsid w:val="00311175"/>
    <w:rsid w:val="00312D19"/>
    <w:rsid w:val="003211A6"/>
    <w:rsid w:val="003267C3"/>
    <w:rsid w:val="00333C08"/>
    <w:rsid w:val="0034092A"/>
    <w:rsid w:val="00341F07"/>
    <w:rsid w:val="00347353"/>
    <w:rsid w:val="00355E17"/>
    <w:rsid w:val="00373C21"/>
    <w:rsid w:val="00382FE1"/>
    <w:rsid w:val="00387DBA"/>
    <w:rsid w:val="003904D2"/>
    <w:rsid w:val="0039508A"/>
    <w:rsid w:val="003A1A3A"/>
    <w:rsid w:val="003B4093"/>
    <w:rsid w:val="003B50A7"/>
    <w:rsid w:val="003B7A56"/>
    <w:rsid w:val="003C033A"/>
    <w:rsid w:val="003C3EC9"/>
    <w:rsid w:val="003C6372"/>
    <w:rsid w:val="003D0470"/>
    <w:rsid w:val="003F10A7"/>
    <w:rsid w:val="003F29FA"/>
    <w:rsid w:val="003F5713"/>
    <w:rsid w:val="00402D5E"/>
    <w:rsid w:val="0040375E"/>
    <w:rsid w:val="00403EB1"/>
    <w:rsid w:val="004125F8"/>
    <w:rsid w:val="00423455"/>
    <w:rsid w:val="00424BA8"/>
    <w:rsid w:val="00427387"/>
    <w:rsid w:val="004275C8"/>
    <w:rsid w:val="004429C8"/>
    <w:rsid w:val="00447B03"/>
    <w:rsid w:val="00461A03"/>
    <w:rsid w:val="004641A7"/>
    <w:rsid w:val="004658A5"/>
    <w:rsid w:val="0047208A"/>
    <w:rsid w:val="0049404E"/>
    <w:rsid w:val="004B1334"/>
    <w:rsid w:val="004B20CE"/>
    <w:rsid w:val="004B287F"/>
    <w:rsid w:val="004C40E6"/>
    <w:rsid w:val="004C67F0"/>
    <w:rsid w:val="004E4F6C"/>
    <w:rsid w:val="004F5EF8"/>
    <w:rsid w:val="00506BAC"/>
    <w:rsid w:val="005263B7"/>
    <w:rsid w:val="00533699"/>
    <w:rsid w:val="00542B77"/>
    <w:rsid w:val="005549BB"/>
    <w:rsid w:val="00574DD8"/>
    <w:rsid w:val="005803B9"/>
    <w:rsid w:val="00584314"/>
    <w:rsid w:val="00587675"/>
    <w:rsid w:val="005924E8"/>
    <w:rsid w:val="005A69F7"/>
    <w:rsid w:val="005B5D54"/>
    <w:rsid w:val="005C145A"/>
    <w:rsid w:val="005D5B11"/>
    <w:rsid w:val="005E64E5"/>
    <w:rsid w:val="006079A2"/>
    <w:rsid w:val="006177D0"/>
    <w:rsid w:val="006202A0"/>
    <w:rsid w:val="006232DC"/>
    <w:rsid w:val="006235AC"/>
    <w:rsid w:val="00623E91"/>
    <w:rsid w:val="006342E3"/>
    <w:rsid w:val="00640641"/>
    <w:rsid w:val="006514CB"/>
    <w:rsid w:val="00652C66"/>
    <w:rsid w:val="00656AC4"/>
    <w:rsid w:val="00666E31"/>
    <w:rsid w:val="00667B86"/>
    <w:rsid w:val="006820A4"/>
    <w:rsid w:val="00690C82"/>
    <w:rsid w:val="006927EF"/>
    <w:rsid w:val="006A67BE"/>
    <w:rsid w:val="006B145B"/>
    <w:rsid w:val="006B4164"/>
    <w:rsid w:val="006B5733"/>
    <w:rsid w:val="006C017F"/>
    <w:rsid w:val="006C1451"/>
    <w:rsid w:val="006E6298"/>
    <w:rsid w:val="006E644B"/>
    <w:rsid w:val="006F346C"/>
    <w:rsid w:val="006F48E5"/>
    <w:rsid w:val="00710D79"/>
    <w:rsid w:val="0072331B"/>
    <w:rsid w:val="00733C4F"/>
    <w:rsid w:val="007433E9"/>
    <w:rsid w:val="00751012"/>
    <w:rsid w:val="00755270"/>
    <w:rsid w:val="00756AED"/>
    <w:rsid w:val="00756CFC"/>
    <w:rsid w:val="00786492"/>
    <w:rsid w:val="0078728E"/>
    <w:rsid w:val="007A25BA"/>
    <w:rsid w:val="007A7DC6"/>
    <w:rsid w:val="007C1F82"/>
    <w:rsid w:val="007C26A3"/>
    <w:rsid w:val="007D709D"/>
    <w:rsid w:val="007D77E1"/>
    <w:rsid w:val="007F2883"/>
    <w:rsid w:val="007F7E5A"/>
    <w:rsid w:val="008015A6"/>
    <w:rsid w:val="00826099"/>
    <w:rsid w:val="0084129C"/>
    <w:rsid w:val="00850A6C"/>
    <w:rsid w:val="00851D8F"/>
    <w:rsid w:val="00853B41"/>
    <w:rsid w:val="00857BEF"/>
    <w:rsid w:val="00857DC3"/>
    <w:rsid w:val="00860C78"/>
    <w:rsid w:val="0087362F"/>
    <w:rsid w:val="00891799"/>
    <w:rsid w:val="00894849"/>
    <w:rsid w:val="008A3798"/>
    <w:rsid w:val="008E2350"/>
    <w:rsid w:val="008E26F5"/>
    <w:rsid w:val="008E7E20"/>
    <w:rsid w:val="008F2222"/>
    <w:rsid w:val="008F2C99"/>
    <w:rsid w:val="008F4C57"/>
    <w:rsid w:val="009031B2"/>
    <w:rsid w:val="00904163"/>
    <w:rsid w:val="00911D43"/>
    <w:rsid w:val="00914C0E"/>
    <w:rsid w:val="009224F3"/>
    <w:rsid w:val="0093013F"/>
    <w:rsid w:val="00941AC1"/>
    <w:rsid w:val="0094211C"/>
    <w:rsid w:val="0095165A"/>
    <w:rsid w:val="0095471E"/>
    <w:rsid w:val="0096044D"/>
    <w:rsid w:val="0097177B"/>
    <w:rsid w:val="009755B0"/>
    <w:rsid w:val="00977028"/>
    <w:rsid w:val="00992E10"/>
    <w:rsid w:val="00997C2A"/>
    <w:rsid w:val="009A20B9"/>
    <w:rsid w:val="009A6665"/>
    <w:rsid w:val="009B0901"/>
    <w:rsid w:val="009C6045"/>
    <w:rsid w:val="009C7E4F"/>
    <w:rsid w:val="009D37D5"/>
    <w:rsid w:val="009E0B5B"/>
    <w:rsid w:val="009E3320"/>
    <w:rsid w:val="009E54A5"/>
    <w:rsid w:val="009F011D"/>
    <w:rsid w:val="009F51E4"/>
    <w:rsid w:val="00A02AAC"/>
    <w:rsid w:val="00A244A5"/>
    <w:rsid w:val="00A4149A"/>
    <w:rsid w:val="00A422EC"/>
    <w:rsid w:val="00A43C08"/>
    <w:rsid w:val="00A43CCC"/>
    <w:rsid w:val="00A45C8E"/>
    <w:rsid w:val="00A5009D"/>
    <w:rsid w:val="00A51CCC"/>
    <w:rsid w:val="00A57EE1"/>
    <w:rsid w:val="00A6300D"/>
    <w:rsid w:val="00A6328F"/>
    <w:rsid w:val="00A6692E"/>
    <w:rsid w:val="00A710A0"/>
    <w:rsid w:val="00A85D28"/>
    <w:rsid w:val="00A86F92"/>
    <w:rsid w:val="00A901EF"/>
    <w:rsid w:val="00A90564"/>
    <w:rsid w:val="00AB35E7"/>
    <w:rsid w:val="00AD1916"/>
    <w:rsid w:val="00AE32C3"/>
    <w:rsid w:val="00B00624"/>
    <w:rsid w:val="00B13006"/>
    <w:rsid w:val="00B1731D"/>
    <w:rsid w:val="00B221AB"/>
    <w:rsid w:val="00B24D9B"/>
    <w:rsid w:val="00B31351"/>
    <w:rsid w:val="00B31881"/>
    <w:rsid w:val="00B47177"/>
    <w:rsid w:val="00B47FB2"/>
    <w:rsid w:val="00B511B1"/>
    <w:rsid w:val="00B56260"/>
    <w:rsid w:val="00B879FF"/>
    <w:rsid w:val="00B91B13"/>
    <w:rsid w:val="00BB1ACF"/>
    <w:rsid w:val="00BB57C9"/>
    <w:rsid w:val="00BB7408"/>
    <w:rsid w:val="00BC691B"/>
    <w:rsid w:val="00BC795C"/>
    <w:rsid w:val="00BD5816"/>
    <w:rsid w:val="00BD6E02"/>
    <w:rsid w:val="00BE597F"/>
    <w:rsid w:val="00BF10A0"/>
    <w:rsid w:val="00C005C6"/>
    <w:rsid w:val="00C11662"/>
    <w:rsid w:val="00C124AF"/>
    <w:rsid w:val="00C20250"/>
    <w:rsid w:val="00C24E12"/>
    <w:rsid w:val="00C36719"/>
    <w:rsid w:val="00C548C6"/>
    <w:rsid w:val="00C85B50"/>
    <w:rsid w:val="00C97025"/>
    <w:rsid w:val="00CA14FA"/>
    <w:rsid w:val="00CA1A87"/>
    <w:rsid w:val="00CA73BD"/>
    <w:rsid w:val="00CB589C"/>
    <w:rsid w:val="00CC1ECB"/>
    <w:rsid w:val="00CC375E"/>
    <w:rsid w:val="00CC3E51"/>
    <w:rsid w:val="00CC602A"/>
    <w:rsid w:val="00CE1BB4"/>
    <w:rsid w:val="00CE26F4"/>
    <w:rsid w:val="00CF796F"/>
    <w:rsid w:val="00D00E67"/>
    <w:rsid w:val="00D10557"/>
    <w:rsid w:val="00D221E6"/>
    <w:rsid w:val="00D52042"/>
    <w:rsid w:val="00D57A9D"/>
    <w:rsid w:val="00D60B53"/>
    <w:rsid w:val="00D73001"/>
    <w:rsid w:val="00D8004E"/>
    <w:rsid w:val="00D81307"/>
    <w:rsid w:val="00D9251E"/>
    <w:rsid w:val="00DC2F28"/>
    <w:rsid w:val="00DC3C64"/>
    <w:rsid w:val="00DC4A2C"/>
    <w:rsid w:val="00DD6708"/>
    <w:rsid w:val="00DE27E2"/>
    <w:rsid w:val="00DE2BAB"/>
    <w:rsid w:val="00DF50DE"/>
    <w:rsid w:val="00DF731F"/>
    <w:rsid w:val="00DF74E7"/>
    <w:rsid w:val="00E0188C"/>
    <w:rsid w:val="00E02993"/>
    <w:rsid w:val="00E048FB"/>
    <w:rsid w:val="00E15D09"/>
    <w:rsid w:val="00E216A2"/>
    <w:rsid w:val="00E373AF"/>
    <w:rsid w:val="00E54D0D"/>
    <w:rsid w:val="00E54ECC"/>
    <w:rsid w:val="00E56C32"/>
    <w:rsid w:val="00E611C9"/>
    <w:rsid w:val="00E624DC"/>
    <w:rsid w:val="00E6684E"/>
    <w:rsid w:val="00E844C2"/>
    <w:rsid w:val="00E84717"/>
    <w:rsid w:val="00E86AAD"/>
    <w:rsid w:val="00E86E22"/>
    <w:rsid w:val="00E90EF4"/>
    <w:rsid w:val="00EA2E82"/>
    <w:rsid w:val="00EA477A"/>
    <w:rsid w:val="00EB277D"/>
    <w:rsid w:val="00EB2791"/>
    <w:rsid w:val="00EC1637"/>
    <w:rsid w:val="00EE79B5"/>
    <w:rsid w:val="00EF4D97"/>
    <w:rsid w:val="00F071BE"/>
    <w:rsid w:val="00F13651"/>
    <w:rsid w:val="00F177BD"/>
    <w:rsid w:val="00F22AE0"/>
    <w:rsid w:val="00F23F12"/>
    <w:rsid w:val="00F4196B"/>
    <w:rsid w:val="00F508AC"/>
    <w:rsid w:val="00F53DE5"/>
    <w:rsid w:val="00F5778F"/>
    <w:rsid w:val="00F617CA"/>
    <w:rsid w:val="00F65501"/>
    <w:rsid w:val="00F73BEF"/>
    <w:rsid w:val="00F8032E"/>
    <w:rsid w:val="00F91678"/>
    <w:rsid w:val="00F95AB7"/>
    <w:rsid w:val="00FA28B3"/>
    <w:rsid w:val="00FA3D59"/>
    <w:rsid w:val="00FD5737"/>
    <w:rsid w:val="00FD6C1A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21E6"/>
  </w:style>
  <w:style w:type="paragraph" w:styleId="Heading1">
    <w:name w:val="heading 1"/>
    <w:basedOn w:val="Normal"/>
    <w:next w:val="Normal"/>
    <w:link w:val="Heading1Char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41AC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41AC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5E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5E0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208A"/>
    <w:rPr>
      <w:color w:val="808080"/>
    </w:rPr>
  </w:style>
  <w:style w:type="paragraph" w:styleId="ListParagraph">
    <w:name w:val="List Paragraph"/>
    <w:basedOn w:val="Normal"/>
    <w:uiPriority w:val="34"/>
    <w:qFormat/>
    <w:rsid w:val="0047208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6328F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6328F"/>
  </w:style>
  <w:style w:type="character" w:styleId="EndnoteReference">
    <w:name w:val="endnote reference"/>
    <w:basedOn w:val="DefaultParagraphFont"/>
    <w:uiPriority w:val="99"/>
    <w:semiHidden/>
    <w:unhideWhenUsed/>
    <w:rsid w:val="00A6328F"/>
    <w:rPr>
      <w:vertAlign w:val="superscript"/>
    </w:rPr>
  </w:style>
  <w:style w:type="table" w:styleId="TableGrid">
    <w:name w:val="Table Grid"/>
    <w:basedOn w:val="TableNormal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NoSpacing">
    <w:name w:val="No Spacing"/>
    <w:link w:val="NoSpacingChar"/>
    <w:uiPriority w:val="1"/>
    <w:qFormat/>
    <w:rsid w:val="00D221E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F6A64"/>
  </w:style>
  <w:style w:type="paragraph" w:styleId="Title">
    <w:name w:val="Title"/>
    <w:basedOn w:val="Normal"/>
    <w:next w:val="Normal"/>
    <w:link w:val="TitleChar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221E6"/>
    <w:rPr>
      <w:b/>
      <w:bCs/>
    </w:rPr>
  </w:style>
  <w:style w:type="character" w:styleId="Emphasis">
    <w:name w:val="Emphasis"/>
    <w:basedOn w:val="DefaultParagraphFont"/>
    <w:uiPriority w:val="20"/>
    <w:qFormat/>
    <w:rsid w:val="00D221E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1E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21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21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21E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1E6"/>
    <w:pPr>
      <w:outlineLvl w:val="9"/>
    </w:pPr>
  </w:style>
  <w:style w:type="paragraph" w:styleId="DocumentMap">
    <w:name w:val="Document Map"/>
    <w:basedOn w:val="Normal"/>
    <w:link w:val="DocumentMapChar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221E6"/>
    <w:rPr>
      <w:rFonts w:ascii="Tahoma" w:hAnsi="Tahoma" w:cs="Tahoma"/>
      <w:sz w:val="16"/>
      <w:szCs w:val="16"/>
      <w:lang w:eastAsia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91678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F91678"/>
  </w:style>
  <w:style w:type="paragraph" w:customStyle="1" w:styleId="msonormal0">
    <w:name w:val="msonormal"/>
    <w:basedOn w:val="Normal"/>
    <w:rsid w:val="00F91678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07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644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61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7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501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6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688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59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697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588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6947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746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953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77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580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1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040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707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9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188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74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3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984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1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7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518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18A71-A3ED-41A1-BEDE-218F16FED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3156</TotalTime>
  <Pages>9</Pages>
  <Words>907</Words>
  <Characters>5174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Jin, Liuchao</cp:lastModifiedBy>
  <cp:revision>73</cp:revision>
  <cp:lastPrinted>2020-12-15T11:23:00Z</cp:lastPrinted>
  <dcterms:created xsi:type="dcterms:W3CDTF">2018-12-07T01:57:00Z</dcterms:created>
  <dcterms:modified xsi:type="dcterms:W3CDTF">2021-03-23T07:12:00Z</dcterms:modified>
</cp:coreProperties>
</file>