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2C6FD" w14:textId="02C71348" w:rsidR="00ED126D" w:rsidRPr="00B279CF" w:rsidRDefault="00DC3E7A" w:rsidP="00ED126D">
      <w:pPr>
        <w:widowControl/>
        <w:autoSpaceDE w:val="0"/>
        <w:autoSpaceDN w:val="0"/>
        <w:adjustRightInd w:val="0"/>
        <w:jc w:val="center"/>
        <w:rPr>
          <w:rFonts w:ascii="Times New Roman" w:eastAsia="PMingLiU" w:hAnsi="Times New Roman"/>
          <w:b/>
          <w:bCs/>
          <w:color w:val="000000"/>
          <w:kern w:val="0"/>
          <w:sz w:val="36"/>
          <w:szCs w:val="36"/>
          <w:lang w:eastAsia="zh-TW"/>
        </w:rPr>
      </w:pPr>
      <w:r>
        <w:rPr>
          <w:rFonts w:ascii="Times New Roman" w:eastAsia="PMingLiU" w:hAnsi="Times New Roman"/>
          <w:b/>
          <w:bCs/>
          <w:color w:val="000000"/>
          <w:kern w:val="0"/>
          <w:sz w:val="36"/>
          <w:szCs w:val="36"/>
          <w:lang w:eastAsia="zh-TW"/>
        </w:rPr>
        <w:t>MAEG5140</w:t>
      </w:r>
      <w:r w:rsidR="00384510" w:rsidRPr="00384510">
        <w:t xml:space="preserve"> </w:t>
      </w:r>
      <w:r w:rsidR="00384510" w:rsidRPr="00384510">
        <w:rPr>
          <w:rFonts w:ascii="Times New Roman" w:eastAsia="PMingLiU" w:hAnsi="Times New Roman"/>
          <w:b/>
          <w:bCs/>
          <w:color w:val="000000"/>
          <w:kern w:val="0"/>
          <w:sz w:val="36"/>
          <w:szCs w:val="36"/>
          <w:lang w:eastAsia="zh-TW"/>
        </w:rPr>
        <w:t>Materials Characterization Techniques</w:t>
      </w:r>
    </w:p>
    <w:p w14:paraId="0558967B" w14:textId="77777777" w:rsidR="00ED126D" w:rsidRPr="00B279CF" w:rsidRDefault="00ED126D" w:rsidP="00ED126D">
      <w:pPr>
        <w:autoSpaceDE w:val="0"/>
        <w:autoSpaceDN w:val="0"/>
        <w:adjustRightInd w:val="0"/>
        <w:spacing w:beforeLines="50" w:before="120"/>
        <w:jc w:val="center"/>
        <w:rPr>
          <w:rFonts w:ascii="Times New Roman" w:eastAsia="PMingLiU" w:hAnsi="Times New Roman"/>
          <w:b/>
          <w:bCs/>
          <w:color w:val="000000"/>
          <w:kern w:val="0"/>
          <w:sz w:val="36"/>
          <w:szCs w:val="36"/>
          <w:lang w:eastAsia="zh-TW"/>
        </w:rPr>
      </w:pPr>
      <w:r w:rsidRPr="00B279CF">
        <w:rPr>
          <w:rFonts w:ascii="Times New Roman" w:hAnsi="Times New Roman"/>
          <w:b/>
          <w:bCs/>
          <w:color w:val="000000"/>
          <w:kern w:val="0"/>
          <w:sz w:val="36"/>
          <w:szCs w:val="36"/>
        </w:rPr>
        <w:t>The Chinese University of Hong Kong</w:t>
      </w:r>
    </w:p>
    <w:p w14:paraId="32919380" w14:textId="77777777" w:rsidR="006D3BE4" w:rsidRPr="00B279CF" w:rsidRDefault="00821CD5" w:rsidP="006D3BE4">
      <w:pPr>
        <w:autoSpaceDE w:val="0"/>
        <w:autoSpaceDN w:val="0"/>
        <w:adjustRightInd w:val="0"/>
        <w:spacing w:beforeLines="50" w:before="120"/>
        <w:jc w:val="center"/>
        <w:rPr>
          <w:rFonts w:ascii="Times New Roman" w:eastAsia="PMingLiU" w:hAnsi="Times New Roman"/>
          <w:b/>
          <w:bCs/>
          <w:color w:val="000000"/>
          <w:kern w:val="0"/>
          <w:sz w:val="36"/>
          <w:szCs w:val="36"/>
          <w:lang w:eastAsia="zh-TW"/>
        </w:rPr>
      </w:pPr>
      <w:r w:rsidRPr="00B279CF">
        <w:rPr>
          <w:rFonts w:ascii="Times New Roman" w:hAnsi="Times New Roman"/>
          <w:b/>
          <w:bCs/>
          <w:color w:val="000000"/>
          <w:kern w:val="0"/>
          <w:sz w:val="31"/>
          <w:szCs w:val="31"/>
        </w:rPr>
        <w:t>Laboratory</w:t>
      </w:r>
      <w:r w:rsidR="006D3BE4" w:rsidRPr="00B279CF">
        <w:rPr>
          <w:rFonts w:ascii="Times New Roman" w:hAnsi="Times New Roman"/>
          <w:b/>
          <w:bCs/>
          <w:color w:val="000000"/>
          <w:kern w:val="0"/>
          <w:sz w:val="31"/>
          <w:szCs w:val="31"/>
        </w:rPr>
        <w:t xml:space="preserve">: </w:t>
      </w:r>
      <w:r w:rsidR="006D3BE4" w:rsidRPr="00B279CF">
        <w:rPr>
          <w:rFonts w:ascii="Times New Roman" w:eastAsia="PMingLiU" w:hAnsi="Times New Roman"/>
          <w:b/>
          <w:bCs/>
          <w:color w:val="000000"/>
          <w:kern w:val="0"/>
          <w:sz w:val="31"/>
          <w:szCs w:val="31"/>
          <w:lang w:eastAsia="zh-TW"/>
        </w:rPr>
        <w:t xml:space="preserve">Scanning Electron Microscope </w:t>
      </w:r>
      <w:r w:rsidR="003E06E0" w:rsidRPr="00B279CF">
        <w:rPr>
          <w:rFonts w:ascii="Times New Roman" w:eastAsia="PMingLiU" w:hAnsi="Times New Roman"/>
          <w:b/>
          <w:bCs/>
          <w:color w:val="000000"/>
          <w:kern w:val="0"/>
          <w:sz w:val="31"/>
          <w:szCs w:val="31"/>
          <w:lang w:eastAsia="zh-TW"/>
        </w:rPr>
        <w:t>[SEM]</w:t>
      </w:r>
    </w:p>
    <w:p w14:paraId="15D4636B" w14:textId="77777777" w:rsidR="00D92A20" w:rsidRPr="00B279CF" w:rsidRDefault="00D92A20">
      <w:pPr>
        <w:rPr>
          <w:rFonts w:ascii="Times New Roman" w:hAnsi="Times New Roman"/>
        </w:rPr>
      </w:pPr>
    </w:p>
    <w:p w14:paraId="0FF6C6DE" w14:textId="77777777" w:rsidR="004C2B16" w:rsidRPr="00B279CF" w:rsidRDefault="004C2B16" w:rsidP="000D602E">
      <w:pPr>
        <w:jc w:val="left"/>
        <w:rPr>
          <w:rFonts w:ascii="Times New Roman" w:hAnsi="Times New Roman"/>
          <w:b/>
          <w:sz w:val="24"/>
          <w:szCs w:val="24"/>
        </w:rPr>
      </w:pPr>
      <w:r w:rsidRPr="00B279CF">
        <w:rPr>
          <w:rFonts w:ascii="Times New Roman" w:hAnsi="Times New Roman"/>
          <w:b/>
          <w:sz w:val="24"/>
          <w:szCs w:val="24"/>
        </w:rPr>
        <w:t>Objectives:</w:t>
      </w:r>
    </w:p>
    <w:p w14:paraId="0937FD51" w14:textId="77777777" w:rsidR="004C2B16" w:rsidRPr="00B279CF" w:rsidRDefault="004C2B16" w:rsidP="000D602E">
      <w:pPr>
        <w:jc w:val="left"/>
        <w:rPr>
          <w:rFonts w:ascii="Times New Roman" w:hAnsi="Times New Roman"/>
          <w:sz w:val="24"/>
          <w:szCs w:val="24"/>
        </w:rPr>
      </w:pPr>
    </w:p>
    <w:p w14:paraId="43FDD345" w14:textId="77777777" w:rsidR="00FB6E47" w:rsidRPr="00B279CF" w:rsidRDefault="00814568" w:rsidP="000D602E">
      <w:pPr>
        <w:jc w:val="left"/>
        <w:rPr>
          <w:rFonts w:ascii="Times New Roman" w:hAnsi="Times New Roman"/>
          <w:sz w:val="24"/>
          <w:szCs w:val="24"/>
        </w:rPr>
      </w:pPr>
      <w:r w:rsidRPr="00B279CF">
        <w:rPr>
          <w:rFonts w:ascii="Times New Roman" w:hAnsi="Times New Roman"/>
          <w:sz w:val="24"/>
          <w:szCs w:val="24"/>
        </w:rPr>
        <w:t xml:space="preserve">In this laboratory, you will </w:t>
      </w:r>
      <w:r w:rsidR="000644A9" w:rsidRPr="00B279CF">
        <w:rPr>
          <w:rFonts w:ascii="Times New Roman" w:hAnsi="Times New Roman"/>
          <w:sz w:val="24"/>
          <w:szCs w:val="24"/>
        </w:rPr>
        <w:t>learn how to operate a scanning electron microscope</w:t>
      </w:r>
      <w:r w:rsidR="003E06E0" w:rsidRPr="00B279CF">
        <w:rPr>
          <w:rFonts w:ascii="Times New Roman" w:hAnsi="Times New Roman"/>
          <w:sz w:val="24"/>
          <w:szCs w:val="24"/>
        </w:rPr>
        <w:t xml:space="preserve"> (SEM)</w:t>
      </w:r>
      <w:r w:rsidR="000644A9" w:rsidRPr="00B279CF">
        <w:rPr>
          <w:rFonts w:ascii="Times New Roman" w:hAnsi="Times New Roman"/>
          <w:sz w:val="24"/>
          <w:szCs w:val="24"/>
        </w:rPr>
        <w:t xml:space="preserve"> to view the microscopic world.</w:t>
      </w:r>
      <w:r w:rsidR="000D602E" w:rsidRPr="00B279CF">
        <w:rPr>
          <w:rFonts w:ascii="Times New Roman" w:hAnsi="Times New Roman"/>
          <w:sz w:val="24"/>
          <w:szCs w:val="24"/>
        </w:rPr>
        <w:t xml:space="preserve"> </w:t>
      </w:r>
    </w:p>
    <w:p w14:paraId="7B9EE128" w14:textId="77777777" w:rsidR="00FB6E47" w:rsidRPr="00B279CF" w:rsidRDefault="00FB6E47" w:rsidP="000D602E">
      <w:pPr>
        <w:jc w:val="left"/>
        <w:rPr>
          <w:rFonts w:ascii="Times New Roman" w:hAnsi="Times New Roman"/>
          <w:sz w:val="24"/>
          <w:szCs w:val="24"/>
        </w:rPr>
      </w:pPr>
    </w:p>
    <w:p w14:paraId="1930B106" w14:textId="77777777" w:rsidR="00FB6E47" w:rsidRPr="00B279CF" w:rsidRDefault="00D5250E" w:rsidP="000D602E">
      <w:pPr>
        <w:jc w:val="left"/>
        <w:rPr>
          <w:rFonts w:ascii="Times New Roman" w:hAnsi="Times New Roman"/>
          <w:sz w:val="24"/>
          <w:szCs w:val="24"/>
        </w:rPr>
      </w:pPr>
      <w:r w:rsidRPr="00B279CF">
        <w:rPr>
          <w:rFonts w:ascii="Times New Roman" w:hAnsi="Times New Roman"/>
          <w:sz w:val="24"/>
          <w:szCs w:val="24"/>
        </w:rPr>
        <w:t xml:space="preserve">A scanning electron microscope (SEM) is a type of </w:t>
      </w:r>
      <w:hyperlink r:id="rId10" w:tooltip="Electron microscope" w:history="1">
        <w:r w:rsidRPr="00B279CF">
          <w:rPr>
            <w:rFonts w:ascii="Times New Roman" w:hAnsi="Times New Roman"/>
            <w:sz w:val="24"/>
            <w:szCs w:val="24"/>
          </w:rPr>
          <w:t>electron microscope</w:t>
        </w:r>
      </w:hyperlink>
      <w:r w:rsidRPr="00B279CF">
        <w:rPr>
          <w:rFonts w:ascii="Times New Roman" w:hAnsi="Times New Roman"/>
          <w:sz w:val="24"/>
          <w:szCs w:val="24"/>
        </w:rPr>
        <w:t xml:space="preserve"> that produces images of a sample by scanning it with a focused beam of </w:t>
      </w:r>
      <w:hyperlink r:id="rId11" w:tooltip="Electron" w:history="1">
        <w:r w:rsidRPr="00B279CF">
          <w:rPr>
            <w:rFonts w:ascii="Times New Roman" w:hAnsi="Times New Roman"/>
            <w:sz w:val="24"/>
            <w:szCs w:val="24"/>
          </w:rPr>
          <w:t>electrons</w:t>
        </w:r>
      </w:hyperlink>
      <w:r w:rsidR="00FB6E47" w:rsidRPr="00B279CF">
        <w:rPr>
          <w:rFonts w:ascii="Times New Roman" w:hAnsi="Times New Roman"/>
          <w:sz w:val="24"/>
          <w:szCs w:val="24"/>
        </w:rPr>
        <w:t xml:space="preserve">. </w:t>
      </w:r>
    </w:p>
    <w:p w14:paraId="7C03DF75" w14:textId="77777777" w:rsidR="00FB6E47" w:rsidRPr="00B279CF" w:rsidRDefault="00FB6E47" w:rsidP="000D602E">
      <w:pPr>
        <w:jc w:val="left"/>
        <w:rPr>
          <w:rFonts w:ascii="Times New Roman" w:hAnsi="Times New Roman"/>
          <w:sz w:val="24"/>
          <w:szCs w:val="24"/>
        </w:rPr>
      </w:pPr>
    </w:p>
    <w:p w14:paraId="3BA0991E" w14:textId="77777777" w:rsidR="0006222E" w:rsidRPr="00B279CF" w:rsidRDefault="00FB6E47" w:rsidP="000D602E">
      <w:pPr>
        <w:jc w:val="left"/>
        <w:rPr>
          <w:rFonts w:ascii="Times New Roman" w:hAnsi="Times New Roman"/>
          <w:sz w:val="24"/>
          <w:szCs w:val="24"/>
        </w:rPr>
      </w:pPr>
      <w:r w:rsidRPr="00B279CF">
        <w:rPr>
          <w:rFonts w:ascii="Times New Roman" w:hAnsi="Times New Roman"/>
          <w:sz w:val="24"/>
          <w:szCs w:val="24"/>
        </w:rPr>
        <w:t xml:space="preserve">The model used in this lab is </w:t>
      </w:r>
      <w:r w:rsidR="002F6B4E" w:rsidRPr="00B279CF">
        <w:rPr>
          <w:rFonts w:ascii="Times New Roman" w:hAnsi="Times New Roman"/>
          <w:sz w:val="24"/>
          <w:szCs w:val="24"/>
        </w:rPr>
        <w:t>JEOL7800F</w:t>
      </w:r>
      <w:r w:rsidRPr="00B279CF">
        <w:rPr>
          <w:rFonts w:ascii="Times New Roman" w:hAnsi="Times New Roman"/>
          <w:sz w:val="24"/>
          <w:szCs w:val="24"/>
        </w:rPr>
        <w:t>. You will examine the specifications and features of this SEM during the lab.</w:t>
      </w:r>
    </w:p>
    <w:p w14:paraId="1B1EF96E" w14:textId="77777777" w:rsidR="00343574" w:rsidRPr="00B279CF" w:rsidRDefault="00343574" w:rsidP="000D602E">
      <w:pPr>
        <w:jc w:val="left"/>
        <w:rPr>
          <w:rFonts w:ascii="Times New Roman" w:hAnsi="Times New Roman"/>
          <w:sz w:val="24"/>
          <w:szCs w:val="24"/>
        </w:rPr>
      </w:pPr>
    </w:p>
    <w:p w14:paraId="0E53A929" w14:textId="77777777" w:rsidR="00126F4D" w:rsidRPr="00B279CF" w:rsidRDefault="001F6A5A" w:rsidP="000D602E">
      <w:pPr>
        <w:jc w:val="left"/>
        <w:rPr>
          <w:rFonts w:ascii="Times New Roman" w:hAnsi="Times New Roman"/>
          <w:sz w:val="24"/>
          <w:szCs w:val="24"/>
        </w:rPr>
      </w:pPr>
      <w:r w:rsidRPr="00B279CF">
        <w:rPr>
          <w:rFonts w:ascii="Times New Roman" w:hAnsi="Times New Roman"/>
          <w:sz w:val="24"/>
          <w:szCs w:val="24"/>
        </w:rPr>
        <w:t>Note1: The first major part of this lab sheet is about the operation of the SEM, and there are many pictures describing how a particular button works, there is NO wired internet connection in the lab, so you may have to print this lab sheet or to view it in your own electronic devices.</w:t>
      </w:r>
    </w:p>
    <w:p w14:paraId="3A8D4636" w14:textId="77777777" w:rsidR="001F6A5A" w:rsidRPr="00B279CF" w:rsidRDefault="001F6A5A" w:rsidP="000D602E">
      <w:pPr>
        <w:jc w:val="left"/>
        <w:rPr>
          <w:rFonts w:ascii="Times New Roman" w:hAnsi="Times New Roman"/>
          <w:sz w:val="24"/>
          <w:szCs w:val="24"/>
        </w:rPr>
      </w:pPr>
    </w:p>
    <w:p w14:paraId="58CB67EC" w14:textId="77777777" w:rsidR="002B3863" w:rsidRPr="00B279CF" w:rsidRDefault="001F6A5A" w:rsidP="00C97C0A">
      <w:pPr>
        <w:jc w:val="left"/>
        <w:rPr>
          <w:rFonts w:ascii="Times New Roman" w:hAnsi="Times New Roman"/>
          <w:b/>
          <w:sz w:val="24"/>
          <w:szCs w:val="24"/>
        </w:rPr>
      </w:pPr>
      <w:r w:rsidRPr="00B279CF">
        <w:rPr>
          <w:rFonts w:ascii="Times New Roman" w:hAnsi="Times New Roman"/>
          <w:sz w:val="24"/>
          <w:szCs w:val="24"/>
        </w:rPr>
        <w:t xml:space="preserve">Note2: </w:t>
      </w:r>
      <w:r w:rsidR="00C97C0A" w:rsidRPr="00B279CF">
        <w:rPr>
          <w:rFonts w:ascii="Times New Roman" w:hAnsi="Times New Roman"/>
          <w:sz w:val="24"/>
          <w:szCs w:val="24"/>
        </w:rPr>
        <w:t>To avoid computer virus infection the TA will send the measurement files to students’ representatives after the lab. NO USB DRIVE is allowed to be inserted into the equipment computer.</w:t>
      </w:r>
      <w:r w:rsidR="003A28F5" w:rsidRPr="00B279CF">
        <w:rPr>
          <w:rFonts w:ascii="Times New Roman" w:hAnsi="Times New Roman"/>
          <w:sz w:val="24"/>
          <w:szCs w:val="24"/>
        </w:rPr>
        <w:br w:type="page"/>
      </w:r>
      <w:r w:rsidR="002B3863" w:rsidRPr="00B279CF">
        <w:rPr>
          <w:rFonts w:ascii="Times New Roman" w:hAnsi="Times New Roman"/>
          <w:b/>
          <w:sz w:val="24"/>
          <w:szCs w:val="24"/>
        </w:rPr>
        <w:lastRenderedPageBreak/>
        <w:t>Introduction:</w:t>
      </w:r>
    </w:p>
    <w:p w14:paraId="0E5EAE91" w14:textId="77777777" w:rsidR="001C5D4F" w:rsidRPr="00B279CF" w:rsidRDefault="00890CB5">
      <w:pPr>
        <w:widowControl/>
        <w:spacing w:after="200" w:line="276" w:lineRule="auto"/>
        <w:jc w:val="left"/>
        <w:rPr>
          <w:rFonts w:ascii="Times New Roman" w:hAnsi="Times New Roman"/>
          <w:sz w:val="24"/>
          <w:szCs w:val="24"/>
        </w:rPr>
      </w:pPr>
      <w:r w:rsidRPr="00B279CF">
        <w:rPr>
          <w:rFonts w:ascii="Times New Roman" w:hAnsi="Times New Roman"/>
          <w:sz w:val="24"/>
          <w:szCs w:val="24"/>
        </w:rPr>
        <w:t>A scanning electron microscope (SEM) is a type of electron microscope that produces images of a sample by scanning it with a focused beam of electrons. The electrons interact with atoms in the sample, producing various signals that contain information about the sample's surface topography and composition. The electron beam is generally scanned in a raster scan pattern, and the beam's position is combined with the detected signal to produce an image. SEM can achieve resolution better than 1 nanometer. Specimens can be observed in high vacuum, in low vacuum, in wet conditions (in environmental SEM), and at a wide range of cryogenic or elevated temperatures.</w:t>
      </w:r>
      <w:r w:rsidR="00061BDC" w:rsidRPr="00B279CF">
        <w:rPr>
          <w:rFonts w:ascii="Times New Roman" w:hAnsi="Times New Roman"/>
          <w:sz w:val="24"/>
          <w:szCs w:val="24"/>
        </w:rPr>
        <w:t xml:space="preserve"> (source: </w:t>
      </w:r>
      <w:hyperlink r:id="rId12" w:history="1">
        <w:r w:rsidR="001C5D4F" w:rsidRPr="00B279CF">
          <w:rPr>
            <w:rStyle w:val="Hyperlink"/>
            <w:rFonts w:ascii="Times New Roman" w:hAnsi="Times New Roman"/>
            <w:sz w:val="24"/>
            <w:szCs w:val="24"/>
          </w:rPr>
          <w:t>https://en.wikipedia.org/wiki/Scanning_electron_microscope</w:t>
        </w:r>
      </w:hyperlink>
      <w:r w:rsidR="00061BDC" w:rsidRPr="00B279CF">
        <w:rPr>
          <w:rFonts w:ascii="Times New Roman" w:hAnsi="Times New Roman"/>
          <w:sz w:val="24"/>
          <w:szCs w:val="24"/>
        </w:rPr>
        <w:t>)</w:t>
      </w:r>
    </w:p>
    <w:p w14:paraId="615B9E61" w14:textId="77777777" w:rsidR="001C5D4F" w:rsidRPr="00B279CF" w:rsidRDefault="001C5D4F">
      <w:pPr>
        <w:widowControl/>
        <w:spacing w:after="200" w:line="276" w:lineRule="auto"/>
        <w:jc w:val="left"/>
        <w:rPr>
          <w:rFonts w:ascii="Times New Roman" w:hAnsi="Times New Roman"/>
          <w:b/>
          <w:sz w:val="24"/>
          <w:szCs w:val="24"/>
        </w:rPr>
      </w:pPr>
      <w:r w:rsidRPr="00B279CF">
        <w:rPr>
          <w:rFonts w:ascii="Times New Roman" w:hAnsi="Times New Roman"/>
          <w:b/>
          <w:sz w:val="24"/>
          <w:szCs w:val="24"/>
        </w:rPr>
        <w:t>Why use electrons instead of light in a microscope?</w:t>
      </w:r>
    </w:p>
    <w:p w14:paraId="12D7E7CD" w14:textId="77777777" w:rsidR="00051B55" w:rsidRPr="00B279CF" w:rsidRDefault="001B533D">
      <w:pPr>
        <w:widowControl/>
        <w:spacing w:after="200" w:line="276" w:lineRule="auto"/>
        <w:jc w:val="left"/>
        <w:rPr>
          <w:rFonts w:ascii="Times New Roman" w:hAnsi="Times New Roman"/>
          <w:sz w:val="24"/>
          <w:szCs w:val="24"/>
        </w:rPr>
      </w:pPr>
      <w:r w:rsidRPr="00B279CF">
        <w:rPr>
          <w:rFonts w:ascii="Times New Roman" w:hAnsi="Times New Roman"/>
          <w:sz w:val="24"/>
          <w:szCs w:val="24"/>
        </w:rPr>
        <w:t>A modern light microscope has a maximum magnification of about 1000x. The resolving power of the microscope was not only limited by the number and quality of the lenses but also by the wavelength of the light used for illumination. White light has wavelengths from 400 to 700 nanometers (nm). The average wavelength is 550 nm which results in a theoretical limit of resolution (not visibility) of the light microscope in white light of about 200 – 250 nm.</w:t>
      </w:r>
    </w:p>
    <w:p w14:paraId="7FE460E9" w14:textId="77777777" w:rsidR="008424D9" w:rsidRPr="00B279CF" w:rsidRDefault="00051B55">
      <w:pPr>
        <w:widowControl/>
        <w:spacing w:after="200" w:line="276" w:lineRule="auto"/>
        <w:jc w:val="left"/>
        <w:rPr>
          <w:rFonts w:ascii="Times New Roman" w:hAnsi="Times New Roman"/>
          <w:b/>
          <w:sz w:val="24"/>
          <w:szCs w:val="24"/>
        </w:rPr>
      </w:pPr>
      <w:r w:rsidRPr="00B279CF">
        <w:rPr>
          <w:rFonts w:ascii="Times New Roman" w:hAnsi="Times New Roman"/>
          <w:b/>
          <w:sz w:val="24"/>
          <w:szCs w:val="24"/>
        </w:rPr>
        <w:t xml:space="preserve">Compare an Optical Microscope vs a Scanning Electron Microscope: </w:t>
      </w:r>
    </w:p>
    <w:tbl>
      <w:tblPr>
        <w:tblStyle w:val="TableGrid"/>
        <w:tblW w:w="0" w:type="auto"/>
        <w:tblLook w:val="04A0" w:firstRow="1" w:lastRow="0" w:firstColumn="1" w:lastColumn="0" w:noHBand="0" w:noVBand="1"/>
      </w:tblPr>
      <w:tblGrid>
        <w:gridCol w:w="4606"/>
        <w:gridCol w:w="4411"/>
      </w:tblGrid>
      <w:tr w:rsidR="008424D9" w:rsidRPr="00B279CF" w14:paraId="7E825142" w14:textId="77777777" w:rsidTr="008424D9">
        <w:tc>
          <w:tcPr>
            <w:tcW w:w="4788" w:type="dxa"/>
          </w:tcPr>
          <w:p w14:paraId="7766C8BF" w14:textId="77777777" w:rsidR="008424D9" w:rsidRPr="00B279CF" w:rsidRDefault="008424D9" w:rsidP="00C37E58">
            <w:pPr>
              <w:widowControl/>
              <w:spacing w:after="200" w:line="276" w:lineRule="auto"/>
              <w:jc w:val="center"/>
              <w:rPr>
                <w:rFonts w:ascii="Times New Roman" w:hAnsi="Times New Roman"/>
                <w:sz w:val="24"/>
                <w:szCs w:val="24"/>
              </w:rPr>
            </w:pPr>
            <w:r w:rsidRPr="00B279CF">
              <w:rPr>
                <w:rFonts w:ascii="Times New Roman" w:hAnsi="Times New Roman"/>
                <w:noProof/>
                <w:lang w:eastAsia="zh-TW"/>
              </w:rPr>
              <w:drawing>
                <wp:inline distT="0" distB="0" distL="0" distR="0" wp14:anchorId="0BE01598" wp14:editId="2EA92669">
                  <wp:extent cx="2796594" cy="2828925"/>
                  <wp:effectExtent l="0" t="0" r="3810" b="0"/>
                  <wp:docPr id="25" name="Picture 25" descr="PW_optical_image_of_nanofi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_optical_image_of_nanofib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7318" cy="2829657"/>
                          </a:xfrm>
                          <a:prstGeom prst="rect">
                            <a:avLst/>
                          </a:prstGeom>
                          <a:noFill/>
                          <a:ln>
                            <a:noFill/>
                          </a:ln>
                        </pic:spPr>
                      </pic:pic>
                    </a:graphicData>
                  </a:graphic>
                </wp:inline>
              </w:drawing>
            </w:r>
            <w:r w:rsidR="003B31F7" w:rsidRPr="00B279CF">
              <w:rPr>
                <w:rFonts w:ascii="Times New Roman" w:hAnsi="Times New Roman"/>
                <w:sz w:val="24"/>
                <w:szCs w:val="24"/>
              </w:rPr>
              <w:t xml:space="preserve">(a) </w:t>
            </w:r>
            <w:r w:rsidR="00C37E58" w:rsidRPr="00B279CF">
              <w:rPr>
                <w:rFonts w:ascii="Times New Roman" w:hAnsi="Times New Roman"/>
                <w:sz w:val="24"/>
                <w:szCs w:val="24"/>
              </w:rPr>
              <w:t>Optical microscope image of nanofibers</w:t>
            </w:r>
          </w:p>
        </w:tc>
        <w:tc>
          <w:tcPr>
            <w:tcW w:w="4788" w:type="dxa"/>
          </w:tcPr>
          <w:p w14:paraId="3D303C33" w14:textId="77777777" w:rsidR="008424D9" w:rsidRPr="00B279CF" w:rsidRDefault="008424D9" w:rsidP="00201DE0">
            <w:pPr>
              <w:widowControl/>
              <w:spacing w:after="200" w:line="276" w:lineRule="auto"/>
              <w:jc w:val="center"/>
              <w:rPr>
                <w:rFonts w:ascii="Times New Roman" w:hAnsi="Times New Roman"/>
                <w:sz w:val="24"/>
                <w:szCs w:val="24"/>
              </w:rPr>
            </w:pPr>
            <w:r w:rsidRPr="00B279CF">
              <w:rPr>
                <w:rFonts w:ascii="Times New Roman" w:hAnsi="Times New Roman"/>
                <w:noProof/>
                <w:lang w:eastAsia="zh-TW"/>
              </w:rPr>
              <w:drawing>
                <wp:inline distT="0" distB="0" distL="0" distR="0" wp14:anchorId="2A335AD8" wp14:editId="0F30DC00">
                  <wp:extent cx="2676525" cy="2771831"/>
                  <wp:effectExtent l="0" t="0" r="0" b="9525"/>
                  <wp:docPr id="26" name="Picture 26" descr="PW_SEM_image_of_nanofibers_at_400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_SEM_image_of_nanofibers_at_4000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41" cy="2778372"/>
                          </a:xfrm>
                          <a:prstGeom prst="rect">
                            <a:avLst/>
                          </a:prstGeom>
                          <a:noFill/>
                          <a:ln>
                            <a:noFill/>
                          </a:ln>
                        </pic:spPr>
                      </pic:pic>
                    </a:graphicData>
                  </a:graphic>
                </wp:inline>
              </w:drawing>
            </w:r>
            <w:r w:rsidR="003B31F7" w:rsidRPr="00B279CF">
              <w:rPr>
                <w:rFonts w:ascii="Times New Roman" w:hAnsi="Times New Roman"/>
                <w:sz w:val="24"/>
                <w:szCs w:val="24"/>
              </w:rPr>
              <w:t>(b)</w:t>
            </w:r>
            <w:r w:rsidR="003B31F7" w:rsidRPr="00B279CF">
              <w:rPr>
                <w:rFonts w:ascii="Times New Roman" w:hAnsi="Times New Roman"/>
              </w:rPr>
              <w:t xml:space="preserve"> </w:t>
            </w:r>
            <w:r w:rsidR="003B31F7" w:rsidRPr="00B279CF">
              <w:rPr>
                <w:rFonts w:ascii="Times New Roman" w:hAnsi="Times New Roman"/>
                <w:sz w:val="24"/>
                <w:szCs w:val="24"/>
              </w:rPr>
              <w:t>Scanning electron microscope image at 4000x magnification of same nanofibers</w:t>
            </w:r>
          </w:p>
        </w:tc>
      </w:tr>
    </w:tbl>
    <w:p w14:paraId="68743DEC" w14:textId="77777777" w:rsidR="00F97978" w:rsidRPr="00B279CF" w:rsidRDefault="006A4AFB">
      <w:pPr>
        <w:widowControl/>
        <w:spacing w:after="200" w:line="276" w:lineRule="auto"/>
        <w:jc w:val="left"/>
        <w:rPr>
          <w:rFonts w:ascii="Times New Roman" w:hAnsi="Times New Roman"/>
          <w:sz w:val="24"/>
          <w:szCs w:val="24"/>
        </w:rPr>
      </w:pPr>
      <w:r w:rsidRPr="00B279CF">
        <w:rPr>
          <w:rFonts w:ascii="Times New Roman" w:hAnsi="Times New Roman"/>
          <w:sz w:val="24"/>
          <w:szCs w:val="24"/>
        </w:rPr>
        <w:t>Figure</w:t>
      </w:r>
      <w:r w:rsidR="00D153C4" w:rsidRPr="00B279CF">
        <w:rPr>
          <w:rFonts w:ascii="Times New Roman" w:hAnsi="Times New Roman"/>
          <w:sz w:val="24"/>
          <w:szCs w:val="24"/>
        </w:rPr>
        <w:t xml:space="preserve"> 1: Comparison between Optical Microscope and Electron Microscope at the same magnification factor.</w:t>
      </w:r>
      <w:r w:rsidR="004906FD" w:rsidRPr="00B279CF">
        <w:rPr>
          <w:rFonts w:ascii="Times New Roman" w:hAnsi="Times New Roman"/>
          <w:sz w:val="24"/>
          <w:szCs w:val="24"/>
        </w:rPr>
        <w:t xml:space="preserve"> (source: </w:t>
      </w:r>
      <w:hyperlink r:id="rId15" w:history="1">
        <w:r w:rsidR="004906FD" w:rsidRPr="00B279CF">
          <w:rPr>
            <w:rStyle w:val="Hyperlink"/>
            <w:rFonts w:ascii="Times New Roman" w:hAnsi="Times New Roman"/>
            <w:sz w:val="24"/>
            <w:szCs w:val="24"/>
          </w:rPr>
          <w:t>http://www.nanoscience.com/technology/sem-technology/</w:t>
        </w:r>
      </w:hyperlink>
      <w:r w:rsidR="004906FD" w:rsidRPr="00B279CF">
        <w:rPr>
          <w:rFonts w:ascii="Times New Roman" w:hAnsi="Times New Roman"/>
          <w:sz w:val="24"/>
          <w:szCs w:val="24"/>
        </w:rPr>
        <w:t>)</w:t>
      </w:r>
    </w:p>
    <w:p w14:paraId="4E7864C5" w14:textId="77777777" w:rsidR="002F6B4E" w:rsidRPr="00B279CF" w:rsidRDefault="002F6B4E">
      <w:pPr>
        <w:widowControl/>
        <w:spacing w:after="200" w:line="276" w:lineRule="auto"/>
        <w:jc w:val="left"/>
        <w:rPr>
          <w:rFonts w:ascii="Times New Roman" w:hAnsi="Times New Roman"/>
          <w:b/>
          <w:sz w:val="24"/>
          <w:szCs w:val="24"/>
        </w:rPr>
      </w:pPr>
      <w:r w:rsidRPr="00B279CF">
        <w:rPr>
          <w:rFonts w:ascii="Times New Roman" w:hAnsi="Times New Roman"/>
          <w:b/>
          <w:sz w:val="24"/>
          <w:szCs w:val="24"/>
        </w:rPr>
        <w:br w:type="page"/>
      </w:r>
    </w:p>
    <w:p w14:paraId="7BBEB1D4" w14:textId="77777777" w:rsidR="0050166F" w:rsidRPr="00B279CF" w:rsidRDefault="0050166F" w:rsidP="000D602E">
      <w:pPr>
        <w:jc w:val="left"/>
        <w:rPr>
          <w:rFonts w:ascii="Times New Roman" w:hAnsi="Times New Roman"/>
          <w:b/>
          <w:sz w:val="24"/>
          <w:szCs w:val="24"/>
        </w:rPr>
      </w:pPr>
      <w:r w:rsidRPr="00B279CF">
        <w:rPr>
          <w:rFonts w:ascii="Times New Roman" w:hAnsi="Times New Roman"/>
          <w:b/>
          <w:sz w:val="24"/>
          <w:szCs w:val="24"/>
        </w:rPr>
        <w:lastRenderedPageBreak/>
        <w:t xml:space="preserve">The </w:t>
      </w:r>
      <w:r w:rsidR="009D53B9" w:rsidRPr="00B279CF">
        <w:rPr>
          <w:rFonts w:ascii="Times New Roman" w:hAnsi="Times New Roman"/>
          <w:b/>
          <w:sz w:val="24"/>
          <w:szCs w:val="24"/>
        </w:rPr>
        <w:t xml:space="preserve">Main </w:t>
      </w:r>
      <w:r w:rsidRPr="00B279CF">
        <w:rPr>
          <w:rFonts w:ascii="Times New Roman" w:hAnsi="Times New Roman"/>
          <w:b/>
          <w:sz w:val="24"/>
          <w:szCs w:val="24"/>
        </w:rPr>
        <w:t xml:space="preserve">Equipment: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790"/>
      </w:tblGrid>
      <w:tr w:rsidR="0050166F" w:rsidRPr="00B279CF" w14:paraId="64413F74" w14:textId="77777777" w:rsidTr="00536815">
        <w:tc>
          <w:tcPr>
            <w:tcW w:w="4786" w:type="dxa"/>
          </w:tcPr>
          <w:p w14:paraId="5DB9112B" w14:textId="77777777" w:rsidR="0050166F" w:rsidRPr="00B279CF" w:rsidRDefault="00F0541D" w:rsidP="00F0541D">
            <w:pPr>
              <w:spacing w:line="360" w:lineRule="auto"/>
              <w:jc w:val="left"/>
              <w:rPr>
                <w:rFonts w:ascii="Times New Roman" w:hAnsi="Times New Roman"/>
                <w:sz w:val="24"/>
                <w:szCs w:val="24"/>
              </w:rPr>
            </w:pPr>
            <w:r w:rsidRPr="00B279CF">
              <w:rPr>
                <w:rFonts w:ascii="Times New Roman" w:hAnsi="Times New Roman"/>
                <w:sz w:val="24"/>
                <w:szCs w:val="24"/>
              </w:rPr>
              <w:t xml:space="preserve">1. Computer </w:t>
            </w:r>
            <w:r w:rsidR="002F6B4E" w:rsidRPr="00B279CF">
              <w:rPr>
                <w:rFonts w:ascii="Times New Roman" w:hAnsi="Times New Roman"/>
                <w:sz w:val="24"/>
                <w:szCs w:val="24"/>
              </w:rPr>
              <w:t>and monitor of SEM</w:t>
            </w:r>
          </w:p>
          <w:p w14:paraId="1FD481E7" w14:textId="77777777" w:rsidR="00F0541D" w:rsidRPr="00B279CF" w:rsidRDefault="002F6B4E" w:rsidP="00F0541D">
            <w:pPr>
              <w:spacing w:line="360" w:lineRule="auto"/>
              <w:jc w:val="left"/>
              <w:rPr>
                <w:rFonts w:ascii="Times New Roman" w:hAnsi="Times New Roman"/>
                <w:sz w:val="24"/>
                <w:szCs w:val="24"/>
              </w:rPr>
            </w:pPr>
            <w:r w:rsidRPr="00B279CF">
              <w:rPr>
                <w:rFonts w:ascii="Times New Roman" w:hAnsi="Times New Roman"/>
                <w:sz w:val="24"/>
                <w:szCs w:val="24"/>
              </w:rPr>
              <w:t>2. Main machine and chamber of SEM</w:t>
            </w:r>
          </w:p>
          <w:p w14:paraId="3688483F" w14:textId="77777777" w:rsidR="00D51D9F" w:rsidRPr="00B279CF" w:rsidRDefault="00B279CF" w:rsidP="00D51D9F">
            <w:pPr>
              <w:spacing w:line="360" w:lineRule="auto"/>
              <w:jc w:val="left"/>
              <w:rPr>
                <w:rFonts w:ascii="Times New Roman" w:hAnsi="Times New Roman"/>
                <w:sz w:val="24"/>
                <w:szCs w:val="24"/>
              </w:rPr>
            </w:pPr>
            <w:r w:rsidRPr="00B279CF">
              <w:rPr>
                <w:rFonts w:ascii="Times New Roman" w:hAnsi="Times New Roman"/>
                <w:noProof/>
                <w:lang w:eastAsia="zh-TW"/>
              </w:rPr>
              <w:drawing>
                <wp:inline distT="0" distB="0" distL="0" distR="0" wp14:anchorId="20663796" wp14:editId="0C6F4931">
                  <wp:extent cx="2027482" cy="1697126"/>
                  <wp:effectExtent l="0" t="0" r="0" b="0"/>
                  <wp:docPr id="27" name="Picture 27" descr="JSM-7800F Schottky Field Emission Scanning Electron Microscope | Products |  JEOL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M-7800F Schottky Field Emission Scanning Electron Microscope | Products |  JEOL Ltd."/>
                          <pic:cNvPicPr>
                            <a:picLocks noChangeAspect="1" noChangeArrowheads="1"/>
                          </pic:cNvPicPr>
                        </pic:nvPicPr>
                        <pic:blipFill rotWithShape="1">
                          <a:blip r:embed="rId16">
                            <a:extLst>
                              <a:ext uri="{28A0092B-C50C-407E-A947-70E740481C1C}">
                                <a14:useLocalDpi xmlns:a14="http://schemas.microsoft.com/office/drawing/2010/main" val="0"/>
                              </a:ext>
                            </a:extLst>
                          </a:blip>
                          <a:srcRect t="7767" r="-1332" b="7411"/>
                          <a:stretch/>
                        </pic:blipFill>
                        <pic:spPr bwMode="auto">
                          <a:xfrm>
                            <a:off x="0" y="0"/>
                            <a:ext cx="2068203" cy="1731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90" w:type="dxa"/>
          </w:tcPr>
          <w:p w14:paraId="25485DBF" w14:textId="77777777" w:rsidR="0050166F" w:rsidRPr="00B279CF" w:rsidRDefault="0050166F" w:rsidP="000D602E">
            <w:pPr>
              <w:jc w:val="left"/>
              <w:rPr>
                <w:rFonts w:ascii="Times New Roman" w:hAnsi="Times New Roman"/>
                <w:sz w:val="24"/>
                <w:szCs w:val="24"/>
              </w:rPr>
            </w:pPr>
          </w:p>
        </w:tc>
      </w:tr>
    </w:tbl>
    <w:p w14:paraId="362C2187" w14:textId="77777777" w:rsidR="008A1B3E" w:rsidRDefault="008A1B3E" w:rsidP="000D602E">
      <w:pPr>
        <w:jc w:val="left"/>
        <w:rPr>
          <w:rFonts w:ascii="Times New Roman" w:hAnsi="Times New Roman"/>
          <w:sz w:val="24"/>
          <w:szCs w:val="24"/>
        </w:rPr>
      </w:pPr>
    </w:p>
    <w:p w14:paraId="560F1075" w14:textId="77777777" w:rsidR="00FF48BF" w:rsidRPr="00FF48BF" w:rsidRDefault="00FF48BF" w:rsidP="00FF48BF">
      <w:pPr>
        <w:jc w:val="left"/>
        <w:rPr>
          <w:rFonts w:ascii="Times New Roman" w:hAnsi="Times New Roman"/>
          <w:b/>
          <w:sz w:val="24"/>
          <w:szCs w:val="24"/>
        </w:rPr>
      </w:pPr>
      <w:proofErr w:type="spellStart"/>
      <w:r w:rsidRPr="00FF48BF">
        <w:rPr>
          <w:rFonts w:ascii="Times New Roman" w:hAnsi="Times New Roman"/>
          <w:b/>
          <w:sz w:val="24"/>
          <w:szCs w:val="24"/>
        </w:rPr>
        <w:t>Knobset</w:t>
      </w:r>
      <w:proofErr w:type="spellEnd"/>
      <w:r w:rsidRPr="00FF48BF">
        <w:rPr>
          <w:rFonts w:ascii="Times New Roman" w:hAnsi="Times New Roman"/>
          <w:b/>
          <w:sz w:val="24"/>
          <w:szCs w:val="24"/>
        </w:rPr>
        <w:t xml:space="preserve"> panel, specimen stage control panel and trackball:</w:t>
      </w:r>
    </w:p>
    <w:p w14:paraId="1AF73F3C" w14:textId="77777777" w:rsidR="00FF48BF" w:rsidRPr="00B279CF" w:rsidRDefault="00FF48BF" w:rsidP="00FF48BF">
      <w:pPr>
        <w:jc w:val="left"/>
        <w:rPr>
          <w:rFonts w:ascii="Times New Roman" w:hAnsi="Times New Roman"/>
          <w:sz w:val="24"/>
          <w:szCs w:val="24"/>
        </w:rPr>
      </w:pPr>
      <w:r w:rsidRPr="00FF48BF">
        <w:rPr>
          <w:rFonts w:ascii="Times New Roman" w:hAnsi="Times New Roman" w:hint="eastAsia"/>
          <w:noProof/>
          <w:sz w:val="24"/>
          <w:szCs w:val="24"/>
          <w:lang w:eastAsia="zh-TW"/>
        </w:rPr>
        <w:drawing>
          <wp:inline distT="0" distB="0" distL="0" distR="0" wp14:anchorId="3DAE26FF" wp14:editId="5D1AD987">
            <wp:extent cx="2043473" cy="188000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550" cy="1906757"/>
                    </a:xfrm>
                    <a:prstGeom prst="rect">
                      <a:avLst/>
                    </a:prstGeom>
                    <a:noFill/>
                    <a:ln>
                      <a:noFill/>
                    </a:ln>
                  </pic:spPr>
                </pic:pic>
              </a:graphicData>
            </a:graphic>
          </wp:inline>
        </w:drawing>
      </w:r>
    </w:p>
    <w:p w14:paraId="1A419566" w14:textId="77777777" w:rsidR="00FF48BF" w:rsidRPr="00B279CF" w:rsidRDefault="00FF48BF" w:rsidP="000D602E">
      <w:pPr>
        <w:jc w:val="left"/>
        <w:rPr>
          <w:rFonts w:ascii="Times New Roman" w:hAnsi="Times New Roman"/>
          <w:sz w:val="24"/>
          <w:szCs w:val="24"/>
        </w:rPr>
      </w:pPr>
    </w:p>
    <w:p w14:paraId="610D3129" w14:textId="77777777" w:rsidR="009D53B9" w:rsidRPr="00B279CF" w:rsidRDefault="002F6B4E" w:rsidP="000D602E">
      <w:pPr>
        <w:jc w:val="left"/>
        <w:rPr>
          <w:rFonts w:ascii="Times New Roman" w:hAnsi="Times New Roman"/>
          <w:b/>
          <w:sz w:val="32"/>
          <w:szCs w:val="24"/>
        </w:rPr>
      </w:pPr>
      <w:r w:rsidRPr="00B279CF">
        <w:rPr>
          <w:rFonts w:ascii="Times New Roman" w:hAnsi="Times New Roman"/>
          <w:b/>
          <w:sz w:val="24"/>
          <w:szCs w:val="24"/>
        </w:rPr>
        <w:t>Sample preparation tool</w:t>
      </w:r>
      <w:r w:rsidR="00FF48BF">
        <w:rPr>
          <w:rFonts w:ascii="Times New Roman" w:hAnsi="Times New Roman"/>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4"/>
      </w:tblGrid>
      <w:tr w:rsidR="00FF48BF" w:rsidRPr="00B279CF" w14:paraId="33904623" w14:textId="77777777" w:rsidTr="00251418">
        <w:tc>
          <w:tcPr>
            <w:tcW w:w="4788" w:type="dxa"/>
          </w:tcPr>
          <w:p w14:paraId="5223DA32" w14:textId="77777777" w:rsidR="007E0C17" w:rsidRPr="00B279CF" w:rsidRDefault="002F6B4E" w:rsidP="001F4715">
            <w:pPr>
              <w:jc w:val="center"/>
              <w:rPr>
                <w:rFonts w:ascii="Times New Roman" w:hAnsi="Times New Roman"/>
                <w:sz w:val="24"/>
                <w:szCs w:val="24"/>
              </w:rPr>
            </w:pPr>
            <w:r w:rsidRPr="00B279CF">
              <w:rPr>
                <w:rFonts w:ascii="Times New Roman" w:hAnsi="Times New Roman"/>
                <w:noProof/>
                <w:lang w:eastAsia="zh-TW"/>
              </w:rPr>
              <w:drawing>
                <wp:inline distT="0" distB="0" distL="0" distR="0" wp14:anchorId="6ED1B69C" wp14:editId="7E577009">
                  <wp:extent cx="1489505" cy="811987"/>
                  <wp:effectExtent l="0" t="0" r="0" b="7620"/>
                  <wp:docPr id="28" name="Picture 28" descr="https://www.rc-harwell.ac.uk/wp-content/uploads/2021/08/Sample-holders-e1629296195297-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c-harwell.ac.uk/wp-content/uploads/2021/08/Sample-holders-e1629296195297-300x22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71" t="17753" r="12217" b="28621"/>
                          <a:stretch/>
                        </pic:blipFill>
                        <pic:spPr bwMode="auto">
                          <a:xfrm>
                            <a:off x="0" y="0"/>
                            <a:ext cx="1510673" cy="823526"/>
                          </a:xfrm>
                          <a:prstGeom prst="rect">
                            <a:avLst/>
                          </a:prstGeom>
                          <a:noFill/>
                          <a:ln>
                            <a:noFill/>
                          </a:ln>
                          <a:extLst>
                            <a:ext uri="{53640926-AAD7-44D8-BBD7-CCE9431645EC}">
                              <a14:shadowObscured xmlns:a14="http://schemas.microsoft.com/office/drawing/2010/main"/>
                            </a:ext>
                          </a:extLst>
                        </pic:spPr>
                      </pic:pic>
                    </a:graphicData>
                  </a:graphic>
                </wp:inline>
              </w:drawing>
            </w:r>
          </w:p>
          <w:p w14:paraId="44768402" w14:textId="77777777" w:rsidR="00F86EB2" w:rsidRPr="00B279CF" w:rsidRDefault="002F6B4E" w:rsidP="002F6B4E">
            <w:pPr>
              <w:jc w:val="center"/>
              <w:rPr>
                <w:rFonts w:ascii="Times New Roman" w:hAnsi="Times New Roman"/>
                <w:sz w:val="24"/>
                <w:szCs w:val="24"/>
              </w:rPr>
            </w:pPr>
            <w:r w:rsidRPr="00B279CF">
              <w:rPr>
                <w:rFonts w:ascii="Times New Roman" w:hAnsi="Times New Roman"/>
                <w:sz w:val="24"/>
                <w:szCs w:val="24"/>
              </w:rPr>
              <w:t>Sample holders</w:t>
            </w:r>
          </w:p>
          <w:p w14:paraId="11B32462" w14:textId="77777777" w:rsidR="001A23E7" w:rsidRPr="00B279CF" w:rsidRDefault="001A23E7" w:rsidP="001F4715">
            <w:pPr>
              <w:jc w:val="center"/>
              <w:rPr>
                <w:rFonts w:ascii="Times New Roman" w:hAnsi="Times New Roman"/>
                <w:sz w:val="24"/>
                <w:szCs w:val="24"/>
              </w:rPr>
            </w:pPr>
          </w:p>
          <w:p w14:paraId="20878D68" w14:textId="77777777" w:rsidR="001A23E7" w:rsidRPr="00B279CF" w:rsidRDefault="001A23E7" w:rsidP="001F4715">
            <w:pPr>
              <w:jc w:val="center"/>
              <w:rPr>
                <w:rFonts w:ascii="Times New Roman" w:hAnsi="Times New Roman"/>
                <w:sz w:val="24"/>
                <w:szCs w:val="24"/>
              </w:rPr>
            </w:pPr>
          </w:p>
        </w:tc>
        <w:tc>
          <w:tcPr>
            <w:tcW w:w="4788" w:type="dxa"/>
          </w:tcPr>
          <w:p w14:paraId="0B48A567" w14:textId="77777777" w:rsidR="00F86EB2" w:rsidRPr="00B279CF" w:rsidRDefault="00F86EB2" w:rsidP="001F4715">
            <w:pPr>
              <w:jc w:val="center"/>
              <w:rPr>
                <w:rFonts w:ascii="Times New Roman" w:hAnsi="Times New Roman"/>
                <w:sz w:val="24"/>
                <w:szCs w:val="24"/>
              </w:rPr>
            </w:pPr>
          </w:p>
          <w:p w14:paraId="7CFE12FE" w14:textId="77777777" w:rsidR="005F10D5" w:rsidRPr="00B279CF" w:rsidRDefault="005F10D5" w:rsidP="001F4715">
            <w:pPr>
              <w:jc w:val="center"/>
              <w:rPr>
                <w:rFonts w:ascii="Times New Roman" w:hAnsi="Times New Roman"/>
                <w:sz w:val="24"/>
                <w:szCs w:val="24"/>
              </w:rPr>
            </w:pPr>
          </w:p>
          <w:p w14:paraId="3A2B8B6A" w14:textId="77777777" w:rsidR="001F370F" w:rsidRPr="00B279CF" w:rsidRDefault="001F370F" w:rsidP="001F4715">
            <w:pPr>
              <w:jc w:val="center"/>
              <w:rPr>
                <w:rFonts w:ascii="Times New Roman" w:hAnsi="Times New Roman"/>
                <w:sz w:val="24"/>
                <w:szCs w:val="24"/>
              </w:rPr>
            </w:pPr>
          </w:p>
        </w:tc>
      </w:tr>
      <w:tr w:rsidR="00FF48BF" w:rsidRPr="00B279CF" w14:paraId="2E7BE501" w14:textId="77777777" w:rsidTr="00251418">
        <w:tc>
          <w:tcPr>
            <w:tcW w:w="4788" w:type="dxa"/>
          </w:tcPr>
          <w:p w14:paraId="40DF8462" w14:textId="77777777" w:rsidR="007E0C17" w:rsidRPr="00B279CF" w:rsidRDefault="009D0AD4" w:rsidP="001F4715">
            <w:pPr>
              <w:jc w:val="center"/>
              <w:rPr>
                <w:rFonts w:ascii="Times New Roman" w:hAnsi="Times New Roman"/>
                <w:sz w:val="24"/>
                <w:szCs w:val="24"/>
              </w:rPr>
            </w:pPr>
            <w:r w:rsidRPr="00B279CF">
              <w:rPr>
                <w:rFonts w:ascii="Times New Roman" w:hAnsi="Times New Roman"/>
                <w:noProof/>
                <w:lang w:eastAsia="zh-TW"/>
              </w:rPr>
              <w:drawing>
                <wp:inline distT="0" distB="0" distL="0" distR="0" wp14:anchorId="025C12C8" wp14:editId="21492C18">
                  <wp:extent cx="1543507" cy="7864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64782" cy="797278"/>
                          </a:xfrm>
                          <a:prstGeom prst="rect">
                            <a:avLst/>
                          </a:prstGeom>
                        </pic:spPr>
                      </pic:pic>
                    </a:graphicData>
                  </a:graphic>
                </wp:inline>
              </w:drawing>
            </w:r>
          </w:p>
          <w:p w14:paraId="59E66B02" w14:textId="77777777" w:rsidR="00F86EB2" w:rsidRPr="00B279CF" w:rsidRDefault="00F86EB2" w:rsidP="001F4715">
            <w:pPr>
              <w:jc w:val="center"/>
              <w:rPr>
                <w:rFonts w:ascii="Times New Roman" w:hAnsi="Times New Roman"/>
                <w:sz w:val="24"/>
                <w:szCs w:val="24"/>
              </w:rPr>
            </w:pPr>
            <w:r w:rsidRPr="00B279CF">
              <w:rPr>
                <w:rFonts w:ascii="Times New Roman" w:hAnsi="Times New Roman"/>
                <w:sz w:val="24"/>
                <w:szCs w:val="24"/>
              </w:rPr>
              <w:t>Conductive glues, stickers to fix samples onto the sample bases.</w:t>
            </w:r>
          </w:p>
        </w:tc>
        <w:tc>
          <w:tcPr>
            <w:tcW w:w="4788" w:type="dxa"/>
          </w:tcPr>
          <w:p w14:paraId="77A40989" w14:textId="77777777" w:rsidR="007E0C17" w:rsidRPr="00B279CF" w:rsidRDefault="009D0AD4" w:rsidP="001F4715">
            <w:pPr>
              <w:jc w:val="center"/>
              <w:rPr>
                <w:rFonts w:ascii="Times New Roman" w:hAnsi="Times New Roman"/>
                <w:sz w:val="24"/>
                <w:szCs w:val="24"/>
              </w:rPr>
            </w:pPr>
            <w:r w:rsidRPr="00B279CF">
              <w:rPr>
                <w:rFonts w:ascii="Times New Roman" w:hAnsi="Times New Roman"/>
                <w:noProof/>
                <w:lang w:eastAsia="zh-TW"/>
              </w:rPr>
              <w:drawing>
                <wp:inline distT="0" distB="0" distL="0" distR="0" wp14:anchorId="0F2D595C" wp14:editId="59C9D139">
                  <wp:extent cx="1221639" cy="79257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38765" cy="803687"/>
                          </a:xfrm>
                          <a:prstGeom prst="rect">
                            <a:avLst/>
                          </a:prstGeom>
                        </pic:spPr>
                      </pic:pic>
                    </a:graphicData>
                  </a:graphic>
                </wp:inline>
              </w:drawing>
            </w:r>
          </w:p>
          <w:p w14:paraId="6B0EB67E" w14:textId="77777777" w:rsidR="001F4715" w:rsidRPr="00B279CF" w:rsidRDefault="001F4715" w:rsidP="001F4715">
            <w:pPr>
              <w:jc w:val="center"/>
              <w:rPr>
                <w:rFonts w:ascii="Times New Roman" w:hAnsi="Times New Roman"/>
                <w:sz w:val="24"/>
                <w:szCs w:val="24"/>
              </w:rPr>
            </w:pPr>
            <w:r w:rsidRPr="00B279CF">
              <w:rPr>
                <w:rFonts w:ascii="Times New Roman" w:hAnsi="Times New Roman"/>
                <w:sz w:val="24"/>
                <w:szCs w:val="24"/>
              </w:rPr>
              <w:t xml:space="preserve">Tweezers (Upper: general purposes; </w:t>
            </w:r>
            <w:r w:rsidRPr="00B279CF">
              <w:rPr>
                <w:rFonts w:ascii="Times New Roman" w:hAnsi="Times New Roman"/>
                <w:sz w:val="24"/>
                <w:szCs w:val="24"/>
              </w:rPr>
              <w:br/>
              <w:t xml:space="preserve">Lower: for sample bases) </w:t>
            </w:r>
          </w:p>
        </w:tc>
      </w:tr>
    </w:tbl>
    <w:p w14:paraId="620D1A1F" w14:textId="77777777" w:rsidR="003B4EF7" w:rsidRDefault="003B4EF7" w:rsidP="000D602E">
      <w:pPr>
        <w:jc w:val="left"/>
        <w:rPr>
          <w:rFonts w:ascii="Times New Roman" w:hAnsi="Times New Roman"/>
          <w:sz w:val="24"/>
          <w:szCs w:val="24"/>
        </w:rPr>
      </w:pPr>
    </w:p>
    <w:p w14:paraId="2BB01165" w14:textId="77777777" w:rsidR="00B279CF" w:rsidRPr="00B279CF" w:rsidRDefault="003B4EF7" w:rsidP="000D602E">
      <w:pPr>
        <w:jc w:val="left"/>
        <w:rPr>
          <w:rFonts w:ascii="Times New Roman" w:hAnsi="Times New Roman"/>
          <w:sz w:val="24"/>
          <w:szCs w:val="24"/>
        </w:rPr>
      </w:pPr>
      <w:r w:rsidRPr="00B279CF">
        <w:rPr>
          <w:rFonts w:ascii="Times New Roman" w:hAnsi="Times New Roman"/>
          <w:sz w:val="24"/>
          <w:szCs w:val="24"/>
        </w:rPr>
        <w:br w:type="page"/>
      </w:r>
    </w:p>
    <w:p w14:paraId="1C982C61" w14:textId="77777777" w:rsidR="00B279CF" w:rsidRPr="00B279CF" w:rsidRDefault="00B279CF" w:rsidP="000D602E">
      <w:pPr>
        <w:jc w:val="left"/>
        <w:rPr>
          <w:rFonts w:ascii="Times New Roman" w:hAnsi="Times New Roman"/>
          <w:b/>
          <w:sz w:val="28"/>
          <w:szCs w:val="28"/>
        </w:rPr>
      </w:pPr>
      <w:r w:rsidRPr="00B279CF">
        <w:rPr>
          <w:rFonts w:ascii="Times New Roman" w:hAnsi="Times New Roman"/>
          <w:b/>
          <w:sz w:val="28"/>
          <w:szCs w:val="28"/>
        </w:rPr>
        <w:lastRenderedPageBreak/>
        <w:t>Procedures:</w:t>
      </w:r>
    </w:p>
    <w:p w14:paraId="14EB532B" w14:textId="77777777" w:rsidR="00B279CF" w:rsidRPr="00B279CF" w:rsidRDefault="00B279CF" w:rsidP="000D602E">
      <w:pPr>
        <w:jc w:val="left"/>
        <w:rPr>
          <w:rFonts w:ascii="Times New Roman" w:hAnsi="Times New Roman"/>
          <w:sz w:val="24"/>
          <w:szCs w:val="24"/>
        </w:rPr>
      </w:pPr>
    </w:p>
    <w:p w14:paraId="22E24881" w14:textId="77777777" w:rsidR="00B279CF" w:rsidRDefault="00C63BFB" w:rsidP="00B279CF">
      <w:pPr>
        <w:jc w:val="left"/>
        <w:rPr>
          <w:rFonts w:ascii="Times New Roman" w:hAnsi="Times New Roman"/>
          <w:b/>
          <w:sz w:val="24"/>
          <w:szCs w:val="24"/>
        </w:rPr>
      </w:pPr>
      <w:r w:rsidRPr="00B279CF">
        <w:rPr>
          <w:rFonts w:ascii="Times New Roman" w:hAnsi="Times New Roman"/>
          <w:b/>
          <w:sz w:val="24"/>
          <w:szCs w:val="24"/>
        </w:rPr>
        <w:t xml:space="preserve">A: </w:t>
      </w:r>
      <w:r w:rsidR="00B279CF" w:rsidRPr="00B279CF">
        <w:rPr>
          <w:rFonts w:ascii="Times New Roman" w:hAnsi="Times New Roman"/>
          <w:b/>
          <w:sz w:val="24"/>
          <w:szCs w:val="24"/>
        </w:rPr>
        <w:t xml:space="preserve">Sample </w:t>
      </w:r>
      <w:r w:rsidR="003A4759">
        <w:rPr>
          <w:rFonts w:ascii="Times New Roman" w:hAnsi="Times New Roman"/>
          <w:b/>
          <w:sz w:val="24"/>
          <w:szCs w:val="24"/>
        </w:rPr>
        <w:t xml:space="preserve">specimen </w:t>
      </w:r>
      <w:r w:rsidR="00B279CF" w:rsidRPr="00B279CF">
        <w:rPr>
          <w:rFonts w:ascii="Times New Roman" w:hAnsi="Times New Roman"/>
          <w:b/>
          <w:sz w:val="24"/>
          <w:szCs w:val="24"/>
        </w:rPr>
        <w:t>preparation</w:t>
      </w:r>
    </w:p>
    <w:p w14:paraId="5E0432F6" w14:textId="77777777" w:rsidR="00B279CF" w:rsidRPr="00B279CF" w:rsidRDefault="00B279CF" w:rsidP="00B279CF">
      <w:pPr>
        <w:jc w:val="left"/>
        <w:rPr>
          <w:rFonts w:ascii="Times New Roman" w:hAnsi="Times New Roman"/>
          <w:b/>
          <w:sz w:val="24"/>
          <w:szCs w:val="24"/>
        </w:rPr>
      </w:pPr>
    </w:p>
    <w:p w14:paraId="6223E6C0" w14:textId="77777777" w:rsidR="003A4759" w:rsidRPr="00EE547E" w:rsidRDefault="003A4759" w:rsidP="00CA2B61">
      <w:pPr>
        <w:pStyle w:val="ListParagraph"/>
        <w:numPr>
          <w:ilvl w:val="0"/>
          <w:numId w:val="2"/>
        </w:numPr>
        <w:spacing w:line="360" w:lineRule="auto"/>
        <w:jc w:val="left"/>
        <w:rPr>
          <w:rFonts w:ascii="Times New Roman" w:hAnsi="Times New Roman"/>
          <w:sz w:val="24"/>
          <w:szCs w:val="24"/>
        </w:rPr>
      </w:pPr>
      <w:r w:rsidRPr="00EE547E">
        <w:rPr>
          <w:rFonts w:ascii="Times New Roman" w:hAnsi="Times New Roman"/>
          <w:sz w:val="24"/>
          <w:szCs w:val="24"/>
        </w:rPr>
        <w:t>Carbon tape</w:t>
      </w:r>
      <w:r w:rsidR="00EE547E" w:rsidRPr="00EE547E">
        <w:rPr>
          <w:rFonts w:ascii="Times New Roman" w:hAnsi="Times New Roman"/>
          <w:sz w:val="24"/>
          <w:szCs w:val="24"/>
        </w:rPr>
        <w:t>/copper tape</w:t>
      </w:r>
      <w:r w:rsidRPr="00EE547E">
        <w:rPr>
          <w:rFonts w:ascii="Times New Roman" w:hAnsi="Times New Roman"/>
          <w:sz w:val="24"/>
          <w:szCs w:val="24"/>
        </w:rPr>
        <w:t xml:space="preserve"> is a fairly easy method to secure a sample to a </w:t>
      </w:r>
      <w:r w:rsidR="00EE547E" w:rsidRPr="00EE547E">
        <w:rPr>
          <w:rFonts w:ascii="Times New Roman" w:hAnsi="Times New Roman"/>
          <w:sz w:val="24"/>
          <w:szCs w:val="24"/>
        </w:rPr>
        <w:t>sample mount</w:t>
      </w:r>
      <w:r w:rsidRPr="00EE547E">
        <w:rPr>
          <w:rFonts w:ascii="Times New Roman" w:hAnsi="Times New Roman"/>
          <w:sz w:val="24"/>
          <w:szCs w:val="24"/>
        </w:rPr>
        <w:t xml:space="preserve">. Using tweezers, center the double stick carbon tab on the </w:t>
      </w:r>
      <w:r w:rsidR="00EE547E" w:rsidRPr="00EE547E">
        <w:rPr>
          <w:rFonts w:ascii="Times New Roman" w:hAnsi="Times New Roman"/>
          <w:sz w:val="24"/>
          <w:szCs w:val="24"/>
        </w:rPr>
        <w:t>sample mount</w:t>
      </w:r>
      <w:r w:rsidRPr="00EE547E">
        <w:rPr>
          <w:rFonts w:ascii="Times New Roman" w:hAnsi="Times New Roman"/>
          <w:sz w:val="24"/>
          <w:szCs w:val="24"/>
        </w:rPr>
        <w:t xml:space="preserve">. Slightly apply pressure around the edges of the </w:t>
      </w:r>
      <w:r w:rsidR="00EE547E" w:rsidRPr="00EE547E">
        <w:rPr>
          <w:rFonts w:ascii="Times New Roman" w:hAnsi="Times New Roman"/>
          <w:sz w:val="24"/>
          <w:szCs w:val="24"/>
        </w:rPr>
        <w:t>tape</w:t>
      </w:r>
      <w:r w:rsidRPr="00EE547E">
        <w:rPr>
          <w:rFonts w:ascii="Times New Roman" w:hAnsi="Times New Roman"/>
          <w:sz w:val="24"/>
          <w:szCs w:val="24"/>
        </w:rPr>
        <w:t xml:space="preserve">. </w:t>
      </w:r>
    </w:p>
    <w:p w14:paraId="1658365C" w14:textId="77777777" w:rsidR="003A4759" w:rsidRPr="00EE547E" w:rsidRDefault="003A4759" w:rsidP="00EE547E">
      <w:pPr>
        <w:pStyle w:val="ListParagraph"/>
        <w:numPr>
          <w:ilvl w:val="0"/>
          <w:numId w:val="2"/>
        </w:numPr>
        <w:spacing w:line="360" w:lineRule="auto"/>
        <w:jc w:val="left"/>
        <w:rPr>
          <w:rFonts w:ascii="Times New Roman" w:hAnsi="Times New Roman"/>
          <w:sz w:val="24"/>
          <w:szCs w:val="24"/>
        </w:rPr>
      </w:pPr>
      <w:r w:rsidRPr="003A4759">
        <w:rPr>
          <w:rFonts w:ascii="Times New Roman" w:hAnsi="Times New Roman"/>
          <w:sz w:val="24"/>
          <w:szCs w:val="24"/>
        </w:rPr>
        <w:t>Remove the cover from the other side of the double stick carbon tape</w:t>
      </w:r>
      <w:r w:rsidR="00EE547E">
        <w:rPr>
          <w:rFonts w:ascii="Times New Roman" w:hAnsi="Times New Roman"/>
          <w:sz w:val="24"/>
          <w:szCs w:val="24"/>
        </w:rPr>
        <w:t>/copper tape</w:t>
      </w:r>
      <w:r w:rsidRPr="003A4759">
        <w:rPr>
          <w:rFonts w:ascii="Times New Roman" w:hAnsi="Times New Roman"/>
          <w:sz w:val="24"/>
          <w:szCs w:val="24"/>
        </w:rPr>
        <w:t xml:space="preserve">. Using tweezers align your sample with the carbon tab and gently place your sample on the sticky surface. Gently apply pressure with the tweezers to the edges of your sample. </w:t>
      </w:r>
      <w:r w:rsidR="00EE547E">
        <w:rPr>
          <w:rFonts w:ascii="Times New Roman" w:hAnsi="Times New Roman"/>
          <w:sz w:val="24"/>
          <w:szCs w:val="24"/>
        </w:rPr>
        <w:t>(</w:t>
      </w:r>
      <w:r w:rsidRPr="003A4759">
        <w:rPr>
          <w:rFonts w:ascii="Times New Roman" w:hAnsi="Times New Roman"/>
          <w:sz w:val="24"/>
          <w:szCs w:val="24"/>
        </w:rPr>
        <w:t>Remember excessive pressure is not necessary and can cause more trouble trying to rem</w:t>
      </w:r>
      <w:r w:rsidR="00EE547E">
        <w:rPr>
          <w:rFonts w:ascii="Times New Roman" w:hAnsi="Times New Roman"/>
          <w:sz w:val="24"/>
          <w:szCs w:val="24"/>
        </w:rPr>
        <w:t>ove with sample with no residue.)</w:t>
      </w:r>
    </w:p>
    <w:p w14:paraId="512A1C65" w14:textId="77777777" w:rsidR="00E14090" w:rsidRDefault="00B279CF" w:rsidP="00B279CF">
      <w:pPr>
        <w:pStyle w:val="ListParagraph"/>
        <w:numPr>
          <w:ilvl w:val="0"/>
          <w:numId w:val="2"/>
        </w:numPr>
        <w:spacing w:line="360" w:lineRule="auto"/>
        <w:jc w:val="left"/>
        <w:rPr>
          <w:rFonts w:ascii="Times New Roman" w:hAnsi="Times New Roman"/>
          <w:sz w:val="24"/>
          <w:szCs w:val="24"/>
        </w:rPr>
      </w:pPr>
      <w:r w:rsidRPr="00B279CF">
        <w:rPr>
          <w:rFonts w:ascii="Times New Roman" w:hAnsi="Times New Roman"/>
          <w:sz w:val="24"/>
          <w:szCs w:val="24"/>
        </w:rPr>
        <w:t>Align</w:t>
      </w:r>
      <w:r w:rsidRPr="00B279CF">
        <w:rPr>
          <w:rFonts w:ascii="Times New Roman" w:hAnsi="Times New Roman" w:hint="eastAsia"/>
          <w:sz w:val="24"/>
          <w:szCs w:val="24"/>
        </w:rPr>
        <w:t xml:space="preserve"> </w:t>
      </w:r>
      <w:r w:rsidRPr="00B279CF">
        <w:rPr>
          <w:rFonts w:ascii="Times New Roman" w:hAnsi="Times New Roman"/>
          <w:sz w:val="24"/>
          <w:szCs w:val="24"/>
        </w:rPr>
        <w:t>the</w:t>
      </w:r>
      <w:r w:rsidRPr="00B279CF">
        <w:rPr>
          <w:rFonts w:ascii="Times New Roman" w:hAnsi="Times New Roman" w:hint="eastAsia"/>
          <w:sz w:val="24"/>
          <w:szCs w:val="24"/>
        </w:rPr>
        <w:t xml:space="preserve"> </w:t>
      </w:r>
      <w:r w:rsidRPr="00B279CF">
        <w:rPr>
          <w:rFonts w:ascii="Times New Roman" w:hAnsi="Times New Roman"/>
          <w:sz w:val="24"/>
          <w:szCs w:val="24"/>
        </w:rPr>
        <w:t>top</w:t>
      </w:r>
      <w:r w:rsidRPr="00B279CF">
        <w:rPr>
          <w:rFonts w:ascii="Times New Roman" w:hAnsi="Times New Roman" w:hint="eastAsia"/>
          <w:sz w:val="24"/>
          <w:szCs w:val="24"/>
        </w:rPr>
        <w:t xml:space="preserve"> </w:t>
      </w:r>
      <w:r w:rsidRPr="00B279CF">
        <w:rPr>
          <w:rFonts w:ascii="Times New Roman" w:hAnsi="Times New Roman"/>
          <w:sz w:val="24"/>
          <w:szCs w:val="24"/>
        </w:rPr>
        <w:t>of</w:t>
      </w:r>
      <w:r w:rsidRPr="00B279CF">
        <w:rPr>
          <w:rFonts w:ascii="Times New Roman" w:hAnsi="Times New Roman" w:hint="eastAsia"/>
          <w:sz w:val="24"/>
          <w:szCs w:val="24"/>
        </w:rPr>
        <w:t xml:space="preserve"> </w:t>
      </w:r>
      <w:r w:rsidRPr="00B279CF">
        <w:rPr>
          <w:rFonts w:ascii="Times New Roman" w:hAnsi="Times New Roman"/>
          <w:sz w:val="24"/>
          <w:szCs w:val="24"/>
        </w:rPr>
        <w:t>the</w:t>
      </w:r>
      <w:r w:rsidRPr="00B279CF">
        <w:rPr>
          <w:rFonts w:ascii="Times New Roman" w:hAnsi="Times New Roman" w:hint="eastAsia"/>
          <w:sz w:val="24"/>
          <w:szCs w:val="24"/>
        </w:rPr>
        <w:t xml:space="preserve"> s</w:t>
      </w:r>
      <w:r w:rsidRPr="00B279CF">
        <w:rPr>
          <w:rFonts w:ascii="Times New Roman" w:hAnsi="Times New Roman"/>
          <w:sz w:val="24"/>
          <w:szCs w:val="24"/>
        </w:rPr>
        <w:t>ample</w:t>
      </w:r>
      <w:r w:rsidRPr="00B279CF">
        <w:rPr>
          <w:rFonts w:ascii="Times New Roman" w:hAnsi="Times New Roman" w:hint="eastAsia"/>
          <w:sz w:val="24"/>
          <w:szCs w:val="24"/>
        </w:rPr>
        <w:t xml:space="preserve"> </w:t>
      </w:r>
      <w:r w:rsidR="00EE547E">
        <w:rPr>
          <w:rFonts w:ascii="Times New Roman" w:hAnsi="Times New Roman"/>
          <w:sz w:val="24"/>
          <w:szCs w:val="24"/>
        </w:rPr>
        <w:t xml:space="preserve">mount </w:t>
      </w:r>
      <w:r w:rsidRPr="00B279CF">
        <w:rPr>
          <w:rFonts w:ascii="Times New Roman" w:hAnsi="Times New Roman"/>
          <w:sz w:val="24"/>
          <w:szCs w:val="24"/>
        </w:rPr>
        <w:t>inside</w:t>
      </w:r>
      <w:r w:rsidRPr="00B279CF">
        <w:rPr>
          <w:rFonts w:ascii="Times New Roman" w:hAnsi="Times New Roman" w:hint="eastAsia"/>
          <w:sz w:val="24"/>
          <w:szCs w:val="24"/>
        </w:rPr>
        <w:t xml:space="preserve"> </w:t>
      </w:r>
      <w:r w:rsidRPr="00B279CF">
        <w:rPr>
          <w:rFonts w:ascii="Times New Roman" w:hAnsi="Times New Roman"/>
          <w:sz w:val="24"/>
          <w:szCs w:val="24"/>
        </w:rPr>
        <w:t>the</w:t>
      </w:r>
      <w:r w:rsidRPr="00B279CF">
        <w:rPr>
          <w:rFonts w:ascii="Times New Roman" w:hAnsi="Times New Roman" w:hint="eastAsia"/>
          <w:sz w:val="24"/>
          <w:szCs w:val="24"/>
        </w:rPr>
        <w:t xml:space="preserve"> </w:t>
      </w:r>
      <w:r w:rsidRPr="00B279CF">
        <w:rPr>
          <w:rFonts w:ascii="Times New Roman" w:hAnsi="Times New Roman"/>
          <w:sz w:val="24"/>
          <w:szCs w:val="24"/>
        </w:rPr>
        <w:t>JEOL</w:t>
      </w:r>
      <w:r w:rsidRPr="00B279CF">
        <w:rPr>
          <w:rFonts w:ascii="Times New Roman" w:hAnsi="Times New Roman" w:hint="eastAsia"/>
          <w:sz w:val="24"/>
          <w:szCs w:val="24"/>
        </w:rPr>
        <w:t xml:space="preserve"> </w:t>
      </w:r>
      <w:r w:rsidRPr="00B279CF">
        <w:rPr>
          <w:rFonts w:ascii="Times New Roman" w:hAnsi="Times New Roman"/>
          <w:sz w:val="24"/>
          <w:szCs w:val="24"/>
        </w:rPr>
        <w:t>adapter</w:t>
      </w:r>
      <w:r w:rsidRPr="00B279CF">
        <w:rPr>
          <w:rFonts w:ascii="Times New Roman" w:hAnsi="Times New Roman" w:hint="eastAsia"/>
          <w:sz w:val="24"/>
          <w:szCs w:val="24"/>
        </w:rPr>
        <w:t xml:space="preserve"> </w:t>
      </w:r>
      <w:r w:rsidRPr="00B279CF">
        <w:rPr>
          <w:rFonts w:ascii="Times New Roman" w:hAnsi="Times New Roman"/>
          <w:sz w:val="24"/>
          <w:szCs w:val="24"/>
        </w:rPr>
        <w:t>part.</w:t>
      </w:r>
      <w:r w:rsidRPr="00B279CF">
        <w:rPr>
          <w:rFonts w:ascii="Times New Roman" w:hAnsi="Times New Roman" w:hint="eastAsia"/>
          <w:sz w:val="24"/>
          <w:szCs w:val="24"/>
        </w:rPr>
        <w:t xml:space="preserve"> </w:t>
      </w:r>
      <w:r w:rsidRPr="00B279CF">
        <w:rPr>
          <w:rFonts w:ascii="Times New Roman" w:hAnsi="Times New Roman"/>
          <w:sz w:val="24"/>
          <w:szCs w:val="24"/>
        </w:rPr>
        <w:t>Use</w:t>
      </w:r>
      <w:r w:rsidRPr="00B279CF">
        <w:rPr>
          <w:rFonts w:ascii="Times New Roman" w:hAnsi="Times New Roman" w:hint="eastAsia"/>
          <w:sz w:val="24"/>
          <w:szCs w:val="24"/>
        </w:rPr>
        <w:t xml:space="preserve"> </w:t>
      </w:r>
      <w:r w:rsidRPr="00B279CF">
        <w:rPr>
          <w:rFonts w:ascii="Times New Roman" w:hAnsi="Times New Roman"/>
          <w:sz w:val="24"/>
          <w:szCs w:val="24"/>
        </w:rPr>
        <w:t>the</w:t>
      </w:r>
      <w:r w:rsidRPr="00B279CF">
        <w:rPr>
          <w:rFonts w:ascii="Times New Roman" w:hAnsi="Times New Roman" w:hint="eastAsia"/>
          <w:sz w:val="24"/>
          <w:szCs w:val="24"/>
        </w:rPr>
        <w:t xml:space="preserve"> </w:t>
      </w:r>
      <w:r w:rsidRPr="00B279CF">
        <w:rPr>
          <w:rFonts w:ascii="Times New Roman" w:hAnsi="Times New Roman"/>
          <w:sz w:val="24"/>
          <w:szCs w:val="24"/>
        </w:rPr>
        <w:t>screw</w:t>
      </w:r>
      <w:r w:rsidRPr="00B279CF">
        <w:rPr>
          <w:rFonts w:ascii="Times New Roman" w:hAnsi="Times New Roman" w:hint="eastAsia"/>
          <w:sz w:val="24"/>
          <w:szCs w:val="24"/>
        </w:rPr>
        <w:t xml:space="preserve"> </w:t>
      </w:r>
      <w:r w:rsidRPr="00B279CF">
        <w:rPr>
          <w:rFonts w:ascii="Times New Roman" w:hAnsi="Times New Roman"/>
          <w:sz w:val="24"/>
          <w:szCs w:val="24"/>
        </w:rPr>
        <w:t>on</w:t>
      </w:r>
      <w:r w:rsidRPr="00B279CF">
        <w:rPr>
          <w:rFonts w:ascii="Times New Roman" w:hAnsi="Times New Roman" w:hint="eastAsia"/>
          <w:sz w:val="24"/>
          <w:szCs w:val="24"/>
        </w:rPr>
        <w:t xml:space="preserve"> </w:t>
      </w:r>
      <w:r w:rsidRPr="00B279CF">
        <w:rPr>
          <w:rFonts w:ascii="Times New Roman" w:hAnsi="Times New Roman"/>
          <w:sz w:val="24"/>
          <w:szCs w:val="24"/>
        </w:rPr>
        <w:t>bottom</w:t>
      </w:r>
      <w:r w:rsidRPr="00B279CF">
        <w:rPr>
          <w:rFonts w:ascii="Times New Roman" w:hAnsi="Times New Roman" w:hint="eastAsia"/>
          <w:sz w:val="24"/>
          <w:szCs w:val="24"/>
        </w:rPr>
        <w:t xml:space="preserve"> </w:t>
      </w:r>
      <w:r w:rsidRPr="00B279CF">
        <w:rPr>
          <w:rFonts w:ascii="Times New Roman" w:hAnsi="Times New Roman"/>
          <w:sz w:val="24"/>
          <w:szCs w:val="24"/>
        </w:rPr>
        <w:t>to</w:t>
      </w:r>
      <w:r w:rsidRPr="00B279CF">
        <w:rPr>
          <w:rFonts w:ascii="Times New Roman" w:hAnsi="Times New Roman" w:hint="eastAsia"/>
          <w:sz w:val="24"/>
          <w:szCs w:val="24"/>
        </w:rPr>
        <w:t xml:space="preserve"> </w:t>
      </w:r>
      <w:r w:rsidRPr="00B279CF">
        <w:rPr>
          <w:rFonts w:ascii="Times New Roman" w:hAnsi="Times New Roman"/>
          <w:sz w:val="24"/>
          <w:szCs w:val="24"/>
        </w:rPr>
        <w:t>raise</w:t>
      </w:r>
      <w:r w:rsidRPr="00B279CF">
        <w:rPr>
          <w:rFonts w:ascii="Times New Roman" w:hAnsi="Times New Roman" w:hint="eastAsia"/>
          <w:sz w:val="24"/>
          <w:szCs w:val="24"/>
        </w:rPr>
        <w:t xml:space="preserve"> </w:t>
      </w:r>
      <w:r w:rsidRPr="00B279CF">
        <w:rPr>
          <w:rFonts w:ascii="Times New Roman" w:hAnsi="Times New Roman"/>
          <w:sz w:val="24"/>
          <w:szCs w:val="24"/>
        </w:rPr>
        <w:t>of</w:t>
      </w:r>
      <w:r w:rsidRPr="00B279CF">
        <w:rPr>
          <w:rFonts w:ascii="Times New Roman" w:hAnsi="Times New Roman" w:hint="eastAsia"/>
          <w:sz w:val="24"/>
          <w:szCs w:val="24"/>
        </w:rPr>
        <w:t xml:space="preserve"> </w:t>
      </w:r>
      <w:r w:rsidRPr="00B279CF">
        <w:rPr>
          <w:rFonts w:ascii="Times New Roman" w:hAnsi="Times New Roman"/>
          <w:sz w:val="24"/>
          <w:szCs w:val="24"/>
        </w:rPr>
        <w:t>lower</w:t>
      </w:r>
      <w:r w:rsidRPr="00B279CF">
        <w:rPr>
          <w:rFonts w:ascii="Times New Roman" w:hAnsi="Times New Roman" w:hint="eastAsia"/>
          <w:sz w:val="24"/>
          <w:szCs w:val="24"/>
        </w:rPr>
        <w:t xml:space="preserve"> </w:t>
      </w:r>
      <w:r w:rsidRPr="00B279CF">
        <w:rPr>
          <w:rFonts w:ascii="Times New Roman" w:hAnsi="Times New Roman"/>
          <w:sz w:val="24"/>
          <w:szCs w:val="24"/>
        </w:rPr>
        <w:t>the</w:t>
      </w:r>
      <w:r w:rsidRPr="00B279CF">
        <w:rPr>
          <w:rFonts w:ascii="Times New Roman" w:hAnsi="Times New Roman" w:hint="eastAsia"/>
          <w:sz w:val="24"/>
          <w:szCs w:val="24"/>
        </w:rPr>
        <w:t xml:space="preserve"> </w:t>
      </w:r>
      <w:r w:rsidRPr="00B279CF">
        <w:rPr>
          <w:rFonts w:ascii="Times New Roman" w:hAnsi="Times New Roman"/>
          <w:sz w:val="24"/>
          <w:szCs w:val="24"/>
        </w:rPr>
        <w:t>sample</w:t>
      </w:r>
      <w:r w:rsidR="00EE547E">
        <w:rPr>
          <w:rFonts w:ascii="Times New Roman" w:hAnsi="Times New Roman"/>
          <w:sz w:val="24"/>
          <w:szCs w:val="24"/>
        </w:rPr>
        <w:t xml:space="preserve"> mount</w:t>
      </w:r>
      <w:r w:rsidRPr="00B279CF">
        <w:rPr>
          <w:rFonts w:ascii="Times New Roman" w:hAnsi="Times New Roman"/>
          <w:sz w:val="24"/>
          <w:szCs w:val="24"/>
        </w:rPr>
        <w:t>.</w:t>
      </w:r>
      <w:r w:rsidRPr="00B279CF">
        <w:rPr>
          <w:rFonts w:ascii="Times New Roman" w:hAnsi="Times New Roman" w:hint="eastAsia"/>
          <w:sz w:val="24"/>
          <w:szCs w:val="24"/>
        </w:rPr>
        <w:t xml:space="preserve"> </w:t>
      </w:r>
      <w:r>
        <w:rPr>
          <w:rFonts w:ascii="Times New Roman" w:hAnsi="Times New Roman"/>
          <w:sz w:val="24"/>
          <w:szCs w:val="24"/>
        </w:rPr>
        <w:t xml:space="preserve"> </w:t>
      </w:r>
    </w:p>
    <w:p w14:paraId="579038A4" w14:textId="77777777" w:rsidR="003A4759" w:rsidRDefault="003A4759" w:rsidP="003A4759">
      <w:pPr>
        <w:pStyle w:val="ListParagraph"/>
        <w:spacing w:line="360" w:lineRule="auto"/>
        <w:ind w:left="480"/>
        <w:jc w:val="left"/>
        <w:rPr>
          <w:rFonts w:ascii="Times New Roman" w:hAnsi="Times New Roman"/>
          <w:sz w:val="24"/>
          <w:szCs w:val="24"/>
        </w:rPr>
      </w:pPr>
      <w:r w:rsidRPr="00B279CF">
        <w:rPr>
          <w:rFonts w:ascii="Times New Roman" w:hAnsi="Times New Roman"/>
          <w:noProof/>
          <w:sz w:val="24"/>
          <w:szCs w:val="24"/>
          <w:lang w:eastAsia="zh-TW"/>
        </w:rPr>
        <w:drawing>
          <wp:inline distT="0" distB="0" distL="0" distR="0" wp14:anchorId="1438448C" wp14:editId="4DAA68A1">
            <wp:extent cx="1219073" cy="8997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5779" cy="904719"/>
                    </a:xfrm>
                    <a:prstGeom prst="rect">
                      <a:avLst/>
                    </a:prstGeom>
                    <a:noFill/>
                    <a:ln>
                      <a:noFill/>
                    </a:ln>
                  </pic:spPr>
                </pic:pic>
              </a:graphicData>
            </a:graphic>
          </wp:inline>
        </w:drawing>
      </w:r>
    </w:p>
    <w:p w14:paraId="52D9BF46" w14:textId="77777777" w:rsidR="00B279CF" w:rsidRPr="003A4759" w:rsidRDefault="003A4759" w:rsidP="00C46376">
      <w:pPr>
        <w:pStyle w:val="ListParagraph"/>
        <w:numPr>
          <w:ilvl w:val="0"/>
          <w:numId w:val="2"/>
        </w:numPr>
        <w:spacing w:line="360" w:lineRule="auto"/>
        <w:jc w:val="left"/>
        <w:rPr>
          <w:rFonts w:ascii="Times New Roman" w:hAnsi="Times New Roman"/>
          <w:sz w:val="24"/>
          <w:szCs w:val="24"/>
        </w:rPr>
      </w:pPr>
      <w:r w:rsidRPr="003A4759">
        <w:rPr>
          <w:rFonts w:ascii="Times New Roman" w:hAnsi="Times New Roman"/>
          <w:sz w:val="24"/>
          <w:szCs w:val="24"/>
        </w:rPr>
        <w:t xml:space="preserve">For non-conductive samples a coating is usually needed for observation in SEM. This can be easily performed by using sputter coating of gold, platinum, or gold-palladium. </w:t>
      </w:r>
    </w:p>
    <w:p w14:paraId="068BB627" w14:textId="77777777" w:rsidR="00B279CF" w:rsidRPr="00B279CF" w:rsidRDefault="00B279CF" w:rsidP="00B279CF">
      <w:pPr>
        <w:spacing w:line="360" w:lineRule="auto"/>
        <w:jc w:val="left"/>
        <w:rPr>
          <w:rFonts w:ascii="Times New Roman" w:hAnsi="Times New Roman"/>
          <w:sz w:val="24"/>
          <w:szCs w:val="24"/>
        </w:rPr>
      </w:pPr>
    </w:p>
    <w:p w14:paraId="38D7A1DA" w14:textId="77777777" w:rsidR="00EE547E" w:rsidRDefault="00EE547E" w:rsidP="00EE547E">
      <w:pPr>
        <w:jc w:val="left"/>
        <w:rPr>
          <w:rFonts w:ascii="Times New Roman" w:hAnsi="Times New Roman"/>
          <w:b/>
          <w:sz w:val="24"/>
          <w:szCs w:val="24"/>
        </w:rPr>
      </w:pPr>
      <w:r>
        <w:rPr>
          <w:rFonts w:ascii="Times New Roman" w:hAnsi="Times New Roman"/>
          <w:b/>
          <w:sz w:val="24"/>
          <w:szCs w:val="24"/>
        </w:rPr>
        <w:t>B</w:t>
      </w:r>
      <w:r w:rsidRPr="00B279CF">
        <w:rPr>
          <w:rFonts w:ascii="Times New Roman" w:hAnsi="Times New Roman"/>
          <w:b/>
          <w:sz w:val="24"/>
          <w:szCs w:val="24"/>
        </w:rPr>
        <w:t xml:space="preserve">: </w:t>
      </w:r>
      <w:r w:rsidR="00345886">
        <w:rPr>
          <w:rFonts w:ascii="Times New Roman" w:hAnsi="Times New Roman"/>
          <w:b/>
          <w:sz w:val="24"/>
          <w:szCs w:val="24"/>
        </w:rPr>
        <w:t>Inserting a sample</w:t>
      </w:r>
    </w:p>
    <w:p w14:paraId="4368FE10" w14:textId="77777777" w:rsidR="00EE547E" w:rsidRPr="00B279CF" w:rsidRDefault="00EE547E" w:rsidP="00EE547E">
      <w:pPr>
        <w:jc w:val="left"/>
        <w:rPr>
          <w:rFonts w:ascii="Times New Roman" w:hAnsi="Times New Roman"/>
          <w:b/>
          <w:sz w:val="24"/>
          <w:szCs w:val="24"/>
        </w:rPr>
      </w:pPr>
    </w:p>
    <w:p w14:paraId="2DE78BCC" w14:textId="77777777" w:rsidR="00EE547E" w:rsidRPr="00EE547E"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t xml:space="preserve">Turn on both monitors and check that SEM software </w:t>
      </w:r>
      <w:r w:rsidR="00345886">
        <w:rPr>
          <w:rFonts w:ascii="Times New Roman" w:hAnsi="Times New Roman"/>
          <w:sz w:val="24"/>
          <w:szCs w:val="24"/>
        </w:rPr>
        <w:t>is</w:t>
      </w:r>
      <w:r w:rsidRPr="00EE547E">
        <w:rPr>
          <w:rFonts w:ascii="Times New Roman" w:hAnsi="Times New Roman"/>
          <w:sz w:val="24"/>
          <w:szCs w:val="24"/>
        </w:rPr>
        <w:t xml:space="preserve"> running. Start them if necessary. </w:t>
      </w:r>
    </w:p>
    <w:p w14:paraId="26EADEBD" w14:textId="77777777" w:rsidR="00EE547E" w:rsidRPr="00EE547E"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t xml:space="preserve">Prepare your sample. </w:t>
      </w:r>
    </w:p>
    <w:p w14:paraId="1B6FB308" w14:textId="77777777" w:rsidR="00345886"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t xml:space="preserve">Insert sample into microscope: </w:t>
      </w:r>
    </w:p>
    <w:p w14:paraId="2734007E" w14:textId="77777777" w:rsidR="00345886" w:rsidRDefault="00345886" w:rsidP="00345886">
      <w:pPr>
        <w:pStyle w:val="ListParagraph"/>
        <w:numPr>
          <w:ilvl w:val="0"/>
          <w:numId w:val="5"/>
        </w:numPr>
        <w:spacing w:line="360" w:lineRule="auto"/>
        <w:jc w:val="left"/>
        <w:rPr>
          <w:rFonts w:ascii="Times New Roman" w:hAnsi="Times New Roman"/>
          <w:sz w:val="24"/>
          <w:szCs w:val="24"/>
        </w:rPr>
      </w:pPr>
      <w:r>
        <w:rPr>
          <w:rFonts w:ascii="Times New Roman" w:hAnsi="Times New Roman"/>
          <w:sz w:val="24"/>
          <w:szCs w:val="24"/>
        </w:rPr>
        <w:t>Press Exchange position.</w:t>
      </w:r>
    </w:p>
    <w:p w14:paraId="1103994C" w14:textId="77777777" w:rsidR="00345886" w:rsidRDefault="00EE547E" w:rsidP="00345886">
      <w:pPr>
        <w:pStyle w:val="ListParagraph"/>
        <w:numPr>
          <w:ilvl w:val="0"/>
          <w:numId w:val="5"/>
        </w:numPr>
        <w:spacing w:line="360" w:lineRule="auto"/>
        <w:jc w:val="left"/>
        <w:rPr>
          <w:rFonts w:ascii="Times New Roman" w:hAnsi="Times New Roman"/>
          <w:sz w:val="24"/>
          <w:szCs w:val="24"/>
        </w:rPr>
      </w:pPr>
      <w:r w:rsidRPr="00EE547E">
        <w:rPr>
          <w:rFonts w:ascii="Times New Roman" w:hAnsi="Times New Roman"/>
          <w:sz w:val="24"/>
          <w:szCs w:val="24"/>
        </w:rPr>
        <w:t xml:space="preserve">Press and hold VENT for ca. 1 sec. Open securing latch. Wait. </w:t>
      </w:r>
    </w:p>
    <w:p w14:paraId="521CC2F0" w14:textId="77777777" w:rsidR="00345886" w:rsidRDefault="00EE547E" w:rsidP="00345886">
      <w:pPr>
        <w:pStyle w:val="ListParagraph"/>
        <w:numPr>
          <w:ilvl w:val="0"/>
          <w:numId w:val="5"/>
        </w:numPr>
        <w:spacing w:line="360" w:lineRule="auto"/>
        <w:jc w:val="left"/>
        <w:rPr>
          <w:rFonts w:ascii="Times New Roman" w:hAnsi="Times New Roman"/>
          <w:sz w:val="24"/>
          <w:szCs w:val="24"/>
        </w:rPr>
      </w:pPr>
      <w:r w:rsidRPr="00EE547E">
        <w:rPr>
          <w:rFonts w:ascii="Times New Roman" w:hAnsi="Times New Roman"/>
          <w:sz w:val="24"/>
          <w:szCs w:val="24"/>
        </w:rPr>
        <w:t xml:space="preserve">Open chamber and insert holder along </w:t>
      </w:r>
      <w:r w:rsidR="00345886">
        <w:rPr>
          <w:rFonts w:ascii="Times New Roman" w:hAnsi="Times New Roman"/>
          <w:sz w:val="24"/>
          <w:szCs w:val="24"/>
        </w:rPr>
        <w:t xml:space="preserve">the direction of the arrows. </w:t>
      </w:r>
    </w:p>
    <w:p w14:paraId="346F5238" w14:textId="77777777" w:rsidR="00345886" w:rsidRDefault="00345886" w:rsidP="00345886">
      <w:pPr>
        <w:pStyle w:val="ListParagraph"/>
        <w:numPr>
          <w:ilvl w:val="0"/>
          <w:numId w:val="5"/>
        </w:numPr>
        <w:spacing w:line="360" w:lineRule="auto"/>
        <w:jc w:val="left"/>
        <w:rPr>
          <w:rFonts w:ascii="Times New Roman" w:hAnsi="Times New Roman"/>
          <w:sz w:val="24"/>
          <w:szCs w:val="24"/>
        </w:rPr>
      </w:pPr>
      <w:r>
        <w:rPr>
          <w:rFonts w:ascii="Times New Roman" w:hAnsi="Times New Roman"/>
          <w:sz w:val="24"/>
          <w:szCs w:val="24"/>
        </w:rPr>
        <w:t>Close chamber.</w:t>
      </w:r>
    </w:p>
    <w:p w14:paraId="2DB210CD" w14:textId="77777777" w:rsidR="00345886" w:rsidRDefault="00EE547E" w:rsidP="00345886">
      <w:pPr>
        <w:pStyle w:val="ListParagraph"/>
        <w:numPr>
          <w:ilvl w:val="0"/>
          <w:numId w:val="5"/>
        </w:numPr>
        <w:spacing w:line="360" w:lineRule="auto"/>
        <w:jc w:val="left"/>
        <w:rPr>
          <w:rFonts w:ascii="Times New Roman" w:hAnsi="Times New Roman"/>
          <w:sz w:val="24"/>
          <w:szCs w:val="24"/>
        </w:rPr>
      </w:pPr>
      <w:r w:rsidRPr="00EE547E">
        <w:rPr>
          <w:rFonts w:ascii="Times New Roman" w:hAnsi="Times New Roman"/>
          <w:sz w:val="24"/>
          <w:szCs w:val="24"/>
        </w:rPr>
        <w:t>Press and hold EVAC for ca. 1 sec</w:t>
      </w:r>
      <w:r w:rsidR="00345886">
        <w:rPr>
          <w:rFonts w:ascii="Times New Roman" w:hAnsi="Times New Roman"/>
          <w:sz w:val="24"/>
          <w:szCs w:val="24"/>
        </w:rPr>
        <w:t xml:space="preserve">. Wait until blinking stops. </w:t>
      </w:r>
    </w:p>
    <w:p w14:paraId="233B55E0" w14:textId="77777777" w:rsidR="00345886" w:rsidRDefault="00EE547E" w:rsidP="00345886">
      <w:pPr>
        <w:pStyle w:val="ListParagraph"/>
        <w:numPr>
          <w:ilvl w:val="0"/>
          <w:numId w:val="5"/>
        </w:numPr>
        <w:spacing w:line="360" w:lineRule="auto"/>
        <w:jc w:val="left"/>
        <w:rPr>
          <w:rFonts w:ascii="Times New Roman" w:hAnsi="Times New Roman"/>
          <w:sz w:val="24"/>
          <w:szCs w:val="24"/>
        </w:rPr>
      </w:pPr>
      <w:r w:rsidRPr="00EE547E">
        <w:rPr>
          <w:rFonts w:ascii="Times New Roman" w:hAnsi="Times New Roman"/>
          <w:sz w:val="24"/>
          <w:szCs w:val="24"/>
        </w:rPr>
        <w:t xml:space="preserve">Operate the rod to move the sample to the stage. </w:t>
      </w:r>
    </w:p>
    <w:p w14:paraId="365A3E34" w14:textId="77777777" w:rsidR="00345886" w:rsidRDefault="00345886" w:rsidP="00345886">
      <w:pPr>
        <w:pStyle w:val="ListParagraph"/>
        <w:spacing w:line="360" w:lineRule="auto"/>
        <w:ind w:left="840"/>
        <w:jc w:val="left"/>
        <w:rPr>
          <w:rFonts w:ascii="Times New Roman" w:hAnsi="Times New Roman"/>
          <w:sz w:val="24"/>
          <w:szCs w:val="24"/>
        </w:rPr>
      </w:pPr>
      <w:r>
        <w:rPr>
          <w:rFonts w:ascii="Times New Roman" w:hAnsi="Times New Roman"/>
          <w:sz w:val="24"/>
          <w:szCs w:val="24"/>
        </w:rPr>
        <w:t>(**This step can only be performed by Technician</w:t>
      </w:r>
      <w:r w:rsidR="00EE547E" w:rsidRPr="00EE547E">
        <w:rPr>
          <w:rFonts w:ascii="Times New Roman" w:hAnsi="Times New Roman"/>
          <w:sz w:val="24"/>
          <w:szCs w:val="24"/>
        </w:rPr>
        <w:t>!</w:t>
      </w:r>
      <w:r>
        <w:rPr>
          <w:rFonts w:ascii="Times New Roman" w:hAnsi="Times New Roman"/>
          <w:sz w:val="24"/>
          <w:szCs w:val="24"/>
        </w:rPr>
        <w:t>)</w:t>
      </w:r>
      <w:r w:rsidR="00EE547E" w:rsidRPr="00EE547E">
        <w:rPr>
          <w:rFonts w:ascii="Times New Roman" w:hAnsi="Times New Roman"/>
          <w:sz w:val="24"/>
          <w:szCs w:val="24"/>
        </w:rPr>
        <w:t xml:space="preserve"> </w:t>
      </w:r>
    </w:p>
    <w:p w14:paraId="3F1123D6" w14:textId="77777777" w:rsidR="00EE547E" w:rsidRPr="00EE547E" w:rsidRDefault="00EE547E" w:rsidP="00345886">
      <w:pPr>
        <w:pStyle w:val="ListParagraph"/>
        <w:numPr>
          <w:ilvl w:val="0"/>
          <w:numId w:val="5"/>
        </w:numPr>
        <w:spacing w:line="360" w:lineRule="auto"/>
        <w:jc w:val="left"/>
        <w:rPr>
          <w:rFonts w:ascii="Times New Roman" w:hAnsi="Times New Roman"/>
          <w:sz w:val="24"/>
          <w:szCs w:val="24"/>
        </w:rPr>
      </w:pPr>
      <w:r w:rsidRPr="00EE547E">
        <w:rPr>
          <w:rFonts w:ascii="Times New Roman" w:hAnsi="Times New Roman"/>
          <w:sz w:val="24"/>
          <w:szCs w:val="24"/>
        </w:rPr>
        <w:t xml:space="preserve">Take out the rod. </w:t>
      </w:r>
    </w:p>
    <w:p w14:paraId="0F98A582" w14:textId="77777777" w:rsidR="00EE547E" w:rsidRPr="00EE547E"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t xml:space="preserve">Wait until </w:t>
      </w:r>
      <w:r w:rsidR="00345886">
        <w:rPr>
          <w:rFonts w:ascii="Times New Roman" w:hAnsi="Times New Roman"/>
          <w:sz w:val="24"/>
          <w:szCs w:val="24"/>
        </w:rPr>
        <w:t>vacuum level reaches less than 2.8</w:t>
      </w:r>
      <w:r w:rsidR="00345886">
        <w:rPr>
          <w:rFonts w:ascii="Cambria Math" w:hAnsi="Cambria Math" w:cs="Cambria Math"/>
          <w:sz w:val="24"/>
          <w:szCs w:val="24"/>
        </w:rPr>
        <w:t>x</w:t>
      </w:r>
      <w:r w:rsidRPr="00EE547E">
        <w:rPr>
          <w:rFonts w:ascii="Times New Roman" w:hAnsi="Times New Roman"/>
          <w:sz w:val="24"/>
          <w:szCs w:val="24"/>
        </w:rPr>
        <w:t>10</w:t>
      </w:r>
      <w:r w:rsidRPr="00345886">
        <w:rPr>
          <w:rFonts w:ascii="Times New Roman" w:hAnsi="Times New Roman"/>
          <w:sz w:val="24"/>
          <w:szCs w:val="24"/>
          <w:vertAlign w:val="superscript"/>
        </w:rPr>
        <w:t>-4</w:t>
      </w:r>
      <w:r w:rsidRPr="00EE547E">
        <w:rPr>
          <w:rFonts w:ascii="Times New Roman" w:hAnsi="Times New Roman"/>
          <w:sz w:val="24"/>
          <w:szCs w:val="24"/>
        </w:rPr>
        <w:t xml:space="preserve"> Pa. </w:t>
      </w:r>
    </w:p>
    <w:p w14:paraId="6E121AC1" w14:textId="77777777" w:rsidR="00EE547E" w:rsidRPr="00EE547E"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t xml:space="preserve">Select Acceleration voltage. </w:t>
      </w:r>
    </w:p>
    <w:p w14:paraId="47995699" w14:textId="77777777" w:rsidR="00F85AB9" w:rsidRPr="00EE547E" w:rsidRDefault="00EE547E" w:rsidP="00EE547E">
      <w:pPr>
        <w:pStyle w:val="ListParagraph"/>
        <w:numPr>
          <w:ilvl w:val="0"/>
          <w:numId w:val="3"/>
        </w:numPr>
        <w:spacing w:line="360" w:lineRule="auto"/>
        <w:jc w:val="left"/>
        <w:rPr>
          <w:rFonts w:ascii="Times New Roman" w:hAnsi="Times New Roman"/>
          <w:sz w:val="24"/>
          <w:szCs w:val="24"/>
        </w:rPr>
      </w:pPr>
      <w:r w:rsidRPr="00EE547E">
        <w:rPr>
          <w:rFonts w:ascii="Times New Roman" w:hAnsi="Times New Roman"/>
          <w:sz w:val="24"/>
          <w:szCs w:val="24"/>
        </w:rPr>
        <w:lastRenderedPageBreak/>
        <w:t>Press Observation ON.</w:t>
      </w:r>
    </w:p>
    <w:p w14:paraId="609C086B" w14:textId="77777777" w:rsidR="00F85AB9" w:rsidRDefault="00A578C4" w:rsidP="00704999">
      <w:pPr>
        <w:spacing w:line="360" w:lineRule="auto"/>
        <w:jc w:val="left"/>
        <w:rPr>
          <w:rFonts w:ascii="Times New Roman" w:hAnsi="Times New Roman"/>
          <w:sz w:val="24"/>
          <w:szCs w:val="24"/>
        </w:rPr>
      </w:pPr>
      <w:r w:rsidRPr="00A578C4">
        <w:rPr>
          <w:rFonts w:ascii="Times New Roman" w:hAnsi="Times New Roman"/>
          <w:noProof/>
          <w:sz w:val="24"/>
          <w:szCs w:val="24"/>
          <w:lang w:eastAsia="zh-TW"/>
        </w:rPr>
        <w:drawing>
          <wp:inline distT="0" distB="0" distL="0" distR="0" wp14:anchorId="7B7202BA" wp14:editId="5FDF8457">
            <wp:extent cx="832376" cy="105338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2352" cy="1066013"/>
                    </a:xfrm>
                    <a:prstGeom prst="rect">
                      <a:avLst/>
                    </a:prstGeom>
                    <a:noFill/>
                    <a:ln>
                      <a:noFill/>
                    </a:ln>
                  </pic:spPr>
                </pic:pic>
              </a:graphicData>
            </a:graphic>
          </wp:inline>
        </w:drawing>
      </w:r>
    </w:p>
    <w:p w14:paraId="5CFBCCBB" w14:textId="77777777" w:rsidR="00345886" w:rsidRDefault="00345886" w:rsidP="00345886">
      <w:pPr>
        <w:jc w:val="left"/>
        <w:rPr>
          <w:rFonts w:ascii="Times New Roman" w:hAnsi="Times New Roman"/>
          <w:b/>
          <w:sz w:val="24"/>
          <w:szCs w:val="24"/>
        </w:rPr>
      </w:pPr>
      <w:r>
        <w:rPr>
          <w:rFonts w:ascii="Times New Roman" w:hAnsi="Times New Roman"/>
          <w:b/>
          <w:sz w:val="24"/>
          <w:szCs w:val="24"/>
        </w:rPr>
        <w:t>C</w:t>
      </w:r>
      <w:r w:rsidRPr="00B279CF">
        <w:rPr>
          <w:rFonts w:ascii="Times New Roman" w:hAnsi="Times New Roman"/>
          <w:b/>
          <w:sz w:val="24"/>
          <w:szCs w:val="24"/>
        </w:rPr>
        <w:t xml:space="preserve">: </w:t>
      </w:r>
      <w:r w:rsidR="00A1134A">
        <w:rPr>
          <w:rFonts w:ascii="Times New Roman" w:hAnsi="Times New Roman"/>
          <w:b/>
          <w:sz w:val="24"/>
          <w:szCs w:val="24"/>
        </w:rPr>
        <w:t>Microscope operation</w:t>
      </w:r>
    </w:p>
    <w:p w14:paraId="42EA164C" w14:textId="77777777" w:rsidR="00345886" w:rsidRPr="00B279CF" w:rsidRDefault="00345886" w:rsidP="00345886">
      <w:pPr>
        <w:jc w:val="left"/>
        <w:rPr>
          <w:rFonts w:ascii="Times New Roman" w:hAnsi="Times New Roman"/>
          <w:b/>
          <w:sz w:val="24"/>
          <w:szCs w:val="24"/>
        </w:rPr>
      </w:pPr>
    </w:p>
    <w:p w14:paraId="29663ED2" w14:textId="77777777" w:rsidR="00DB6F60" w:rsidRP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Set your accelerating voltage either at the top of the screen, or</w:t>
      </w:r>
      <w:r>
        <w:rPr>
          <w:rFonts w:ascii="Times New Roman" w:hAnsi="Times New Roman"/>
          <w:sz w:val="24"/>
          <w:szCs w:val="24"/>
        </w:rPr>
        <w:t xml:space="preserve"> </w:t>
      </w:r>
      <w:r w:rsidRPr="00DB6F60">
        <w:rPr>
          <w:rFonts w:ascii="Times New Roman" w:hAnsi="Times New Roman"/>
          <w:sz w:val="24"/>
          <w:szCs w:val="24"/>
        </w:rPr>
        <w:t>the bottom panel</w:t>
      </w:r>
      <w:r>
        <w:rPr>
          <w:rFonts w:ascii="Times New Roman" w:hAnsi="Times New Roman"/>
          <w:sz w:val="24"/>
          <w:szCs w:val="24"/>
        </w:rPr>
        <w:t>.</w:t>
      </w:r>
    </w:p>
    <w:p w14:paraId="5284D6A1" w14:textId="77777777" w:rsid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hint="eastAsia"/>
          <w:noProof/>
          <w:sz w:val="24"/>
          <w:szCs w:val="24"/>
          <w:lang w:eastAsia="zh-TW"/>
        </w:rPr>
        <w:drawing>
          <wp:inline distT="0" distB="0" distL="0" distR="0" wp14:anchorId="1CE4F7AB" wp14:editId="16FE0A7B">
            <wp:extent cx="1382573" cy="40513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6609" cy="412173"/>
                    </a:xfrm>
                    <a:prstGeom prst="rect">
                      <a:avLst/>
                    </a:prstGeom>
                    <a:noFill/>
                    <a:ln>
                      <a:noFill/>
                    </a:ln>
                  </pic:spPr>
                </pic:pic>
              </a:graphicData>
            </a:graphic>
          </wp:inline>
        </w:drawing>
      </w:r>
    </w:p>
    <w:p w14:paraId="4D2ABE3F"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Ensure that the LED (Lower Electron Detector) is selected</w:t>
      </w:r>
      <w:r>
        <w:rPr>
          <w:rFonts w:ascii="Times New Roman" w:hAnsi="Times New Roman"/>
          <w:sz w:val="24"/>
          <w:szCs w:val="24"/>
        </w:rPr>
        <w:t xml:space="preserve"> </w:t>
      </w:r>
      <w:r w:rsidRPr="00DB6F60">
        <w:rPr>
          <w:rFonts w:ascii="Times New Roman" w:hAnsi="Times New Roman"/>
          <w:sz w:val="24"/>
          <w:szCs w:val="24"/>
        </w:rPr>
        <w:t>by clicking the detector in the scanning window</w:t>
      </w:r>
      <w:r>
        <w:rPr>
          <w:rFonts w:ascii="Times New Roman" w:hAnsi="Times New Roman"/>
          <w:sz w:val="24"/>
          <w:szCs w:val="24"/>
        </w:rPr>
        <w:t>.</w:t>
      </w:r>
    </w:p>
    <w:p w14:paraId="7BD155F8" w14:textId="77777777" w:rsidR="00DB6F60" w:rsidRP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noProof/>
          <w:sz w:val="24"/>
          <w:szCs w:val="24"/>
          <w:lang w:eastAsia="zh-TW"/>
        </w:rPr>
        <w:drawing>
          <wp:inline distT="0" distB="0" distL="0" distR="0" wp14:anchorId="2AE4BC5E" wp14:editId="241B3805">
            <wp:extent cx="524612" cy="566227"/>
            <wp:effectExtent l="0" t="0" r="889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253" cy="570157"/>
                    </a:xfrm>
                    <a:prstGeom prst="rect">
                      <a:avLst/>
                    </a:prstGeom>
                    <a:noFill/>
                    <a:ln>
                      <a:noFill/>
                    </a:ln>
                  </pic:spPr>
                </pic:pic>
              </a:graphicData>
            </a:graphic>
          </wp:inline>
        </w:drawing>
      </w:r>
    </w:p>
    <w:p w14:paraId="28DBF831"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Select the ZFC button (if not already</w:t>
      </w:r>
      <w:r>
        <w:rPr>
          <w:rFonts w:ascii="Times New Roman" w:hAnsi="Times New Roman"/>
          <w:sz w:val="24"/>
          <w:szCs w:val="24"/>
        </w:rPr>
        <w:t xml:space="preserve"> </w:t>
      </w:r>
      <w:r w:rsidRPr="00DB6F60">
        <w:rPr>
          <w:rFonts w:ascii="Times New Roman" w:hAnsi="Times New Roman"/>
          <w:sz w:val="24"/>
          <w:szCs w:val="24"/>
        </w:rPr>
        <w:t>selected)</w:t>
      </w:r>
    </w:p>
    <w:p w14:paraId="19CD3543" w14:textId="77777777" w:rsidR="00DB6F60" w:rsidRP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noProof/>
          <w:sz w:val="24"/>
          <w:szCs w:val="24"/>
          <w:lang w:eastAsia="zh-TW"/>
        </w:rPr>
        <w:drawing>
          <wp:inline distT="0" distB="0" distL="0" distR="0" wp14:anchorId="4340D170" wp14:editId="28AF8351">
            <wp:extent cx="446405" cy="417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405" cy="417195"/>
                    </a:xfrm>
                    <a:prstGeom prst="rect">
                      <a:avLst/>
                    </a:prstGeom>
                    <a:noFill/>
                    <a:ln>
                      <a:noFill/>
                    </a:ln>
                  </pic:spPr>
                </pic:pic>
              </a:graphicData>
            </a:graphic>
          </wp:inline>
        </w:drawing>
      </w:r>
    </w:p>
    <w:p w14:paraId="70810D6D"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Select a WD of 10 mm</w:t>
      </w:r>
      <w:r>
        <w:rPr>
          <w:rFonts w:ascii="Times New Roman" w:hAnsi="Times New Roman"/>
          <w:sz w:val="24"/>
          <w:szCs w:val="24"/>
        </w:rPr>
        <w:t xml:space="preserve">. </w:t>
      </w:r>
    </w:p>
    <w:p w14:paraId="21ECF062" w14:textId="77777777" w:rsid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noProof/>
          <w:sz w:val="24"/>
          <w:szCs w:val="24"/>
          <w:lang w:eastAsia="zh-TW"/>
        </w:rPr>
        <w:drawing>
          <wp:inline distT="0" distB="0" distL="0" distR="0" wp14:anchorId="704D74CB" wp14:editId="66867CB1">
            <wp:extent cx="855879" cy="739531"/>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64" r="-886"/>
                    <a:stretch/>
                  </pic:blipFill>
                  <pic:spPr bwMode="auto">
                    <a:xfrm>
                      <a:off x="0" y="0"/>
                      <a:ext cx="868059" cy="750055"/>
                    </a:xfrm>
                    <a:prstGeom prst="rect">
                      <a:avLst/>
                    </a:prstGeom>
                    <a:noFill/>
                    <a:ln>
                      <a:noFill/>
                    </a:ln>
                    <a:extLst>
                      <a:ext uri="{53640926-AAD7-44D8-BBD7-CCE9431645EC}">
                        <a14:shadowObscured xmlns:a14="http://schemas.microsoft.com/office/drawing/2010/main"/>
                      </a:ext>
                    </a:extLst>
                  </pic:spPr>
                </pic:pic>
              </a:graphicData>
            </a:graphic>
          </wp:inline>
        </w:drawing>
      </w:r>
    </w:p>
    <w:p w14:paraId="19CE94BA" w14:textId="77777777" w:rsidR="00A1134A" w:rsidRPr="00A1134A" w:rsidRDefault="00DB6F60" w:rsidP="00DB6F60">
      <w:pPr>
        <w:pStyle w:val="ListParagraph"/>
        <w:spacing w:line="360" w:lineRule="auto"/>
        <w:ind w:left="480"/>
        <w:jc w:val="left"/>
        <w:rPr>
          <w:rFonts w:ascii="Times New Roman" w:hAnsi="Times New Roman"/>
          <w:sz w:val="24"/>
          <w:szCs w:val="24"/>
        </w:rPr>
      </w:pPr>
      <w:r>
        <w:rPr>
          <w:rFonts w:ascii="Times New Roman" w:hAnsi="Times New Roman"/>
          <w:sz w:val="24"/>
          <w:szCs w:val="24"/>
        </w:rPr>
        <w:t xml:space="preserve">(Note: </w:t>
      </w:r>
      <w:r w:rsidR="00A1134A" w:rsidRPr="00A1134A">
        <w:rPr>
          <w:rFonts w:ascii="Times New Roman" w:hAnsi="Times New Roman"/>
          <w:sz w:val="24"/>
          <w:szCs w:val="24"/>
        </w:rPr>
        <w:t>Working distance (WD) value</w:t>
      </w:r>
      <w:r w:rsidR="00A1134A">
        <w:rPr>
          <w:rFonts w:ascii="Times New Roman" w:hAnsi="Times New Roman"/>
          <w:sz w:val="24"/>
          <w:szCs w:val="24"/>
        </w:rPr>
        <w:t>:</w:t>
      </w:r>
      <w:r w:rsidR="00A1134A" w:rsidRPr="00A1134A">
        <w:rPr>
          <w:rFonts w:ascii="Times New Roman" w:hAnsi="Times New Roman"/>
          <w:sz w:val="24"/>
          <w:szCs w:val="24"/>
        </w:rPr>
        <w:t xml:space="preserve"> sets the effective focal length of the objective lens.  </w:t>
      </w:r>
    </w:p>
    <w:p w14:paraId="252C7518" w14:textId="77777777" w:rsidR="00A1134A" w:rsidRP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Z height value</w:t>
      </w:r>
      <w:r>
        <w:rPr>
          <w:rFonts w:ascii="Times New Roman" w:hAnsi="Times New Roman"/>
          <w:sz w:val="24"/>
          <w:szCs w:val="24"/>
        </w:rPr>
        <w:t>:</w:t>
      </w:r>
      <w:r w:rsidRPr="00A1134A">
        <w:rPr>
          <w:rFonts w:ascii="Times New Roman" w:hAnsi="Times New Roman"/>
          <w:sz w:val="24"/>
          <w:szCs w:val="24"/>
        </w:rPr>
        <w:t xml:space="preserve"> sets the distance of the (supposed) surface level of the sample from the objective lens. </w:t>
      </w:r>
    </w:p>
    <w:p w14:paraId="3594E52C" w14:textId="77777777" w:rsidR="00A1134A" w:rsidRDefault="00A1134A" w:rsidP="00A1134A">
      <w:pPr>
        <w:pStyle w:val="ListParagraph"/>
        <w:spacing w:line="360" w:lineRule="auto"/>
        <w:ind w:left="480"/>
        <w:jc w:val="left"/>
        <w:rPr>
          <w:rFonts w:ascii="Times New Roman" w:hAnsi="Times New Roman"/>
          <w:sz w:val="24"/>
          <w:szCs w:val="24"/>
        </w:rPr>
      </w:pPr>
      <w:r>
        <w:rPr>
          <w:rFonts w:ascii="Times New Roman" w:hAnsi="Times New Roman"/>
          <w:sz w:val="24"/>
          <w:szCs w:val="24"/>
        </w:rPr>
        <w:t xml:space="preserve">If </w:t>
      </w:r>
      <w:r w:rsidRPr="00A1134A">
        <w:rPr>
          <w:rFonts w:ascii="Times New Roman" w:hAnsi="Times New Roman"/>
          <w:sz w:val="24"/>
          <w:szCs w:val="24"/>
        </w:rPr>
        <w:t xml:space="preserve">WD &gt; Z, if your sample is lower than the correct level and vice versa. </w:t>
      </w:r>
    </w:p>
    <w:p w14:paraId="2C289F74" w14:textId="77777777" w:rsidR="00A1134A" w:rsidRP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 xml:space="preserve">If WD &lt; Z you need to set the Sample Offset value accordingly. </w:t>
      </w:r>
      <w:r w:rsidR="00DB6F60">
        <w:rPr>
          <w:rFonts w:ascii="Times New Roman" w:hAnsi="Times New Roman"/>
          <w:sz w:val="24"/>
          <w:szCs w:val="24"/>
        </w:rPr>
        <w:t>)</w:t>
      </w:r>
    </w:p>
    <w:p w14:paraId="2D79F025"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The Z height will change until it matches 10 mm</w:t>
      </w:r>
      <w:r>
        <w:rPr>
          <w:rFonts w:ascii="Times New Roman" w:hAnsi="Times New Roman"/>
          <w:sz w:val="24"/>
          <w:szCs w:val="24"/>
        </w:rPr>
        <w:t xml:space="preserve">. </w:t>
      </w:r>
    </w:p>
    <w:p w14:paraId="39FE8E76" w14:textId="77777777" w:rsid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noProof/>
          <w:sz w:val="24"/>
          <w:szCs w:val="24"/>
          <w:lang w:eastAsia="zh-TW"/>
        </w:rPr>
        <w:drawing>
          <wp:inline distT="0" distB="0" distL="0" distR="0" wp14:anchorId="506A7056" wp14:editId="1E646B83">
            <wp:extent cx="2684679" cy="275266"/>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2760448" cy="283035"/>
                    </a:xfrm>
                    <a:prstGeom prst="rect">
                      <a:avLst/>
                    </a:prstGeom>
                    <a:noFill/>
                    <a:ln>
                      <a:noFill/>
                    </a:ln>
                  </pic:spPr>
                </pic:pic>
              </a:graphicData>
            </a:graphic>
          </wp:inline>
        </w:drawing>
      </w:r>
    </w:p>
    <w:p w14:paraId="75AC2898" w14:textId="77777777" w:rsidR="00A1134A" w:rsidRDefault="00DB6F60" w:rsidP="00A1134A">
      <w:pPr>
        <w:pStyle w:val="ListParagraph"/>
        <w:spacing w:line="360" w:lineRule="auto"/>
        <w:ind w:left="480"/>
        <w:jc w:val="left"/>
        <w:rPr>
          <w:rFonts w:ascii="Times New Roman" w:hAnsi="Times New Roman"/>
          <w:sz w:val="24"/>
          <w:szCs w:val="24"/>
        </w:rPr>
      </w:pPr>
      <w:r>
        <w:rPr>
          <w:rFonts w:ascii="Times New Roman" w:hAnsi="Times New Roman"/>
          <w:sz w:val="24"/>
          <w:szCs w:val="24"/>
        </w:rPr>
        <w:t xml:space="preserve">(Note: </w:t>
      </w:r>
      <w:r w:rsidR="00A1134A" w:rsidRPr="00A1134A">
        <w:rPr>
          <w:rFonts w:ascii="Times New Roman" w:hAnsi="Times New Roman"/>
          <w:sz w:val="24"/>
          <w:szCs w:val="24"/>
        </w:rPr>
        <w:t>The sample can be set also 0-4</w:t>
      </w:r>
      <w:r w:rsidR="00A1134A">
        <w:rPr>
          <w:rFonts w:ascii="Times New Roman" w:hAnsi="Times New Roman"/>
          <w:sz w:val="24"/>
          <w:szCs w:val="24"/>
        </w:rPr>
        <w:t>0</w:t>
      </w:r>
      <w:r w:rsidR="00A1134A" w:rsidRPr="00A1134A">
        <w:rPr>
          <w:rFonts w:ascii="Times New Roman" w:hAnsi="Times New Roman"/>
          <w:sz w:val="24"/>
          <w:szCs w:val="24"/>
        </w:rPr>
        <w:t xml:space="preserve"> mm higher than the nominal level, but then the Sample Offset value has to be set after inserting sample. It is located at the bottom of the sample holder select window, which pops up auto</w:t>
      </w:r>
      <w:r w:rsidR="00A1134A">
        <w:rPr>
          <w:rFonts w:ascii="Times New Roman" w:hAnsi="Times New Roman"/>
          <w:sz w:val="24"/>
          <w:szCs w:val="24"/>
        </w:rPr>
        <w:t>matically after holder insert.</w:t>
      </w:r>
      <w:r>
        <w:rPr>
          <w:rFonts w:ascii="Times New Roman" w:hAnsi="Times New Roman"/>
          <w:sz w:val="24"/>
          <w:szCs w:val="24"/>
        </w:rPr>
        <w:t xml:space="preserve"> )</w:t>
      </w:r>
    </w:p>
    <w:p w14:paraId="689E465A"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Turn Ob</w:t>
      </w:r>
      <w:r>
        <w:rPr>
          <w:rFonts w:ascii="Times New Roman" w:hAnsi="Times New Roman"/>
          <w:sz w:val="24"/>
          <w:szCs w:val="24"/>
        </w:rPr>
        <w:t>servation ON if vacuum down to 2.8</w:t>
      </w:r>
      <w:r w:rsidRPr="00DB6F60">
        <w:rPr>
          <w:rFonts w:ascii="Times New Roman" w:hAnsi="Times New Roman"/>
          <w:sz w:val="24"/>
          <w:szCs w:val="24"/>
        </w:rPr>
        <w:t>E</w:t>
      </w:r>
      <w:r w:rsidRPr="00DB6F60">
        <w:rPr>
          <w:rFonts w:ascii="Times New Roman" w:hAnsi="Times New Roman"/>
          <w:sz w:val="24"/>
          <w:szCs w:val="24"/>
          <w:vertAlign w:val="superscript"/>
        </w:rPr>
        <w:t>-4</w:t>
      </w:r>
      <w:r>
        <w:rPr>
          <w:rFonts w:ascii="Times New Roman" w:hAnsi="Times New Roman"/>
          <w:sz w:val="24"/>
          <w:szCs w:val="24"/>
        </w:rPr>
        <w:t>.</w:t>
      </w:r>
    </w:p>
    <w:p w14:paraId="1AFDE3B5" w14:textId="77777777" w:rsid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noProof/>
          <w:sz w:val="24"/>
          <w:szCs w:val="24"/>
          <w:lang w:eastAsia="zh-TW"/>
        </w:rPr>
        <w:lastRenderedPageBreak/>
        <w:drawing>
          <wp:inline distT="0" distB="0" distL="0" distR="0" wp14:anchorId="0D7D3305" wp14:editId="171B03A9">
            <wp:extent cx="789940" cy="380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9940" cy="380365"/>
                    </a:xfrm>
                    <a:prstGeom prst="rect">
                      <a:avLst/>
                    </a:prstGeom>
                    <a:noFill/>
                    <a:ln>
                      <a:noFill/>
                    </a:ln>
                  </pic:spPr>
                </pic:pic>
              </a:graphicData>
            </a:graphic>
          </wp:inline>
        </w:drawing>
      </w:r>
    </w:p>
    <w:p w14:paraId="191557A5"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Select a Quick 2 scan speed</w:t>
      </w:r>
      <w:r>
        <w:rPr>
          <w:rFonts w:ascii="Times New Roman" w:hAnsi="Times New Roman"/>
          <w:sz w:val="24"/>
          <w:szCs w:val="24"/>
        </w:rPr>
        <w:t xml:space="preserve">. </w:t>
      </w:r>
      <w:r w:rsidRPr="00DB6F60">
        <w:rPr>
          <w:rFonts w:ascii="Times New Roman" w:hAnsi="Times New Roman"/>
          <w:sz w:val="24"/>
          <w:szCs w:val="24"/>
        </w:rPr>
        <w:t>Quick 1 is set for auto alignments and should never be</w:t>
      </w:r>
      <w:r>
        <w:rPr>
          <w:rFonts w:ascii="Times New Roman" w:hAnsi="Times New Roman"/>
          <w:sz w:val="24"/>
          <w:szCs w:val="24"/>
        </w:rPr>
        <w:t xml:space="preserve"> </w:t>
      </w:r>
      <w:r w:rsidRPr="00DB6F60">
        <w:rPr>
          <w:rFonts w:ascii="Times New Roman" w:hAnsi="Times New Roman"/>
          <w:sz w:val="24"/>
          <w:szCs w:val="24"/>
        </w:rPr>
        <w:t>changed. Quick 2 is faster than Quick 1</w:t>
      </w:r>
      <w:r>
        <w:rPr>
          <w:rFonts w:ascii="Times New Roman" w:hAnsi="Times New Roman"/>
          <w:sz w:val="24"/>
          <w:szCs w:val="24"/>
        </w:rPr>
        <w:t>.</w:t>
      </w:r>
    </w:p>
    <w:p w14:paraId="62D013F4" w14:textId="77777777" w:rsidR="00DB6F60" w:rsidRPr="00DB6F60" w:rsidRDefault="00DB6F60" w:rsidP="00DB6F60">
      <w:pPr>
        <w:pStyle w:val="ListParagraph"/>
        <w:spacing w:line="360" w:lineRule="auto"/>
        <w:ind w:left="480"/>
        <w:jc w:val="left"/>
        <w:rPr>
          <w:rFonts w:ascii="Times New Roman" w:hAnsi="Times New Roman"/>
          <w:sz w:val="24"/>
          <w:szCs w:val="24"/>
        </w:rPr>
      </w:pPr>
      <w:r w:rsidRPr="00DB6F60">
        <w:rPr>
          <w:rFonts w:ascii="Times New Roman" w:hAnsi="Times New Roman" w:hint="eastAsia"/>
          <w:noProof/>
          <w:sz w:val="24"/>
          <w:szCs w:val="24"/>
          <w:lang w:eastAsia="zh-TW"/>
        </w:rPr>
        <w:drawing>
          <wp:inline distT="0" distB="0" distL="0" distR="0" wp14:anchorId="026830C2" wp14:editId="72232517">
            <wp:extent cx="482600" cy="4171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600" cy="417195"/>
                    </a:xfrm>
                    <a:prstGeom prst="rect">
                      <a:avLst/>
                    </a:prstGeom>
                    <a:noFill/>
                    <a:ln>
                      <a:noFill/>
                    </a:ln>
                  </pic:spPr>
                </pic:pic>
              </a:graphicData>
            </a:graphic>
          </wp:inline>
        </w:drawing>
      </w:r>
    </w:p>
    <w:p w14:paraId="639A6EA0" w14:textId="77777777" w:rsidR="00DB6F60" w:rsidRDefault="00DB6F60" w:rsidP="00DB6F60">
      <w:pPr>
        <w:pStyle w:val="ListParagraph"/>
        <w:numPr>
          <w:ilvl w:val="0"/>
          <w:numId w:val="10"/>
        </w:numPr>
        <w:spacing w:line="360" w:lineRule="auto"/>
        <w:jc w:val="left"/>
        <w:rPr>
          <w:rFonts w:ascii="Times New Roman" w:hAnsi="Times New Roman"/>
          <w:sz w:val="24"/>
          <w:szCs w:val="24"/>
        </w:rPr>
      </w:pPr>
      <w:r w:rsidRPr="00DB6F60">
        <w:rPr>
          <w:rFonts w:ascii="Times New Roman" w:hAnsi="Times New Roman"/>
          <w:sz w:val="24"/>
          <w:szCs w:val="24"/>
        </w:rPr>
        <w:t>Use the Navigator window to center over sample</w:t>
      </w:r>
      <w:r>
        <w:rPr>
          <w:rFonts w:ascii="Times New Roman" w:hAnsi="Times New Roman"/>
          <w:sz w:val="24"/>
          <w:szCs w:val="24"/>
        </w:rPr>
        <w:t xml:space="preserve">. </w:t>
      </w:r>
      <w:r w:rsidRPr="00DB6F60">
        <w:rPr>
          <w:rFonts w:ascii="Times New Roman" w:hAnsi="Times New Roman"/>
          <w:sz w:val="24"/>
          <w:szCs w:val="24"/>
        </w:rPr>
        <w:t>Right click – Move stage to center</w:t>
      </w:r>
      <w:r w:rsidR="00FF48BF">
        <w:rPr>
          <w:rFonts w:ascii="Times New Roman" w:hAnsi="Times New Roman"/>
          <w:sz w:val="24"/>
          <w:szCs w:val="24"/>
        </w:rPr>
        <w:t>.</w:t>
      </w:r>
    </w:p>
    <w:p w14:paraId="3692DB0C" w14:textId="77777777" w:rsidR="00FF48BF" w:rsidRDefault="00FF48BF" w:rsidP="00FF48BF">
      <w:pPr>
        <w:pStyle w:val="ListParagraph"/>
        <w:numPr>
          <w:ilvl w:val="0"/>
          <w:numId w:val="10"/>
        </w:numPr>
        <w:spacing w:line="360" w:lineRule="auto"/>
        <w:jc w:val="left"/>
        <w:rPr>
          <w:rFonts w:ascii="Times New Roman" w:hAnsi="Times New Roman"/>
          <w:sz w:val="24"/>
          <w:szCs w:val="24"/>
        </w:rPr>
      </w:pPr>
      <w:r w:rsidRPr="00FF48BF">
        <w:rPr>
          <w:rFonts w:ascii="Times New Roman" w:hAnsi="Times New Roman"/>
          <w:sz w:val="24"/>
          <w:szCs w:val="24"/>
        </w:rPr>
        <w:t>Adjust brightness and contrast</w:t>
      </w:r>
      <w:r w:rsidRPr="00FF48BF">
        <w:rPr>
          <w:rFonts w:ascii="Times New Roman" w:hAnsi="Times New Roman" w:hint="eastAsia"/>
          <w:sz w:val="24"/>
          <w:szCs w:val="24"/>
        </w:rPr>
        <w:t xml:space="preserve">. </w:t>
      </w:r>
      <w:r w:rsidRPr="00FF48BF">
        <w:rPr>
          <w:rFonts w:ascii="Times New Roman" w:hAnsi="Times New Roman"/>
          <w:sz w:val="24"/>
          <w:szCs w:val="24"/>
        </w:rPr>
        <w:t>Use knobs on knob set</w:t>
      </w:r>
      <w:r w:rsidRPr="00FF48BF">
        <w:rPr>
          <w:rFonts w:ascii="Times New Roman" w:hAnsi="Times New Roman" w:hint="eastAsia"/>
          <w:sz w:val="24"/>
          <w:szCs w:val="24"/>
        </w:rPr>
        <w:t xml:space="preserve">. </w:t>
      </w:r>
      <w:r w:rsidRPr="00FF48BF">
        <w:rPr>
          <w:rFonts w:ascii="Times New Roman" w:hAnsi="Times New Roman"/>
          <w:sz w:val="24"/>
          <w:szCs w:val="24"/>
        </w:rPr>
        <w:t>Select ACB button on computer</w:t>
      </w:r>
      <w:r w:rsidRPr="00FF48BF">
        <w:rPr>
          <w:rFonts w:ascii="Times New Roman" w:hAnsi="Times New Roman" w:hint="eastAsia"/>
          <w:sz w:val="24"/>
          <w:szCs w:val="24"/>
        </w:rPr>
        <w:t xml:space="preserve">. </w:t>
      </w:r>
      <w:r w:rsidRPr="00FF48BF">
        <w:rPr>
          <w:rFonts w:ascii="Times New Roman" w:hAnsi="Times New Roman"/>
          <w:sz w:val="24"/>
          <w:szCs w:val="24"/>
        </w:rPr>
        <w:t>Select ACB button on knob set.</w:t>
      </w:r>
    </w:p>
    <w:p w14:paraId="3AEA3CEB" w14:textId="77777777" w:rsidR="00FF48BF" w:rsidRPr="00FF48BF" w:rsidRDefault="00FF48BF" w:rsidP="00FF48BF">
      <w:pPr>
        <w:pStyle w:val="ListParagraph"/>
        <w:spacing w:line="360" w:lineRule="auto"/>
        <w:ind w:left="480"/>
        <w:jc w:val="left"/>
        <w:rPr>
          <w:rFonts w:ascii="Times New Roman" w:hAnsi="Times New Roman"/>
          <w:sz w:val="24"/>
          <w:szCs w:val="24"/>
        </w:rPr>
      </w:pPr>
      <w:r w:rsidRPr="00FF48BF">
        <w:rPr>
          <w:rFonts w:ascii="Times New Roman" w:hAnsi="Times New Roman"/>
          <w:noProof/>
          <w:sz w:val="24"/>
          <w:szCs w:val="24"/>
          <w:lang w:eastAsia="zh-TW"/>
        </w:rPr>
        <w:drawing>
          <wp:inline distT="0" distB="0" distL="0" distR="0" wp14:anchorId="656DA5C3" wp14:editId="3A7D222D">
            <wp:extent cx="1009498" cy="316763"/>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018736" cy="319662"/>
                    </a:xfrm>
                    <a:prstGeom prst="rect">
                      <a:avLst/>
                    </a:prstGeom>
                    <a:noFill/>
                    <a:ln>
                      <a:noFill/>
                    </a:ln>
                  </pic:spPr>
                </pic:pic>
              </a:graphicData>
            </a:graphic>
          </wp:inline>
        </w:drawing>
      </w:r>
    </w:p>
    <w:p w14:paraId="472FC9E1" w14:textId="77777777" w:rsidR="00A1134A" w:rsidRDefault="00A1134A" w:rsidP="00DB6F60">
      <w:pPr>
        <w:pStyle w:val="ListParagraph"/>
        <w:numPr>
          <w:ilvl w:val="0"/>
          <w:numId w:val="10"/>
        </w:numPr>
        <w:spacing w:line="360" w:lineRule="auto"/>
        <w:jc w:val="left"/>
        <w:rPr>
          <w:rFonts w:ascii="Times New Roman" w:hAnsi="Times New Roman"/>
          <w:sz w:val="24"/>
          <w:szCs w:val="24"/>
        </w:rPr>
      </w:pPr>
      <w:r w:rsidRPr="00A1134A">
        <w:rPr>
          <w:rFonts w:ascii="Times New Roman" w:hAnsi="Times New Roman"/>
          <w:sz w:val="24"/>
          <w:szCs w:val="24"/>
        </w:rPr>
        <w:t xml:space="preserve">Aligning </w:t>
      </w:r>
    </w:p>
    <w:p w14:paraId="0F6093A9" w14:textId="77777777" w:rsidR="00A1134A" w:rsidRP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Usually the microscope is aligned well enough for micrometer scale operation. In this case, only focusing is necessary. For higher magnification work, the electron beam needs to be aligned and astigmatism of the objective lens has to be corrected.</w:t>
      </w:r>
    </w:p>
    <w:p w14:paraId="070D627C" w14:textId="77777777" w:rsidR="00A1134A" w:rsidRDefault="00A1134A" w:rsidP="00A1134A">
      <w:pPr>
        <w:pStyle w:val="ListParagraph"/>
        <w:numPr>
          <w:ilvl w:val="0"/>
          <w:numId w:val="10"/>
        </w:numPr>
        <w:spacing w:line="360" w:lineRule="auto"/>
        <w:jc w:val="left"/>
        <w:rPr>
          <w:rFonts w:ascii="Times New Roman" w:hAnsi="Times New Roman"/>
          <w:sz w:val="24"/>
          <w:szCs w:val="24"/>
        </w:rPr>
      </w:pPr>
      <w:r w:rsidRPr="00A1134A">
        <w:rPr>
          <w:rFonts w:ascii="Times New Roman" w:hAnsi="Times New Roman"/>
          <w:sz w:val="24"/>
          <w:szCs w:val="24"/>
        </w:rPr>
        <w:t xml:space="preserve">Focus </w:t>
      </w:r>
    </w:p>
    <w:p w14:paraId="2787E958" w14:textId="77777777" w:rsid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 xml:space="preserve">The first level of aligning is always focusing. Focusing is done using the FOCUS knob on the operation console. Clockwise rotation is under focus (weaker lens) and counterclockwise is over focus (stronger lens). </w:t>
      </w:r>
    </w:p>
    <w:p w14:paraId="240F9496" w14:textId="77777777" w:rsid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 xml:space="preserve">If possible select some feature, which you can use in the magnification range from ca. 1000 to 20000.  </w:t>
      </w:r>
    </w:p>
    <w:p w14:paraId="04C3FA24" w14:textId="77777777" w:rsidR="00A1134A" w:rsidRP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Start from a low magnification and when you get good enough image move on to higher magnification for focusing. It the alignments are really off, you might not get a clear image at all.</w:t>
      </w:r>
    </w:p>
    <w:p w14:paraId="6D5FDAAB" w14:textId="77777777" w:rsidR="00A1134A" w:rsidRDefault="00A1134A" w:rsidP="00A1134A">
      <w:pPr>
        <w:pStyle w:val="ListParagraph"/>
        <w:numPr>
          <w:ilvl w:val="0"/>
          <w:numId w:val="10"/>
        </w:numPr>
        <w:spacing w:line="360" w:lineRule="auto"/>
        <w:jc w:val="left"/>
        <w:rPr>
          <w:rFonts w:ascii="Times New Roman" w:hAnsi="Times New Roman"/>
          <w:sz w:val="24"/>
          <w:szCs w:val="24"/>
        </w:rPr>
      </w:pPr>
      <w:r w:rsidRPr="00A1134A">
        <w:rPr>
          <w:rFonts w:ascii="Times New Roman" w:hAnsi="Times New Roman"/>
          <w:sz w:val="24"/>
          <w:szCs w:val="24"/>
        </w:rPr>
        <w:t xml:space="preserve">Beam align </w:t>
      </w:r>
    </w:p>
    <w:p w14:paraId="1154B6AE" w14:textId="77777777" w:rsidR="00A1134A" w:rsidRDefault="00A1134A" w:rsidP="00A1134A">
      <w:pPr>
        <w:pStyle w:val="ListParagraph"/>
        <w:spacing w:line="360" w:lineRule="auto"/>
        <w:ind w:left="480"/>
        <w:jc w:val="left"/>
        <w:rPr>
          <w:rFonts w:ascii="Times New Roman" w:hAnsi="Times New Roman"/>
          <w:sz w:val="24"/>
          <w:szCs w:val="24"/>
        </w:rPr>
      </w:pPr>
      <w:r w:rsidRPr="00A1134A">
        <w:rPr>
          <w:rFonts w:ascii="Times New Roman" w:hAnsi="Times New Roman"/>
          <w:sz w:val="24"/>
          <w:szCs w:val="24"/>
        </w:rPr>
        <w:t>Press ALIGN on operation console. The image starts to move on the screen. Use the X and Y knobs to minimize the movement. Press ALIGN OFF (STIG) button when image has stopped. Repeat for magnifications up to ca. 20000. Focus the image whenever necessary.</w:t>
      </w:r>
    </w:p>
    <w:p w14:paraId="79F0DBB1" w14:textId="77777777" w:rsidR="00FF48BF" w:rsidRDefault="00FF48BF" w:rsidP="00FF48BF">
      <w:pPr>
        <w:pStyle w:val="ListParagraph"/>
        <w:numPr>
          <w:ilvl w:val="0"/>
          <w:numId w:val="10"/>
        </w:numPr>
        <w:spacing w:line="360" w:lineRule="auto"/>
        <w:jc w:val="left"/>
        <w:rPr>
          <w:rFonts w:ascii="Times New Roman" w:hAnsi="Times New Roman"/>
          <w:sz w:val="24"/>
          <w:szCs w:val="24"/>
        </w:rPr>
      </w:pPr>
      <w:r>
        <w:rPr>
          <w:rFonts w:ascii="Times New Roman" w:hAnsi="Times New Roman" w:hint="eastAsia"/>
          <w:sz w:val="24"/>
          <w:szCs w:val="24"/>
        </w:rPr>
        <w:t>Image capture</w:t>
      </w:r>
    </w:p>
    <w:p w14:paraId="28291521" w14:textId="77777777" w:rsidR="00FF48BF" w:rsidRDefault="00FF48BF" w:rsidP="00FF48BF">
      <w:pPr>
        <w:pStyle w:val="ListParagraph"/>
        <w:numPr>
          <w:ilvl w:val="0"/>
          <w:numId w:val="15"/>
        </w:numPr>
        <w:spacing w:line="360" w:lineRule="auto"/>
        <w:jc w:val="left"/>
        <w:rPr>
          <w:rFonts w:ascii="Times New Roman" w:hAnsi="Times New Roman"/>
          <w:sz w:val="24"/>
          <w:szCs w:val="24"/>
        </w:rPr>
      </w:pPr>
      <w:r w:rsidRPr="00FF48BF">
        <w:rPr>
          <w:rFonts w:ascii="Times New Roman" w:hAnsi="Times New Roman"/>
          <w:sz w:val="24"/>
          <w:szCs w:val="24"/>
        </w:rPr>
        <w:t>Select the camera button that says “Normal”. (To change image capture settings, select</w:t>
      </w:r>
      <w:r w:rsidRPr="00FF48BF">
        <w:rPr>
          <w:rFonts w:ascii="Times New Roman" w:hAnsi="Times New Roman" w:hint="eastAsia"/>
          <w:sz w:val="24"/>
          <w:szCs w:val="24"/>
        </w:rPr>
        <w:t xml:space="preserve"> </w:t>
      </w:r>
      <w:r w:rsidRPr="00FF48BF">
        <w:rPr>
          <w:rFonts w:ascii="Times New Roman" w:hAnsi="Times New Roman"/>
          <w:sz w:val="24"/>
          <w:szCs w:val="24"/>
        </w:rPr>
        <w:t xml:space="preserve">Setup (S) &gt; Operation Settings &gt; Scan Setting) </w:t>
      </w:r>
    </w:p>
    <w:p w14:paraId="4B1C6855" w14:textId="77777777" w:rsidR="00FF48BF" w:rsidRPr="00FF48BF" w:rsidRDefault="00FF48BF" w:rsidP="00FF48BF">
      <w:pPr>
        <w:pStyle w:val="ListParagraph"/>
        <w:spacing w:line="360" w:lineRule="auto"/>
        <w:ind w:left="960"/>
        <w:jc w:val="left"/>
        <w:rPr>
          <w:rFonts w:ascii="Times New Roman" w:hAnsi="Times New Roman"/>
          <w:sz w:val="24"/>
          <w:szCs w:val="24"/>
        </w:rPr>
      </w:pPr>
      <w:r w:rsidRPr="00FF48BF">
        <w:rPr>
          <w:rFonts w:ascii="Times New Roman" w:hAnsi="Times New Roman"/>
          <w:noProof/>
          <w:sz w:val="24"/>
          <w:szCs w:val="24"/>
          <w:lang w:eastAsia="zh-TW"/>
        </w:rPr>
        <w:drawing>
          <wp:inline distT="0" distB="0" distL="0" distR="0" wp14:anchorId="4952E06A" wp14:editId="0B78130F">
            <wp:extent cx="636270" cy="4171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 cy="417195"/>
                    </a:xfrm>
                    <a:prstGeom prst="rect">
                      <a:avLst/>
                    </a:prstGeom>
                    <a:noFill/>
                    <a:ln>
                      <a:noFill/>
                    </a:ln>
                  </pic:spPr>
                </pic:pic>
              </a:graphicData>
            </a:graphic>
          </wp:inline>
        </w:drawing>
      </w:r>
    </w:p>
    <w:p w14:paraId="1BDB5A73" w14:textId="77777777" w:rsidR="00FF48BF" w:rsidRDefault="00FF48BF" w:rsidP="00FF48BF">
      <w:pPr>
        <w:pStyle w:val="ListParagraph"/>
        <w:numPr>
          <w:ilvl w:val="0"/>
          <w:numId w:val="15"/>
        </w:numPr>
        <w:spacing w:line="360" w:lineRule="auto"/>
        <w:jc w:val="left"/>
        <w:rPr>
          <w:rFonts w:ascii="Times New Roman" w:hAnsi="Times New Roman"/>
          <w:sz w:val="24"/>
          <w:szCs w:val="24"/>
        </w:rPr>
      </w:pPr>
      <w:r w:rsidRPr="00FF48BF">
        <w:rPr>
          <w:rFonts w:ascii="Times New Roman" w:hAnsi="Times New Roman"/>
          <w:sz w:val="24"/>
          <w:szCs w:val="24"/>
        </w:rPr>
        <w:lastRenderedPageBreak/>
        <w:t xml:space="preserve">When prompted, save your images to the folder named with your folder name. </w:t>
      </w:r>
    </w:p>
    <w:p w14:paraId="4929B1E3" w14:textId="77777777" w:rsidR="0063398F" w:rsidRPr="00FF48BF" w:rsidRDefault="0063398F" w:rsidP="0063398F">
      <w:pPr>
        <w:pStyle w:val="ListParagraph"/>
        <w:numPr>
          <w:ilvl w:val="0"/>
          <w:numId w:val="15"/>
        </w:numPr>
        <w:spacing w:line="360" w:lineRule="auto"/>
        <w:jc w:val="left"/>
        <w:rPr>
          <w:rFonts w:ascii="Times New Roman" w:hAnsi="Times New Roman"/>
          <w:sz w:val="24"/>
          <w:szCs w:val="24"/>
        </w:rPr>
      </w:pPr>
      <w:r w:rsidRPr="0063398F">
        <w:rPr>
          <w:rFonts w:ascii="Times New Roman" w:hAnsi="Times New Roman"/>
          <w:sz w:val="24"/>
          <w:szCs w:val="24"/>
        </w:rPr>
        <w:t xml:space="preserve">Unfreeze the image, if necessary, by clicking on the FREEZE button in the </w:t>
      </w:r>
      <w:proofErr w:type="spellStart"/>
      <w:r w:rsidRPr="0063398F">
        <w:rPr>
          <w:rFonts w:ascii="Times New Roman" w:hAnsi="Times New Roman"/>
          <w:sz w:val="24"/>
          <w:szCs w:val="24"/>
        </w:rPr>
        <w:t>knobset</w:t>
      </w:r>
      <w:proofErr w:type="spellEnd"/>
      <w:r w:rsidRPr="0063398F">
        <w:rPr>
          <w:rFonts w:ascii="Times New Roman" w:hAnsi="Times New Roman"/>
          <w:sz w:val="24"/>
          <w:szCs w:val="24"/>
        </w:rPr>
        <w:t xml:space="preserve"> panel</w:t>
      </w:r>
      <w:r>
        <w:rPr>
          <w:rFonts w:ascii="Times New Roman" w:hAnsi="Times New Roman"/>
          <w:sz w:val="24"/>
          <w:szCs w:val="24"/>
        </w:rPr>
        <w:t>.</w:t>
      </w:r>
    </w:p>
    <w:p w14:paraId="5F9A2F93" w14:textId="77777777" w:rsidR="00A1134A" w:rsidRPr="00B279CF" w:rsidRDefault="00A1134A" w:rsidP="00704999">
      <w:pPr>
        <w:spacing w:line="360" w:lineRule="auto"/>
        <w:jc w:val="left"/>
        <w:rPr>
          <w:rFonts w:ascii="Times New Roman" w:hAnsi="Times New Roman"/>
          <w:sz w:val="24"/>
          <w:szCs w:val="24"/>
        </w:rPr>
      </w:pPr>
    </w:p>
    <w:p w14:paraId="391FF9A3" w14:textId="77777777" w:rsidR="00345886" w:rsidRDefault="00345886" w:rsidP="00345886">
      <w:pPr>
        <w:jc w:val="left"/>
        <w:rPr>
          <w:rFonts w:ascii="Times New Roman" w:hAnsi="Times New Roman"/>
          <w:b/>
          <w:sz w:val="24"/>
          <w:szCs w:val="24"/>
        </w:rPr>
      </w:pPr>
      <w:r>
        <w:rPr>
          <w:rFonts w:ascii="Times New Roman" w:hAnsi="Times New Roman"/>
          <w:b/>
          <w:sz w:val="24"/>
          <w:szCs w:val="24"/>
        </w:rPr>
        <w:t>D</w:t>
      </w:r>
      <w:r w:rsidRPr="00B279CF">
        <w:rPr>
          <w:rFonts w:ascii="Times New Roman" w:hAnsi="Times New Roman"/>
          <w:b/>
          <w:sz w:val="24"/>
          <w:szCs w:val="24"/>
        </w:rPr>
        <w:t xml:space="preserve">: </w:t>
      </w:r>
      <w:r>
        <w:rPr>
          <w:rFonts w:ascii="Times New Roman" w:hAnsi="Times New Roman"/>
          <w:b/>
          <w:sz w:val="24"/>
          <w:szCs w:val="24"/>
        </w:rPr>
        <w:t>Taking out samples</w:t>
      </w:r>
    </w:p>
    <w:p w14:paraId="1AB8B6E3" w14:textId="77777777" w:rsidR="00345886" w:rsidRPr="00B279CF" w:rsidRDefault="00345886" w:rsidP="00345886">
      <w:pPr>
        <w:jc w:val="left"/>
        <w:rPr>
          <w:rFonts w:ascii="Times New Roman" w:hAnsi="Times New Roman"/>
          <w:b/>
          <w:sz w:val="24"/>
          <w:szCs w:val="24"/>
        </w:rPr>
      </w:pPr>
    </w:p>
    <w:p w14:paraId="3B4CDFAF" w14:textId="77777777" w:rsidR="00345886" w:rsidRPr="00345886" w:rsidRDefault="00345886" w:rsidP="00345886">
      <w:pPr>
        <w:pStyle w:val="ListParagraph"/>
        <w:numPr>
          <w:ilvl w:val="0"/>
          <w:numId w:val="6"/>
        </w:numPr>
        <w:spacing w:line="360" w:lineRule="auto"/>
        <w:jc w:val="left"/>
        <w:rPr>
          <w:rFonts w:ascii="Times New Roman" w:hAnsi="Times New Roman"/>
          <w:sz w:val="24"/>
          <w:szCs w:val="24"/>
        </w:rPr>
      </w:pPr>
      <w:r w:rsidRPr="00345886">
        <w:rPr>
          <w:rFonts w:ascii="Times New Roman" w:hAnsi="Times New Roman"/>
          <w:sz w:val="24"/>
          <w:szCs w:val="24"/>
        </w:rPr>
        <w:t xml:space="preserve">Click Observation OFF to turn off acceleration voltage. </w:t>
      </w:r>
    </w:p>
    <w:p w14:paraId="0F2DFF6A" w14:textId="77777777" w:rsidR="00345886" w:rsidRDefault="00345886" w:rsidP="00345886">
      <w:pPr>
        <w:pStyle w:val="ListParagraph"/>
        <w:numPr>
          <w:ilvl w:val="0"/>
          <w:numId w:val="6"/>
        </w:numPr>
        <w:spacing w:line="360" w:lineRule="auto"/>
        <w:jc w:val="left"/>
        <w:rPr>
          <w:rFonts w:ascii="Times New Roman" w:hAnsi="Times New Roman"/>
          <w:sz w:val="24"/>
          <w:szCs w:val="24"/>
        </w:rPr>
      </w:pPr>
      <w:r w:rsidRPr="00345886">
        <w:rPr>
          <w:rFonts w:ascii="Times New Roman" w:hAnsi="Times New Roman"/>
          <w:sz w:val="24"/>
          <w:szCs w:val="24"/>
        </w:rPr>
        <w:t>Click Exchange Position to move the sample hold</w:t>
      </w:r>
      <w:r>
        <w:rPr>
          <w:rFonts w:ascii="Times New Roman" w:hAnsi="Times New Roman"/>
          <w:sz w:val="24"/>
          <w:szCs w:val="24"/>
        </w:rPr>
        <w:t xml:space="preserve">er to the exchange position. </w:t>
      </w:r>
    </w:p>
    <w:p w14:paraId="72AC39E1" w14:textId="77777777" w:rsidR="00345886" w:rsidRDefault="00345886" w:rsidP="00345886">
      <w:pPr>
        <w:pStyle w:val="ListParagraph"/>
        <w:spacing w:line="360" w:lineRule="auto"/>
        <w:ind w:left="360"/>
        <w:jc w:val="left"/>
        <w:rPr>
          <w:rFonts w:ascii="Times New Roman" w:hAnsi="Times New Roman"/>
          <w:sz w:val="24"/>
          <w:szCs w:val="24"/>
        </w:rPr>
      </w:pPr>
      <w:r>
        <w:rPr>
          <w:rFonts w:ascii="Times New Roman" w:hAnsi="Times New Roman"/>
          <w:sz w:val="24"/>
          <w:szCs w:val="24"/>
        </w:rPr>
        <w:t>(**</w:t>
      </w:r>
      <w:r w:rsidRPr="00345886">
        <w:rPr>
          <w:rFonts w:ascii="Times New Roman" w:hAnsi="Times New Roman"/>
          <w:sz w:val="24"/>
          <w:szCs w:val="24"/>
        </w:rPr>
        <w:t>Make sure that EXCH POSN is lit on the exchange</w:t>
      </w:r>
      <w:r>
        <w:rPr>
          <w:rFonts w:ascii="Times New Roman" w:hAnsi="Times New Roman"/>
          <w:sz w:val="24"/>
          <w:szCs w:val="24"/>
        </w:rPr>
        <w:t xml:space="preserve"> compartment before proceeding.)</w:t>
      </w:r>
    </w:p>
    <w:p w14:paraId="54356BAA" w14:textId="77777777" w:rsidR="00DB6F60" w:rsidRPr="00345886" w:rsidRDefault="00DB6F60" w:rsidP="00345886">
      <w:pPr>
        <w:pStyle w:val="ListParagraph"/>
        <w:spacing w:line="360" w:lineRule="auto"/>
        <w:ind w:left="360"/>
        <w:jc w:val="left"/>
        <w:rPr>
          <w:rFonts w:ascii="Times New Roman" w:hAnsi="Times New Roman"/>
          <w:sz w:val="24"/>
          <w:szCs w:val="24"/>
        </w:rPr>
      </w:pPr>
      <w:r w:rsidRPr="00DB6F60">
        <w:rPr>
          <w:rFonts w:ascii="Times New Roman" w:hAnsi="Times New Roman"/>
          <w:noProof/>
          <w:sz w:val="24"/>
          <w:szCs w:val="24"/>
          <w:lang w:eastAsia="zh-TW"/>
        </w:rPr>
        <w:drawing>
          <wp:inline distT="0" distB="0" distL="0" distR="0" wp14:anchorId="187FE40B" wp14:editId="7D5C394F">
            <wp:extent cx="1170305" cy="1163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70305" cy="1163320"/>
                    </a:xfrm>
                    <a:prstGeom prst="rect">
                      <a:avLst/>
                    </a:prstGeom>
                    <a:noFill/>
                    <a:ln>
                      <a:noFill/>
                    </a:ln>
                  </pic:spPr>
                </pic:pic>
              </a:graphicData>
            </a:graphic>
          </wp:inline>
        </w:drawing>
      </w:r>
    </w:p>
    <w:p w14:paraId="20704D93" w14:textId="77777777" w:rsidR="00345886" w:rsidRDefault="00345886" w:rsidP="00345886">
      <w:pPr>
        <w:pStyle w:val="ListParagraph"/>
        <w:numPr>
          <w:ilvl w:val="0"/>
          <w:numId w:val="6"/>
        </w:numPr>
        <w:spacing w:line="360" w:lineRule="auto"/>
        <w:jc w:val="left"/>
        <w:rPr>
          <w:rFonts w:ascii="Times New Roman" w:hAnsi="Times New Roman"/>
          <w:sz w:val="24"/>
          <w:szCs w:val="24"/>
        </w:rPr>
      </w:pPr>
      <w:r w:rsidRPr="00345886">
        <w:rPr>
          <w:rFonts w:ascii="Times New Roman" w:hAnsi="Times New Roman"/>
          <w:sz w:val="24"/>
          <w:szCs w:val="24"/>
        </w:rPr>
        <w:t xml:space="preserve">Bring the sample to the exchange compartment by operating the rod. </w:t>
      </w:r>
    </w:p>
    <w:p w14:paraId="0F5CBAB3" w14:textId="77777777" w:rsidR="00345886" w:rsidRDefault="00345886" w:rsidP="00345886">
      <w:pPr>
        <w:pStyle w:val="ListParagraph"/>
        <w:numPr>
          <w:ilvl w:val="0"/>
          <w:numId w:val="6"/>
        </w:numPr>
        <w:spacing w:line="360" w:lineRule="auto"/>
        <w:jc w:val="left"/>
        <w:rPr>
          <w:rFonts w:ascii="Times New Roman" w:hAnsi="Times New Roman"/>
          <w:sz w:val="24"/>
          <w:szCs w:val="24"/>
        </w:rPr>
      </w:pPr>
      <w:r w:rsidRPr="00345886">
        <w:rPr>
          <w:rFonts w:ascii="Times New Roman" w:hAnsi="Times New Roman"/>
          <w:sz w:val="24"/>
          <w:szCs w:val="24"/>
        </w:rPr>
        <w:t xml:space="preserve">Pressurize the exchange compartment: </w:t>
      </w:r>
    </w:p>
    <w:p w14:paraId="737324A3" w14:textId="77777777" w:rsidR="00345886" w:rsidRDefault="00345886" w:rsidP="00345886">
      <w:pPr>
        <w:pStyle w:val="ListParagraph"/>
        <w:numPr>
          <w:ilvl w:val="1"/>
          <w:numId w:val="8"/>
        </w:numPr>
        <w:spacing w:line="360" w:lineRule="auto"/>
        <w:jc w:val="left"/>
        <w:rPr>
          <w:rFonts w:ascii="Times New Roman" w:hAnsi="Times New Roman"/>
          <w:sz w:val="24"/>
          <w:szCs w:val="24"/>
        </w:rPr>
      </w:pPr>
      <w:r w:rsidRPr="00345886">
        <w:rPr>
          <w:rFonts w:ascii="Times New Roman" w:hAnsi="Times New Roman"/>
          <w:sz w:val="24"/>
          <w:szCs w:val="24"/>
        </w:rPr>
        <w:t xml:space="preserve">Press and hold VENT for ca. 1 sec until it starts to blink. </w:t>
      </w:r>
    </w:p>
    <w:p w14:paraId="23518996" w14:textId="77777777" w:rsidR="00345886" w:rsidRDefault="00345886" w:rsidP="00345886">
      <w:pPr>
        <w:pStyle w:val="ListParagraph"/>
        <w:numPr>
          <w:ilvl w:val="1"/>
          <w:numId w:val="8"/>
        </w:numPr>
        <w:spacing w:line="360" w:lineRule="auto"/>
        <w:jc w:val="left"/>
        <w:rPr>
          <w:rFonts w:ascii="Times New Roman" w:hAnsi="Times New Roman"/>
          <w:sz w:val="24"/>
          <w:szCs w:val="24"/>
        </w:rPr>
      </w:pPr>
      <w:r w:rsidRPr="00345886">
        <w:rPr>
          <w:rFonts w:ascii="Times New Roman" w:hAnsi="Times New Roman"/>
          <w:sz w:val="24"/>
          <w:szCs w:val="24"/>
        </w:rPr>
        <w:t xml:space="preserve">Open securing latch. Wait. </w:t>
      </w:r>
    </w:p>
    <w:p w14:paraId="0A180973" w14:textId="77777777" w:rsidR="00345886" w:rsidRPr="00345886" w:rsidRDefault="00345886" w:rsidP="00345886">
      <w:pPr>
        <w:pStyle w:val="ListParagraph"/>
        <w:numPr>
          <w:ilvl w:val="1"/>
          <w:numId w:val="8"/>
        </w:numPr>
        <w:spacing w:line="360" w:lineRule="auto"/>
        <w:jc w:val="left"/>
        <w:rPr>
          <w:rFonts w:ascii="Times New Roman" w:hAnsi="Times New Roman"/>
          <w:sz w:val="24"/>
          <w:szCs w:val="24"/>
        </w:rPr>
      </w:pPr>
      <w:r w:rsidRPr="00345886">
        <w:rPr>
          <w:rFonts w:ascii="Times New Roman" w:hAnsi="Times New Roman"/>
          <w:sz w:val="24"/>
          <w:szCs w:val="24"/>
        </w:rPr>
        <w:t xml:space="preserve">Open chamber door. </w:t>
      </w:r>
    </w:p>
    <w:p w14:paraId="572F3EF7" w14:textId="77777777" w:rsidR="00F85AB9" w:rsidRPr="00345886" w:rsidRDefault="00F85AB9" w:rsidP="00345886">
      <w:pPr>
        <w:spacing w:line="360" w:lineRule="auto"/>
        <w:jc w:val="left"/>
        <w:rPr>
          <w:rFonts w:ascii="Times New Roman" w:hAnsi="Times New Roman"/>
          <w:sz w:val="24"/>
          <w:szCs w:val="24"/>
        </w:rPr>
      </w:pPr>
    </w:p>
    <w:p w14:paraId="4A8F80CB" w14:textId="35E3CF37" w:rsidR="006E794E" w:rsidRPr="00B279CF" w:rsidRDefault="006E794E">
      <w:pPr>
        <w:widowControl/>
        <w:spacing w:after="200" w:line="276" w:lineRule="auto"/>
        <w:jc w:val="left"/>
        <w:rPr>
          <w:rFonts w:ascii="Times New Roman" w:hAnsi="Times New Roman"/>
          <w:b/>
          <w:sz w:val="24"/>
          <w:szCs w:val="24"/>
        </w:rPr>
      </w:pPr>
    </w:p>
    <w:sectPr w:rsidR="006E794E" w:rsidRPr="00B279CF" w:rsidSect="007331EE">
      <w:head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FEED7" w14:textId="77777777" w:rsidR="004B1C7D" w:rsidRDefault="004B1C7D" w:rsidP="00814568">
      <w:r>
        <w:separator/>
      </w:r>
    </w:p>
  </w:endnote>
  <w:endnote w:type="continuationSeparator" w:id="0">
    <w:p w14:paraId="71CA62B4" w14:textId="77777777" w:rsidR="004B1C7D" w:rsidRDefault="004B1C7D" w:rsidP="00814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14DA" w14:textId="77777777" w:rsidR="004B1C7D" w:rsidRDefault="004B1C7D" w:rsidP="00814568">
      <w:r>
        <w:separator/>
      </w:r>
    </w:p>
  </w:footnote>
  <w:footnote w:type="continuationSeparator" w:id="0">
    <w:p w14:paraId="1602EECD" w14:textId="77777777" w:rsidR="004B1C7D" w:rsidRDefault="004B1C7D" w:rsidP="00814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FD1E" w14:textId="73027CF0" w:rsidR="006C77CF" w:rsidRDefault="006C77CF" w:rsidP="006C77C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82"/>
    <w:multiLevelType w:val="hybridMultilevel"/>
    <w:tmpl w:val="93CEB0DA"/>
    <w:lvl w:ilvl="0" w:tplc="D31A390C">
      <w:start w:val="1"/>
      <w:numFmt w:val="decimal"/>
      <w:lvlText w:val="%1."/>
      <w:lvlJc w:val="left"/>
      <w:pPr>
        <w:ind w:left="360" w:hanging="360"/>
      </w:pPr>
      <w:rPr>
        <w:rFonts w:hint="default"/>
      </w:rPr>
    </w:lvl>
    <w:lvl w:ilvl="1" w:tplc="1D746316">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FE0B90"/>
    <w:multiLevelType w:val="hybridMultilevel"/>
    <w:tmpl w:val="B2480540"/>
    <w:lvl w:ilvl="0" w:tplc="3C090011">
      <w:start w:val="1"/>
      <w:numFmt w:val="decimal"/>
      <w:lvlText w:val="%1)"/>
      <w:lvlJc w:val="left"/>
      <w:pPr>
        <w:ind w:left="480" w:hanging="480"/>
      </w:pPr>
    </w:lvl>
    <w:lvl w:ilvl="1" w:tplc="04090019">
      <w:start w:val="1"/>
      <w:numFmt w:val="ideographTraditional"/>
      <w:lvlText w:val="%2、"/>
      <w:lvlJc w:val="left"/>
      <w:pPr>
        <w:ind w:left="960" w:hanging="480"/>
      </w:pPr>
    </w:lvl>
    <w:lvl w:ilvl="2" w:tplc="CEAE7454">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E20830"/>
    <w:multiLevelType w:val="hybridMultilevel"/>
    <w:tmpl w:val="77C09E04"/>
    <w:lvl w:ilvl="0" w:tplc="3C090011">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523463"/>
    <w:multiLevelType w:val="hybridMultilevel"/>
    <w:tmpl w:val="15FE1224"/>
    <w:lvl w:ilvl="0" w:tplc="3C090011">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5D5F7E"/>
    <w:multiLevelType w:val="hybridMultilevel"/>
    <w:tmpl w:val="68D08A7E"/>
    <w:lvl w:ilvl="0" w:tplc="3C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CA3922"/>
    <w:multiLevelType w:val="hybridMultilevel"/>
    <w:tmpl w:val="E5BE3BD4"/>
    <w:lvl w:ilvl="0" w:tplc="3C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B0380D"/>
    <w:multiLevelType w:val="hybridMultilevel"/>
    <w:tmpl w:val="050A9546"/>
    <w:lvl w:ilvl="0" w:tplc="3C090011">
      <w:start w:val="1"/>
      <w:numFmt w:val="decimal"/>
      <w:lvlText w:val="%1)"/>
      <w:lvlJc w:val="left"/>
      <w:pPr>
        <w:ind w:left="840" w:hanging="480"/>
      </w:pPr>
    </w:lvl>
    <w:lvl w:ilvl="1" w:tplc="3C090011">
      <w:start w:val="1"/>
      <w:numFmt w:val="decim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45F92CB2"/>
    <w:multiLevelType w:val="hybridMultilevel"/>
    <w:tmpl w:val="BC208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9F69B4"/>
    <w:multiLevelType w:val="multilevel"/>
    <w:tmpl w:val="3C09001F"/>
    <w:lvl w:ilvl="0">
      <w:start w:val="1"/>
      <w:numFmt w:val="decimal"/>
      <w:lvlText w:val="%1."/>
      <w:lvlJc w:val="left"/>
      <w:pPr>
        <w:ind w:left="840" w:hanging="360"/>
      </w:p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9" w15:restartNumberingAfterBreak="0">
    <w:nsid w:val="48034D6E"/>
    <w:multiLevelType w:val="hybridMultilevel"/>
    <w:tmpl w:val="985EF8F8"/>
    <w:lvl w:ilvl="0" w:tplc="3C090011">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7A9489A"/>
    <w:multiLevelType w:val="multilevel"/>
    <w:tmpl w:val="FFD2BB3C"/>
    <w:lvl w:ilvl="0">
      <w:start w:val="1"/>
      <w:numFmt w:val="decimal"/>
      <w:lvlText w:val="%1)"/>
      <w:lvlJc w:val="left"/>
      <w:pPr>
        <w:ind w:left="840" w:hanging="360"/>
      </w:pPr>
    </w:lvl>
    <w:lvl w:ilvl="1">
      <w:start w:val="1"/>
      <w:numFmt w:val="decimal"/>
      <w:lvlText w:val="%1.%2."/>
      <w:lvlJc w:val="left"/>
      <w:pPr>
        <w:ind w:left="1272" w:hanging="432"/>
      </w:pPr>
    </w:lvl>
    <w:lvl w:ilvl="2">
      <w:start w:val="1"/>
      <w:numFmt w:val="decimal"/>
      <w:lvlText w:val="%1.%2.%3."/>
      <w:lvlJc w:val="left"/>
      <w:pPr>
        <w:ind w:left="1704" w:hanging="504"/>
      </w:pPr>
    </w:lvl>
    <w:lvl w:ilvl="3">
      <w:start w:val="1"/>
      <w:numFmt w:val="decimal"/>
      <w:lvlText w:val="%1.%2.%3.%4."/>
      <w:lvlJc w:val="left"/>
      <w:pPr>
        <w:ind w:left="2208" w:hanging="648"/>
      </w:pPr>
    </w:lvl>
    <w:lvl w:ilvl="4">
      <w:start w:val="1"/>
      <w:numFmt w:val="decimal"/>
      <w:lvlText w:val="%1.%2.%3.%4.%5."/>
      <w:lvlJc w:val="left"/>
      <w:pPr>
        <w:ind w:left="2712" w:hanging="792"/>
      </w:pPr>
    </w:lvl>
    <w:lvl w:ilvl="5">
      <w:start w:val="1"/>
      <w:numFmt w:val="decimal"/>
      <w:lvlText w:val="%1.%2.%3.%4.%5.%6."/>
      <w:lvlJc w:val="left"/>
      <w:pPr>
        <w:ind w:left="3216" w:hanging="936"/>
      </w:pPr>
    </w:lvl>
    <w:lvl w:ilvl="6">
      <w:start w:val="1"/>
      <w:numFmt w:val="decimal"/>
      <w:lvlText w:val="%1.%2.%3.%4.%5.%6.%7."/>
      <w:lvlJc w:val="left"/>
      <w:pPr>
        <w:ind w:left="3720" w:hanging="1080"/>
      </w:pPr>
    </w:lvl>
    <w:lvl w:ilvl="7">
      <w:start w:val="1"/>
      <w:numFmt w:val="decimal"/>
      <w:lvlText w:val="%1.%2.%3.%4.%5.%6.%7.%8."/>
      <w:lvlJc w:val="left"/>
      <w:pPr>
        <w:ind w:left="4224" w:hanging="1224"/>
      </w:pPr>
    </w:lvl>
    <w:lvl w:ilvl="8">
      <w:start w:val="1"/>
      <w:numFmt w:val="decimal"/>
      <w:lvlText w:val="%1.%2.%3.%4.%5.%6.%7.%8.%9."/>
      <w:lvlJc w:val="left"/>
      <w:pPr>
        <w:ind w:left="4800" w:hanging="1440"/>
      </w:pPr>
    </w:lvl>
  </w:abstractNum>
  <w:abstractNum w:abstractNumId="11" w15:restartNumberingAfterBreak="0">
    <w:nsid w:val="5F981554"/>
    <w:multiLevelType w:val="hybridMultilevel"/>
    <w:tmpl w:val="C78A9C0C"/>
    <w:lvl w:ilvl="0" w:tplc="3C090011">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6594025"/>
    <w:multiLevelType w:val="hybridMultilevel"/>
    <w:tmpl w:val="38B26412"/>
    <w:lvl w:ilvl="0" w:tplc="3C090011">
      <w:start w:val="1"/>
      <w:numFmt w:val="decimal"/>
      <w:lvlText w:val="%1)"/>
      <w:lvlJc w:val="left"/>
      <w:pPr>
        <w:ind w:left="840" w:hanging="480"/>
      </w:p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7A432FEF"/>
    <w:multiLevelType w:val="hybridMultilevel"/>
    <w:tmpl w:val="0E985060"/>
    <w:lvl w:ilvl="0" w:tplc="3C090011">
      <w:start w:val="1"/>
      <w:numFmt w:val="decimal"/>
      <w:lvlText w:val="%1)"/>
      <w:lvlJc w:val="left"/>
      <w:pPr>
        <w:ind w:left="480" w:hanging="480"/>
      </w:pPr>
    </w:lvl>
    <w:lvl w:ilvl="1" w:tplc="05F83A36">
      <w:start w:val="1"/>
      <w:numFmt w:val="ideographTraditional"/>
      <w:lvlText w:val="%2、"/>
      <w:lvlJc w:val="left"/>
      <w:pPr>
        <w:ind w:left="960" w:hanging="480"/>
      </w:pPr>
      <w:rPr>
        <w:lang w:val="en-US"/>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FD96949"/>
    <w:multiLevelType w:val="hybridMultilevel"/>
    <w:tmpl w:val="E5BE3BD4"/>
    <w:lvl w:ilvl="0" w:tplc="3C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20652561">
    <w:abstractNumId w:val="7"/>
  </w:num>
  <w:num w:numId="2" w16cid:durableId="1191918158">
    <w:abstractNumId w:val="5"/>
  </w:num>
  <w:num w:numId="3" w16cid:durableId="966853696">
    <w:abstractNumId w:val="14"/>
  </w:num>
  <w:num w:numId="4" w16cid:durableId="1406076421">
    <w:abstractNumId w:val="8"/>
  </w:num>
  <w:num w:numId="5" w16cid:durableId="2084136108">
    <w:abstractNumId w:val="10"/>
  </w:num>
  <w:num w:numId="6" w16cid:durableId="1934557281">
    <w:abstractNumId w:val="0"/>
  </w:num>
  <w:num w:numId="7" w16cid:durableId="1315331631">
    <w:abstractNumId w:val="12"/>
  </w:num>
  <w:num w:numId="8" w16cid:durableId="1105492694">
    <w:abstractNumId w:val="6"/>
  </w:num>
  <w:num w:numId="9" w16cid:durableId="1132089645">
    <w:abstractNumId w:val="2"/>
  </w:num>
  <w:num w:numId="10" w16cid:durableId="201600977">
    <w:abstractNumId w:val="4"/>
  </w:num>
  <w:num w:numId="11" w16cid:durableId="615866836">
    <w:abstractNumId w:val="1"/>
  </w:num>
  <w:num w:numId="12" w16cid:durableId="2138134325">
    <w:abstractNumId w:val="9"/>
  </w:num>
  <w:num w:numId="13" w16cid:durableId="1693532966">
    <w:abstractNumId w:val="3"/>
  </w:num>
  <w:num w:numId="14" w16cid:durableId="1902981830">
    <w:abstractNumId w:val="13"/>
  </w:num>
  <w:num w:numId="15" w16cid:durableId="12614469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480"/>
    <w:rsid w:val="0000281E"/>
    <w:rsid w:val="00041536"/>
    <w:rsid w:val="00042FA4"/>
    <w:rsid w:val="00051B55"/>
    <w:rsid w:val="000547DA"/>
    <w:rsid w:val="00060A7F"/>
    <w:rsid w:val="00061BDC"/>
    <w:rsid w:val="0006222E"/>
    <w:rsid w:val="000641C6"/>
    <w:rsid w:val="000644A9"/>
    <w:rsid w:val="000833FE"/>
    <w:rsid w:val="000A2BE3"/>
    <w:rsid w:val="000B4DA4"/>
    <w:rsid w:val="000B6A7B"/>
    <w:rsid w:val="000B71DB"/>
    <w:rsid w:val="000C59DA"/>
    <w:rsid w:val="000D602E"/>
    <w:rsid w:val="000F5CEA"/>
    <w:rsid w:val="0010165B"/>
    <w:rsid w:val="00106828"/>
    <w:rsid w:val="00112A45"/>
    <w:rsid w:val="001145AB"/>
    <w:rsid w:val="0011649E"/>
    <w:rsid w:val="00126F4D"/>
    <w:rsid w:val="00143400"/>
    <w:rsid w:val="00161FD2"/>
    <w:rsid w:val="001627BC"/>
    <w:rsid w:val="00195834"/>
    <w:rsid w:val="00197E38"/>
    <w:rsid w:val="001A23E7"/>
    <w:rsid w:val="001A4A1F"/>
    <w:rsid w:val="001A63C2"/>
    <w:rsid w:val="001B533D"/>
    <w:rsid w:val="001C193E"/>
    <w:rsid w:val="001C5D4F"/>
    <w:rsid w:val="001E124E"/>
    <w:rsid w:val="001E453E"/>
    <w:rsid w:val="001F2C04"/>
    <w:rsid w:val="001F370F"/>
    <w:rsid w:val="001F4715"/>
    <w:rsid w:val="001F6A5A"/>
    <w:rsid w:val="00201DE0"/>
    <w:rsid w:val="00203BB4"/>
    <w:rsid w:val="00206847"/>
    <w:rsid w:val="002175CB"/>
    <w:rsid w:val="0022559D"/>
    <w:rsid w:val="00226271"/>
    <w:rsid w:val="00237729"/>
    <w:rsid w:val="00250322"/>
    <w:rsid w:val="00251418"/>
    <w:rsid w:val="002645F9"/>
    <w:rsid w:val="00267F48"/>
    <w:rsid w:val="00272FF5"/>
    <w:rsid w:val="00295DC1"/>
    <w:rsid w:val="00296A25"/>
    <w:rsid w:val="002A36BC"/>
    <w:rsid w:val="002B3863"/>
    <w:rsid w:val="002C2E0D"/>
    <w:rsid w:val="002D04FC"/>
    <w:rsid w:val="002D391E"/>
    <w:rsid w:val="002D5AEB"/>
    <w:rsid w:val="002F6B4E"/>
    <w:rsid w:val="002F77AA"/>
    <w:rsid w:val="003118A0"/>
    <w:rsid w:val="00331DF3"/>
    <w:rsid w:val="00343574"/>
    <w:rsid w:val="00345886"/>
    <w:rsid w:val="00361551"/>
    <w:rsid w:val="00373F59"/>
    <w:rsid w:val="0037782D"/>
    <w:rsid w:val="00384510"/>
    <w:rsid w:val="003A28F5"/>
    <w:rsid w:val="003A4759"/>
    <w:rsid w:val="003B31F7"/>
    <w:rsid w:val="003B3318"/>
    <w:rsid w:val="003B4EF7"/>
    <w:rsid w:val="003C0996"/>
    <w:rsid w:val="003D1AD2"/>
    <w:rsid w:val="003D440E"/>
    <w:rsid w:val="003E06E0"/>
    <w:rsid w:val="003E2166"/>
    <w:rsid w:val="003E50B0"/>
    <w:rsid w:val="003F483C"/>
    <w:rsid w:val="003F6E1F"/>
    <w:rsid w:val="00401B35"/>
    <w:rsid w:val="0040367F"/>
    <w:rsid w:val="004041C6"/>
    <w:rsid w:val="00412D85"/>
    <w:rsid w:val="004252DA"/>
    <w:rsid w:val="004350F1"/>
    <w:rsid w:val="00477B2E"/>
    <w:rsid w:val="004906FD"/>
    <w:rsid w:val="00494963"/>
    <w:rsid w:val="0049776C"/>
    <w:rsid w:val="004B1C7D"/>
    <w:rsid w:val="004C1DFA"/>
    <w:rsid w:val="004C2B16"/>
    <w:rsid w:val="004C6DBA"/>
    <w:rsid w:val="004E22A4"/>
    <w:rsid w:val="004E42C5"/>
    <w:rsid w:val="004E729E"/>
    <w:rsid w:val="004F6DFB"/>
    <w:rsid w:val="004F7D24"/>
    <w:rsid w:val="0050166F"/>
    <w:rsid w:val="005241F3"/>
    <w:rsid w:val="005256BA"/>
    <w:rsid w:val="0053259C"/>
    <w:rsid w:val="00536815"/>
    <w:rsid w:val="00543778"/>
    <w:rsid w:val="00565BA2"/>
    <w:rsid w:val="00572F9B"/>
    <w:rsid w:val="0058133D"/>
    <w:rsid w:val="00594FB4"/>
    <w:rsid w:val="005A2B99"/>
    <w:rsid w:val="005B26C7"/>
    <w:rsid w:val="005C066C"/>
    <w:rsid w:val="005E04AA"/>
    <w:rsid w:val="005E33C4"/>
    <w:rsid w:val="005E47D7"/>
    <w:rsid w:val="005F10D5"/>
    <w:rsid w:val="00601289"/>
    <w:rsid w:val="006017B9"/>
    <w:rsid w:val="00615020"/>
    <w:rsid w:val="00616190"/>
    <w:rsid w:val="006229BA"/>
    <w:rsid w:val="00631CA8"/>
    <w:rsid w:val="0063398F"/>
    <w:rsid w:val="00633D26"/>
    <w:rsid w:val="006402D2"/>
    <w:rsid w:val="006429B1"/>
    <w:rsid w:val="006540A4"/>
    <w:rsid w:val="00664609"/>
    <w:rsid w:val="0067067F"/>
    <w:rsid w:val="0069471C"/>
    <w:rsid w:val="00695A08"/>
    <w:rsid w:val="00696F90"/>
    <w:rsid w:val="006A4AFB"/>
    <w:rsid w:val="006B34E3"/>
    <w:rsid w:val="006C77CF"/>
    <w:rsid w:val="006D079D"/>
    <w:rsid w:val="006D3BE4"/>
    <w:rsid w:val="006E71F8"/>
    <w:rsid w:val="006E794E"/>
    <w:rsid w:val="00700B71"/>
    <w:rsid w:val="00704999"/>
    <w:rsid w:val="0071085E"/>
    <w:rsid w:val="00723659"/>
    <w:rsid w:val="007331EE"/>
    <w:rsid w:val="0074150E"/>
    <w:rsid w:val="00761719"/>
    <w:rsid w:val="00762C89"/>
    <w:rsid w:val="00763A93"/>
    <w:rsid w:val="00765883"/>
    <w:rsid w:val="00783CF4"/>
    <w:rsid w:val="00793F49"/>
    <w:rsid w:val="007D15E3"/>
    <w:rsid w:val="007E0C17"/>
    <w:rsid w:val="008008F1"/>
    <w:rsid w:val="008020EA"/>
    <w:rsid w:val="00812EE4"/>
    <w:rsid w:val="00814568"/>
    <w:rsid w:val="00821CD5"/>
    <w:rsid w:val="00823B7A"/>
    <w:rsid w:val="008424D9"/>
    <w:rsid w:val="0086224F"/>
    <w:rsid w:val="00872795"/>
    <w:rsid w:val="00875023"/>
    <w:rsid w:val="00890CB5"/>
    <w:rsid w:val="00892174"/>
    <w:rsid w:val="008A1B3E"/>
    <w:rsid w:val="008B5E21"/>
    <w:rsid w:val="008C2D4A"/>
    <w:rsid w:val="008E24C9"/>
    <w:rsid w:val="00901821"/>
    <w:rsid w:val="009027F5"/>
    <w:rsid w:val="00903F53"/>
    <w:rsid w:val="00907EAA"/>
    <w:rsid w:val="00955CD3"/>
    <w:rsid w:val="00967B7B"/>
    <w:rsid w:val="009748EC"/>
    <w:rsid w:val="0097716D"/>
    <w:rsid w:val="00991985"/>
    <w:rsid w:val="009B13A0"/>
    <w:rsid w:val="009C3A19"/>
    <w:rsid w:val="009D0AD4"/>
    <w:rsid w:val="009D2D5C"/>
    <w:rsid w:val="009D53B9"/>
    <w:rsid w:val="009E35F6"/>
    <w:rsid w:val="009F5B29"/>
    <w:rsid w:val="00A1134A"/>
    <w:rsid w:val="00A27180"/>
    <w:rsid w:val="00A41BDA"/>
    <w:rsid w:val="00A452E3"/>
    <w:rsid w:val="00A50F86"/>
    <w:rsid w:val="00A578C4"/>
    <w:rsid w:val="00A8243D"/>
    <w:rsid w:val="00A92F82"/>
    <w:rsid w:val="00AA2C70"/>
    <w:rsid w:val="00AA78B0"/>
    <w:rsid w:val="00AC0697"/>
    <w:rsid w:val="00AC2EB2"/>
    <w:rsid w:val="00AC6BB4"/>
    <w:rsid w:val="00AD1E66"/>
    <w:rsid w:val="00AD3647"/>
    <w:rsid w:val="00AE38CB"/>
    <w:rsid w:val="00B279CF"/>
    <w:rsid w:val="00B457AE"/>
    <w:rsid w:val="00B75835"/>
    <w:rsid w:val="00B76A04"/>
    <w:rsid w:val="00B84A96"/>
    <w:rsid w:val="00BC3075"/>
    <w:rsid w:val="00BC36D6"/>
    <w:rsid w:val="00BC601C"/>
    <w:rsid w:val="00BD240A"/>
    <w:rsid w:val="00BD37CE"/>
    <w:rsid w:val="00C05A67"/>
    <w:rsid w:val="00C37E58"/>
    <w:rsid w:val="00C47111"/>
    <w:rsid w:val="00C63BFB"/>
    <w:rsid w:val="00C8359A"/>
    <w:rsid w:val="00C85B94"/>
    <w:rsid w:val="00C97C0A"/>
    <w:rsid w:val="00CB71C9"/>
    <w:rsid w:val="00CC484D"/>
    <w:rsid w:val="00D14BDE"/>
    <w:rsid w:val="00D153C4"/>
    <w:rsid w:val="00D16872"/>
    <w:rsid w:val="00D352A6"/>
    <w:rsid w:val="00D360EE"/>
    <w:rsid w:val="00D51D9F"/>
    <w:rsid w:val="00D5250E"/>
    <w:rsid w:val="00D54EB4"/>
    <w:rsid w:val="00D6045E"/>
    <w:rsid w:val="00D65590"/>
    <w:rsid w:val="00D70395"/>
    <w:rsid w:val="00D73166"/>
    <w:rsid w:val="00D77F7C"/>
    <w:rsid w:val="00D92A20"/>
    <w:rsid w:val="00DA1519"/>
    <w:rsid w:val="00DA6883"/>
    <w:rsid w:val="00DB53C4"/>
    <w:rsid w:val="00DB6F60"/>
    <w:rsid w:val="00DC2812"/>
    <w:rsid w:val="00DC3E7A"/>
    <w:rsid w:val="00DD121B"/>
    <w:rsid w:val="00DE174E"/>
    <w:rsid w:val="00DE4F35"/>
    <w:rsid w:val="00E06993"/>
    <w:rsid w:val="00E14090"/>
    <w:rsid w:val="00E31AD3"/>
    <w:rsid w:val="00E409EB"/>
    <w:rsid w:val="00E429E7"/>
    <w:rsid w:val="00E65553"/>
    <w:rsid w:val="00E65D05"/>
    <w:rsid w:val="00E873AF"/>
    <w:rsid w:val="00E90120"/>
    <w:rsid w:val="00EA15A2"/>
    <w:rsid w:val="00EA588E"/>
    <w:rsid w:val="00EB61E6"/>
    <w:rsid w:val="00EC64DD"/>
    <w:rsid w:val="00ED126D"/>
    <w:rsid w:val="00ED4D02"/>
    <w:rsid w:val="00ED7579"/>
    <w:rsid w:val="00EE2EB2"/>
    <w:rsid w:val="00EE3E2F"/>
    <w:rsid w:val="00EE547E"/>
    <w:rsid w:val="00EE5480"/>
    <w:rsid w:val="00F0541D"/>
    <w:rsid w:val="00F145B5"/>
    <w:rsid w:val="00F275DB"/>
    <w:rsid w:val="00F36706"/>
    <w:rsid w:val="00F56878"/>
    <w:rsid w:val="00F56F63"/>
    <w:rsid w:val="00F6258C"/>
    <w:rsid w:val="00F85AB9"/>
    <w:rsid w:val="00F86EB2"/>
    <w:rsid w:val="00F871B7"/>
    <w:rsid w:val="00F91FCB"/>
    <w:rsid w:val="00F97978"/>
    <w:rsid w:val="00FA327B"/>
    <w:rsid w:val="00FB43F5"/>
    <w:rsid w:val="00FB6E47"/>
    <w:rsid w:val="00FC1099"/>
    <w:rsid w:val="00FC1F93"/>
    <w:rsid w:val="00FD789C"/>
    <w:rsid w:val="00FE14E2"/>
    <w:rsid w:val="00FE797A"/>
    <w:rsid w:val="00FF4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0136664"/>
  <w15:docId w15:val="{E020EF84-857B-4411-89E9-70EC8EE4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BE4"/>
    <w:pPr>
      <w:widowControl w:val="0"/>
      <w:spacing w:after="0" w:line="240" w:lineRule="auto"/>
      <w:jc w:val="both"/>
    </w:pPr>
    <w:rPr>
      <w:rFonts w:ascii="Calibri" w:eastAsia="SimSun" w:hAnsi="Calibri" w:cs="Times New Roman"/>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568"/>
    <w:pPr>
      <w:tabs>
        <w:tab w:val="center" w:pos="4680"/>
        <w:tab w:val="right" w:pos="9360"/>
      </w:tabs>
    </w:pPr>
  </w:style>
  <w:style w:type="character" w:customStyle="1" w:styleId="HeaderChar">
    <w:name w:val="Header Char"/>
    <w:basedOn w:val="DefaultParagraphFont"/>
    <w:link w:val="Header"/>
    <w:uiPriority w:val="99"/>
    <w:rsid w:val="00814568"/>
    <w:rPr>
      <w:rFonts w:ascii="Calibri" w:eastAsia="SimSun" w:hAnsi="Calibri" w:cs="Times New Roman"/>
      <w:kern w:val="2"/>
      <w:sz w:val="21"/>
    </w:rPr>
  </w:style>
  <w:style w:type="paragraph" w:styleId="Footer">
    <w:name w:val="footer"/>
    <w:basedOn w:val="Normal"/>
    <w:link w:val="FooterChar"/>
    <w:uiPriority w:val="99"/>
    <w:unhideWhenUsed/>
    <w:rsid w:val="00814568"/>
    <w:pPr>
      <w:tabs>
        <w:tab w:val="center" w:pos="4680"/>
        <w:tab w:val="right" w:pos="9360"/>
      </w:tabs>
    </w:pPr>
  </w:style>
  <w:style w:type="character" w:customStyle="1" w:styleId="FooterChar">
    <w:name w:val="Footer Char"/>
    <w:basedOn w:val="DefaultParagraphFont"/>
    <w:link w:val="Footer"/>
    <w:uiPriority w:val="99"/>
    <w:rsid w:val="00814568"/>
    <w:rPr>
      <w:rFonts w:ascii="Calibri" w:eastAsia="SimSun" w:hAnsi="Calibri" w:cs="Times New Roman"/>
      <w:kern w:val="2"/>
      <w:sz w:val="21"/>
    </w:rPr>
  </w:style>
  <w:style w:type="character" w:styleId="Hyperlink">
    <w:name w:val="Hyperlink"/>
    <w:basedOn w:val="DefaultParagraphFont"/>
    <w:uiPriority w:val="99"/>
    <w:unhideWhenUsed/>
    <w:rsid w:val="00D5250E"/>
    <w:rPr>
      <w:color w:val="0000FF"/>
      <w:u w:val="single"/>
    </w:rPr>
  </w:style>
  <w:style w:type="paragraph" w:styleId="ListParagraph">
    <w:name w:val="List Paragraph"/>
    <w:basedOn w:val="Normal"/>
    <w:uiPriority w:val="34"/>
    <w:qFormat/>
    <w:rsid w:val="0050166F"/>
    <w:pPr>
      <w:ind w:left="720"/>
      <w:contextualSpacing/>
    </w:pPr>
  </w:style>
  <w:style w:type="paragraph" w:styleId="BalloonText">
    <w:name w:val="Balloon Text"/>
    <w:basedOn w:val="Normal"/>
    <w:link w:val="BalloonTextChar"/>
    <w:uiPriority w:val="99"/>
    <w:semiHidden/>
    <w:unhideWhenUsed/>
    <w:rsid w:val="0050166F"/>
    <w:rPr>
      <w:rFonts w:ascii="Tahoma" w:hAnsi="Tahoma" w:cs="Tahoma"/>
      <w:sz w:val="16"/>
      <w:szCs w:val="16"/>
    </w:rPr>
  </w:style>
  <w:style w:type="character" w:customStyle="1" w:styleId="BalloonTextChar">
    <w:name w:val="Balloon Text Char"/>
    <w:basedOn w:val="DefaultParagraphFont"/>
    <w:link w:val="BalloonText"/>
    <w:uiPriority w:val="99"/>
    <w:semiHidden/>
    <w:rsid w:val="0050166F"/>
    <w:rPr>
      <w:rFonts w:ascii="Tahoma" w:eastAsia="SimSun" w:hAnsi="Tahoma" w:cs="Tahoma"/>
      <w:kern w:val="2"/>
      <w:sz w:val="16"/>
      <w:szCs w:val="16"/>
    </w:rPr>
  </w:style>
  <w:style w:type="table" w:styleId="TableGrid">
    <w:name w:val="Table Grid"/>
    <w:basedOn w:val="TableNormal"/>
    <w:uiPriority w:val="59"/>
    <w:rsid w:val="00501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9482">
      <w:bodyDiv w:val="1"/>
      <w:marLeft w:val="0"/>
      <w:marRight w:val="0"/>
      <w:marTop w:val="0"/>
      <w:marBottom w:val="0"/>
      <w:divBdr>
        <w:top w:val="none" w:sz="0" w:space="0" w:color="auto"/>
        <w:left w:val="none" w:sz="0" w:space="0" w:color="auto"/>
        <w:bottom w:val="none" w:sz="0" w:space="0" w:color="auto"/>
        <w:right w:val="none" w:sz="0" w:space="0" w:color="auto"/>
      </w:divBdr>
    </w:div>
    <w:div w:id="101002903">
      <w:bodyDiv w:val="1"/>
      <w:marLeft w:val="0"/>
      <w:marRight w:val="0"/>
      <w:marTop w:val="0"/>
      <w:marBottom w:val="0"/>
      <w:divBdr>
        <w:top w:val="none" w:sz="0" w:space="0" w:color="auto"/>
        <w:left w:val="none" w:sz="0" w:space="0" w:color="auto"/>
        <w:bottom w:val="none" w:sz="0" w:space="0" w:color="auto"/>
        <w:right w:val="none" w:sz="0" w:space="0" w:color="auto"/>
      </w:divBdr>
    </w:div>
    <w:div w:id="1216696914">
      <w:bodyDiv w:val="1"/>
      <w:marLeft w:val="0"/>
      <w:marRight w:val="0"/>
      <w:marTop w:val="0"/>
      <w:marBottom w:val="0"/>
      <w:divBdr>
        <w:top w:val="none" w:sz="0" w:space="0" w:color="auto"/>
        <w:left w:val="none" w:sz="0" w:space="0" w:color="auto"/>
        <w:bottom w:val="none" w:sz="0" w:space="0" w:color="auto"/>
        <w:right w:val="none" w:sz="0" w:space="0" w:color="auto"/>
      </w:divBdr>
    </w:div>
    <w:div w:id="164635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en.wikipedia.org/wiki/Scanning_electron_microscope"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Electron" TargetMode="Externa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styles" Target="styles.xml"/><Relationship Id="rId15" Type="http://schemas.openxmlformats.org/officeDocument/2006/relationships/hyperlink" Target="http://www.nanoscience.com/technology/sem-technology/" TargetMode="External"/><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hyperlink" Target="http://en.wikipedia.org/wiki/Electron_microscope" TargetMode="Externa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AD52FDE293FF4DB9F72309268160A0" ma:contentTypeVersion="13" ma:contentTypeDescription="Create a new document." ma:contentTypeScope="" ma:versionID="e9882ea760cf213d4c5523332c0d7c15">
  <xsd:schema xmlns:xsd="http://www.w3.org/2001/XMLSchema" xmlns:xs="http://www.w3.org/2001/XMLSchema" xmlns:p="http://schemas.microsoft.com/office/2006/metadata/properties" xmlns:ns2="a2c645a5-2a6f-45b6-b9dd-a2346a1d76ee" xmlns:ns3="d6373b2c-8d3e-4fbd-a209-1a162ad8c83a" targetNamespace="http://schemas.microsoft.com/office/2006/metadata/properties" ma:root="true" ma:fieldsID="a6b4bdda0a583e96bd7bfc6da37e26ec" ns2:_="" ns3:_="">
    <xsd:import namespace="a2c645a5-2a6f-45b6-b9dd-a2346a1d76ee"/>
    <xsd:import namespace="d6373b2c-8d3e-4fbd-a209-1a162ad8c83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645a5-2a6f-45b6-b9dd-a2346a1d76e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848d8d7-5934-4a57-92e8-b75b9f5acbc9}" ma:internalName="TaxCatchAll" ma:showField="CatchAllData" ma:web="a2c645a5-2a6f-45b6-b9dd-a2346a1d76e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6373b2c-8d3e-4fbd-a209-1a162ad8c83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5e5e032-32ee-453d-b56e-13cc13ba1bd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6373b2c-8d3e-4fbd-a209-1a162ad8c83a">
      <Terms xmlns="http://schemas.microsoft.com/office/infopath/2007/PartnerControls"/>
    </lcf76f155ced4ddcb4097134ff3c332f>
    <TaxCatchAll xmlns="a2c645a5-2a6f-45b6-b9dd-a2346a1d76e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41040C-C033-4DAC-8A22-3AD6307C5D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645a5-2a6f-45b6-b9dd-a2346a1d76ee"/>
    <ds:schemaRef ds:uri="d6373b2c-8d3e-4fbd-a209-1a162ad8c8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7AEED0-93ED-4BF9-AF23-D35BD72EED60}">
  <ds:schemaRefs>
    <ds:schemaRef ds:uri="http://schemas.microsoft.com/office/2006/metadata/properties"/>
    <ds:schemaRef ds:uri="http://schemas.microsoft.com/office/infopath/2007/PartnerControls"/>
    <ds:schemaRef ds:uri="d6373b2c-8d3e-4fbd-a209-1a162ad8c83a"/>
    <ds:schemaRef ds:uri="a2c645a5-2a6f-45b6-b9dd-a2346a1d76ee"/>
  </ds:schemaRefs>
</ds:datastoreItem>
</file>

<file path=customXml/itemProps3.xml><?xml version="1.0" encoding="utf-8"?>
<ds:datastoreItem xmlns:ds="http://schemas.openxmlformats.org/officeDocument/2006/customXml" ds:itemID="{723085A5-3630-4632-99D7-782D7D6084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Hang Tong (MAEG)</cp:lastModifiedBy>
  <cp:revision>2</cp:revision>
  <cp:lastPrinted>2014-09-01T07:22:00Z</cp:lastPrinted>
  <dcterms:created xsi:type="dcterms:W3CDTF">2023-09-14T09:12:00Z</dcterms:created>
  <dcterms:modified xsi:type="dcterms:W3CDTF">2023-09-14T09:12:00Z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0x0101005CAD52FDE293FF4DB9F72309268160A0</vt:lpwstr>
  </property>
</Properties>
</file>