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F2" w:rsidRDefault="00636605">
      <w:pPr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随着导弹武器系统的不断发展，导弹在未来作战中将发挥越来越重要的作用，</w:t>
      </w:r>
      <w:r>
        <w:rPr>
          <w:rFonts w:ascii="仿宋" w:eastAsia="仿宋" w:hAnsi="仿宋" w:hint="eastAsia"/>
          <w:bCs/>
          <w:sz w:val="24"/>
          <w:szCs w:val="24"/>
        </w:rPr>
        <w:t>针对</w:t>
      </w:r>
      <w:r w:rsidRPr="00636605">
        <w:rPr>
          <w:rFonts w:ascii="仿宋" w:eastAsia="仿宋" w:hAnsi="仿宋" w:hint="eastAsia"/>
          <w:bCs/>
          <w:sz w:val="24"/>
          <w:szCs w:val="24"/>
        </w:rPr>
        <w:t>多波次导弹发射中的规划问题</w:t>
      </w:r>
      <w:r w:rsidR="00EC7806">
        <w:rPr>
          <w:rFonts w:ascii="仿宋" w:eastAsia="仿宋" w:hAnsi="仿宋" w:hint="eastAsia"/>
          <w:bCs/>
          <w:sz w:val="24"/>
          <w:szCs w:val="24"/>
        </w:rPr>
        <w:t>，本文</w:t>
      </w:r>
      <w:r w:rsidR="00EC7806">
        <w:rPr>
          <w:rFonts w:ascii="仿宋" w:eastAsia="仿宋" w:hAnsi="仿宋"/>
          <w:bCs/>
          <w:sz w:val="24"/>
          <w:szCs w:val="24"/>
        </w:rPr>
        <w:t>建立了若干</w:t>
      </w:r>
      <w:r w:rsidR="00EC7806">
        <w:rPr>
          <w:rFonts w:ascii="仿宋" w:eastAsia="仿宋" w:hAnsi="仿宋" w:hint="eastAsia"/>
          <w:bCs/>
          <w:sz w:val="24"/>
          <w:szCs w:val="24"/>
        </w:rPr>
        <w:t>数学</w:t>
      </w:r>
      <w:r w:rsidR="00EC7806">
        <w:rPr>
          <w:rFonts w:ascii="仿宋" w:eastAsia="仿宋" w:hAnsi="仿宋"/>
          <w:bCs/>
          <w:sz w:val="24"/>
          <w:szCs w:val="24"/>
        </w:rPr>
        <w:t>模型，</w:t>
      </w:r>
      <w:r w:rsidR="00EC7806">
        <w:rPr>
          <w:rFonts w:ascii="仿宋" w:eastAsia="仿宋" w:hAnsi="仿宋" w:hint="eastAsia"/>
          <w:bCs/>
          <w:sz w:val="24"/>
          <w:szCs w:val="24"/>
        </w:rPr>
        <w:t>对</w:t>
      </w:r>
      <w:r w:rsidR="00EC7806" w:rsidRPr="00EC7806">
        <w:rPr>
          <w:rFonts w:ascii="仿宋" w:eastAsia="仿宋" w:hAnsi="仿宋" w:hint="eastAsia"/>
          <w:bCs/>
          <w:sz w:val="24"/>
          <w:szCs w:val="24"/>
        </w:rPr>
        <w:t>车载发射装置</w:t>
      </w:r>
      <w:r w:rsidR="00EC7806">
        <w:rPr>
          <w:rFonts w:ascii="仿宋" w:eastAsia="仿宋" w:hAnsi="仿宋" w:hint="eastAsia"/>
          <w:bCs/>
          <w:sz w:val="24"/>
          <w:szCs w:val="24"/>
        </w:rPr>
        <w:t>的</w:t>
      </w:r>
      <w:r w:rsidR="00EC7806">
        <w:rPr>
          <w:rFonts w:ascii="仿宋" w:eastAsia="仿宋" w:hAnsi="仿宋"/>
          <w:bCs/>
          <w:sz w:val="24"/>
          <w:szCs w:val="24"/>
        </w:rPr>
        <w:t>机动路线进行了规划。</w:t>
      </w:r>
    </w:p>
    <w:p w:rsidR="00EC7806" w:rsidRPr="00EC7806" w:rsidRDefault="00EC7806">
      <w:pPr>
        <w:rPr>
          <w:rFonts w:hint="eastAsia"/>
        </w:rPr>
      </w:pPr>
      <w:bookmarkStart w:id="0" w:name="_GoBack"/>
      <w:bookmarkEnd w:id="0"/>
    </w:p>
    <w:sectPr w:rsidR="00EC7806" w:rsidRPr="00EC7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7F"/>
    <w:rsid w:val="000F6DF2"/>
    <w:rsid w:val="001D1321"/>
    <w:rsid w:val="00636605"/>
    <w:rsid w:val="006A3B7F"/>
    <w:rsid w:val="00890500"/>
    <w:rsid w:val="00AD5DEE"/>
    <w:rsid w:val="00B33550"/>
    <w:rsid w:val="00EB7E99"/>
    <w:rsid w:val="00E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C1839-3353-4236-8577-EE780887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> 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3</cp:revision>
  <dcterms:created xsi:type="dcterms:W3CDTF">2017-09-19T18:43:00Z</dcterms:created>
  <dcterms:modified xsi:type="dcterms:W3CDTF">2017-09-19T18:49:00Z</dcterms:modified>
</cp:coreProperties>
</file>