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0C8BFDC2" w:rsidR="004F2A8B" w:rsidRDefault="002E3D17" w:rsidP="3D28A338">
            <w:pPr>
              <w:jc w:val="both"/>
              <w:rPr>
                <w:rFonts w:ascii="Calibri" w:hAnsi="Calibri"/>
                <w:b/>
                <w:bCs/>
                <w:color w:val="1F4E79" w:themeColor="accent1" w:themeShade="80"/>
              </w:rPr>
            </w:pPr>
            <w:r>
              <w:rPr>
                <w:rFonts w:ascii="Calibri" w:hAnsi="Calibri"/>
                <w:b/>
                <w:bCs/>
                <w:color w:val="1F4E79" w:themeColor="accent1" w:themeShade="80"/>
              </w:rPr>
              <w:t xml:space="preserve">No, ya que se nos dificultaron cosas pequeñas en relación con acceso para datos. </w:t>
            </w:r>
          </w:p>
          <w:p w14:paraId="1C21C2F3" w14:textId="7EA87857" w:rsidR="002E3D17" w:rsidRDefault="002E3D17" w:rsidP="3D28A338">
            <w:pPr>
              <w:jc w:val="both"/>
              <w:rPr>
                <w:rFonts w:ascii="Calibri" w:hAnsi="Calibri"/>
                <w:b/>
                <w:bCs/>
                <w:color w:val="1F4E79" w:themeColor="accent1" w:themeShade="80"/>
              </w:rPr>
            </w:pPr>
            <w:r>
              <w:rPr>
                <w:rFonts w:ascii="Calibri" w:hAnsi="Calibri"/>
                <w:b/>
                <w:bCs/>
                <w:color w:val="1F4E79" w:themeColor="accent1" w:themeShade="80"/>
              </w:rPr>
              <w:t xml:space="preserve">Cosas cómo </w:t>
            </w:r>
            <w:proofErr w:type="spellStart"/>
            <w:r>
              <w:rPr>
                <w:rFonts w:ascii="Calibri" w:hAnsi="Calibri"/>
                <w:b/>
                <w:bCs/>
                <w:color w:val="1F4E79" w:themeColor="accent1" w:themeShade="80"/>
              </w:rPr>
              <w:t>Figma</w:t>
            </w:r>
            <w:proofErr w:type="spellEnd"/>
            <w:r>
              <w:rPr>
                <w:rFonts w:ascii="Calibri" w:hAnsi="Calibri"/>
                <w:b/>
                <w:bCs/>
                <w:color w:val="1F4E79" w:themeColor="accent1" w:themeShade="80"/>
              </w:rPr>
              <w:t xml:space="preserve"> y en general los conocimientos aprendidos en clases ayudaron con el desarrollo del proyecto, mientras que cosas cómo membresías pagadas por algunos servicios la dificultan.</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6A6D489A" w:rsidR="004F2A8B" w:rsidRDefault="002E3D17" w:rsidP="3D28A338">
            <w:pPr>
              <w:jc w:val="both"/>
              <w:rPr>
                <w:rFonts w:ascii="Calibri" w:hAnsi="Calibri"/>
                <w:b/>
                <w:bCs/>
                <w:color w:val="1F4E79" w:themeColor="accent1" w:themeShade="80"/>
              </w:rPr>
            </w:pPr>
            <w:r>
              <w:rPr>
                <w:rFonts w:ascii="Calibri" w:hAnsi="Calibri"/>
                <w:b/>
                <w:bCs/>
                <w:color w:val="1F4E79" w:themeColor="accent1" w:themeShade="80"/>
              </w:rPr>
              <w:t>Usualmente con un poco más de tiempo se ha podido enfrentar todas las dificultades del proyecto, simplemente esperando algunos datos y colaborando con el cliente sin apuros mayores.</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703919F2" w:rsidR="004F2A8B" w:rsidRDefault="002E3D17" w:rsidP="3D28A338">
            <w:pPr>
              <w:jc w:val="both"/>
              <w:rPr>
                <w:rFonts w:ascii="Calibri" w:hAnsi="Calibri"/>
                <w:b/>
                <w:bCs/>
                <w:color w:val="1F4E79" w:themeColor="accent1" w:themeShade="80"/>
              </w:rPr>
            </w:pPr>
            <w:r>
              <w:rPr>
                <w:rFonts w:ascii="Calibri" w:hAnsi="Calibri"/>
                <w:b/>
                <w:bCs/>
                <w:color w:val="1F4E79" w:themeColor="accent1" w:themeShade="80"/>
              </w:rPr>
              <w:t>Estoy satisfecho con mi trabajo hasta ahora, siento que el diseño que he brindado es lo suficientemente aceptable para un proyecto cómo éste, aunque siempre se podría mejorar más al respecto o en áreas más genéricas cómo tiempos personales de trabajo, incluso cuando estoy en práctica.</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61BDF53A" w:rsidR="004F2A8B" w:rsidRDefault="002E3D17" w:rsidP="3D28A338">
            <w:pPr>
              <w:jc w:val="both"/>
              <w:rPr>
                <w:rFonts w:ascii="Calibri" w:hAnsi="Calibri"/>
                <w:b/>
                <w:bCs/>
                <w:color w:val="1F4E79" w:themeColor="accent1" w:themeShade="80"/>
              </w:rPr>
            </w:pPr>
            <w:r>
              <w:rPr>
                <w:rFonts w:ascii="Calibri" w:hAnsi="Calibri"/>
                <w:b/>
                <w:bCs/>
                <w:color w:val="1F4E79" w:themeColor="accent1" w:themeShade="80"/>
              </w:rPr>
              <w:t xml:space="preserve">Sólo las de no saber cuánto tiempo toma cada cosa, además de vagas aproximaciones ya que no he tomado un proyecto de este estilo antes. </w:t>
            </w:r>
          </w:p>
          <w:p w14:paraId="4BAC59AD" w14:textId="23EED1B6" w:rsidR="004F2A8B" w:rsidRDefault="002E3D17" w:rsidP="3D28A338">
            <w:pPr>
              <w:jc w:val="both"/>
              <w:rPr>
                <w:rFonts w:ascii="Calibri" w:hAnsi="Calibri"/>
                <w:b/>
                <w:bCs/>
                <w:color w:val="1F4E79" w:themeColor="accent1" w:themeShade="80"/>
              </w:rPr>
            </w:pPr>
            <w:r>
              <w:rPr>
                <w:rFonts w:ascii="Calibri" w:hAnsi="Calibri"/>
                <w:b/>
                <w:bCs/>
                <w:color w:val="1F4E79" w:themeColor="accent1" w:themeShade="80"/>
              </w:rPr>
              <w:t>Todas las preguntas que he tenido han sido respuestas presencialmente, y lo demás usualmente es respuesta por el cliente, entonces no tendría preguntas actualmente.</w:t>
            </w: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B380FD8" w:rsidR="004F2A8B" w:rsidRPr="002E3D17" w:rsidRDefault="002E3D17" w:rsidP="3D28A338">
            <w:pPr>
              <w:jc w:val="both"/>
              <w:rPr>
                <w:rFonts w:ascii="Calibri" w:hAnsi="Calibri"/>
                <w:b/>
                <w:bCs/>
                <w:color w:val="1F4E79" w:themeColor="accent1" w:themeShade="80"/>
              </w:rPr>
            </w:pPr>
            <w:r w:rsidRPr="002E3D17">
              <w:rPr>
                <w:rFonts w:ascii="Calibri" w:hAnsi="Calibri"/>
                <w:b/>
                <w:bCs/>
                <w:color w:val="1F4E79" w:themeColor="accent1" w:themeShade="80"/>
              </w:rPr>
              <w:t xml:space="preserve">No, </w:t>
            </w:r>
            <w:r>
              <w:rPr>
                <w:rFonts w:ascii="Calibri" w:hAnsi="Calibri"/>
                <w:b/>
                <w:bCs/>
                <w:color w:val="1F4E79" w:themeColor="accent1" w:themeShade="80"/>
              </w:rPr>
              <w:t>siento que nuestra organización inicial sirve hasta ahora, y las actividades las confrontamos en equipo de todas formas, si es que nuestras tareas personales son resueltas lo suficientemente rápido.</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05F451F6" w:rsidR="004F2A8B" w:rsidRPr="002E3D17" w:rsidRDefault="002E3D17" w:rsidP="3D28A338">
            <w:pPr>
              <w:jc w:val="both"/>
              <w:rPr>
                <w:rFonts w:ascii="Calibri" w:hAnsi="Calibri"/>
                <w:b/>
                <w:bCs/>
                <w:color w:val="1F4E79" w:themeColor="accent1" w:themeShade="80"/>
              </w:rPr>
            </w:pPr>
            <w:r>
              <w:rPr>
                <w:rFonts w:ascii="Calibri" w:hAnsi="Calibri"/>
                <w:b/>
                <w:bCs/>
                <w:color w:val="1F4E79" w:themeColor="accent1" w:themeShade="80"/>
              </w:rPr>
              <w:t xml:space="preserve">Creo que ha sido lo mejor que lo puede ser, la comunicación y el trabajo de cada integrante no falta, las mejoras posibles sólo son genéricamente las de “ser mejores con más experiencia”. </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84B5051"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BE58F" w14:textId="77777777" w:rsidR="00941380" w:rsidRDefault="00941380" w:rsidP="00DF38AE">
      <w:pPr>
        <w:spacing w:after="0" w:line="240" w:lineRule="auto"/>
      </w:pPr>
      <w:r>
        <w:separator/>
      </w:r>
    </w:p>
  </w:endnote>
  <w:endnote w:type="continuationSeparator" w:id="0">
    <w:p w14:paraId="11F1889C" w14:textId="77777777" w:rsidR="00941380" w:rsidRDefault="0094138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FCCE1" w14:textId="77777777" w:rsidR="00941380" w:rsidRDefault="00941380" w:rsidP="00DF38AE">
      <w:pPr>
        <w:spacing w:after="0" w:line="240" w:lineRule="auto"/>
      </w:pPr>
      <w:r>
        <w:separator/>
      </w:r>
    </w:p>
  </w:footnote>
  <w:footnote w:type="continuationSeparator" w:id="0">
    <w:p w14:paraId="2349FEC7" w14:textId="77777777" w:rsidR="00941380" w:rsidRDefault="0094138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47020125">
    <w:abstractNumId w:val="3"/>
  </w:num>
  <w:num w:numId="2" w16cid:durableId="2009480675">
    <w:abstractNumId w:val="8"/>
  </w:num>
  <w:num w:numId="3" w16cid:durableId="1522090481">
    <w:abstractNumId w:val="12"/>
  </w:num>
  <w:num w:numId="4" w16cid:durableId="1642416546">
    <w:abstractNumId w:val="28"/>
  </w:num>
  <w:num w:numId="5" w16cid:durableId="1087188443">
    <w:abstractNumId w:val="30"/>
  </w:num>
  <w:num w:numId="6" w16cid:durableId="1520898183">
    <w:abstractNumId w:val="4"/>
  </w:num>
  <w:num w:numId="7" w16cid:durableId="14574712">
    <w:abstractNumId w:val="11"/>
  </w:num>
  <w:num w:numId="8" w16cid:durableId="1404765724">
    <w:abstractNumId w:val="19"/>
  </w:num>
  <w:num w:numId="9" w16cid:durableId="1302466873">
    <w:abstractNumId w:val="15"/>
  </w:num>
  <w:num w:numId="10" w16cid:durableId="771319223">
    <w:abstractNumId w:val="9"/>
  </w:num>
  <w:num w:numId="11" w16cid:durableId="876704373">
    <w:abstractNumId w:val="24"/>
  </w:num>
  <w:num w:numId="12" w16cid:durableId="1115708877">
    <w:abstractNumId w:val="35"/>
  </w:num>
  <w:num w:numId="13" w16cid:durableId="183173224">
    <w:abstractNumId w:val="29"/>
  </w:num>
  <w:num w:numId="14" w16cid:durableId="1515223498">
    <w:abstractNumId w:val="1"/>
  </w:num>
  <w:num w:numId="15" w16cid:durableId="1054236737">
    <w:abstractNumId w:val="36"/>
  </w:num>
  <w:num w:numId="16" w16cid:durableId="1333068906">
    <w:abstractNumId w:val="21"/>
  </w:num>
  <w:num w:numId="17" w16cid:durableId="1972592346">
    <w:abstractNumId w:val="17"/>
  </w:num>
  <w:num w:numId="18" w16cid:durableId="2131894453">
    <w:abstractNumId w:val="31"/>
  </w:num>
  <w:num w:numId="19" w16cid:durableId="789054334">
    <w:abstractNumId w:val="10"/>
  </w:num>
  <w:num w:numId="20" w16cid:durableId="765467706">
    <w:abstractNumId w:val="39"/>
  </w:num>
  <w:num w:numId="21" w16cid:durableId="1096946467">
    <w:abstractNumId w:val="34"/>
  </w:num>
  <w:num w:numId="22" w16cid:durableId="26563048">
    <w:abstractNumId w:val="13"/>
  </w:num>
  <w:num w:numId="23" w16cid:durableId="1721440865">
    <w:abstractNumId w:val="14"/>
  </w:num>
  <w:num w:numId="24" w16cid:durableId="1516457655">
    <w:abstractNumId w:val="5"/>
  </w:num>
  <w:num w:numId="25" w16cid:durableId="967052386">
    <w:abstractNumId w:val="16"/>
  </w:num>
  <w:num w:numId="26" w16cid:durableId="358891297">
    <w:abstractNumId w:val="20"/>
  </w:num>
  <w:num w:numId="27" w16cid:durableId="639384423">
    <w:abstractNumId w:val="23"/>
  </w:num>
  <w:num w:numId="28" w16cid:durableId="1758861097">
    <w:abstractNumId w:val="0"/>
  </w:num>
  <w:num w:numId="29" w16cid:durableId="926884300">
    <w:abstractNumId w:val="18"/>
  </w:num>
  <w:num w:numId="30" w16cid:durableId="2038238526">
    <w:abstractNumId w:val="22"/>
  </w:num>
  <w:num w:numId="31" w16cid:durableId="2068407162">
    <w:abstractNumId w:val="2"/>
  </w:num>
  <w:num w:numId="32" w16cid:durableId="1442064881">
    <w:abstractNumId w:val="7"/>
  </w:num>
  <w:num w:numId="33" w16cid:durableId="387149312">
    <w:abstractNumId w:val="32"/>
  </w:num>
  <w:num w:numId="34" w16cid:durableId="1142036243">
    <w:abstractNumId w:val="38"/>
  </w:num>
  <w:num w:numId="35" w16cid:durableId="903107424">
    <w:abstractNumId w:val="6"/>
  </w:num>
  <w:num w:numId="36" w16cid:durableId="1361467292">
    <w:abstractNumId w:val="25"/>
  </w:num>
  <w:num w:numId="37" w16cid:durableId="720056831">
    <w:abstractNumId w:val="37"/>
  </w:num>
  <w:num w:numId="38" w16cid:durableId="2037846441">
    <w:abstractNumId w:val="27"/>
  </w:num>
  <w:num w:numId="39" w16cid:durableId="2119369060">
    <w:abstractNumId w:val="26"/>
  </w:num>
  <w:num w:numId="40" w16cid:durableId="201340617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3D17"/>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13A9"/>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380"/>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9F7756"/>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Pages>
  <Words>442</Words>
  <Characters>2525</Characters>
  <Application>Microsoft Office Word</Application>
  <DocSecurity>0</DocSecurity>
  <Lines>21</Lines>
  <Paragraphs>5</Paragraphs>
  <ScaleCrop>false</ScaleCrop>
  <Company>Wal-Mart Stores, Inc.</Company>
  <LinksUpToDate>false</LinksUpToDate>
  <CharactersWithSpaces>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HECTOR ALONZO ROMERO VILLEGAS</cp:lastModifiedBy>
  <cp:revision>44</cp:revision>
  <cp:lastPrinted>2019-12-16T20:10:00Z</cp:lastPrinted>
  <dcterms:created xsi:type="dcterms:W3CDTF">2021-12-31T12:50:00Z</dcterms:created>
  <dcterms:modified xsi:type="dcterms:W3CDTF">2026-10-14T23:58:00Z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