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2627F" w14:textId="77777777" w:rsidR="00CC03E9" w:rsidRDefault="00000000">
      <w:pPr>
        <w:pStyle w:val="MdHeading1"/>
      </w:pPr>
      <w:r>
        <w:t>免責聲明</w:t>
      </w:r>
    </w:p>
    <w:p w14:paraId="2935FE3A" w14:textId="40EAC506" w:rsidR="00CC03E9" w:rsidRDefault="00000000" w:rsidP="00E31291">
      <w:pPr>
        <w:pStyle w:val="MdHeading1"/>
        <w:rPr>
          <w:rFonts w:hint="eastAsia"/>
        </w:rPr>
      </w:pPr>
      <w:r>
        <w:t>Disclaimer</w:t>
      </w:r>
    </w:p>
    <w:p w14:paraId="1766ADD8" w14:textId="77777777" w:rsidR="00CC03E9" w:rsidRDefault="00000000">
      <w:pPr>
        <w:pStyle w:val="MdParagraph"/>
      </w:pPr>
      <w:r>
        <w:t>借用人於使用本儀器前，必須仔細閱讀、理解並同意以下條款：</w:t>
      </w:r>
      <w:r>
        <w:br/>
        <w:t>Before using the Device, the Borrower must carefully read, understand, and agree to the following terms:</w:t>
      </w:r>
    </w:p>
    <w:p w14:paraId="592808D7" w14:textId="77777777" w:rsidR="00CC03E9" w:rsidRDefault="00CC03E9">
      <w:pPr>
        <w:pStyle w:val="MdSpace"/>
        <w:spacing w:after="60"/>
      </w:pPr>
    </w:p>
    <w:p w14:paraId="6FE803FB" w14:textId="77777777" w:rsidR="00CC03E9" w:rsidRDefault="00000000">
      <w:pPr>
        <w:pStyle w:val="MdHeading3"/>
      </w:pPr>
      <w:r>
        <w:t xml:space="preserve">1. </w:t>
      </w:r>
      <w:r>
        <w:t>自願性質與內部保密</w:t>
      </w:r>
      <w:r>
        <w:t xml:space="preserve"> / Voluntary Nature and Internal Confidentiality</w:t>
      </w:r>
    </w:p>
    <w:p w14:paraId="32EDB942" w14:textId="77777777" w:rsidR="00CC03E9" w:rsidRDefault="00000000">
      <w:pPr>
        <w:pStyle w:val="MdParagraph"/>
      </w:pPr>
      <w:r>
        <w:t>本儀器的借用純屬自願性質，且為非公開之內部安排。</w:t>
      </w:r>
      <w:proofErr w:type="spellStart"/>
      <w:r>
        <w:t>UniTrust</w:t>
      </w:r>
      <w:proofErr w:type="spellEnd"/>
      <w:r>
        <w:t xml:space="preserve"> Global Limited</w:t>
      </w:r>
      <w:r>
        <w:t>（下稱「本公司」）提供本儀器僅作為慈善及健康保健用途。借用人同意不對外公開宣傳此內部福利。</w:t>
      </w:r>
      <w:r>
        <w:br/>
        <w:t xml:space="preserve">The loan of the Device is strictly voluntary and is a non-public internal arrangement. </w:t>
      </w:r>
      <w:proofErr w:type="spellStart"/>
      <w:r>
        <w:t>UniTrust</w:t>
      </w:r>
      <w:proofErr w:type="spellEnd"/>
      <w:r>
        <w:t xml:space="preserve"> Global Limited (hereinafter referred to as "the Company") provides the Device solely for charitable and wellness purposes. The Borrower agrees not to publicly promote this internal benefit.</w:t>
      </w:r>
    </w:p>
    <w:p w14:paraId="64E8E33B" w14:textId="77777777" w:rsidR="00CC03E9" w:rsidRDefault="00CC03E9">
      <w:pPr>
        <w:pStyle w:val="MdSpace"/>
        <w:spacing w:after="60"/>
      </w:pPr>
    </w:p>
    <w:p w14:paraId="5562287F" w14:textId="77777777" w:rsidR="00CC03E9" w:rsidRDefault="00000000">
      <w:pPr>
        <w:pStyle w:val="MdHeading3"/>
      </w:pPr>
      <w:r>
        <w:t xml:space="preserve">2. </w:t>
      </w:r>
      <w:r>
        <w:t>獨立醫療建議與絕對免責聲明</w:t>
      </w:r>
      <w:r>
        <w:t xml:space="preserve"> / Independent Medical Advice and Absolute Disclaimer of Liability</w:t>
      </w:r>
    </w:p>
    <w:p w14:paraId="31B876B7" w14:textId="77777777" w:rsidR="00CC03E9" w:rsidRDefault="00000000">
      <w:pPr>
        <w:pStyle w:val="MdParagraph"/>
      </w:pPr>
      <w:r>
        <w:t>借用人確認在開始使用本儀器前，已充分了解</w:t>
      </w:r>
      <w:r>
        <w:t>EECP</w:t>
      </w:r>
      <w:r>
        <w:t>的潛在風險及禁忌症</w:t>
      </w:r>
      <w:proofErr w:type="gramStart"/>
      <w:r>
        <w:t>（</w:t>
      </w:r>
      <w:proofErr w:type="gramEnd"/>
      <w:r>
        <w:t>包括但不限於：深靜脈血栓、中重度主動脈</w:t>
      </w:r>
      <w:proofErr w:type="gramStart"/>
      <w:r>
        <w:t>瓣</w:t>
      </w:r>
      <w:proofErr w:type="gramEnd"/>
      <w:r>
        <w:t>關閉不全、未受控的高血壓等</w:t>
      </w:r>
      <w:proofErr w:type="gramStart"/>
      <w:r>
        <w:t>）</w:t>
      </w:r>
      <w:proofErr w:type="gramEnd"/>
      <w:r>
        <w:t>。</w:t>
      </w:r>
      <w:r>
        <w:t xml:space="preserve"> </w:t>
      </w:r>
      <w:r>
        <w:rPr>
          <w:rStyle w:val="MdStrong"/>
        </w:rPr>
        <w:t>借用人必須自行尋求並獲取獨立的專業醫療建議（</w:t>
      </w:r>
      <w:r>
        <w:rPr>
          <w:rStyle w:val="MdStrong"/>
        </w:rPr>
        <w:t>Borrower shall conduct their own independent medical advice</w:t>
      </w:r>
      <w:r>
        <w:rPr>
          <w:rStyle w:val="MdStrong"/>
        </w:rPr>
        <w:t>）。</w:t>
      </w:r>
      <w:r>
        <w:t>本公司強烈建議借用人在首次使用前，必須先取得林先漢醫生或林逸賢教授的專業醫療評估與認可。</w:t>
      </w:r>
      <w:r>
        <w:br/>
      </w:r>
      <w:r>
        <w:t>若借用人未取得上述醫生之認可而自行決定使用本儀器，</w:t>
      </w:r>
      <w:r>
        <w:rPr>
          <w:rStyle w:val="MdStrong"/>
        </w:rPr>
        <w:t>一切後果及</w:t>
      </w:r>
      <w:proofErr w:type="gramStart"/>
      <w:r>
        <w:rPr>
          <w:rStyle w:val="MdStrong"/>
        </w:rPr>
        <w:t>風險均由借用</w:t>
      </w:r>
      <w:proofErr w:type="gramEnd"/>
      <w:r>
        <w:rPr>
          <w:rStyle w:val="MdStrong"/>
        </w:rPr>
        <w:t>人完全自行承擔。</w:t>
      </w:r>
      <w:proofErr w:type="spellStart"/>
      <w:r>
        <w:rPr>
          <w:rStyle w:val="MdStrong"/>
        </w:rPr>
        <w:t>UniTrust</w:t>
      </w:r>
      <w:proofErr w:type="spellEnd"/>
      <w:r>
        <w:rPr>
          <w:rStyle w:val="MdStrong"/>
        </w:rPr>
        <w:t xml:space="preserve"> Global Limited</w:t>
      </w:r>
      <w:r>
        <w:rPr>
          <w:rStyle w:val="MdStrong"/>
        </w:rPr>
        <w:t>（</w:t>
      </w:r>
      <w:r>
        <w:rPr>
          <w:rStyle w:val="MdStrong"/>
        </w:rPr>
        <w:t>UTGL</w:t>
      </w:r>
      <w:r>
        <w:rPr>
          <w:rStyle w:val="MdStrong"/>
        </w:rPr>
        <w:t>）對此不承擔任何形式的法律、醫療或財務責任（</w:t>
      </w:r>
      <w:proofErr w:type="spellStart"/>
      <w:r>
        <w:rPr>
          <w:rStyle w:val="MdStrong"/>
        </w:rPr>
        <w:t>UniTrust</w:t>
      </w:r>
      <w:proofErr w:type="spellEnd"/>
      <w:r>
        <w:rPr>
          <w:rStyle w:val="MdStrong"/>
        </w:rPr>
        <w:t xml:space="preserve"> Global Limited does not have any liabilities whatsoever in any form</w:t>
      </w:r>
      <w:r>
        <w:rPr>
          <w:rStyle w:val="MdStrong"/>
        </w:rPr>
        <w:t>）。</w:t>
      </w:r>
      <w:r>
        <w:t xml:space="preserve"> The Borrower confirms that before starting the use of the Device, they have fully understood the potential risks and contraindications of EECP. </w:t>
      </w:r>
      <w:r>
        <w:rPr>
          <w:rStyle w:val="MdStrong"/>
        </w:rPr>
        <w:t>The Borrower shall conduct their own independent medical advice.</w:t>
      </w:r>
      <w:r>
        <w:t xml:space="preserve"> The Company strongly recommends that the Borrower must obtain professional medical assessment and approval from Dr. Lam Sin Hon or Professor Lam Yat Yin prior to first use. If the Borrower decides to use the Device without obtaining the </w:t>
      </w:r>
      <w:proofErr w:type="gramStart"/>
      <w:r>
        <w:t>aforementioned doctors'</w:t>
      </w:r>
      <w:proofErr w:type="gramEnd"/>
      <w:r>
        <w:t xml:space="preserve"> approval, </w:t>
      </w:r>
      <w:r>
        <w:rPr>
          <w:rStyle w:val="MdStrong"/>
        </w:rPr>
        <w:t xml:space="preserve">all consequences and risks shall be borne entirely by the Borrower. </w:t>
      </w:r>
      <w:proofErr w:type="spellStart"/>
      <w:r>
        <w:rPr>
          <w:rStyle w:val="MdStrong"/>
        </w:rPr>
        <w:t>UniTrust</w:t>
      </w:r>
      <w:proofErr w:type="spellEnd"/>
      <w:r>
        <w:rPr>
          <w:rStyle w:val="MdStrong"/>
        </w:rPr>
        <w:t xml:space="preserve"> Global Limited (UTGL) does not have any liabilities whatsoever in any form (legal, medical, or financial).</w:t>
      </w:r>
    </w:p>
    <w:p w14:paraId="0CAF1783" w14:textId="77777777" w:rsidR="00CC03E9" w:rsidRDefault="00CC03E9">
      <w:pPr>
        <w:pStyle w:val="MdSpace"/>
        <w:spacing w:after="60"/>
      </w:pPr>
    </w:p>
    <w:p w14:paraId="3425A594" w14:textId="77777777" w:rsidR="00CC03E9" w:rsidRDefault="00000000">
      <w:pPr>
        <w:pStyle w:val="MdHeading3"/>
      </w:pPr>
      <w:r>
        <w:lastRenderedPageBreak/>
        <w:t xml:space="preserve">3. </w:t>
      </w:r>
      <w:r>
        <w:t>儀器操作培訓與</w:t>
      </w:r>
      <w:r>
        <w:t>24</w:t>
      </w:r>
      <w:r>
        <w:t>小時自行操作</w:t>
      </w:r>
      <w:r>
        <w:t xml:space="preserve"> / Device Operation Training and 24-Hour Self-Operation</w:t>
      </w:r>
    </w:p>
    <w:p w14:paraId="234DDFF5" w14:textId="77777777" w:rsidR="00CC03E9" w:rsidRDefault="00000000">
      <w:pPr>
        <w:pStyle w:val="MdParagraph"/>
      </w:pPr>
      <w:r>
        <w:rPr>
          <w:rStyle w:val="MdStrong"/>
        </w:rPr>
        <w:t>借用人必須首先接受並完全明白本儀器的操作培訓。</w:t>
      </w:r>
      <w:r>
        <w:t xml:space="preserve"> </w:t>
      </w:r>
      <w:r>
        <w:t>在確認完全掌握操作方法後，借用人方可獲授權進行</w:t>
      </w:r>
      <w:r>
        <w:t>24</w:t>
      </w:r>
      <w:r>
        <w:t>小時自行操作。借用人承諾將嚴格按照操作指引及安全守則使用本儀器。如因借用人的疏忽、不當操作或故意破壞導致儀器損壞，借用人需承擔相應的維修或重置費用；如因不當操作導致任何身體損傷，本公司概不負責。</w:t>
      </w:r>
      <w:r>
        <w:t xml:space="preserve"> </w:t>
      </w:r>
      <w:r>
        <w:rPr>
          <w:rStyle w:val="MdStrong"/>
        </w:rPr>
        <w:t>The Borrower must first receive and fully understand the operational training for the Device.</w:t>
      </w:r>
      <w:r>
        <w:t xml:space="preserve"> Only after confirming full mastery of the operating procedures will the Borrower be authorized for 24-hour self-operation. The Borrower commits to strictly following the operation guidelines and safety rules. If the Device is damaged due to the Borrower's negligence, improper operation, or intentional destruction, the Borrower shall bear the corresponding repair or replacement costs; the Company shall not be liable for any physical injury resulting from improper operation.</w:t>
      </w:r>
    </w:p>
    <w:p w14:paraId="7D956E86" w14:textId="77777777" w:rsidR="00CC03E9" w:rsidRDefault="00CC03E9">
      <w:pPr>
        <w:pStyle w:val="MdSpace"/>
        <w:spacing w:after="60"/>
      </w:pPr>
    </w:p>
    <w:p w14:paraId="68BE178B" w14:textId="77777777" w:rsidR="00CC03E9" w:rsidRDefault="00000000">
      <w:pPr>
        <w:pStyle w:val="MdHeading3"/>
      </w:pPr>
      <w:r>
        <w:t xml:space="preserve">4. </w:t>
      </w:r>
      <w:r>
        <w:t>一般免責條款</w:t>
      </w:r>
      <w:r>
        <w:t xml:space="preserve"> / General Limitation of Liability</w:t>
      </w:r>
    </w:p>
    <w:p w14:paraId="5F9A1BEA" w14:textId="77777777" w:rsidR="00CC03E9" w:rsidRDefault="00000000">
      <w:pPr>
        <w:pStyle w:val="MdParagraph"/>
      </w:pPr>
      <w:r>
        <w:t>在香港法律允許的最大範圍內，本公司、其董事、管理層、員工及關聯機構，對於借用人因使用或無法使用本儀器而直接或間接導致的任何身體損傷、健康惡化、財產損失或其他任何形式的損害，概不承擔任何法律責任或賠償義務。</w:t>
      </w:r>
      <w:r>
        <w:br/>
        <w:t>To the maximum extent permitted by Hong Kong law, the Company, its directors, management, employees, and affiliates shall not be liable for any legal responsibility or compensation obligations for any direct or indirect physical injury, health deterioration, property damage, or any other form of loss resulting from the Borrower's use or inability to use the Device.</w:t>
      </w:r>
    </w:p>
    <w:p w14:paraId="362DD9D8" w14:textId="77777777" w:rsidR="00CC03E9" w:rsidRDefault="00CC03E9">
      <w:pPr>
        <w:pStyle w:val="MdSpace"/>
        <w:spacing w:after="60"/>
      </w:pPr>
    </w:p>
    <w:p w14:paraId="180AF449" w14:textId="77777777" w:rsidR="00CC03E9" w:rsidRDefault="00CC03E9">
      <w:pPr>
        <w:pStyle w:val="MdHr"/>
        <w:pBdr>
          <w:bottom w:val="single" w:sz="6" w:space="1" w:color="auto"/>
        </w:pBdr>
      </w:pPr>
    </w:p>
    <w:p w14:paraId="774A4C90" w14:textId="77777777" w:rsidR="00CC03E9" w:rsidRDefault="00CC03E9">
      <w:pPr>
        <w:pStyle w:val="MdSpace"/>
        <w:spacing w:after="60"/>
      </w:pPr>
    </w:p>
    <w:p w14:paraId="772AABBC" w14:textId="77777777" w:rsidR="00E31291" w:rsidRDefault="00E31291">
      <w:pPr>
        <w:pStyle w:val="MdSpace"/>
        <w:spacing w:after="60"/>
      </w:pPr>
    </w:p>
    <w:p w14:paraId="3829042E" w14:textId="77777777" w:rsidR="00E31291" w:rsidRDefault="00E31291">
      <w:pPr>
        <w:pStyle w:val="MdSpace"/>
        <w:spacing w:after="60"/>
      </w:pPr>
    </w:p>
    <w:p w14:paraId="3B793F18" w14:textId="77777777" w:rsidR="00E31291" w:rsidRDefault="00E31291">
      <w:pPr>
        <w:pStyle w:val="MdSpace"/>
        <w:spacing w:after="60"/>
      </w:pPr>
    </w:p>
    <w:p w14:paraId="16AC0CE9" w14:textId="77777777" w:rsidR="00E31291" w:rsidRDefault="00E31291">
      <w:pPr>
        <w:pStyle w:val="MdSpace"/>
        <w:spacing w:after="60"/>
      </w:pPr>
    </w:p>
    <w:p w14:paraId="53DFDC21" w14:textId="77777777" w:rsidR="00E31291" w:rsidRDefault="00E31291">
      <w:pPr>
        <w:pStyle w:val="MdSpace"/>
        <w:spacing w:after="60"/>
      </w:pPr>
    </w:p>
    <w:p w14:paraId="5AFD5A47" w14:textId="77777777" w:rsidR="00E31291" w:rsidRDefault="00E31291">
      <w:pPr>
        <w:pStyle w:val="MdSpace"/>
        <w:spacing w:after="60"/>
      </w:pPr>
    </w:p>
    <w:p w14:paraId="14BB2772" w14:textId="77777777" w:rsidR="00E31291" w:rsidRDefault="00E31291">
      <w:pPr>
        <w:pStyle w:val="MdSpace"/>
        <w:spacing w:after="60"/>
      </w:pPr>
    </w:p>
    <w:p w14:paraId="6C872255" w14:textId="77777777" w:rsidR="00E31291" w:rsidRDefault="00E31291">
      <w:pPr>
        <w:pStyle w:val="MdSpace"/>
        <w:spacing w:after="60"/>
      </w:pPr>
    </w:p>
    <w:p w14:paraId="1DCDD0D4" w14:textId="77777777" w:rsidR="00E31291" w:rsidRDefault="00E31291">
      <w:pPr>
        <w:pStyle w:val="MdSpace"/>
        <w:spacing w:after="60"/>
      </w:pPr>
    </w:p>
    <w:p w14:paraId="1C904356" w14:textId="77777777" w:rsidR="00E31291" w:rsidRDefault="00E31291">
      <w:pPr>
        <w:pStyle w:val="MdSpace"/>
        <w:spacing w:after="60"/>
      </w:pPr>
    </w:p>
    <w:p w14:paraId="2E929990" w14:textId="77777777" w:rsidR="00E31291" w:rsidRDefault="00E31291">
      <w:pPr>
        <w:pStyle w:val="MdSpace"/>
        <w:spacing w:after="60"/>
      </w:pPr>
    </w:p>
    <w:p w14:paraId="06AFB891" w14:textId="77777777" w:rsidR="00E31291" w:rsidRDefault="00E31291">
      <w:pPr>
        <w:pStyle w:val="MdSpace"/>
        <w:spacing w:after="60"/>
      </w:pPr>
    </w:p>
    <w:p w14:paraId="565ED056" w14:textId="77777777" w:rsidR="00E31291" w:rsidRDefault="00E31291">
      <w:pPr>
        <w:pStyle w:val="MdSpace"/>
        <w:spacing w:after="60"/>
      </w:pPr>
    </w:p>
    <w:p w14:paraId="49D43E1F" w14:textId="77777777" w:rsidR="00E31291" w:rsidRDefault="00E31291">
      <w:pPr>
        <w:pStyle w:val="MdSpace"/>
        <w:spacing w:after="60"/>
      </w:pPr>
    </w:p>
    <w:p w14:paraId="7676B3AE" w14:textId="77777777" w:rsidR="00E31291" w:rsidRDefault="00E31291">
      <w:pPr>
        <w:pStyle w:val="MdSpace"/>
        <w:spacing w:after="60"/>
      </w:pPr>
    </w:p>
    <w:p w14:paraId="77912538" w14:textId="77777777" w:rsidR="00E31291" w:rsidRDefault="00E31291">
      <w:pPr>
        <w:pStyle w:val="MdSpace"/>
        <w:spacing w:after="60"/>
      </w:pPr>
    </w:p>
    <w:p w14:paraId="3F0F7B55" w14:textId="77777777" w:rsidR="00E31291" w:rsidRDefault="00E31291">
      <w:pPr>
        <w:pStyle w:val="MdSpace"/>
        <w:spacing w:after="60"/>
      </w:pPr>
    </w:p>
    <w:p w14:paraId="773E0389" w14:textId="77777777" w:rsidR="00E31291" w:rsidRDefault="00E31291">
      <w:pPr>
        <w:pStyle w:val="MdSpace"/>
        <w:spacing w:after="60"/>
      </w:pPr>
    </w:p>
    <w:p w14:paraId="5AC4F458" w14:textId="77777777" w:rsidR="00E31291" w:rsidRDefault="00E31291">
      <w:pPr>
        <w:pStyle w:val="MdSpace"/>
        <w:spacing w:after="60"/>
        <w:rPr>
          <w:rFonts w:hint="eastAsia"/>
        </w:rPr>
      </w:pPr>
    </w:p>
    <w:p w14:paraId="78682B6B" w14:textId="310C7C6A" w:rsidR="00CC03E9" w:rsidRDefault="00000000">
      <w:pPr>
        <w:pStyle w:val="MdHeading2"/>
      </w:pPr>
      <w:r>
        <w:lastRenderedPageBreak/>
        <w:t>借用人聲明與簽署</w:t>
      </w:r>
      <w:r>
        <w:t xml:space="preserve"> / Borrower's Declaration and Signature</w:t>
      </w:r>
    </w:p>
    <w:p w14:paraId="4F56927E" w14:textId="77777777" w:rsidR="00CC03E9" w:rsidRDefault="00000000">
      <w:pPr>
        <w:pStyle w:val="MdParagraph"/>
      </w:pPr>
      <w:r>
        <w:t>本人已仔細閱讀並完全理解上述中英文內容。本人同意受上述所有條款約束，並確認本人是自願借用該儀器，並已自行承擔尋求獨立醫療建議的責任。</w:t>
      </w:r>
      <w:r>
        <w:br/>
        <w:t>I have carefully read and fully understood the English and Chinese contents above. I agree to be bound by all the terms stated above, confirm that I am borrowing the Device voluntarily, and have assumed the responsibility of seeking independent medical advice.</w:t>
      </w:r>
    </w:p>
    <w:p w14:paraId="473ED7E5" w14:textId="77777777" w:rsidR="00CC03E9" w:rsidRDefault="00CC03E9">
      <w:pPr>
        <w:pStyle w:val="MdSpace"/>
        <w:spacing w:after="60"/>
      </w:pPr>
    </w:p>
    <w:p w14:paraId="50ED4A27" w14:textId="77777777" w:rsidR="00CC03E9" w:rsidRDefault="00000000">
      <w:pPr>
        <w:pStyle w:val="MdParagraph"/>
      </w:pPr>
      <w:r>
        <w:rPr>
          <w:rStyle w:val="MdStrong"/>
        </w:rPr>
        <w:t>借用人姓名</w:t>
      </w:r>
      <w:r>
        <w:rPr>
          <w:rStyle w:val="MdStrong"/>
        </w:rPr>
        <w:t xml:space="preserve"> (Name of Borrower):</w:t>
      </w:r>
      <w:r>
        <w:t xml:space="preserve"> ___________________________</w:t>
      </w:r>
    </w:p>
    <w:p w14:paraId="3A428B77" w14:textId="77777777" w:rsidR="00CC03E9" w:rsidRDefault="00CC03E9">
      <w:pPr>
        <w:pStyle w:val="MdSpace"/>
        <w:spacing w:after="60"/>
      </w:pPr>
    </w:p>
    <w:p w14:paraId="25ED3125" w14:textId="77777777" w:rsidR="00CC03E9" w:rsidRDefault="00000000">
      <w:pPr>
        <w:pStyle w:val="MdParagraph"/>
      </w:pPr>
      <w:r>
        <w:rPr>
          <w:rStyle w:val="MdStrong"/>
        </w:rPr>
        <w:t>香港身份證號碼首</w:t>
      </w:r>
      <w:r>
        <w:rPr>
          <w:rStyle w:val="MdStrong"/>
        </w:rPr>
        <w:t>4</w:t>
      </w:r>
      <w:r>
        <w:rPr>
          <w:rStyle w:val="MdStrong"/>
        </w:rPr>
        <w:t>位</w:t>
      </w:r>
      <w:r>
        <w:rPr>
          <w:rStyle w:val="MdStrong"/>
        </w:rPr>
        <w:t xml:space="preserve"> (First 4 digits of HKID):</w:t>
      </w:r>
      <w:r>
        <w:t xml:space="preserve"> ___________________________</w:t>
      </w:r>
    </w:p>
    <w:p w14:paraId="178314E9" w14:textId="77777777" w:rsidR="00CC03E9" w:rsidRDefault="00CC03E9">
      <w:pPr>
        <w:pStyle w:val="MdSpace"/>
        <w:spacing w:after="60"/>
      </w:pPr>
    </w:p>
    <w:p w14:paraId="29C0F5CE" w14:textId="6AA2B6AD" w:rsidR="00E31291" w:rsidRDefault="00000000">
      <w:pPr>
        <w:pStyle w:val="MdParagraph"/>
        <w:rPr>
          <w:rFonts w:hint="eastAsia"/>
        </w:rPr>
      </w:pPr>
      <w:r>
        <w:rPr>
          <w:rStyle w:val="MdStrong"/>
        </w:rPr>
        <w:t>與本公司員工之關係</w:t>
      </w:r>
      <w:r>
        <w:rPr>
          <w:rStyle w:val="MdStrong"/>
        </w:rPr>
        <w:t xml:space="preserve"> (Relationship with Company Employee):</w:t>
      </w:r>
      <w:r>
        <w:t xml:space="preserve"> </w:t>
      </w:r>
    </w:p>
    <w:p w14:paraId="1AC5F887" w14:textId="50DEACC2" w:rsidR="00CC03E9" w:rsidRDefault="00000000">
      <w:pPr>
        <w:pStyle w:val="MdParagraph"/>
      </w:pPr>
      <w:r>
        <w:t xml:space="preserve">___________________________ </w:t>
      </w:r>
      <w:r>
        <w:rPr>
          <w:rStyle w:val="MdEm"/>
        </w:rPr>
        <w:t>(</w:t>
      </w:r>
      <w:r>
        <w:rPr>
          <w:rStyle w:val="MdEm"/>
        </w:rPr>
        <w:t>如適用</w:t>
      </w:r>
      <w:r>
        <w:rPr>
          <w:rStyle w:val="MdEm"/>
        </w:rPr>
        <w:t xml:space="preserve"> If applicable)</w:t>
      </w:r>
    </w:p>
    <w:p w14:paraId="37DC0A44" w14:textId="77777777" w:rsidR="00CC03E9" w:rsidRDefault="00CC03E9">
      <w:pPr>
        <w:pStyle w:val="MdSpace"/>
        <w:spacing w:after="60"/>
      </w:pPr>
    </w:p>
    <w:p w14:paraId="0F82A786" w14:textId="77777777" w:rsidR="00CC03E9" w:rsidRDefault="00000000">
      <w:pPr>
        <w:pStyle w:val="MdParagraph"/>
      </w:pPr>
      <w:r>
        <w:rPr>
          <w:rStyle w:val="MdStrong"/>
        </w:rPr>
        <w:t>借用人簽署</w:t>
      </w:r>
      <w:r>
        <w:rPr>
          <w:rStyle w:val="MdStrong"/>
        </w:rPr>
        <w:t xml:space="preserve"> (Signature of Borrower):</w:t>
      </w:r>
      <w:r>
        <w:t xml:space="preserve"> ___________________________</w:t>
      </w:r>
    </w:p>
    <w:p w14:paraId="22618AD6" w14:textId="77777777" w:rsidR="00CC03E9" w:rsidRDefault="00CC03E9">
      <w:pPr>
        <w:pStyle w:val="MdSpace"/>
        <w:spacing w:after="60"/>
      </w:pPr>
    </w:p>
    <w:p w14:paraId="1317EE57" w14:textId="77777777" w:rsidR="00CC03E9" w:rsidRDefault="00000000">
      <w:pPr>
        <w:pStyle w:val="MdParagraph"/>
      </w:pPr>
      <w:r>
        <w:rPr>
          <w:rStyle w:val="MdStrong"/>
        </w:rPr>
        <w:t>日期</w:t>
      </w:r>
      <w:r>
        <w:rPr>
          <w:rStyle w:val="MdStrong"/>
        </w:rPr>
        <w:t xml:space="preserve"> (Date):</w:t>
      </w:r>
      <w:r>
        <w:t xml:space="preserve"> ___________________________</w:t>
      </w:r>
    </w:p>
    <w:sectPr w:rsidR="00CC03E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E6D68"/>
    <w:multiLevelType w:val="hybridMultilevel"/>
    <w:tmpl w:val="EFA4287C"/>
    <w:lvl w:ilvl="0" w:tplc="9C12D0F8">
      <w:start w:val="1"/>
      <w:numFmt w:val="bullet"/>
      <w:lvlText w:val="•"/>
      <w:lvlJc w:val="left"/>
      <w:pPr>
        <w:ind w:left="720" w:hanging="360"/>
      </w:pPr>
    </w:lvl>
    <w:lvl w:ilvl="1" w:tplc="7B76DE50">
      <w:start w:val="1"/>
      <w:numFmt w:val="bullet"/>
      <w:lvlText w:val="◦"/>
      <w:lvlJc w:val="left"/>
      <w:pPr>
        <w:ind w:left="1440" w:hanging="360"/>
      </w:pPr>
    </w:lvl>
    <w:lvl w:ilvl="2" w:tplc="2D64B372">
      <w:start w:val="1"/>
      <w:numFmt w:val="bullet"/>
      <w:lvlText w:val="•"/>
      <w:lvlJc w:val="left"/>
      <w:pPr>
        <w:ind w:left="2160" w:hanging="360"/>
      </w:pPr>
    </w:lvl>
    <w:lvl w:ilvl="3" w:tplc="B2FA9B92">
      <w:start w:val="1"/>
      <w:numFmt w:val="bullet"/>
      <w:lvlText w:val="◦"/>
      <w:lvlJc w:val="left"/>
      <w:pPr>
        <w:ind w:left="2880" w:hanging="360"/>
      </w:pPr>
    </w:lvl>
    <w:lvl w:ilvl="4" w:tplc="A5C2B526">
      <w:start w:val="1"/>
      <w:numFmt w:val="bullet"/>
      <w:lvlText w:val="•"/>
      <w:lvlJc w:val="left"/>
      <w:pPr>
        <w:ind w:left="3600" w:hanging="360"/>
      </w:pPr>
    </w:lvl>
    <w:lvl w:ilvl="5" w:tplc="16785C36">
      <w:start w:val="1"/>
      <w:numFmt w:val="bullet"/>
      <w:lvlText w:val="◦"/>
      <w:lvlJc w:val="left"/>
      <w:pPr>
        <w:ind w:left="4320" w:hanging="360"/>
      </w:pPr>
    </w:lvl>
    <w:lvl w:ilvl="6" w:tplc="D6B8F92E">
      <w:start w:val="1"/>
      <w:numFmt w:val="bullet"/>
      <w:lvlText w:val="•"/>
      <w:lvlJc w:val="left"/>
      <w:pPr>
        <w:ind w:left="5040" w:hanging="360"/>
      </w:pPr>
    </w:lvl>
    <w:lvl w:ilvl="7" w:tplc="DE528CF4">
      <w:numFmt w:val="decimal"/>
      <w:lvlText w:val=""/>
      <w:lvlJc w:val="left"/>
    </w:lvl>
    <w:lvl w:ilvl="8" w:tplc="0400B164">
      <w:numFmt w:val="decimal"/>
      <w:lvlText w:val=""/>
      <w:lvlJc w:val="left"/>
    </w:lvl>
  </w:abstractNum>
  <w:abstractNum w:abstractNumId="1" w15:restartNumberingAfterBreak="0">
    <w:nsid w:val="73FF5511"/>
    <w:multiLevelType w:val="hybridMultilevel"/>
    <w:tmpl w:val="469672B2"/>
    <w:lvl w:ilvl="0" w:tplc="B7723978">
      <w:start w:val="1"/>
      <w:numFmt w:val="bullet"/>
      <w:lvlText w:val="●"/>
      <w:lvlJc w:val="left"/>
      <w:pPr>
        <w:ind w:left="720" w:hanging="360"/>
      </w:pPr>
    </w:lvl>
    <w:lvl w:ilvl="1" w:tplc="FE8A82F0">
      <w:start w:val="1"/>
      <w:numFmt w:val="bullet"/>
      <w:lvlText w:val="○"/>
      <w:lvlJc w:val="left"/>
      <w:pPr>
        <w:ind w:left="1440" w:hanging="360"/>
      </w:pPr>
    </w:lvl>
    <w:lvl w:ilvl="2" w:tplc="D1205AA4">
      <w:start w:val="1"/>
      <w:numFmt w:val="bullet"/>
      <w:lvlText w:val="■"/>
      <w:lvlJc w:val="left"/>
      <w:pPr>
        <w:ind w:left="2160" w:hanging="360"/>
      </w:pPr>
    </w:lvl>
    <w:lvl w:ilvl="3" w:tplc="D21C0836">
      <w:start w:val="1"/>
      <w:numFmt w:val="bullet"/>
      <w:lvlText w:val="●"/>
      <w:lvlJc w:val="left"/>
      <w:pPr>
        <w:ind w:left="2880" w:hanging="360"/>
      </w:pPr>
    </w:lvl>
    <w:lvl w:ilvl="4" w:tplc="6EC02BE0">
      <w:start w:val="1"/>
      <w:numFmt w:val="bullet"/>
      <w:lvlText w:val="○"/>
      <w:lvlJc w:val="left"/>
      <w:pPr>
        <w:ind w:left="3600" w:hanging="360"/>
      </w:pPr>
    </w:lvl>
    <w:lvl w:ilvl="5" w:tplc="B6649B10">
      <w:start w:val="1"/>
      <w:numFmt w:val="bullet"/>
      <w:lvlText w:val="■"/>
      <w:lvlJc w:val="left"/>
      <w:pPr>
        <w:ind w:left="4320" w:hanging="360"/>
      </w:pPr>
    </w:lvl>
    <w:lvl w:ilvl="6" w:tplc="35EE3DB8">
      <w:start w:val="1"/>
      <w:numFmt w:val="bullet"/>
      <w:lvlText w:val="●"/>
      <w:lvlJc w:val="left"/>
      <w:pPr>
        <w:ind w:left="5040" w:hanging="360"/>
      </w:pPr>
    </w:lvl>
    <w:lvl w:ilvl="7" w:tplc="3C8A0286">
      <w:start w:val="1"/>
      <w:numFmt w:val="bullet"/>
      <w:lvlText w:val="●"/>
      <w:lvlJc w:val="left"/>
      <w:pPr>
        <w:ind w:left="5760" w:hanging="360"/>
      </w:pPr>
    </w:lvl>
    <w:lvl w:ilvl="8" w:tplc="3B20B270">
      <w:start w:val="1"/>
      <w:numFmt w:val="bullet"/>
      <w:lvlText w:val="●"/>
      <w:lvlJc w:val="left"/>
      <w:pPr>
        <w:ind w:left="6480" w:hanging="360"/>
      </w:pPr>
    </w:lvl>
  </w:abstractNum>
  <w:abstractNum w:abstractNumId="2" w15:restartNumberingAfterBreak="0">
    <w:nsid w:val="7FF52250"/>
    <w:multiLevelType w:val="multilevel"/>
    <w:tmpl w:val="4A145AE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133597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3E9"/>
    <w:rsid w:val="009213FB"/>
    <w:rsid w:val="00CC03E9"/>
    <w:rsid w:val="00E3129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F877A"/>
  <w15:docId w15:val="{F0D68999-9B72-4BA2-879C-C06A274B3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color="0563C1"/>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557</Words>
  <Characters>3180</Characters>
  <Application>Microsoft Office Word</Application>
  <DocSecurity>0</DocSecurity>
  <Lines>26</Lines>
  <Paragraphs>7</Paragraphs>
  <ScaleCrop>false</ScaleCrop>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Tools - UTGL</cp:lastModifiedBy>
  <cp:revision>2</cp:revision>
  <dcterms:created xsi:type="dcterms:W3CDTF">2026-03-17T09:23:00Z</dcterms:created>
  <dcterms:modified xsi:type="dcterms:W3CDTF">2026-03-17T09:23:00Z</dcterms:modified>
</cp:coreProperties>
</file>