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1"/>
          <w:lang w:val="en-US" w:eastAsia="zh-CN"/>
        </w:rPr>
      </w:pPr>
      <w:r>
        <w:rPr>
          <w:rFonts w:hint="eastAsia"/>
          <w:b/>
          <w:bCs/>
          <w:sz w:val="21"/>
          <w:szCs w:val="21"/>
          <w:lang w:val="en-US" w:eastAsia="zh-CN"/>
        </w:rPr>
        <w:t>Reactor 组件详解：5种角色</w:t>
      </w:r>
    </w:p>
    <w:p>
      <w:pPr>
        <w:numPr>
          <w:ilvl w:val="0"/>
          <w:numId w:val="1"/>
        </w:numPr>
        <w:ind w:left="425" w:leftChars="0" w:hanging="425" w:firstLineChars="0"/>
        <w:rPr>
          <w:rFonts w:hint="default"/>
          <w:b/>
          <w:bCs/>
          <w:sz w:val="21"/>
          <w:szCs w:val="21"/>
          <w:lang w:val="en-US" w:eastAsia="zh-CN"/>
        </w:rPr>
      </w:pPr>
      <w:r>
        <w:rPr>
          <w:rFonts w:hint="eastAsia"/>
          <w:b/>
          <w:bCs/>
          <w:sz w:val="21"/>
          <w:szCs w:val="21"/>
          <w:lang w:val="en-US" w:eastAsia="zh-CN"/>
        </w:rPr>
        <w:t>Handle （句柄或描述符）：本质上表示一种资源，是由操作系统提供的，该资源用于表示一个个事件，比如文件描述符，或是针对网络编程中的socket描述符，事件既可以来源于外部，也可以来源于内部，外部时间比如说客户端的连接请求，客户端发送过来的数据等，内部事件比如说操作系统产生的定时事件。他本质就是一个文件的描述符。Handle是时间产生的发源地。</w:t>
      </w:r>
    </w:p>
    <w:p>
      <w:pPr>
        <w:numPr>
          <w:ilvl w:val="0"/>
          <w:numId w:val="1"/>
        </w:numPr>
        <w:ind w:left="425" w:leftChars="0" w:hanging="425" w:firstLineChars="0"/>
        <w:rPr>
          <w:rFonts w:hint="default"/>
          <w:b/>
          <w:bCs/>
          <w:sz w:val="21"/>
          <w:szCs w:val="21"/>
          <w:lang w:val="en-US" w:eastAsia="zh-CN"/>
        </w:rPr>
      </w:pPr>
      <w:r>
        <w:rPr>
          <w:rFonts w:hint="eastAsia"/>
          <w:b/>
          <w:bCs/>
          <w:sz w:val="21"/>
          <w:szCs w:val="21"/>
          <w:lang w:val="en-US" w:eastAsia="zh-CN"/>
        </w:rPr>
        <w:t>Synchronous event demultiplexer （同步事件分离器）：它本身是一个系统调用，用于等待事件的发生（事件可能是一个也可能是多个），调用放调用它的时候会被阻塞，一直阻塞到同步事件分离器上有事件发生为止，对于linux来说，同步事件分离器指的就是常用的I/O多路复用机制，比如说select poll epoll 等。在java nio 中，同步分离器对应的组件就是selector ，对应的阻塞方法就是select。</w:t>
      </w:r>
    </w:p>
    <w:p>
      <w:pPr>
        <w:numPr>
          <w:ilvl w:val="0"/>
          <w:numId w:val="1"/>
        </w:numPr>
        <w:ind w:left="425" w:leftChars="0" w:hanging="425" w:firstLineChars="0"/>
        <w:rPr>
          <w:rFonts w:hint="default"/>
          <w:b/>
          <w:bCs/>
          <w:sz w:val="21"/>
          <w:szCs w:val="21"/>
          <w:lang w:val="en-US" w:eastAsia="zh-CN"/>
        </w:rPr>
      </w:pPr>
      <w:r>
        <w:rPr>
          <w:rFonts w:hint="eastAsia"/>
          <w:b/>
          <w:bCs/>
          <w:sz w:val="21"/>
          <w:szCs w:val="21"/>
          <w:lang w:val="en-US" w:eastAsia="zh-CN"/>
        </w:rPr>
        <w:t>Event handler （事件处理器）：本身由多个回调方法组成，这些方法的调用构成了与应用相关的对于某个事件的反馈机制。Netty相比于java nio 来说，在事件处理器这个角色上进行了一个升级，他为我们提供了大量的回调方法，供我们在特定事件产生的时实现相应的回调方法进行业务逻辑的处理。</w:t>
      </w:r>
    </w:p>
    <w:p>
      <w:pPr>
        <w:numPr>
          <w:ilvl w:val="0"/>
          <w:numId w:val="1"/>
        </w:numPr>
        <w:ind w:left="425" w:leftChars="0" w:hanging="425" w:firstLineChars="0"/>
        <w:rPr>
          <w:rFonts w:hint="default"/>
          <w:b/>
          <w:bCs/>
          <w:sz w:val="21"/>
          <w:szCs w:val="21"/>
          <w:lang w:val="en-US" w:eastAsia="zh-CN"/>
        </w:rPr>
      </w:pPr>
      <w:r>
        <w:rPr>
          <w:rFonts w:hint="eastAsia"/>
          <w:b/>
          <w:bCs/>
          <w:sz w:val="21"/>
          <w:szCs w:val="21"/>
          <w:lang w:val="en-US" w:eastAsia="zh-CN"/>
        </w:rPr>
        <w:t>Concrete event handler（具体事件处理器）：是事件处理器的实现，它本身实现了事件处理器所提供的各个回调方法，从而实现了特定于业务逻辑，他本质就是我们所编写的一个个处理器的实现。</w:t>
      </w:r>
    </w:p>
    <w:p>
      <w:pPr>
        <w:numPr>
          <w:ilvl w:val="0"/>
          <w:numId w:val="1"/>
        </w:numPr>
        <w:ind w:left="425" w:leftChars="0" w:hanging="425" w:firstLineChars="0"/>
        <w:rPr>
          <w:rFonts w:hint="default"/>
          <w:b/>
          <w:bCs/>
          <w:sz w:val="21"/>
          <w:szCs w:val="21"/>
          <w:lang w:val="en-US" w:eastAsia="zh-CN"/>
        </w:rPr>
      </w:pPr>
      <w:r>
        <w:rPr>
          <w:rFonts w:hint="eastAsia"/>
          <w:b/>
          <w:bCs/>
          <w:sz w:val="21"/>
          <w:szCs w:val="21"/>
          <w:lang w:val="en-US" w:eastAsia="zh-CN"/>
        </w:rPr>
        <w:t>Initiation dispatcher （初始分发器）：实际上就是reactor角色，它本身定义一些规范，这些规范用于控制事件的注册以及调度方式，，同时提供了应用进行事件处理器的注册，删除等配置，它本身就是整个是事件处理器的核心；初始分发器通过同步时间分离器来等待事件，一旦发生事件，初始分发器就会分离出每一个事件，然后调用事件处理器，最后调用相关的回调方法来处理这些事件。</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Reactor 组件的流程</w:t>
      </w:r>
    </w:p>
    <w:p>
      <w:pPr>
        <w:widowControl w:val="0"/>
        <w:numPr>
          <w:ilvl w:val="0"/>
          <w:numId w:val="2"/>
        </w:numPr>
        <w:jc w:val="both"/>
        <w:rPr>
          <w:rFonts w:hint="default"/>
          <w:b/>
          <w:bCs/>
          <w:sz w:val="21"/>
          <w:szCs w:val="21"/>
          <w:lang w:val="en-US" w:eastAsia="zh-CN"/>
        </w:rPr>
      </w:pPr>
      <w:r>
        <w:rPr>
          <w:rFonts w:hint="eastAsia"/>
          <w:b/>
          <w:bCs/>
          <w:sz w:val="21"/>
          <w:szCs w:val="21"/>
          <w:lang w:val="en-US" w:eastAsia="zh-CN"/>
        </w:rPr>
        <w:t>当应用向Initiation dispatcher注册具体的时间处理器时，应用会标识出该事件处理器希望Initiation dispatcher 在某个时刻事件发生时向其通知该事件（类似于观察模式），该事件与handle关联</w:t>
      </w:r>
    </w:p>
    <w:p>
      <w:pPr>
        <w:widowControl w:val="0"/>
        <w:numPr>
          <w:ilvl w:val="0"/>
          <w:numId w:val="2"/>
        </w:numPr>
        <w:jc w:val="both"/>
        <w:rPr>
          <w:rFonts w:hint="default"/>
          <w:b/>
          <w:bCs/>
          <w:sz w:val="21"/>
          <w:szCs w:val="21"/>
          <w:lang w:val="en-US" w:eastAsia="zh-CN"/>
        </w:rPr>
      </w:pPr>
      <w:r>
        <w:rPr>
          <w:rFonts w:hint="eastAsia"/>
          <w:b/>
          <w:bCs/>
          <w:sz w:val="21"/>
          <w:szCs w:val="21"/>
          <w:lang w:val="en-US" w:eastAsia="zh-CN"/>
        </w:rPr>
        <w:t>Initiation dispatcher会要求每个事件处理器都向其传递内部的handle，该handle向操作系统标识了事件处理器</w:t>
      </w:r>
    </w:p>
    <w:p>
      <w:pPr>
        <w:widowControl w:val="0"/>
        <w:numPr>
          <w:ilvl w:val="0"/>
          <w:numId w:val="2"/>
        </w:numPr>
        <w:jc w:val="both"/>
        <w:rPr>
          <w:rFonts w:hint="default"/>
          <w:b/>
          <w:bCs/>
          <w:sz w:val="21"/>
          <w:szCs w:val="21"/>
          <w:lang w:val="en-US" w:eastAsia="zh-CN"/>
        </w:rPr>
      </w:pPr>
      <w:r>
        <w:rPr>
          <w:rFonts w:hint="eastAsia"/>
          <w:b/>
          <w:bCs/>
          <w:sz w:val="21"/>
          <w:szCs w:val="21"/>
          <w:lang w:val="en-US" w:eastAsia="zh-CN"/>
        </w:rPr>
        <w:t>当所有事件处理器都注册完毕后，应用回到用handle_events方法来启动Initiation dispatcher的事件循环，这时，Initiation dispatcher会将每个注册的事件处理器的handle合并起来，并使用同步事件分离器等待这些事件发生，比如说，tcp协议会使用select同步事件分离器操作来等待客户端发送的数据到达连接的socket handle 上。</w:t>
      </w:r>
    </w:p>
    <w:p>
      <w:pPr>
        <w:widowControl w:val="0"/>
        <w:numPr>
          <w:ilvl w:val="0"/>
          <w:numId w:val="2"/>
        </w:numPr>
        <w:jc w:val="both"/>
        <w:rPr>
          <w:rFonts w:hint="default"/>
          <w:b/>
          <w:bCs/>
          <w:sz w:val="21"/>
          <w:szCs w:val="21"/>
          <w:lang w:val="en-US" w:eastAsia="zh-CN"/>
        </w:rPr>
      </w:pPr>
      <w:r>
        <w:rPr>
          <w:rFonts w:hint="eastAsia"/>
          <w:b/>
          <w:bCs/>
          <w:sz w:val="21"/>
          <w:szCs w:val="21"/>
          <w:lang w:val="en-US" w:eastAsia="zh-CN"/>
        </w:rPr>
        <w:t>当某个事件源对应的handle变为ready状态时，（比如说，tcp socket 变为等待读状态时），同步事件分离器就会通知Initiation dispatcher</w:t>
      </w:r>
    </w:p>
    <w:p>
      <w:pPr>
        <w:widowControl w:val="0"/>
        <w:numPr>
          <w:ilvl w:val="0"/>
          <w:numId w:val="2"/>
        </w:numPr>
        <w:jc w:val="both"/>
        <w:rPr>
          <w:rFonts w:hint="default"/>
          <w:b/>
          <w:bCs/>
          <w:sz w:val="21"/>
          <w:szCs w:val="21"/>
          <w:lang w:val="en-US" w:eastAsia="zh-CN"/>
        </w:rPr>
      </w:pPr>
      <w:r>
        <w:rPr>
          <w:rFonts w:hint="eastAsia"/>
          <w:b/>
          <w:bCs/>
          <w:sz w:val="21"/>
          <w:szCs w:val="21"/>
          <w:lang w:val="en-US" w:eastAsia="zh-CN"/>
        </w:rPr>
        <w:t>Initiation dispatcher 会触发事件处理器的回调方法，从而相应这个处于ready状态的handle，当事件发生时，Initiation dispatcher会将</w:t>
      </w:r>
      <w:r>
        <w:rPr>
          <w:rFonts w:hint="eastAsia"/>
          <w:b/>
          <w:bCs/>
          <w:color w:val="C00000"/>
          <w:sz w:val="21"/>
          <w:szCs w:val="21"/>
          <w:lang w:val="en-US" w:eastAsia="zh-CN"/>
        </w:rPr>
        <w:t>被事件源激活的handle的类型（type）作为key</w:t>
      </w:r>
      <w:r>
        <w:rPr>
          <w:rFonts w:hint="eastAsia"/>
          <w:b/>
          <w:bCs/>
          <w:sz w:val="21"/>
          <w:szCs w:val="21"/>
          <w:lang w:val="en-US" w:eastAsia="zh-CN"/>
        </w:rPr>
        <w:t xml:space="preserve"> 来寻找并分发给恰当的事件处理器回调方法。</w:t>
      </w:r>
    </w:p>
    <w:p>
      <w:pPr>
        <w:widowControl w:val="0"/>
        <w:numPr>
          <w:ilvl w:val="0"/>
          <w:numId w:val="2"/>
        </w:numPr>
        <w:jc w:val="both"/>
        <w:rPr>
          <w:rFonts w:hint="default"/>
          <w:b/>
          <w:bCs/>
          <w:sz w:val="21"/>
          <w:szCs w:val="21"/>
          <w:lang w:val="en-US" w:eastAsia="zh-CN"/>
        </w:rPr>
      </w:pPr>
      <w:r>
        <w:rPr>
          <w:rFonts w:hint="eastAsia"/>
          <w:b/>
          <w:bCs/>
          <w:sz w:val="21"/>
          <w:szCs w:val="21"/>
          <w:lang w:val="en-US" w:eastAsia="zh-CN"/>
        </w:rPr>
        <w:t>Initiation dispatcher会回调事件处理的handle_event回调方法来执行特定的应用功能（开发者所编写的功能），从而响应这个事件，</w:t>
      </w:r>
      <w:r>
        <w:rPr>
          <w:rFonts w:hint="eastAsia"/>
          <w:b/>
          <w:bCs/>
          <w:color w:val="C00000"/>
          <w:sz w:val="21"/>
          <w:szCs w:val="21"/>
          <w:lang w:val="en-US" w:eastAsia="zh-CN"/>
        </w:rPr>
        <w:t>所发生的事件类型可以作为该方法参数</w:t>
      </w:r>
      <w:r>
        <w:rPr>
          <w:rFonts w:hint="eastAsia"/>
          <w:b/>
          <w:bCs/>
          <w:sz w:val="21"/>
          <w:szCs w:val="21"/>
          <w:lang w:val="en-US" w:eastAsia="zh-CN"/>
        </w:rPr>
        <w:t>并被该方法内部使用来执行额外的特定于服务的分离与分发。</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EventLoopGroup 与 channel 之间的注册关系。</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config（）——》ServerBootstrapConfig (对ServerBootstrap一次封装)。</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group（） ———》拿到的就是EventLoopGroup</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register() --&gt;channel 与 eventLoopGroup 中的一个 Eventexecutor进行执行所绑定，</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最终的绑定就是把当前的channel 通过自身的register 方法与singeThreadExecutor(Eventexecutor的抽象类)里的定义的selector进行注册，返回selectionKey。</w:t>
      </w:r>
    </w:p>
    <w:p>
      <w:pPr>
        <w:widowControl w:val="0"/>
        <w:numPr>
          <w:ilvl w:val="0"/>
          <w:numId w:val="0"/>
        </w:numPr>
        <w:jc w:val="both"/>
        <w:rPr>
          <w:rFonts w:hint="eastAsia"/>
          <w:b/>
          <w:bCs/>
          <w:sz w:val="21"/>
          <w:szCs w:val="21"/>
          <w:lang w:val="en-US" w:eastAsia="zh-CN"/>
        </w:rPr>
      </w:pPr>
    </w:p>
    <w:p>
      <w:pPr>
        <w:widowControl w:val="0"/>
        <w:numPr>
          <w:ilvl w:val="0"/>
          <w:numId w:val="3"/>
        </w:numPr>
        <w:ind w:leftChars="0"/>
        <w:jc w:val="both"/>
        <w:rPr>
          <w:rFonts w:hint="default"/>
          <w:b/>
          <w:bCs/>
          <w:sz w:val="21"/>
          <w:szCs w:val="21"/>
          <w:lang w:val="en-US" w:eastAsia="zh-CN"/>
        </w:rPr>
      </w:pPr>
      <w:r>
        <w:rPr>
          <w:rFonts w:hint="eastAsia"/>
          <w:b/>
          <w:bCs/>
          <w:sz w:val="21"/>
          <w:szCs w:val="21"/>
          <w:lang w:val="en-US" w:eastAsia="zh-CN"/>
        </w:rPr>
        <w:t>一个eventloopgroup当中会包含一个或多个EventLoop</w:t>
      </w:r>
    </w:p>
    <w:p>
      <w:pPr>
        <w:widowControl w:val="0"/>
        <w:numPr>
          <w:ilvl w:val="0"/>
          <w:numId w:val="3"/>
        </w:numPr>
        <w:ind w:leftChars="0"/>
        <w:jc w:val="both"/>
        <w:rPr>
          <w:rFonts w:hint="default"/>
          <w:b/>
          <w:bCs/>
          <w:sz w:val="21"/>
          <w:szCs w:val="21"/>
          <w:lang w:val="en-US" w:eastAsia="zh-CN"/>
        </w:rPr>
      </w:pPr>
      <w:r>
        <w:rPr>
          <w:rFonts w:hint="eastAsia"/>
          <w:b/>
          <w:bCs/>
          <w:sz w:val="21"/>
          <w:szCs w:val="21"/>
          <w:lang w:val="en-US" w:eastAsia="zh-CN"/>
        </w:rPr>
        <w:t>一个EventLoop 在它的生命周期中只会与一个thread进行绑定</w:t>
      </w:r>
    </w:p>
    <w:p>
      <w:pPr>
        <w:widowControl w:val="0"/>
        <w:numPr>
          <w:ilvl w:val="0"/>
          <w:numId w:val="3"/>
        </w:numPr>
        <w:ind w:leftChars="0"/>
        <w:jc w:val="both"/>
        <w:rPr>
          <w:rFonts w:hint="default"/>
          <w:b/>
          <w:bCs/>
          <w:sz w:val="21"/>
          <w:szCs w:val="21"/>
          <w:lang w:val="en-US" w:eastAsia="zh-CN"/>
        </w:rPr>
      </w:pPr>
      <w:r>
        <w:rPr>
          <w:rFonts w:hint="eastAsia"/>
          <w:b/>
          <w:bCs/>
          <w:sz w:val="21"/>
          <w:szCs w:val="21"/>
          <w:lang w:val="en-US" w:eastAsia="zh-CN"/>
        </w:rPr>
        <w:t>所有的eventLoop所处理的I/O事件都会在与之关联的Thread上执行</w:t>
      </w:r>
    </w:p>
    <w:p>
      <w:pPr>
        <w:widowControl w:val="0"/>
        <w:numPr>
          <w:ilvl w:val="0"/>
          <w:numId w:val="3"/>
        </w:numPr>
        <w:ind w:leftChars="0"/>
        <w:jc w:val="both"/>
        <w:rPr>
          <w:rFonts w:hint="default"/>
          <w:b/>
          <w:bCs/>
          <w:sz w:val="21"/>
          <w:szCs w:val="21"/>
          <w:lang w:val="en-US" w:eastAsia="zh-CN"/>
        </w:rPr>
      </w:pPr>
      <w:r>
        <w:rPr>
          <w:rFonts w:hint="eastAsia"/>
          <w:b/>
          <w:bCs/>
          <w:sz w:val="21"/>
          <w:szCs w:val="21"/>
          <w:lang w:val="en-US" w:eastAsia="zh-CN"/>
        </w:rPr>
        <w:t>一个channel在它的声明周期中只会注册一个eventloop</w:t>
      </w:r>
    </w:p>
    <w:p>
      <w:pPr>
        <w:widowControl w:val="0"/>
        <w:numPr>
          <w:ilvl w:val="0"/>
          <w:numId w:val="3"/>
        </w:numPr>
        <w:ind w:leftChars="0"/>
        <w:jc w:val="both"/>
        <w:rPr>
          <w:rFonts w:hint="default"/>
          <w:b/>
          <w:bCs/>
          <w:sz w:val="21"/>
          <w:szCs w:val="21"/>
          <w:lang w:val="en-US" w:eastAsia="zh-CN"/>
        </w:rPr>
      </w:pPr>
      <w:r>
        <w:rPr>
          <w:rFonts w:hint="eastAsia"/>
          <w:b/>
          <w:bCs/>
          <w:sz w:val="21"/>
          <w:szCs w:val="21"/>
          <w:lang w:val="en-US" w:eastAsia="zh-CN"/>
        </w:rPr>
        <w:t>一个eventloop 会在运行期间，会被分配多个channel</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color w:val="FF0000"/>
          <w:sz w:val="21"/>
          <w:szCs w:val="21"/>
          <w:lang w:val="en-US" w:eastAsia="zh-CN"/>
        </w:rPr>
        <w:t>重要的结论</w:t>
      </w:r>
      <w:r>
        <w:rPr>
          <w:rFonts w:hint="eastAsia"/>
          <w:b/>
          <w:bCs/>
          <w:sz w:val="21"/>
          <w:szCs w:val="21"/>
          <w:lang w:val="en-US" w:eastAsia="zh-CN"/>
        </w:rPr>
        <w:t>：在netty中，channel的实现一定是线程安全的；基于此，我们可以存储一个channel的引用</w:t>
      </w:r>
      <w:r>
        <w:rPr>
          <w:rFonts w:hint="eastAsia"/>
          <w:b/>
          <w:bCs/>
          <w:color w:val="FF0000"/>
          <w:sz w:val="21"/>
          <w:szCs w:val="21"/>
          <w:lang w:val="en-US" w:eastAsia="zh-CN"/>
        </w:rPr>
        <w:t>或者channelFuture的引用（只能读与等待）</w:t>
      </w:r>
      <w:r>
        <w:rPr>
          <w:rFonts w:hint="eastAsia"/>
          <w:b/>
          <w:bCs/>
          <w:sz w:val="21"/>
          <w:szCs w:val="21"/>
          <w:lang w:val="en-US" w:eastAsia="zh-CN"/>
        </w:rPr>
        <w:t>，并且在需要向远程端点发送数据时，通过引用这个channel相应的方法； 即便当时有很多线程都在使用该channel也不会出现多线程问题。</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重要结论：我们在业务开发中，不要长时间执行的耗时业务逻辑放入到eventloop的执行队列中，因为它会一直阻塞该线程所对应的所有channel上的其它的执行任务，如果我们需要进行阻塞调用或者是耗时的操作，那么我们需要另起一个线程池去执行（业务线程池）</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有两种实现方式：</w:t>
      </w:r>
    </w:p>
    <w:p>
      <w:pPr>
        <w:widowControl w:val="0"/>
        <w:numPr>
          <w:ilvl w:val="0"/>
          <w:numId w:val="4"/>
        </w:numPr>
        <w:jc w:val="both"/>
        <w:rPr>
          <w:rFonts w:hint="default"/>
          <w:b/>
          <w:bCs/>
          <w:sz w:val="21"/>
          <w:szCs w:val="21"/>
          <w:lang w:val="en-US" w:eastAsia="zh-CN"/>
        </w:rPr>
      </w:pPr>
      <w:r>
        <w:rPr>
          <w:rFonts w:hint="eastAsia"/>
          <w:b/>
          <w:bCs/>
          <w:sz w:val="21"/>
          <w:szCs w:val="21"/>
          <w:lang w:val="en-US" w:eastAsia="zh-CN"/>
        </w:rPr>
        <w:t>在channelhandler的回调方法中使用自己定义的业务线程池实现异步</w:t>
      </w:r>
    </w:p>
    <w:p>
      <w:pPr>
        <w:widowControl w:val="0"/>
        <w:numPr>
          <w:ilvl w:val="0"/>
          <w:numId w:val="4"/>
        </w:numPr>
        <w:jc w:val="both"/>
        <w:rPr>
          <w:rFonts w:hint="default"/>
          <w:b/>
          <w:bCs/>
          <w:sz w:val="21"/>
          <w:szCs w:val="21"/>
          <w:lang w:val="en-US" w:eastAsia="zh-CN"/>
        </w:rPr>
      </w:pPr>
      <w:r>
        <w:rPr>
          <w:rFonts w:hint="eastAsia"/>
          <w:b/>
          <w:bCs/>
          <w:sz w:val="21"/>
          <w:szCs w:val="21"/>
          <w:lang w:val="en-US" w:eastAsia="zh-CN"/>
        </w:rPr>
        <w:t>借助于netty提供的向channelpipeline添加handler时，调用addlast方法来传递eventExecutor</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默认情况下，调用addlast方法添加handler时，channelhandler中的回调方法都是由I/O线程所执行，如果调用了channelpipeline 中的含有eventGroup 参数的方法，那么channelHandler中的回调方法将由参数中group线程组去执行。</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color w:val="FF0000"/>
          <w:sz w:val="21"/>
          <w:szCs w:val="21"/>
          <w:lang w:val="en-US" w:eastAsia="zh-CN"/>
        </w:rPr>
      </w:pPr>
      <w:r>
        <w:rPr>
          <w:rFonts w:hint="eastAsia"/>
          <w:b/>
          <w:bCs/>
          <w:color w:val="FF0000"/>
          <w:sz w:val="21"/>
          <w:szCs w:val="21"/>
          <w:lang w:val="en-US" w:eastAsia="zh-CN"/>
        </w:rPr>
        <w:t>JDK所提供的future只能通过手工方式检查执行结果，而这个操作是会阻塞的，netty则对channelfuture进行了增强，通过channelfuturelistener以回调的方式来获取执行结果，去除手工检查阻塞的方式，类似于consumer；值得注意的事：channelFuturelistener的operationCompelete方法是由I/O线程执行的，因此要注意不要在这里执行耗时操作，否则需要使用额外的线程池；请多留意channelFuture 类的注释文档，关于如何判定连接超时的最佳写法，值得参考。</w:t>
      </w:r>
    </w:p>
    <w:p>
      <w:pPr>
        <w:widowControl w:val="0"/>
        <w:numPr>
          <w:ilvl w:val="0"/>
          <w:numId w:val="0"/>
        </w:numPr>
        <w:jc w:val="both"/>
        <w:rPr>
          <w:rFonts w:hint="eastAsia"/>
          <w:b/>
          <w:bCs/>
          <w:color w:val="FF0000"/>
          <w:sz w:val="21"/>
          <w:szCs w:val="21"/>
          <w:lang w:val="en-US" w:eastAsia="zh-CN"/>
        </w:rPr>
      </w:pPr>
    </w:p>
    <w:p>
      <w:pPr>
        <w:widowControl w:val="0"/>
        <w:numPr>
          <w:ilvl w:val="0"/>
          <w:numId w:val="0"/>
        </w:numPr>
        <w:jc w:val="both"/>
        <w:rPr>
          <w:rFonts w:hint="default"/>
          <w:b/>
          <w:bCs/>
          <w:color w:val="FF0000"/>
          <w:sz w:val="21"/>
          <w:szCs w:val="21"/>
          <w:lang w:val="en-US" w:eastAsia="zh-CN"/>
        </w:rPr>
      </w:pPr>
      <w:r>
        <w:rPr>
          <w:rFonts w:hint="eastAsia"/>
          <w:b/>
          <w:bCs/>
          <w:color w:val="FF0000"/>
          <w:sz w:val="21"/>
          <w:szCs w:val="21"/>
          <w:lang w:val="en-US" w:eastAsia="zh-CN"/>
        </w:rPr>
        <w:t>重点：simplechannelinboundhandler 这个方法中，调用read0方法后会自动release客户端传入过来值的引用，因此你在read0里写异步方法使用到该值有可能会出现问题be careful。</w:t>
      </w:r>
    </w:p>
    <w:p>
      <w:pPr>
        <w:widowControl w:val="0"/>
        <w:numPr>
          <w:ilvl w:val="0"/>
          <w:numId w:val="0"/>
        </w:numPr>
        <w:jc w:val="both"/>
        <w:rPr>
          <w:rFonts w:hint="eastAsia"/>
          <w:b/>
          <w:bCs/>
          <w:color w:val="FF0000"/>
          <w:sz w:val="21"/>
          <w:szCs w:val="21"/>
          <w:lang w:val="en-US" w:eastAsia="zh-CN"/>
        </w:rPr>
      </w:pPr>
    </w:p>
    <w:p>
      <w:pPr>
        <w:widowControl w:val="0"/>
        <w:numPr>
          <w:ilvl w:val="0"/>
          <w:numId w:val="0"/>
        </w:numPr>
        <w:jc w:val="both"/>
        <w:rPr>
          <w:rFonts w:hint="eastAsia"/>
          <w:b/>
          <w:bCs/>
          <w:color w:val="auto"/>
          <w:sz w:val="21"/>
          <w:szCs w:val="21"/>
          <w:lang w:val="en-US" w:eastAsia="zh-CN"/>
        </w:rPr>
      </w:pPr>
      <w:r>
        <w:rPr>
          <w:rFonts w:hint="eastAsia"/>
          <w:b/>
          <w:bCs/>
          <w:color w:val="auto"/>
          <w:sz w:val="21"/>
          <w:szCs w:val="21"/>
          <w:lang w:val="en-US" w:eastAsia="zh-CN"/>
        </w:rPr>
        <w:t>在Netty 中有两种发送消息的方式，可以直接写到channel中，也可以写到与channelhandler 所关联的那个channelHandlerContext中，对于前一种方式来讲，消息会从channelpipeline的末尾开始流动，对于后一种方式来讲，消息将会从该handler的下一个handler开始流动。</w:t>
      </w:r>
    </w:p>
    <w:p>
      <w:pPr>
        <w:widowControl w:val="0"/>
        <w:numPr>
          <w:ilvl w:val="0"/>
          <w:numId w:val="0"/>
        </w:numPr>
        <w:jc w:val="both"/>
        <w:rPr>
          <w:rFonts w:hint="eastAsia"/>
          <w:b/>
          <w:bCs/>
          <w:color w:val="auto"/>
          <w:sz w:val="21"/>
          <w:szCs w:val="21"/>
          <w:lang w:val="en-US" w:eastAsia="zh-CN"/>
        </w:rPr>
      </w:pPr>
    </w:p>
    <w:p>
      <w:pPr>
        <w:widowControl w:val="0"/>
        <w:numPr>
          <w:ilvl w:val="0"/>
          <w:numId w:val="0"/>
        </w:numPr>
        <w:jc w:val="both"/>
        <w:rPr>
          <w:rFonts w:hint="eastAsia"/>
          <w:b/>
          <w:bCs/>
          <w:color w:val="auto"/>
          <w:sz w:val="21"/>
          <w:szCs w:val="21"/>
          <w:lang w:val="en-US" w:eastAsia="zh-CN"/>
        </w:rPr>
      </w:pPr>
      <w:r>
        <w:rPr>
          <w:rFonts w:hint="eastAsia"/>
          <w:b/>
          <w:bCs/>
          <w:color w:val="auto"/>
          <w:sz w:val="21"/>
          <w:szCs w:val="21"/>
          <w:lang w:val="en-US" w:eastAsia="zh-CN"/>
        </w:rPr>
        <w:t>结论：</w:t>
      </w:r>
    </w:p>
    <w:p>
      <w:pPr>
        <w:widowControl w:val="0"/>
        <w:numPr>
          <w:ilvl w:val="0"/>
          <w:numId w:val="5"/>
        </w:numPr>
        <w:jc w:val="both"/>
        <w:rPr>
          <w:rFonts w:hint="default"/>
          <w:b/>
          <w:bCs/>
          <w:color w:val="auto"/>
          <w:sz w:val="21"/>
          <w:szCs w:val="21"/>
          <w:lang w:val="en-US" w:eastAsia="zh-CN"/>
        </w:rPr>
      </w:pPr>
      <w:r>
        <w:rPr>
          <w:rFonts w:hint="eastAsia"/>
          <w:b/>
          <w:bCs/>
          <w:color w:val="auto"/>
          <w:sz w:val="21"/>
          <w:szCs w:val="21"/>
          <w:lang w:val="en-US" w:eastAsia="zh-CN"/>
        </w:rPr>
        <w:t>Channelhandlercontext 与channelhandler之间的关联绑定关系是永远不会发生改变，因此对其进行缓存是没有任何问题的。</w:t>
      </w:r>
    </w:p>
    <w:p>
      <w:pPr>
        <w:widowControl w:val="0"/>
        <w:numPr>
          <w:ilvl w:val="0"/>
          <w:numId w:val="5"/>
        </w:numPr>
        <w:jc w:val="both"/>
        <w:rPr>
          <w:rFonts w:hint="default"/>
          <w:b/>
          <w:bCs/>
          <w:color w:val="auto"/>
          <w:sz w:val="21"/>
          <w:szCs w:val="21"/>
          <w:lang w:val="en-US" w:eastAsia="zh-CN"/>
        </w:rPr>
      </w:pPr>
      <w:r>
        <w:rPr>
          <w:rFonts w:hint="eastAsia"/>
          <w:b/>
          <w:bCs/>
          <w:color w:val="auto"/>
          <w:sz w:val="21"/>
          <w:szCs w:val="21"/>
          <w:lang w:val="en-US" w:eastAsia="zh-CN"/>
        </w:rPr>
        <w:t>对于channel的同名方法来讲，channelhandlerContext的方法会产生更短的事件流，提升应用的性能。</w:t>
      </w:r>
    </w:p>
    <w:p>
      <w:pPr>
        <w:widowControl w:val="0"/>
        <w:numPr>
          <w:ilvl w:val="0"/>
          <w:numId w:val="5"/>
        </w:numPr>
        <w:jc w:val="both"/>
        <w:rPr>
          <w:rFonts w:hint="default"/>
          <w:b/>
          <w:bCs/>
          <w:color w:val="auto"/>
          <w:sz w:val="21"/>
          <w:szCs w:val="21"/>
          <w:lang w:val="en-US" w:eastAsia="zh-CN"/>
        </w:rPr>
      </w:pPr>
      <w:r>
        <w:rPr>
          <w:rFonts w:hint="eastAsia"/>
          <w:b/>
          <w:bCs/>
          <w:color w:val="auto"/>
          <w:sz w:val="21"/>
          <w:szCs w:val="21"/>
          <w:lang w:val="en-US" w:eastAsia="zh-CN"/>
        </w:rPr>
        <w:t>开发经验：当一个服务器既当服务器又当客户端，起一个代理的作用，这样通过channelhandlerContext ctx 获取eventloop 去设置当前服务器与另一个服务器之间绑定同一个evenloop，使用同一个I/O 线程。bootstrap.group(ctx.channel().eventLoop())去绑定相同的eventLoop进行I/O 操作。</w:t>
      </w:r>
    </w:p>
    <w:p>
      <w:pPr>
        <w:widowControl w:val="0"/>
        <w:numPr>
          <w:ilvl w:val="0"/>
          <w:numId w:val="0"/>
        </w:numPr>
        <w:jc w:val="both"/>
        <w:rPr>
          <w:rFonts w:hint="eastAsia"/>
          <w:b/>
          <w:bCs/>
          <w:color w:val="auto"/>
          <w:sz w:val="21"/>
          <w:szCs w:val="21"/>
          <w:lang w:val="en-US" w:eastAsia="zh-CN"/>
        </w:rPr>
      </w:pPr>
    </w:p>
    <w:p>
      <w:pPr>
        <w:widowControl w:val="0"/>
        <w:numPr>
          <w:ilvl w:val="0"/>
          <w:numId w:val="0"/>
        </w:numPr>
        <w:jc w:val="both"/>
        <w:rPr>
          <w:rFonts w:hint="eastAsia"/>
          <w:b/>
          <w:bCs/>
          <w:color w:val="auto"/>
          <w:sz w:val="21"/>
          <w:szCs w:val="21"/>
          <w:lang w:val="en-US" w:eastAsia="zh-CN"/>
        </w:rPr>
      </w:pPr>
    </w:p>
    <w:p>
      <w:pPr>
        <w:widowControl w:val="0"/>
        <w:numPr>
          <w:ilvl w:val="0"/>
          <w:numId w:val="0"/>
        </w:numPr>
        <w:jc w:val="both"/>
        <w:rPr>
          <w:rFonts w:hint="eastAsia"/>
          <w:b/>
          <w:bCs/>
          <w:color w:val="auto"/>
          <w:sz w:val="21"/>
          <w:szCs w:val="21"/>
          <w:lang w:val="en-US" w:eastAsia="zh-CN"/>
        </w:rPr>
      </w:pPr>
      <w:r>
        <w:rPr>
          <w:rFonts w:hint="eastAsia"/>
          <w:b/>
          <w:bCs/>
          <w:color w:val="auto"/>
          <w:sz w:val="21"/>
          <w:szCs w:val="21"/>
          <w:lang w:val="en-US" w:eastAsia="zh-CN"/>
        </w:rPr>
        <w:t>数据总是以字节的形式传输的，对于channel来说总是通过buffer来进行读写的，跟stream来对比，它是双向的；既能读也能写；但是stream只能是inputstream 或者是outputstream不可能同时是两个；因此channel更能反应底层操作系统的原理。</w:t>
      </w:r>
    </w:p>
    <w:p>
      <w:pPr>
        <w:widowControl w:val="0"/>
        <w:numPr>
          <w:ilvl w:val="0"/>
          <w:numId w:val="0"/>
        </w:numPr>
        <w:jc w:val="both"/>
        <w:rPr>
          <w:rFonts w:hint="eastAsia"/>
          <w:b/>
          <w:bCs/>
          <w:color w:val="auto"/>
          <w:sz w:val="21"/>
          <w:szCs w:val="21"/>
          <w:lang w:val="en-US" w:eastAsia="zh-CN"/>
        </w:rPr>
      </w:pPr>
    </w:p>
    <w:p>
      <w:pPr>
        <w:widowControl w:val="0"/>
        <w:numPr>
          <w:ilvl w:val="0"/>
          <w:numId w:val="0"/>
        </w:numPr>
        <w:jc w:val="both"/>
        <w:rPr>
          <w:rFonts w:hint="eastAsia"/>
          <w:b/>
          <w:bCs/>
          <w:color w:val="auto"/>
          <w:sz w:val="21"/>
          <w:szCs w:val="21"/>
          <w:lang w:val="en-US" w:eastAsia="zh-CN"/>
        </w:rPr>
      </w:pPr>
      <w:r>
        <w:rPr>
          <w:rFonts w:hint="eastAsia"/>
          <w:b/>
          <w:bCs/>
          <w:color w:val="auto"/>
          <w:sz w:val="21"/>
          <w:szCs w:val="21"/>
          <w:lang w:val="en-US" w:eastAsia="zh-CN"/>
        </w:rPr>
        <w:t>NIO 进行文件读取所涉及的操作：</w:t>
      </w:r>
    </w:p>
    <w:p>
      <w:pPr>
        <w:widowControl w:val="0"/>
        <w:numPr>
          <w:ilvl w:val="0"/>
          <w:numId w:val="6"/>
        </w:numPr>
        <w:jc w:val="both"/>
        <w:rPr>
          <w:rFonts w:hint="default"/>
          <w:b/>
          <w:bCs/>
          <w:color w:val="auto"/>
          <w:sz w:val="21"/>
          <w:szCs w:val="21"/>
          <w:lang w:val="en-US" w:eastAsia="zh-CN"/>
        </w:rPr>
      </w:pPr>
      <w:r>
        <w:rPr>
          <w:rFonts w:hint="eastAsia"/>
          <w:b/>
          <w:bCs/>
          <w:color w:val="auto"/>
          <w:sz w:val="21"/>
          <w:szCs w:val="21"/>
          <w:lang w:val="en-US" w:eastAsia="zh-CN"/>
        </w:rPr>
        <w:t>从fileinputstream 对象获取到channel对象。</w:t>
      </w:r>
    </w:p>
    <w:p>
      <w:pPr>
        <w:widowControl w:val="0"/>
        <w:numPr>
          <w:ilvl w:val="0"/>
          <w:numId w:val="6"/>
        </w:numPr>
        <w:jc w:val="both"/>
        <w:rPr>
          <w:rFonts w:hint="default"/>
          <w:b/>
          <w:bCs/>
          <w:color w:val="auto"/>
          <w:sz w:val="21"/>
          <w:szCs w:val="21"/>
          <w:lang w:val="en-US" w:eastAsia="zh-CN"/>
        </w:rPr>
      </w:pPr>
      <w:r>
        <w:rPr>
          <w:rFonts w:hint="eastAsia"/>
          <w:b/>
          <w:bCs/>
          <w:color w:val="auto"/>
          <w:sz w:val="21"/>
          <w:szCs w:val="21"/>
          <w:lang w:val="en-US" w:eastAsia="zh-CN"/>
        </w:rPr>
        <w:t>创建buffer</w:t>
      </w:r>
    </w:p>
    <w:p>
      <w:pPr>
        <w:widowControl w:val="0"/>
        <w:numPr>
          <w:ilvl w:val="0"/>
          <w:numId w:val="6"/>
        </w:numPr>
        <w:jc w:val="both"/>
        <w:rPr>
          <w:rFonts w:hint="default"/>
          <w:b/>
          <w:bCs/>
          <w:color w:val="auto"/>
          <w:sz w:val="21"/>
          <w:szCs w:val="21"/>
          <w:lang w:val="en-US" w:eastAsia="zh-CN"/>
        </w:rPr>
      </w:pPr>
      <w:r>
        <w:rPr>
          <w:rFonts w:hint="eastAsia"/>
          <w:b/>
          <w:bCs/>
          <w:color w:val="auto"/>
          <w:sz w:val="21"/>
          <w:szCs w:val="21"/>
          <w:lang w:val="en-US" w:eastAsia="zh-CN"/>
        </w:rPr>
        <w:t>将数据从channel中读取buffer对象中</w:t>
      </w:r>
    </w:p>
    <w:p>
      <w:pPr>
        <w:widowControl w:val="0"/>
        <w:numPr>
          <w:ilvl w:val="0"/>
          <w:numId w:val="0"/>
        </w:numPr>
        <w:jc w:val="both"/>
        <w:rPr>
          <w:rFonts w:hint="eastAsia"/>
          <w:b/>
          <w:bCs/>
          <w:color w:val="auto"/>
          <w:sz w:val="21"/>
          <w:szCs w:val="21"/>
          <w:lang w:val="en-US" w:eastAsia="zh-CN"/>
        </w:rPr>
      </w:pPr>
    </w:p>
    <w:p>
      <w:pPr>
        <w:widowControl w:val="0"/>
        <w:numPr>
          <w:ilvl w:val="0"/>
          <w:numId w:val="0"/>
        </w:numPr>
        <w:jc w:val="both"/>
        <w:rPr>
          <w:rFonts w:hint="eastAsia"/>
          <w:b/>
          <w:bCs/>
          <w:color w:val="auto"/>
          <w:sz w:val="21"/>
          <w:szCs w:val="21"/>
          <w:lang w:val="en-US" w:eastAsia="zh-CN"/>
        </w:rPr>
      </w:pPr>
      <w:r>
        <w:rPr>
          <w:rFonts w:hint="eastAsia"/>
          <w:b/>
          <w:bCs/>
          <w:color w:val="auto"/>
          <w:sz w:val="21"/>
          <w:szCs w:val="21"/>
          <w:lang w:val="en-US" w:eastAsia="zh-CN"/>
        </w:rPr>
        <w:t>Mark &lt;= position &lt;= limit &lt;= capacity</w:t>
      </w:r>
    </w:p>
    <w:p>
      <w:pPr>
        <w:widowControl w:val="0"/>
        <w:numPr>
          <w:ilvl w:val="0"/>
          <w:numId w:val="0"/>
        </w:numPr>
        <w:jc w:val="both"/>
        <w:rPr>
          <w:rFonts w:hint="eastAsia"/>
          <w:b/>
          <w:bCs/>
          <w:color w:val="auto"/>
          <w:sz w:val="21"/>
          <w:szCs w:val="21"/>
          <w:lang w:val="en-US" w:eastAsia="zh-CN"/>
        </w:rPr>
      </w:pPr>
    </w:p>
    <w:p>
      <w:pPr>
        <w:widowControl w:val="0"/>
        <w:numPr>
          <w:ilvl w:val="0"/>
          <w:numId w:val="7"/>
        </w:numPr>
        <w:jc w:val="both"/>
        <w:rPr>
          <w:rFonts w:hint="default"/>
          <w:b/>
          <w:bCs/>
          <w:color w:val="auto"/>
          <w:sz w:val="21"/>
          <w:szCs w:val="21"/>
          <w:lang w:val="en-US" w:eastAsia="zh-CN"/>
        </w:rPr>
      </w:pPr>
      <w:r>
        <w:rPr>
          <w:rFonts w:hint="eastAsia"/>
          <w:b/>
          <w:bCs/>
          <w:color w:val="auto"/>
          <w:sz w:val="21"/>
          <w:szCs w:val="21"/>
          <w:lang w:val="en-US" w:eastAsia="zh-CN"/>
        </w:rPr>
        <w:t>flip()方法</w:t>
      </w:r>
    </w:p>
    <w:p>
      <w:pPr>
        <w:widowControl w:val="0"/>
        <w:numPr>
          <w:ilvl w:val="0"/>
          <w:numId w:val="8"/>
        </w:numPr>
        <w:ind w:left="315"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将limit设置为当前的position</w:t>
      </w:r>
    </w:p>
    <w:p>
      <w:pPr>
        <w:widowControl w:val="0"/>
        <w:numPr>
          <w:ilvl w:val="0"/>
          <w:numId w:val="8"/>
        </w:numPr>
        <w:ind w:left="315"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将position设置为0</w:t>
      </w:r>
    </w:p>
    <w:p>
      <w:pPr>
        <w:widowControl w:val="0"/>
        <w:numPr>
          <w:ilvl w:val="0"/>
          <w:numId w:val="8"/>
        </w:numPr>
        <w:ind w:left="315"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将mark废弃-1</w:t>
      </w:r>
    </w:p>
    <w:p>
      <w:pPr>
        <w:widowControl w:val="0"/>
        <w:numPr>
          <w:ilvl w:val="0"/>
          <w:numId w:val="0"/>
        </w:numPr>
        <w:ind w:left="315" w:leftChars="0"/>
        <w:jc w:val="both"/>
        <w:rPr>
          <w:rFonts w:hint="eastAsia"/>
          <w:b/>
          <w:bCs/>
          <w:color w:val="auto"/>
          <w:sz w:val="21"/>
          <w:szCs w:val="21"/>
          <w:lang w:val="en-US" w:eastAsia="zh-CN"/>
        </w:rPr>
      </w:pPr>
    </w:p>
    <w:p>
      <w:pPr>
        <w:widowControl w:val="0"/>
        <w:numPr>
          <w:ilvl w:val="0"/>
          <w:numId w:val="7"/>
        </w:numPr>
        <w:ind w:left="0"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clear()方法</w:t>
      </w:r>
    </w:p>
    <w:p>
      <w:pPr>
        <w:widowControl w:val="0"/>
        <w:numPr>
          <w:ilvl w:val="0"/>
          <w:numId w:val="9"/>
        </w:numPr>
        <w:ind w:left="420"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将limit值设置为capacity</w:t>
      </w:r>
    </w:p>
    <w:p>
      <w:pPr>
        <w:widowControl w:val="0"/>
        <w:numPr>
          <w:ilvl w:val="0"/>
          <w:numId w:val="9"/>
        </w:numPr>
        <w:ind w:left="420"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将position设置为0</w:t>
      </w:r>
    </w:p>
    <w:p>
      <w:pPr>
        <w:widowControl w:val="0"/>
        <w:numPr>
          <w:ilvl w:val="0"/>
          <w:numId w:val="0"/>
        </w:numPr>
        <w:jc w:val="both"/>
        <w:rPr>
          <w:rFonts w:hint="eastAsia"/>
          <w:b/>
          <w:bCs/>
          <w:color w:val="auto"/>
          <w:sz w:val="21"/>
          <w:szCs w:val="21"/>
          <w:lang w:val="en-US" w:eastAsia="zh-CN"/>
        </w:rPr>
      </w:pPr>
    </w:p>
    <w:p>
      <w:pPr>
        <w:widowControl w:val="0"/>
        <w:numPr>
          <w:ilvl w:val="0"/>
          <w:numId w:val="7"/>
        </w:numPr>
        <w:ind w:left="0"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compact()方法</w:t>
      </w:r>
    </w:p>
    <w:p>
      <w:pPr>
        <w:widowControl w:val="0"/>
        <w:numPr>
          <w:ilvl w:val="0"/>
          <w:numId w:val="10"/>
        </w:numPr>
        <w:ind w:left="315"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将所有未读的数据复制到buffer起始位置处</w:t>
      </w:r>
    </w:p>
    <w:p>
      <w:pPr>
        <w:widowControl w:val="0"/>
        <w:numPr>
          <w:ilvl w:val="0"/>
          <w:numId w:val="10"/>
        </w:numPr>
        <w:ind w:left="315"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将position设为最后一个未读元素的后面</w:t>
      </w:r>
    </w:p>
    <w:p>
      <w:pPr>
        <w:widowControl w:val="0"/>
        <w:numPr>
          <w:ilvl w:val="0"/>
          <w:numId w:val="10"/>
        </w:numPr>
        <w:ind w:left="315"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将limit设置为capacity</w:t>
      </w:r>
    </w:p>
    <w:p>
      <w:pPr>
        <w:widowControl w:val="0"/>
        <w:numPr>
          <w:ilvl w:val="0"/>
          <w:numId w:val="10"/>
        </w:numPr>
        <w:ind w:left="315"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现在buffer准备好，但是不会覆盖原来未读的数据</w:t>
      </w:r>
    </w:p>
    <w:p>
      <w:pPr>
        <w:widowControl w:val="0"/>
        <w:numPr>
          <w:ilvl w:val="0"/>
          <w:numId w:val="0"/>
        </w:numPr>
        <w:jc w:val="both"/>
        <w:rPr>
          <w:rFonts w:hint="default"/>
          <w:b/>
          <w:bCs/>
          <w:color w:val="auto"/>
          <w:sz w:val="21"/>
          <w:szCs w:val="21"/>
          <w:lang w:val="en-US" w:eastAsia="zh-CN"/>
        </w:rPr>
      </w:pPr>
    </w:p>
    <w:p>
      <w:pPr>
        <w:widowControl w:val="0"/>
        <w:numPr>
          <w:ilvl w:val="0"/>
          <w:numId w:val="7"/>
        </w:numPr>
        <w:ind w:left="0"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其中directByteBuffer 自身是一个java对象，在java堆中，而这个对象中有个long类型的字段address，记录着一块调用malloc()申请到的native memory。</w:t>
      </w:r>
    </w:p>
    <w:p>
      <w:pPr>
        <w:widowControl w:val="0"/>
        <w:numPr>
          <w:ilvl w:val="0"/>
          <w:numId w:val="7"/>
        </w:numPr>
        <w:ind w:left="0"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Directbytebuffer自身是java堆内的，他背后真正承载的数据buffer是在堆外，但是还是所属于用户态。</w:t>
      </w:r>
    </w:p>
    <w:p>
      <w:pPr>
        <w:widowControl w:val="0"/>
        <w:numPr>
          <w:ilvl w:val="0"/>
          <w:numId w:val="7"/>
        </w:numPr>
        <w:ind w:left="0" w:leftChars="0" w:firstLine="0" w:firstLineChars="0"/>
        <w:jc w:val="both"/>
        <w:rPr>
          <w:rFonts w:hint="default"/>
          <w:b/>
          <w:bCs/>
          <w:color w:val="auto"/>
          <w:sz w:val="21"/>
          <w:szCs w:val="21"/>
          <w:lang w:val="en-US" w:eastAsia="zh-CN"/>
        </w:rPr>
      </w:pPr>
      <w:r>
        <w:rPr>
          <w:rFonts w:hint="eastAsia"/>
          <w:b/>
          <w:bCs/>
          <w:color w:val="auto"/>
          <w:sz w:val="21"/>
          <w:szCs w:val="21"/>
          <w:lang w:val="en-US" w:eastAsia="zh-CN"/>
        </w:rPr>
        <w:t>Hotspot虚拟机里的GC除了CMS之外都是要移动对象的，是所谓的“copacting GC”</w:t>
      </w:r>
    </w:p>
    <w:p>
      <w:pPr>
        <w:widowControl w:val="0"/>
        <w:numPr>
          <w:ilvl w:val="0"/>
          <w:numId w:val="7"/>
        </w:numPr>
        <w:ind w:left="0" w:leftChars="0" w:firstLine="0" w:firstLineChars="0"/>
        <w:jc w:val="both"/>
        <w:rPr>
          <w:rFonts w:hint="eastAsia"/>
          <w:b/>
          <w:bCs/>
          <w:sz w:val="21"/>
          <w:szCs w:val="21"/>
          <w:lang w:val="en-US" w:eastAsia="zh-CN"/>
        </w:rPr>
      </w:pPr>
      <w:r>
        <w:rPr>
          <w:rFonts w:hint="eastAsia"/>
          <w:b/>
          <w:bCs/>
          <w:color w:val="auto"/>
          <w:sz w:val="21"/>
          <w:szCs w:val="21"/>
          <w:lang w:val="en-US" w:eastAsia="zh-CN"/>
        </w:rPr>
        <w:t>如果要把一个java里的byte[]对象的引用传递给native代码，让native代码直接访问数据的内容的话，这需要保证native方法在访问的时候这个byte[]对象不能被移动，也就是要被“pin钉住”。</w:t>
      </w:r>
    </w:p>
    <w:p>
      <w:pPr>
        <w:widowControl w:val="0"/>
        <w:numPr>
          <w:ilvl w:val="0"/>
          <w:numId w:val="7"/>
        </w:numPr>
        <w:ind w:left="0" w:leftChars="0" w:firstLine="0" w:firstLineChars="0"/>
        <w:jc w:val="both"/>
        <w:rPr>
          <w:rFonts w:hint="eastAsia"/>
          <w:b/>
          <w:bCs/>
          <w:sz w:val="21"/>
          <w:szCs w:val="21"/>
          <w:lang w:val="en-US" w:eastAsia="zh-CN"/>
        </w:rPr>
      </w:pPr>
      <w:r>
        <w:rPr>
          <w:rFonts w:hint="eastAsia"/>
          <w:b/>
          <w:bCs/>
          <w:color w:val="auto"/>
          <w:sz w:val="21"/>
          <w:szCs w:val="21"/>
          <w:lang w:val="en-US" w:eastAsia="zh-CN"/>
        </w:rPr>
        <w:t>所以虚拟机做了一个中转，它假设把heapbytebuffer 背后的byte数组里的内容拷贝一次是一个时间开销是阔以接受的，听听故事假设真正的I/O操作可能是一个很慢的操作，于是它就把heap中的byte数据拷贝至directbytebuffer背后的native memory，这个拷贝会涉及sum.misc.Unsafe.copyMemory()的调用，背后类似于memcpy()的实现，</w:t>
      </w:r>
      <w:r>
        <w:rPr>
          <w:rFonts w:hint="eastAsia"/>
          <w:b/>
          <w:bCs/>
          <w:color w:val="FF0000"/>
          <w:sz w:val="21"/>
          <w:szCs w:val="21"/>
          <w:lang w:val="en-US" w:eastAsia="zh-CN"/>
        </w:rPr>
        <w:t>这个操作本质上是会在整个拷贝过程中不会发生GC （因为中间没有safepoint所以GC无法发生）</w:t>
      </w:r>
      <w:r>
        <w:rPr>
          <w:rFonts w:hint="eastAsia"/>
          <w:b/>
          <w:bCs/>
          <w:color w:val="auto"/>
          <w:sz w:val="21"/>
          <w:szCs w:val="21"/>
          <w:lang w:val="en-US" w:eastAsia="zh-CN"/>
        </w:rPr>
        <w:t>， 然后数据到native memory中后，就真正去做I/O把directbytebuffer背后的native memory地址传递给真正做I/O的函数，这边就不需要再去访问java对象去读写要的I/O的数据了。</w:t>
      </w:r>
    </w:p>
    <w:p>
      <w:pPr>
        <w:widowControl w:val="0"/>
        <w:numPr>
          <w:ilvl w:val="0"/>
          <w:numId w:val="0"/>
        </w:numPr>
        <w:jc w:val="both"/>
        <w:rPr>
          <w:rFonts w:hint="eastAsia"/>
          <w:b/>
          <w:bCs/>
          <w:color w:val="auto"/>
          <w:sz w:val="21"/>
          <w:szCs w:val="21"/>
          <w:lang w:val="en-US" w:eastAsia="zh-CN"/>
        </w:rPr>
      </w:pPr>
    </w:p>
    <w:p>
      <w:pPr>
        <w:widowControl w:val="0"/>
        <w:numPr>
          <w:ilvl w:val="0"/>
          <w:numId w:val="11"/>
        </w:numPr>
        <w:jc w:val="both"/>
        <w:rPr>
          <w:rFonts w:hint="default"/>
          <w:b/>
          <w:bCs/>
          <w:sz w:val="21"/>
          <w:szCs w:val="21"/>
          <w:lang w:val="en-US" w:eastAsia="zh-CN"/>
        </w:rPr>
      </w:pPr>
      <w:r>
        <w:rPr>
          <w:rFonts w:hint="eastAsia"/>
          <w:b/>
          <w:bCs/>
          <w:sz w:val="21"/>
          <w:szCs w:val="21"/>
          <w:lang w:val="en-US" w:eastAsia="zh-CN"/>
        </w:rPr>
        <w:t>Heap buffer</w:t>
      </w:r>
    </w:p>
    <w:p>
      <w:pPr>
        <w:widowControl w:val="0"/>
        <w:numPr>
          <w:ilvl w:val="0"/>
          <w:numId w:val="11"/>
        </w:numPr>
        <w:jc w:val="both"/>
        <w:rPr>
          <w:rFonts w:hint="default"/>
          <w:b/>
          <w:bCs/>
          <w:sz w:val="21"/>
          <w:szCs w:val="21"/>
          <w:lang w:val="en-US" w:eastAsia="zh-CN"/>
        </w:rPr>
      </w:pPr>
      <w:r>
        <w:rPr>
          <w:rFonts w:hint="eastAsia"/>
          <w:b/>
          <w:bCs/>
          <w:sz w:val="21"/>
          <w:szCs w:val="21"/>
          <w:lang w:val="en-US" w:eastAsia="zh-CN"/>
        </w:rPr>
        <w:t>Direct buffer</w:t>
      </w:r>
    </w:p>
    <w:p>
      <w:pPr>
        <w:widowControl w:val="0"/>
        <w:numPr>
          <w:ilvl w:val="0"/>
          <w:numId w:val="11"/>
        </w:numPr>
        <w:jc w:val="both"/>
        <w:rPr>
          <w:rFonts w:hint="default"/>
          <w:b/>
          <w:bCs/>
          <w:sz w:val="21"/>
          <w:szCs w:val="21"/>
          <w:lang w:val="en-US" w:eastAsia="zh-CN"/>
        </w:rPr>
      </w:pPr>
      <w:r>
        <w:rPr>
          <w:rFonts w:hint="eastAsia"/>
          <w:b/>
          <w:bCs/>
          <w:sz w:val="21"/>
          <w:szCs w:val="21"/>
          <w:lang w:val="en-US" w:eastAsia="zh-CN"/>
        </w:rPr>
        <w:t>Composite buffer</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Heap buffer（堆缓冲区）</w:t>
      </w:r>
    </w:p>
    <w:p>
      <w:pPr>
        <w:widowControl w:val="0"/>
        <w:numPr>
          <w:ilvl w:val="0"/>
          <w:numId w:val="0"/>
        </w:numPr>
        <w:ind w:firstLine="422" w:firstLineChars="200"/>
        <w:jc w:val="both"/>
        <w:rPr>
          <w:rFonts w:hint="eastAsia"/>
          <w:b/>
          <w:bCs/>
          <w:sz w:val="21"/>
          <w:szCs w:val="21"/>
          <w:lang w:val="en-US" w:eastAsia="zh-CN"/>
        </w:rPr>
      </w:pPr>
      <w:r>
        <w:rPr>
          <w:rFonts w:hint="eastAsia"/>
          <w:b/>
          <w:bCs/>
          <w:sz w:val="21"/>
          <w:szCs w:val="21"/>
          <w:lang w:val="en-US" w:eastAsia="zh-CN"/>
        </w:rPr>
        <w:t>最常用的类型，bytebuffer将数据直接存储到jvm的堆空间，并且实际数据放到byte arrary中来实现</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优点：由于数据是存储在jvm 中，因此可以快速创建与快速释放，并且它提供了直接访问内部字节数组的方法。hasArrary() ;arrary()</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缺点：每次写数据时，都需要先将数据复制到直接缓冲区中在进行网络传输</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Direct buffer（直接缓冲区）</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在之外直接分配内存，直接缓冲区并不会占用堆的容量空间，因为它是由操作系统在本地内存进行的数据分配。</w:t>
      </w:r>
    </w:p>
    <w:p>
      <w:pPr>
        <w:widowControl w:val="0"/>
        <w:numPr>
          <w:ilvl w:val="0"/>
          <w:numId w:val="0"/>
        </w:numPr>
        <w:jc w:val="both"/>
        <w:rPr>
          <w:rFonts w:hint="default"/>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优点：在使用socket编程进行数据传递时，性能非常好，因为数据直接位于操作系统的本地内存中，所以不需要从jvm将数据复制到直接缓冲区中，性能很好。</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缺点：因为direct buffer 是直接在操作系统内存中，所以内存空间的分配与释放要比堆空间复杂，而且速度要慢一些</w:t>
      </w:r>
    </w:p>
    <w:p>
      <w:pPr>
        <w:widowControl w:val="0"/>
        <w:numPr>
          <w:ilvl w:val="0"/>
          <w:numId w:val="0"/>
        </w:numPr>
        <w:jc w:val="both"/>
        <w:rPr>
          <w:rFonts w:hint="eastAsia"/>
          <w:b/>
          <w:bCs/>
          <w:sz w:val="21"/>
          <w:szCs w:val="21"/>
          <w:lang w:val="en-US" w:eastAsia="zh-CN"/>
        </w:rPr>
      </w:pPr>
    </w:p>
    <w:p>
      <w:pPr>
        <w:widowControl w:val="0"/>
        <w:numPr>
          <w:ilvl w:val="0"/>
          <w:numId w:val="0"/>
        </w:numPr>
        <w:jc w:val="both"/>
        <w:rPr>
          <w:rFonts w:hint="eastAsia"/>
          <w:b/>
          <w:bCs/>
          <w:sz w:val="21"/>
          <w:szCs w:val="21"/>
          <w:lang w:val="en-US" w:eastAsia="zh-CN"/>
          <w14:textFill>
            <w14:gradFill>
              <w14:gsLst>
                <w14:gs w14:pos="0">
                  <w14:srgbClr w14:val="FE4444"/>
                </w14:gs>
                <w14:gs w14:pos="100000">
                  <w14:srgbClr w14:val="832B2B"/>
                </w14:gs>
              </w14:gsLst>
              <w14:lin w14:scaled="0"/>
            </w14:gradFill>
          </w14:textFill>
        </w:rPr>
      </w:pPr>
      <w:r>
        <w:rPr>
          <w:rFonts w:hint="eastAsia"/>
          <w:b/>
          <w:bCs/>
          <w:sz w:val="21"/>
          <w:szCs w:val="21"/>
          <w:lang w:val="en-US" w:eastAsia="zh-CN"/>
          <w14:textFill>
            <w14:gradFill>
              <w14:gsLst>
                <w14:gs w14:pos="0">
                  <w14:srgbClr w14:val="FE4444"/>
                </w14:gs>
                <w14:gs w14:pos="100000">
                  <w14:srgbClr w14:val="832B2B"/>
                </w14:gs>
              </w14:gsLst>
              <w14:lin w14:scaled="0"/>
            </w14:gradFill>
          </w14:textFill>
        </w:rPr>
        <w:t>Netty通过提供内存池来解决这个问题，直接缓冲区并不支持通过字节数组的方式来访问数据。</w:t>
      </w:r>
    </w:p>
    <w:p>
      <w:pPr>
        <w:widowControl w:val="0"/>
        <w:numPr>
          <w:ilvl w:val="0"/>
          <w:numId w:val="0"/>
        </w:numPr>
        <w:jc w:val="both"/>
        <w:rPr>
          <w:rFonts w:hint="eastAsia"/>
          <w:b/>
          <w:bCs/>
          <w:sz w:val="21"/>
          <w:szCs w:val="21"/>
          <w:lang w:val="en-US" w:eastAsia="zh-CN"/>
          <w14:textFill>
            <w14:gradFill>
              <w14:gsLst>
                <w14:gs w14:pos="0">
                  <w14:srgbClr w14:val="FE4444"/>
                </w14:gs>
                <w14:gs w14:pos="100000">
                  <w14:srgbClr w14:val="832B2B"/>
                </w14:gs>
              </w14:gsLst>
              <w14:lin w14:scaled="0"/>
            </w14:gradFill>
          </w14:textFill>
        </w:rPr>
      </w:pPr>
    </w:p>
    <w:p>
      <w:pPr>
        <w:widowControl w:val="0"/>
        <w:numPr>
          <w:ilvl w:val="0"/>
          <w:numId w:val="0"/>
        </w:numPr>
        <w:jc w:val="both"/>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重点： 对于后端的业务消息编解码来说，使用heapbytebuffer；对于I/O通信线程在读写缓冲区时，使用directbytebuffer</w:t>
      </w:r>
    </w:p>
    <w:p>
      <w:pPr>
        <w:widowControl w:val="0"/>
        <w:numPr>
          <w:ilvl w:val="0"/>
          <w:numId w:val="0"/>
        </w:numPr>
        <w:jc w:val="both"/>
        <w:rPr>
          <w:rFonts w:hint="eastAsia"/>
          <w:b/>
          <w:bCs/>
          <w:color w:val="000000" w:themeColor="text1"/>
          <w:sz w:val="21"/>
          <w:szCs w:val="21"/>
          <w:lang w:val="en-US" w:eastAsia="zh-CN"/>
          <w14:textFill>
            <w14:solidFill>
              <w14:schemeClr w14:val="tx1"/>
            </w14:solidFill>
          </w14:textFill>
        </w:rPr>
      </w:pPr>
    </w:p>
    <w:p>
      <w:pPr>
        <w:widowControl w:val="0"/>
        <w:numPr>
          <w:ilvl w:val="0"/>
          <w:numId w:val="0"/>
        </w:numPr>
        <w:jc w:val="both"/>
        <w:rPr>
          <w:rFonts w:hint="eastAsia"/>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JDK的bytebuffer与netty的bytebuffer之间的差异对比:</w:t>
      </w:r>
    </w:p>
    <w:p>
      <w:pPr>
        <w:widowControl w:val="0"/>
        <w:numPr>
          <w:ilvl w:val="0"/>
          <w:numId w:val="0"/>
        </w:numPr>
        <w:jc w:val="both"/>
        <w:rPr>
          <w:rFonts w:hint="eastAsia"/>
          <w:b/>
          <w:bCs/>
          <w:color w:val="000000" w:themeColor="text1"/>
          <w:sz w:val="21"/>
          <w:szCs w:val="21"/>
          <w:lang w:val="en-US" w:eastAsia="zh-CN"/>
          <w14:textFill>
            <w14:solidFill>
              <w14:schemeClr w14:val="tx1"/>
            </w14:solidFill>
          </w14:textFill>
        </w:rPr>
      </w:pPr>
    </w:p>
    <w:p>
      <w:pPr>
        <w:widowControl w:val="0"/>
        <w:numPr>
          <w:ilvl w:val="0"/>
          <w:numId w:val="12"/>
        </w:numPr>
        <w:jc w:val="both"/>
        <w:rPr>
          <w:rFonts w:hint="default"/>
          <w:b/>
          <w:bCs/>
          <w:color w:val="000000" w:themeColor="text1"/>
          <w:sz w:val="21"/>
          <w:szCs w:val="21"/>
          <w:lang w:val="en-US" w:eastAsia="zh-CN"/>
          <w14:textFill>
            <w14:solidFill>
              <w14:schemeClr w14:val="tx1"/>
            </w14:solidFill>
          </w14:textFill>
        </w:rPr>
      </w:pPr>
      <w:r>
        <w:rPr>
          <w:rFonts w:hint="eastAsia"/>
          <w:b/>
          <w:bCs/>
          <w:color w:val="FF0000"/>
          <w:sz w:val="21"/>
          <w:szCs w:val="21"/>
          <w:lang w:val="en-US" w:eastAsia="zh-CN"/>
        </w:rPr>
        <w:t>Netty 的bytebuffer采用了读写索引分离的策略（readindex 与 writeindex）</w:t>
      </w:r>
      <w:r>
        <w:rPr>
          <w:rFonts w:hint="eastAsia"/>
          <w:b/>
          <w:bCs/>
          <w:color w:val="000000" w:themeColor="text1"/>
          <w:sz w:val="21"/>
          <w:szCs w:val="21"/>
          <w:lang w:val="en-US" w:eastAsia="zh-CN"/>
          <w14:textFill>
            <w14:solidFill>
              <w14:schemeClr w14:val="tx1"/>
            </w14:solidFill>
          </w14:textFill>
        </w:rPr>
        <w:t>，一个初始化（里面尚未有数据）的bytebuf 的 读写索引都指向0</w:t>
      </w:r>
    </w:p>
    <w:p>
      <w:pPr>
        <w:widowControl w:val="0"/>
        <w:numPr>
          <w:ilvl w:val="0"/>
          <w:numId w:val="12"/>
        </w:numPr>
        <w:jc w:val="both"/>
        <w:rPr>
          <w:rFonts w:hint="default"/>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 xml:space="preserve">当读写索引处于同一个位置的时候，如果我们继续读取，那么就会抛出indexoutofboundsexception </w:t>
      </w:r>
    </w:p>
    <w:p>
      <w:pPr>
        <w:widowControl w:val="0"/>
        <w:numPr>
          <w:ilvl w:val="0"/>
          <w:numId w:val="12"/>
        </w:numPr>
        <w:jc w:val="both"/>
        <w:rPr>
          <w:rFonts w:hint="default"/>
          <w:b/>
          <w:bCs/>
          <w:color w:val="FF0000"/>
          <w:sz w:val="21"/>
          <w:szCs w:val="21"/>
          <w:lang w:val="en-US" w:eastAsia="zh-CN"/>
        </w:rPr>
      </w:pPr>
      <w:r>
        <w:rPr>
          <w:rFonts w:hint="eastAsia"/>
          <w:b/>
          <w:bCs/>
          <w:color w:val="000000" w:themeColor="text1"/>
          <w:sz w:val="21"/>
          <w:szCs w:val="21"/>
          <w:lang w:val="en-US" w:eastAsia="zh-CN"/>
          <w14:textFill>
            <w14:gradFill>
              <w14:gsLst>
                <w14:gs w14:pos="0">
                  <w14:srgbClr w14:val="FE4444"/>
                </w14:gs>
                <w14:gs w14:pos="100000">
                  <w14:srgbClr w14:val="832B2B"/>
                </w14:gs>
              </w14:gsLst>
              <w14:lin w14:scaled="0"/>
            </w14:gradFill>
          </w14:textFill>
        </w:rPr>
        <w:t>对</w:t>
      </w:r>
      <w:r>
        <w:rPr>
          <w:rFonts w:hint="eastAsia"/>
          <w:b/>
          <w:bCs/>
          <w:color w:val="FF0000"/>
          <w:sz w:val="21"/>
          <w:szCs w:val="21"/>
          <w:lang w:val="en-US" w:eastAsia="zh-CN"/>
        </w:rPr>
        <w:t>于bytebuf的任何读写操作都会分别单独维护读索引与写索引，maxcapacity 最大的容量默认为integer.max_value；因此它阔以自动扩容。</w:t>
      </w:r>
    </w:p>
    <w:p>
      <w:pPr>
        <w:widowControl w:val="0"/>
        <w:numPr>
          <w:ilvl w:val="0"/>
          <w:numId w:val="0"/>
        </w:numPr>
        <w:jc w:val="both"/>
        <w:rPr>
          <w:rFonts w:hint="eastAsia"/>
          <w:b/>
          <w:bCs/>
          <w:color w:val="FF0000"/>
          <w:sz w:val="21"/>
          <w:szCs w:val="21"/>
          <w:lang w:val="en-US" w:eastAsia="zh-CN"/>
        </w:rPr>
      </w:pPr>
    </w:p>
    <w:p>
      <w:pPr>
        <w:widowControl w:val="0"/>
        <w:numPr>
          <w:ilvl w:val="0"/>
          <w:numId w:val="0"/>
        </w:numPr>
        <w:jc w:val="both"/>
        <w:rPr>
          <w:rFonts w:hint="eastAsia"/>
          <w:b/>
          <w:bCs/>
          <w:color w:val="auto"/>
          <w:sz w:val="21"/>
          <w:szCs w:val="21"/>
          <w:lang w:val="en-US" w:eastAsia="zh-CN"/>
        </w:rPr>
      </w:pPr>
      <w:r>
        <w:rPr>
          <w:rFonts w:hint="eastAsia"/>
          <w:b/>
          <w:bCs/>
          <w:color w:val="auto"/>
          <w:sz w:val="21"/>
          <w:szCs w:val="21"/>
          <w:lang w:val="en-US" w:eastAsia="zh-CN"/>
        </w:rPr>
        <w:t>Netty的bytebuffer的优点：</w:t>
      </w:r>
    </w:p>
    <w:p>
      <w:pPr>
        <w:widowControl w:val="0"/>
        <w:numPr>
          <w:ilvl w:val="0"/>
          <w:numId w:val="0"/>
        </w:numPr>
        <w:jc w:val="both"/>
        <w:rPr>
          <w:rFonts w:hint="eastAsia"/>
          <w:b/>
          <w:bCs/>
          <w:color w:val="auto"/>
          <w:sz w:val="21"/>
          <w:szCs w:val="21"/>
          <w:lang w:val="en-US" w:eastAsia="zh-CN"/>
        </w:rPr>
      </w:pPr>
    </w:p>
    <w:p>
      <w:pPr>
        <w:widowControl w:val="0"/>
        <w:numPr>
          <w:ilvl w:val="0"/>
          <w:numId w:val="13"/>
        </w:numPr>
        <w:jc w:val="both"/>
        <w:rPr>
          <w:rFonts w:hint="default"/>
          <w:b/>
          <w:bCs/>
          <w:color w:val="auto"/>
          <w:sz w:val="21"/>
          <w:szCs w:val="21"/>
          <w:lang w:val="en-US" w:eastAsia="zh-CN"/>
        </w:rPr>
      </w:pPr>
      <w:r>
        <w:rPr>
          <w:rFonts w:hint="eastAsia"/>
          <w:b/>
          <w:bCs/>
          <w:color w:val="auto"/>
          <w:sz w:val="21"/>
          <w:szCs w:val="21"/>
          <w:lang w:val="en-US" w:eastAsia="zh-CN"/>
        </w:rPr>
        <w:t>存储字节的数据是动态的，其最大值是integer.max_value 这里的动态性体现在write方法中，write方法在执行时会判断buffer容量，如果不足则会自动的扩充</w:t>
      </w:r>
    </w:p>
    <w:p>
      <w:pPr>
        <w:widowControl w:val="0"/>
        <w:numPr>
          <w:ilvl w:val="0"/>
          <w:numId w:val="13"/>
        </w:numPr>
        <w:jc w:val="both"/>
        <w:rPr>
          <w:rFonts w:hint="default"/>
          <w:b/>
          <w:bCs/>
          <w:color w:val="auto"/>
          <w:sz w:val="21"/>
          <w:szCs w:val="21"/>
          <w:lang w:val="en-US" w:eastAsia="zh-CN"/>
        </w:rPr>
      </w:pPr>
      <w:r>
        <w:rPr>
          <w:rFonts w:hint="eastAsia"/>
          <w:b/>
          <w:bCs/>
          <w:color w:val="auto"/>
          <w:sz w:val="21"/>
          <w:szCs w:val="21"/>
          <w:lang w:val="en-US" w:eastAsia="zh-CN"/>
        </w:rPr>
        <w:t>Bytebuffer的读写索引是完全分开的，用起来比较方便</w:t>
      </w:r>
    </w:p>
    <w:p>
      <w:pPr>
        <w:widowControl w:val="0"/>
        <w:numPr>
          <w:ilvl w:val="0"/>
          <w:numId w:val="0"/>
        </w:numPr>
        <w:jc w:val="both"/>
        <w:rPr>
          <w:rFonts w:hint="eastAsia"/>
          <w:b/>
          <w:bCs/>
          <w:color w:val="auto"/>
          <w:sz w:val="21"/>
          <w:szCs w:val="21"/>
          <w:lang w:val="en-US" w:eastAsia="zh-CN"/>
        </w:rPr>
      </w:pPr>
    </w:p>
    <w:p>
      <w:pPr>
        <w:widowControl w:val="0"/>
        <w:numPr>
          <w:ilvl w:val="0"/>
          <w:numId w:val="0"/>
        </w:numPr>
        <w:jc w:val="both"/>
        <w:rPr>
          <w:rFonts w:hint="eastAsia"/>
          <w:b/>
          <w:bCs/>
          <w:color w:val="auto"/>
          <w:sz w:val="21"/>
          <w:szCs w:val="21"/>
          <w:lang w:val="en-US" w:eastAsia="zh-CN"/>
        </w:rPr>
      </w:pPr>
      <w:r>
        <w:rPr>
          <w:rFonts w:hint="eastAsia"/>
          <w:b/>
          <w:bCs/>
          <w:color w:val="auto"/>
          <w:sz w:val="21"/>
          <w:szCs w:val="21"/>
          <w:lang w:val="en-US" w:eastAsia="zh-CN"/>
        </w:rPr>
        <w:t>AtomicIntegerFieldUpdater要点总结：</w:t>
      </w:r>
    </w:p>
    <w:p>
      <w:pPr>
        <w:widowControl w:val="0"/>
        <w:numPr>
          <w:ilvl w:val="0"/>
          <w:numId w:val="14"/>
        </w:numPr>
        <w:jc w:val="both"/>
        <w:rPr>
          <w:rFonts w:hint="default"/>
          <w:b/>
          <w:bCs/>
          <w:color w:val="auto"/>
          <w:sz w:val="21"/>
          <w:szCs w:val="21"/>
          <w:lang w:val="en-US" w:eastAsia="zh-CN"/>
        </w:rPr>
      </w:pPr>
      <w:r>
        <w:rPr>
          <w:rFonts w:hint="eastAsia"/>
          <w:b/>
          <w:bCs/>
          <w:color w:val="auto"/>
          <w:sz w:val="21"/>
          <w:szCs w:val="21"/>
          <w:lang w:val="en-US" w:eastAsia="zh-CN"/>
        </w:rPr>
        <w:t>更新器跟新的必须是int类型的变量，不能是包装类型；</w:t>
      </w:r>
    </w:p>
    <w:p>
      <w:pPr>
        <w:widowControl w:val="0"/>
        <w:numPr>
          <w:ilvl w:val="0"/>
          <w:numId w:val="14"/>
        </w:numPr>
        <w:jc w:val="both"/>
        <w:rPr>
          <w:rFonts w:hint="default"/>
          <w:b/>
          <w:bCs/>
          <w:color w:val="auto"/>
          <w:sz w:val="21"/>
          <w:szCs w:val="21"/>
          <w:lang w:val="en-US" w:eastAsia="zh-CN"/>
        </w:rPr>
      </w:pPr>
      <w:r>
        <w:rPr>
          <w:rFonts w:hint="eastAsia"/>
          <w:b/>
          <w:bCs/>
          <w:color w:val="auto"/>
          <w:sz w:val="21"/>
          <w:szCs w:val="21"/>
          <w:lang w:val="en-US" w:eastAsia="zh-CN"/>
        </w:rPr>
        <w:t>更新器跟新的必须是volatile类型的变量，确保线程之间共享变量时的立即可见性</w:t>
      </w:r>
    </w:p>
    <w:p>
      <w:pPr>
        <w:widowControl w:val="0"/>
        <w:numPr>
          <w:ilvl w:val="0"/>
          <w:numId w:val="14"/>
        </w:numPr>
        <w:jc w:val="both"/>
        <w:rPr>
          <w:rFonts w:hint="default"/>
          <w:b/>
          <w:bCs/>
          <w:color w:val="auto"/>
          <w:sz w:val="21"/>
          <w:szCs w:val="21"/>
          <w:lang w:val="en-US" w:eastAsia="zh-CN"/>
        </w:rPr>
      </w:pPr>
      <w:r>
        <w:rPr>
          <w:rFonts w:hint="eastAsia"/>
          <w:b/>
          <w:bCs/>
          <w:color w:val="auto"/>
          <w:sz w:val="21"/>
          <w:szCs w:val="21"/>
          <w:lang w:val="en-US" w:eastAsia="zh-CN"/>
        </w:rPr>
        <w:t>变量不能是static的，必须是实例的变量，因为Unsafe.objectFieldOffset()方法不支持静态变量，（cas 算法本质上是通过对象实例的偏移量来直接进行赋值）</w:t>
      </w:r>
    </w:p>
    <w:p>
      <w:pPr>
        <w:widowControl w:val="0"/>
        <w:numPr>
          <w:ilvl w:val="0"/>
          <w:numId w:val="14"/>
        </w:numPr>
        <w:jc w:val="both"/>
        <w:rPr>
          <w:rFonts w:hint="default"/>
          <w:b/>
          <w:bCs/>
          <w:color w:val="auto"/>
          <w:sz w:val="21"/>
          <w:szCs w:val="21"/>
          <w:lang w:val="en-US" w:eastAsia="zh-CN"/>
        </w:rPr>
      </w:pPr>
      <w:r>
        <w:rPr>
          <w:rFonts w:hint="eastAsia"/>
          <w:b/>
          <w:bCs/>
          <w:color w:val="auto"/>
          <w:sz w:val="21"/>
          <w:szCs w:val="21"/>
          <w:lang w:val="en-US" w:eastAsia="zh-CN"/>
        </w:rPr>
        <w:t>更新器只能修改它可见范围内的变量，因为跟新器是通过反射的方式来得到这个变量的，如果变量不可见就会报错</w:t>
      </w:r>
    </w:p>
    <w:p>
      <w:pPr>
        <w:widowControl w:val="0"/>
        <w:numPr>
          <w:ilvl w:val="0"/>
          <w:numId w:val="14"/>
        </w:numPr>
        <w:jc w:val="both"/>
        <w:rPr>
          <w:rFonts w:hint="default"/>
          <w:b/>
          <w:bCs/>
          <w:color w:val="auto"/>
          <w:sz w:val="21"/>
          <w:szCs w:val="21"/>
          <w:lang w:val="en-US" w:eastAsia="zh-CN"/>
        </w:rPr>
      </w:pPr>
      <w:r>
        <w:rPr>
          <w:rFonts w:hint="eastAsia"/>
          <w:b/>
          <w:bCs/>
          <w:color w:val="auto"/>
          <w:sz w:val="21"/>
          <w:szCs w:val="21"/>
          <w:lang w:val="en-US" w:eastAsia="zh-CN"/>
        </w:rPr>
        <w:t>Netty中为什么会全局是用这个原子类实例对象去操作每个实例的cnf属性呢？</w:t>
      </w:r>
      <w:r>
        <w:rPr>
          <w:rFonts w:hint="eastAsia"/>
          <w:b/>
          <w:bCs/>
          <w:color w:val="C00000"/>
          <w:sz w:val="21"/>
          <w:szCs w:val="21"/>
          <w:lang w:val="en-US" w:eastAsia="zh-CN"/>
        </w:rPr>
        <w:t>而采用定义一个AtomicInteger的静态变量去增加减；因为atomicinteger也是同样对int的封装；而且每一实例都会有这样一个变量的引用，会增加性能的消耗，因此采用全局的跟新器，去跟新一个int的变量，会减少内存消耗同时，性能会更好。</w:t>
      </w:r>
      <w:r>
        <w:rPr>
          <w:rFonts w:hint="eastAsia"/>
          <w:b/>
          <w:bCs/>
          <w:color w:val="C00000"/>
          <w:sz w:val="21"/>
          <w:szCs w:val="21"/>
          <w:lang w:val="en-US" w:eastAsia="zh-CN"/>
        </w:rPr>
        <w:br w:type="textWrapping"/>
      </w:r>
    </w:p>
    <w:p>
      <w:pPr>
        <w:widowControl w:val="0"/>
        <w:numPr>
          <w:ilvl w:val="0"/>
          <w:numId w:val="14"/>
        </w:numPr>
        <w:jc w:val="both"/>
        <w:rPr>
          <w:rFonts w:hint="default"/>
          <w:b/>
          <w:bCs/>
          <w:color w:val="auto"/>
          <w:sz w:val="21"/>
          <w:szCs w:val="21"/>
          <w:lang w:val="en-US" w:eastAsia="zh-CN"/>
        </w:rPr>
      </w:pPr>
      <w:r>
        <w:rPr>
          <w:rFonts w:hint="eastAsia"/>
          <w:b/>
          <w:bCs/>
          <w:color w:val="auto"/>
          <w:sz w:val="21"/>
          <w:szCs w:val="21"/>
          <w:lang w:val="en-US" w:eastAsia="zh-CN"/>
        </w:rPr>
        <w:t>当一个客户端连接上服务器，继承自ChannelInitializer&lt;SocketChannel&gt;这个类并实现intialChannel(SocketChannel st) 方法的实例，在bootstrap创建的时候会加入childHandler中，因此它也同时是一个handler 只不过执行完该方法就会被移除，因此在客户端建立连接形成新的socketchannel ,会产生与之对应的新的一个pipeline；同理调用该channelinitializer的同一个实例调用initialChannel方法去添加定义好的handler</w:t>
      </w:r>
    </w:p>
    <w:p>
      <w:pPr>
        <w:widowControl w:val="0"/>
        <w:numPr>
          <w:ilvl w:val="0"/>
          <w:numId w:val="14"/>
        </w:numPr>
        <w:jc w:val="both"/>
        <w:rPr>
          <w:rFonts w:hint="default"/>
          <w:b/>
          <w:bCs/>
          <w:color w:val="auto"/>
          <w:sz w:val="21"/>
          <w:szCs w:val="21"/>
          <w:lang w:val="en-US" w:eastAsia="zh-CN"/>
        </w:rPr>
      </w:pPr>
      <w:r>
        <w:rPr>
          <w:rFonts w:hint="eastAsia"/>
          <w:b/>
          <w:bCs/>
          <w:color w:val="auto"/>
          <w:sz w:val="21"/>
          <w:szCs w:val="21"/>
          <w:lang w:val="en-US" w:eastAsia="zh-CN"/>
        </w:rPr>
        <w:t xml:space="preserve">总结： </w:t>
      </w:r>
      <w:r>
        <w:rPr>
          <w:rFonts w:hint="eastAsia" w:ascii="楷体" w:hAnsi="楷体" w:eastAsia="楷体" w:cs="楷体"/>
          <w:b/>
          <w:bCs/>
          <w:color w:val="0000FF"/>
          <w:sz w:val="21"/>
          <w:szCs w:val="21"/>
          <w:lang w:val="en-US" w:eastAsia="zh-CN"/>
        </w:rPr>
        <w:t>每个socketchannel新建立连接时，会调用一次initialchannel方法创建新的执行器链，这个链包含两种类型的处理器，inboundhandler 与outboundhandler；因此handler的实例是不共享的。同理同一个handler实例可以对应多个channelhandlercontext。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4A1A5"/>
    <w:multiLevelType w:val="singleLevel"/>
    <w:tmpl w:val="9A34A1A5"/>
    <w:lvl w:ilvl="0" w:tentative="0">
      <w:start w:val="1"/>
      <w:numFmt w:val="decimal"/>
      <w:suff w:val="space"/>
      <w:lvlText w:val="%1）"/>
      <w:lvlJc w:val="left"/>
      <w:pPr>
        <w:ind w:left="315" w:leftChars="0" w:firstLine="0" w:firstLineChars="0"/>
      </w:pPr>
    </w:lvl>
  </w:abstractNum>
  <w:abstractNum w:abstractNumId="1">
    <w:nsid w:val="C1C501F5"/>
    <w:multiLevelType w:val="singleLevel"/>
    <w:tmpl w:val="C1C501F5"/>
    <w:lvl w:ilvl="0" w:tentative="0">
      <w:start w:val="1"/>
      <w:numFmt w:val="decimal"/>
      <w:suff w:val="space"/>
      <w:lvlText w:val="%1."/>
      <w:lvlJc w:val="left"/>
    </w:lvl>
  </w:abstractNum>
  <w:abstractNum w:abstractNumId="2">
    <w:nsid w:val="C5E0AB09"/>
    <w:multiLevelType w:val="singleLevel"/>
    <w:tmpl w:val="C5E0AB09"/>
    <w:lvl w:ilvl="0" w:tentative="0">
      <w:start w:val="1"/>
      <w:numFmt w:val="decimal"/>
      <w:lvlText w:val="%1."/>
      <w:lvlJc w:val="left"/>
      <w:pPr>
        <w:ind w:left="425" w:hanging="425"/>
      </w:pPr>
      <w:rPr>
        <w:rFonts w:hint="default"/>
      </w:rPr>
    </w:lvl>
  </w:abstractNum>
  <w:abstractNum w:abstractNumId="3">
    <w:nsid w:val="C7497A17"/>
    <w:multiLevelType w:val="singleLevel"/>
    <w:tmpl w:val="C7497A17"/>
    <w:lvl w:ilvl="0" w:tentative="0">
      <w:start w:val="1"/>
      <w:numFmt w:val="decimal"/>
      <w:suff w:val="space"/>
      <w:lvlText w:val="%1."/>
      <w:lvlJc w:val="left"/>
    </w:lvl>
  </w:abstractNum>
  <w:abstractNum w:abstractNumId="4">
    <w:nsid w:val="CA9D55EC"/>
    <w:multiLevelType w:val="singleLevel"/>
    <w:tmpl w:val="CA9D55EC"/>
    <w:lvl w:ilvl="0" w:tentative="0">
      <w:start w:val="1"/>
      <w:numFmt w:val="decimal"/>
      <w:suff w:val="space"/>
      <w:lvlText w:val="%1."/>
      <w:lvlJc w:val="left"/>
    </w:lvl>
  </w:abstractNum>
  <w:abstractNum w:abstractNumId="5">
    <w:nsid w:val="CF25902F"/>
    <w:multiLevelType w:val="singleLevel"/>
    <w:tmpl w:val="CF25902F"/>
    <w:lvl w:ilvl="0" w:tentative="0">
      <w:start w:val="1"/>
      <w:numFmt w:val="decimal"/>
      <w:suff w:val="space"/>
      <w:lvlText w:val="%1."/>
      <w:lvlJc w:val="left"/>
    </w:lvl>
  </w:abstractNum>
  <w:abstractNum w:abstractNumId="6">
    <w:nsid w:val="EEC25519"/>
    <w:multiLevelType w:val="singleLevel"/>
    <w:tmpl w:val="EEC25519"/>
    <w:lvl w:ilvl="0" w:tentative="0">
      <w:start w:val="1"/>
      <w:numFmt w:val="decimal"/>
      <w:suff w:val="space"/>
      <w:lvlText w:val="%1."/>
      <w:lvlJc w:val="left"/>
    </w:lvl>
  </w:abstractNum>
  <w:abstractNum w:abstractNumId="7">
    <w:nsid w:val="10C8B808"/>
    <w:multiLevelType w:val="singleLevel"/>
    <w:tmpl w:val="10C8B808"/>
    <w:lvl w:ilvl="0" w:tentative="0">
      <w:start w:val="1"/>
      <w:numFmt w:val="decimal"/>
      <w:suff w:val="space"/>
      <w:lvlText w:val="%1."/>
      <w:lvlJc w:val="left"/>
    </w:lvl>
  </w:abstractNum>
  <w:abstractNum w:abstractNumId="8">
    <w:nsid w:val="1D446230"/>
    <w:multiLevelType w:val="singleLevel"/>
    <w:tmpl w:val="1D446230"/>
    <w:lvl w:ilvl="0" w:tentative="0">
      <w:start w:val="1"/>
      <w:numFmt w:val="decimal"/>
      <w:suff w:val="space"/>
      <w:lvlText w:val="%1."/>
      <w:lvlJc w:val="left"/>
    </w:lvl>
  </w:abstractNum>
  <w:abstractNum w:abstractNumId="9">
    <w:nsid w:val="33E09513"/>
    <w:multiLevelType w:val="singleLevel"/>
    <w:tmpl w:val="33E09513"/>
    <w:lvl w:ilvl="0" w:tentative="0">
      <w:start w:val="1"/>
      <w:numFmt w:val="decimal"/>
      <w:suff w:val="space"/>
      <w:lvlText w:val="%1."/>
      <w:lvlJc w:val="left"/>
    </w:lvl>
  </w:abstractNum>
  <w:abstractNum w:abstractNumId="10">
    <w:nsid w:val="343BE653"/>
    <w:multiLevelType w:val="singleLevel"/>
    <w:tmpl w:val="343BE653"/>
    <w:lvl w:ilvl="0" w:tentative="0">
      <w:start w:val="1"/>
      <w:numFmt w:val="decimal"/>
      <w:suff w:val="space"/>
      <w:lvlText w:val="%1）"/>
      <w:lvlJc w:val="left"/>
      <w:pPr>
        <w:ind w:left="420" w:leftChars="0" w:firstLine="0" w:firstLineChars="0"/>
      </w:pPr>
    </w:lvl>
  </w:abstractNum>
  <w:abstractNum w:abstractNumId="11">
    <w:nsid w:val="3862D7CD"/>
    <w:multiLevelType w:val="singleLevel"/>
    <w:tmpl w:val="3862D7CD"/>
    <w:lvl w:ilvl="0" w:tentative="0">
      <w:start w:val="1"/>
      <w:numFmt w:val="decimal"/>
      <w:suff w:val="space"/>
      <w:lvlText w:val="%1）"/>
      <w:lvlJc w:val="left"/>
      <w:pPr>
        <w:ind w:left="315" w:leftChars="0" w:firstLine="0" w:firstLineChars="0"/>
      </w:pPr>
    </w:lvl>
  </w:abstractNum>
  <w:abstractNum w:abstractNumId="12">
    <w:nsid w:val="450367ED"/>
    <w:multiLevelType w:val="singleLevel"/>
    <w:tmpl w:val="450367ED"/>
    <w:lvl w:ilvl="0" w:tentative="0">
      <w:start w:val="1"/>
      <w:numFmt w:val="decimal"/>
      <w:suff w:val="space"/>
      <w:lvlText w:val="%1."/>
      <w:lvlJc w:val="left"/>
    </w:lvl>
  </w:abstractNum>
  <w:abstractNum w:abstractNumId="13">
    <w:nsid w:val="494FC98F"/>
    <w:multiLevelType w:val="singleLevel"/>
    <w:tmpl w:val="494FC98F"/>
    <w:lvl w:ilvl="0" w:tentative="0">
      <w:start w:val="1"/>
      <w:numFmt w:val="decimal"/>
      <w:suff w:val="space"/>
      <w:lvlText w:val="%1."/>
      <w:lvlJc w:val="left"/>
    </w:lvl>
  </w:abstractNum>
  <w:num w:numId="1">
    <w:abstractNumId w:val="2"/>
  </w:num>
  <w:num w:numId="2">
    <w:abstractNumId w:val="3"/>
  </w:num>
  <w:num w:numId="3">
    <w:abstractNumId w:val="13"/>
  </w:num>
  <w:num w:numId="4">
    <w:abstractNumId w:val="5"/>
  </w:num>
  <w:num w:numId="5">
    <w:abstractNumId w:val="8"/>
  </w:num>
  <w:num w:numId="6">
    <w:abstractNumId w:val="9"/>
  </w:num>
  <w:num w:numId="7">
    <w:abstractNumId w:val="4"/>
  </w:num>
  <w:num w:numId="8">
    <w:abstractNumId w:val="0"/>
  </w:num>
  <w:num w:numId="9">
    <w:abstractNumId w:val="10"/>
  </w:num>
  <w:num w:numId="10">
    <w:abstractNumId w:val="11"/>
  </w:num>
  <w:num w:numId="11">
    <w:abstractNumId w:val="6"/>
  </w:num>
  <w:num w:numId="12">
    <w:abstractNumId w:val="7"/>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B05CD"/>
    <w:rsid w:val="019B0D38"/>
    <w:rsid w:val="031B05CD"/>
    <w:rsid w:val="03E00397"/>
    <w:rsid w:val="040565F8"/>
    <w:rsid w:val="046676A8"/>
    <w:rsid w:val="04A63EA2"/>
    <w:rsid w:val="0A3A4FEE"/>
    <w:rsid w:val="0A76044B"/>
    <w:rsid w:val="0D2D3F2D"/>
    <w:rsid w:val="0D2F0756"/>
    <w:rsid w:val="0F150E7A"/>
    <w:rsid w:val="10F610F6"/>
    <w:rsid w:val="11F42B39"/>
    <w:rsid w:val="12AB249F"/>
    <w:rsid w:val="12BA69A0"/>
    <w:rsid w:val="13413761"/>
    <w:rsid w:val="13564D53"/>
    <w:rsid w:val="13EC5196"/>
    <w:rsid w:val="13F37F55"/>
    <w:rsid w:val="14963CE6"/>
    <w:rsid w:val="16CE33E0"/>
    <w:rsid w:val="170A40CF"/>
    <w:rsid w:val="18092274"/>
    <w:rsid w:val="18D26584"/>
    <w:rsid w:val="1D20451B"/>
    <w:rsid w:val="231B6784"/>
    <w:rsid w:val="25263003"/>
    <w:rsid w:val="25650BDE"/>
    <w:rsid w:val="276163DC"/>
    <w:rsid w:val="28B93B28"/>
    <w:rsid w:val="296C0B45"/>
    <w:rsid w:val="2A3B796D"/>
    <w:rsid w:val="2A4264CA"/>
    <w:rsid w:val="2B310FA0"/>
    <w:rsid w:val="2B6A2BAA"/>
    <w:rsid w:val="2F221F12"/>
    <w:rsid w:val="2F353A68"/>
    <w:rsid w:val="2FBF2E58"/>
    <w:rsid w:val="30B53D41"/>
    <w:rsid w:val="344A1F5B"/>
    <w:rsid w:val="354172A9"/>
    <w:rsid w:val="361260F0"/>
    <w:rsid w:val="375A7C2A"/>
    <w:rsid w:val="38A91FCA"/>
    <w:rsid w:val="38DC2B28"/>
    <w:rsid w:val="38E9027A"/>
    <w:rsid w:val="397961C3"/>
    <w:rsid w:val="3B1E209B"/>
    <w:rsid w:val="3C791D2A"/>
    <w:rsid w:val="3E352F75"/>
    <w:rsid w:val="3F3B2794"/>
    <w:rsid w:val="3F9C6059"/>
    <w:rsid w:val="434648EF"/>
    <w:rsid w:val="43DD3AF9"/>
    <w:rsid w:val="443A5348"/>
    <w:rsid w:val="44D43F62"/>
    <w:rsid w:val="45A5627E"/>
    <w:rsid w:val="47C61DFE"/>
    <w:rsid w:val="4803033D"/>
    <w:rsid w:val="4E796B18"/>
    <w:rsid w:val="50827F0E"/>
    <w:rsid w:val="52A43749"/>
    <w:rsid w:val="54992FD0"/>
    <w:rsid w:val="54C0676E"/>
    <w:rsid w:val="57224E7C"/>
    <w:rsid w:val="578D46F8"/>
    <w:rsid w:val="5ABA0FF8"/>
    <w:rsid w:val="5B8C3E72"/>
    <w:rsid w:val="5BE979BB"/>
    <w:rsid w:val="5CB05012"/>
    <w:rsid w:val="5CF80DD0"/>
    <w:rsid w:val="5DC01248"/>
    <w:rsid w:val="5E356210"/>
    <w:rsid w:val="5F0D7D6B"/>
    <w:rsid w:val="5F610334"/>
    <w:rsid w:val="5F7D135C"/>
    <w:rsid w:val="64120E05"/>
    <w:rsid w:val="64151DBF"/>
    <w:rsid w:val="65045ADC"/>
    <w:rsid w:val="65564054"/>
    <w:rsid w:val="659F4434"/>
    <w:rsid w:val="65CD3366"/>
    <w:rsid w:val="68FA397A"/>
    <w:rsid w:val="6B0E2C78"/>
    <w:rsid w:val="6CD2129D"/>
    <w:rsid w:val="6D7E7573"/>
    <w:rsid w:val="6E754EB0"/>
    <w:rsid w:val="75A71B94"/>
    <w:rsid w:val="763D108B"/>
    <w:rsid w:val="766B6549"/>
    <w:rsid w:val="7743190E"/>
    <w:rsid w:val="776568BD"/>
    <w:rsid w:val="7B290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2020-03-03T13:56:00Z</dcterms:created>
  <dc:creator>kzly</dc:creator>
  <cp:lastModifiedBy>kzly</cp:lastModifiedBy>
  <dcterms:modified xsi:type="dcterms:W3CDTF">2020-03-08T13:15:55Z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