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0E444" w14:textId="16B675F9" w:rsidR="003A73FE" w:rsidRDefault="003A73FE" w:rsidP="003A73FE">
      <w:pPr>
        <w:pStyle w:val="Web"/>
        <w:jc w:val="center"/>
      </w:pPr>
      <w:r>
        <w:rPr>
          <w:rFonts w:ascii="Calibri" w:hAnsi="Calibri" w:cs="Calibri"/>
          <w:b/>
          <w:bCs/>
          <w:sz w:val="28"/>
          <w:szCs w:val="28"/>
        </w:rPr>
        <w:t>Machine Learning</w:t>
      </w:r>
    </w:p>
    <w:p w14:paraId="795D434D" w14:textId="208957E0" w:rsidR="003A73FE" w:rsidRDefault="003A73FE" w:rsidP="00D46F34">
      <w:pPr>
        <w:pStyle w:val="Web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Homework 3 report b09508004 </w:t>
      </w:r>
      <w:r>
        <w:rPr>
          <w:rFonts w:ascii="Calibri" w:hAnsi="Calibri" w:cs="Calibri" w:hint="eastAsia"/>
        </w:rPr>
        <w:t>陳祈曄</w:t>
      </w:r>
    </w:p>
    <w:p w14:paraId="4FFCE1F3" w14:textId="04C6DEEF" w:rsidR="000F7E43" w:rsidRPr="000F7E43" w:rsidRDefault="000F7E43" w:rsidP="000F7E43">
      <w:pPr>
        <w:pStyle w:val="Web"/>
        <w:rPr>
          <w:rFonts w:asciiTheme="majorEastAsia" w:eastAsiaTheme="majorEastAsia" w:hAnsiTheme="majorEastAsia" w:cs="Calibri" w:hint="eastAsia"/>
        </w:rPr>
      </w:pPr>
      <w:r w:rsidRPr="000F7E43">
        <w:rPr>
          <w:rFonts w:asciiTheme="majorEastAsia" w:eastAsiaTheme="majorEastAsia" w:hAnsiTheme="majorEastAsia" w:cs="Calibri" w:hint="eastAsia"/>
        </w:rPr>
        <w:t>（如果助教在跑</w:t>
      </w:r>
      <w:r w:rsidRPr="000F7E43">
        <w:rPr>
          <w:rFonts w:asciiTheme="majorEastAsia" w:eastAsiaTheme="majorEastAsia" w:hAnsiTheme="majorEastAsia" w:cs="Calibri"/>
        </w:rPr>
        <w:t>code</w:t>
      </w:r>
      <w:r w:rsidRPr="000F7E43">
        <w:rPr>
          <w:rFonts w:asciiTheme="majorEastAsia" w:eastAsiaTheme="majorEastAsia" w:hAnsiTheme="majorEastAsia" w:cs="Calibri" w:hint="eastAsia"/>
        </w:rPr>
        <w:t>的時候出問題，再麻煩跟我說，因為我是在</w:t>
      </w:r>
      <w:proofErr w:type="spellStart"/>
      <w:r w:rsidRPr="000F7E43">
        <w:rPr>
          <w:rFonts w:asciiTheme="majorEastAsia" w:eastAsiaTheme="majorEastAsia" w:hAnsiTheme="majorEastAsia" w:cs="Calibri"/>
        </w:rPr>
        <w:t>colab</w:t>
      </w:r>
      <w:proofErr w:type="spellEnd"/>
      <w:r w:rsidRPr="000F7E43">
        <w:rPr>
          <w:rFonts w:asciiTheme="majorEastAsia" w:eastAsiaTheme="majorEastAsia" w:hAnsiTheme="majorEastAsia" w:cs="Calibri" w:hint="eastAsia"/>
        </w:rPr>
        <w:t>上跑的，有些路徑可能需要調整，謝謝！）</w:t>
      </w:r>
    </w:p>
    <w:p w14:paraId="4720F80F" w14:textId="08EA2A8C" w:rsidR="00FF0299" w:rsidRDefault="00FF0299" w:rsidP="00FF0299">
      <w:pPr>
        <w:pStyle w:val="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1A6F010C" w14:textId="1C4AC23B" w:rsidR="00FF0299" w:rsidRPr="00D4200E" w:rsidRDefault="00CF5DD4" w:rsidP="00D4200E">
      <w:pPr>
        <w:pStyle w:val="Web"/>
        <w:ind w:left="480" w:firstLine="480"/>
        <w:rPr>
          <w:rFonts w:ascii="楷體-繁" w:eastAsia="楷體-繁" w:hAnsi="楷體-繁" w:cs="Calibri"/>
          <w:b/>
          <w:bCs/>
        </w:rPr>
      </w:pPr>
      <w:r w:rsidRPr="00D4200E">
        <w:rPr>
          <w:rFonts w:ascii="楷體-繁" w:eastAsia="楷體-繁" w:hAnsi="楷體-繁" w:cs="Calibri" w:hint="eastAsia"/>
          <w:b/>
          <w:bCs/>
        </w:rPr>
        <w:t>用</w:t>
      </w:r>
      <w:r w:rsidRPr="00D4200E">
        <w:rPr>
          <w:rFonts w:ascii="楷體-繁" w:eastAsia="楷體-繁" w:hAnsi="楷體-繁" w:cs="Calibri"/>
          <w:b/>
          <w:bCs/>
        </w:rPr>
        <w:t>PCA</w:t>
      </w:r>
      <w:r w:rsidRPr="00D4200E">
        <w:rPr>
          <w:rFonts w:ascii="楷體-繁" w:eastAsia="楷體-繁" w:hAnsi="楷體-繁" w:cs="Calibri" w:hint="eastAsia"/>
          <w:b/>
          <w:bCs/>
        </w:rPr>
        <w:t>的方式做</w:t>
      </w:r>
      <w:r w:rsidRPr="00D4200E">
        <w:rPr>
          <w:rFonts w:ascii="楷體-繁" w:eastAsia="楷體-繁" w:hAnsi="楷體-繁" w:cs="Calibri"/>
          <w:b/>
          <w:bCs/>
        </w:rPr>
        <w:t>Dimension reduction</w:t>
      </w:r>
      <w:r w:rsidRPr="00D4200E">
        <w:rPr>
          <w:rFonts w:ascii="楷體-繁" w:eastAsia="楷體-繁" w:hAnsi="楷體-繁" w:cs="Calibri" w:hint="eastAsia"/>
          <w:b/>
          <w:bCs/>
        </w:rPr>
        <w:t>，</w:t>
      </w:r>
      <w:r w:rsidR="00FF0299" w:rsidRPr="00D4200E">
        <w:rPr>
          <w:rFonts w:ascii="楷體-繁" w:eastAsia="楷體-繁" w:hAnsi="楷體-繁" w:cs="Calibri" w:hint="eastAsia"/>
          <w:b/>
          <w:bCs/>
        </w:rPr>
        <w:t>透過以下程式碼去選擇能讓</w:t>
      </w:r>
      <w:r w:rsidR="00FF0299" w:rsidRPr="00D4200E">
        <w:rPr>
          <w:rFonts w:ascii="楷體-繁" w:eastAsia="楷體-繁" w:hAnsi="楷體-繁" w:cs="Calibri"/>
          <w:b/>
          <w:bCs/>
        </w:rPr>
        <w:t>PCA</w:t>
      </w:r>
      <w:r w:rsidRPr="00D4200E">
        <w:rPr>
          <w:rFonts w:ascii="楷體-繁" w:eastAsia="楷體-繁" w:hAnsi="楷體-繁" w:cs="Calibri" w:hint="eastAsia"/>
          <w:b/>
          <w:bCs/>
        </w:rPr>
        <w:t>投影</w:t>
      </w:r>
      <w:r w:rsidR="00FF0299" w:rsidRPr="00D4200E">
        <w:rPr>
          <w:rFonts w:ascii="楷體-繁" w:eastAsia="楷體-繁" w:hAnsi="楷體-繁" w:cs="Calibri" w:hint="eastAsia"/>
          <w:b/>
          <w:bCs/>
        </w:rPr>
        <w:t>後</w:t>
      </w:r>
      <w:r w:rsidR="00F06C98">
        <w:rPr>
          <w:rFonts w:ascii="楷體-繁" w:eastAsia="楷體-繁" w:hAnsi="楷體-繁" w:cs="Calibri"/>
          <w:b/>
          <w:bCs/>
        </w:rPr>
        <w:t xml:space="preserve">cumulative </w:t>
      </w:r>
      <w:r w:rsidR="00FF0299" w:rsidRPr="00D4200E">
        <w:rPr>
          <w:rFonts w:ascii="楷體-繁" w:eastAsia="楷體-繁" w:hAnsi="楷體-繁" w:cs="Calibri" w:hint="eastAsia"/>
          <w:b/>
          <w:bCs/>
        </w:rPr>
        <w:t>v</w:t>
      </w:r>
      <w:r w:rsidR="00FF0299" w:rsidRPr="00D4200E">
        <w:rPr>
          <w:rFonts w:ascii="楷體-繁" w:eastAsia="楷體-繁" w:hAnsi="楷體-繁" w:cs="Calibri"/>
          <w:b/>
          <w:bCs/>
        </w:rPr>
        <w:t>ariance</w:t>
      </w:r>
      <w:r w:rsidR="00FF0299" w:rsidRPr="00D4200E">
        <w:rPr>
          <w:rFonts w:ascii="楷體-繁" w:eastAsia="楷體-繁" w:hAnsi="楷體-繁" w:cs="Calibri" w:hint="eastAsia"/>
          <w:b/>
          <w:bCs/>
        </w:rPr>
        <w:t>大於</w:t>
      </w:r>
      <w:r w:rsidR="00FF0299" w:rsidRPr="00D4200E">
        <w:rPr>
          <w:rFonts w:ascii="楷體-繁" w:eastAsia="楷體-繁" w:hAnsi="楷體-繁" w:cs="Calibri"/>
          <w:b/>
          <w:bCs/>
        </w:rPr>
        <w:t>95%</w:t>
      </w:r>
      <w:r w:rsidR="00FF0299" w:rsidRPr="00D4200E">
        <w:rPr>
          <w:rFonts w:ascii="楷體-繁" w:eastAsia="楷體-繁" w:hAnsi="楷體-繁" w:cs="Calibri" w:hint="eastAsia"/>
          <w:b/>
          <w:bCs/>
        </w:rPr>
        <w:t>以上的</w:t>
      </w:r>
      <w:r w:rsidR="009E0507" w:rsidRPr="00D4200E">
        <w:rPr>
          <w:rFonts w:ascii="楷體-繁" w:eastAsia="楷體-繁" w:hAnsi="楷體-繁" w:cs="Calibri"/>
          <w:b/>
          <w:bCs/>
        </w:rPr>
        <w:t>feature</w:t>
      </w:r>
      <w:r w:rsidR="009E0507" w:rsidRPr="00D4200E">
        <w:rPr>
          <w:rFonts w:ascii="楷體-繁" w:eastAsia="楷體-繁" w:hAnsi="楷體-繁" w:cs="Calibri" w:hint="eastAsia"/>
          <w:b/>
          <w:bCs/>
        </w:rPr>
        <w:t>數，決定要降到幾維，我最後是以</w:t>
      </w:r>
      <w:r w:rsidR="009E0507" w:rsidRPr="00D4200E">
        <w:rPr>
          <w:rFonts w:ascii="楷體-繁" w:eastAsia="楷體-繁" w:hAnsi="楷體-繁" w:cs="Calibri"/>
          <w:b/>
          <w:bCs/>
        </w:rPr>
        <w:t>10</w:t>
      </w:r>
      <w:r w:rsidRPr="00D4200E">
        <w:rPr>
          <w:rFonts w:ascii="楷體-繁" w:eastAsia="楷體-繁" w:hAnsi="楷體-繁" w:cs="Calibri" w:hint="eastAsia"/>
          <w:b/>
          <w:bCs/>
        </w:rPr>
        <w:t>個</w:t>
      </w:r>
      <w:r w:rsidRPr="00D4200E">
        <w:rPr>
          <w:rFonts w:ascii="楷體-繁" w:eastAsia="楷體-繁" w:hAnsi="楷體-繁" w:cs="Calibri"/>
          <w:b/>
          <w:bCs/>
        </w:rPr>
        <w:t>features</w:t>
      </w:r>
      <w:r w:rsidR="009E0507" w:rsidRPr="00D4200E">
        <w:rPr>
          <w:rFonts w:ascii="楷體-繁" w:eastAsia="楷體-繁" w:hAnsi="楷體-繁" w:cs="Calibri" w:hint="eastAsia"/>
          <w:b/>
          <w:bCs/>
        </w:rPr>
        <w:t>去做分類：因為他的</w:t>
      </w:r>
      <w:r w:rsidR="00F06C98">
        <w:rPr>
          <w:rFonts w:ascii="楷體-繁" w:eastAsia="楷體-繁" w:hAnsi="楷體-繁" w:cs="Calibri"/>
          <w:b/>
          <w:bCs/>
        </w:rPr>
        <w:t xml:space="preserve">cumulative </w:t>
      </w:r>
      <w:r w:rsidR="009E0507" w:rsidRPr="00D4200E">
        <w:rPr>
          <w:rFonts w:ascii="楷體-繁" w:eastAsia="楷體-繁" w:hAnsi="楷體-繁" w:cs="Calibri"/>
          <w:b/>
          <w:bCs/>
        </w:rPr>
        <w:t>variance</w:t>
      </w:r>
      <w:r w:rsidR="009E0507" w:rsidRPr="00D4200E">
        <w:rPr>
          <w:rFonts w:ascii="楷體-繁" w:eastAsia="楷體-繁" w:hAnsi="楷體-繁" w:cs="Calibri" w:hint="eastAsia"/>
          <w:b/>
          <w:bCs/>
        </w:rPr>
        <w:t>到</w:t>
      </w:r>
      <w:r w:rsidR="009E0507" w:rsidRPr="00D4200E">
        <w:rPr>
          <w:rFonts w:ascii="楷體-繁" w:eastAsia="楷體-繁" w:hAnsi="楷體-繁" w:cs="Calibri"/>
          <w:b/>
          <w:bCs/>
        </w:rPr>
        <w:t>0.983</w:t>
      </w:r>
      <w:r w:rsidR="009E0507" w:rsidRPr="00D4200E">
        <w:rPr>
          <w:rFonts w:ascii="楷體-繁" w:eastAsia="楷體-繁" w:hAnsi="楷體-繁" w:cs="Calibri" w:hint="eastAsia"/>
          <w:b/>
          <w:bCs/>
        </w:rPr>
        <w:t>，</w:t>
      </w:r>
      <w:r w:rsidRPr="00D4200E">
        <w:rPr>
          <w:rFonts w:ascii="楷體-繁" w:eastAsia="楷體-繁" w:hAnsi="楷體-繁" w:cs="Calibri" w:hint="eastAsia"/>
          <w:b/>
          <w:bCs/>
        </w:rPr>
        <w:t>代表這</w:t>
      </w:r>
      <w:r w:rsidRPr="00D4200E">
        <w:rPr>
          <w:rFonts w:ascii="楷體-繁" w:eastAsia="楷體-繁" w:hAnsi="楷體-繁" w:cs="Calibri"/>
          <w:b/>
          <w:bCs/>
        </w:rPr>
        <w:t>10</w:t>
      </w:r>
      <w:r w:rsidRPr="00D4200E">
        <w:rPr>
          <w:rFonts w:ascii="楷體-繁" w:eastAsia="楷體-繁" w:hAnsi="楷體-繁" w:cs="Calibri" w:hint="eastAsia"/>
          <w:b/>
          <w:bCs/>
        </w:rPr>
        <w:t>個</w:t>
      </w:r>
      <w:r w:rsidRPr="00D4200E">
        <w:rPr>
          <w:rFonts w:ascii="楷體-繁" w:eastAsia="楷體-繁" w:hAnsi="楷體-繁" w:cs="Calibri"/>
          <w:b/>
          <w:bCs/>
        </w:rPr>
        <w:t>eigenvectors</w:t>
      </w:r>
      <w:r w:rsidRPr="00D4200E">
        <w:rPr>
          <w:rFonts w:ascii="楷體-繁" w:eastAsia="楷體-繁" w:hAnsi="楷體-繁" w:cs="Calibri" w:hint="eastAsia"/>
          <w:b/>
          <w:bCs/>
        </w:rPr>
        <w:t>的投影結果可以達到全部</w:t>
      </w:r>
      <w:r w:rsidRPr="00D4200E">
        <w:rPr>
          <w:rFonts w:ascii="楷體-繁" w:eastAsia="楷體-繁" w:hAnsi="楷體-繁" w:cs="Calibri"/>
          <w:b/>
          <w:bCs/>
        </w:rPr>
        <w:t>variance</w:t>
      </w:r>
      <w:r w:rsidRPr="00D4200E">
        <w:rPr>
          <w:rFonts w:ascii="楷體-繁" w:eastAsia="楷體-繁" w:hAnsi="楷體-繁" w:cs="Calibri" w:hint="eastAsia"/>
          <w:b/>
          <w:bCs/>
        </w:rPr>
        <w:t>的</w:t>
      </w:r>
      <w:r w:rsidRPr="00D4200E">
        <w:rPr>
          <w:rFonts w:ascii="楷體-繁" w:eastAsia="楷體-繁" w:hAnsi="楷體-繁" w:cs="Calibri"/>
          <w:b/>
          <w:bCs/>
        </w:rPr>
        <w:t>98</w:t>
      </w:r>
      <w:r w:rsidRPr="00D4200E">
        <w:rPr>
          <w:rFonts w:ascii="楷體-繁" w:eastAsia="楷體-繁" w:hAnsi="楷體-繁" w:cs="Calibri" w:hint="eastAsia"/>
          <w:b/>
          <w:bCs/>
        </w:rPr>
        <w:t>%，</w:t>
      </w:r>
      <w:r w:rsidR="009E0507" w:rsidRPr="00D4200E">
        <w:rPr>
          <w:rFonts w:ascii="楷體-繁" w:eastAsia="楷體-繁" w:hAnsi="楷體-繁" w:cs="Calibri" w:hint="eastAsia"/>
          <w:b/>
          <w:bCs/>
        </w:rPr>
        <w:t>而且</w:t>
      </w:r>
      <w:r w:rsidR="00F3160B" w:rsidRPr="00D4200E">
        <w:rPr>
          <w:rFonts w:ascii="楷體-繁" w:eastAsia="楷體-繁" w:hAnsi="楷體-繁" w:cs="Calibri" w:hint="eastAsia"/>
          <w:b/>
          <w:bCs/>
        </w:rPr>
        <w:t>也降了一半的維數</w:t>
      </w:r>
      <w:r w:rsidRPr="00D4200E">
        <w:rPr>
          <w:rFonts w:ascii="楷體-繁" w:eastAsia="楷體-繁" w:hAnsi="楷體-繁" w:cs="Calibri" w:hint="eastAsia"/>
          <w:b/>
          <w:bCs/>
        </w:rPr>
        <w:t>，達到降</w:t>
      </w:r>
      <w:r w:rsidR="00F06C98">
        <w:rPr>
          <w:rFonts w:ascii="楷體-繁" w:eastAsia="楷體-繁" w:hAnsi="楷體-繁" w:cs="Calibri" w:hint="eastAsia"/>
          <w:b/>
          <w:bCs/>
        </w:rPr>
        <w:t>維</w:t>
      </w:r>
      <w:r w:rsidRPr="00D4200E">
        <w:rPr>
          <w:rFonts w:ascii="楷體-繁" w:eastAsia="楷體-繁" w:hAnsi="楷體-繁" w:cs="Calibri" w:hint="eastAsia"/>
          <w:b/>
          <w:bCs/>
        </w:rPr>
        <w:t>的目的。</w:t>
      </w:r>
    </w:p>
    <w:p w14:paraId="7EB110A0" w14:textId="77777777" w:rsidR="00CF5DD4" w:rsidRDefault="00CF5DD4" w:rsidP="00775E92">
      <w:r>
        <w:rPr>
          <w:noProof/>
        </w:rPr>
        <w:drawing>
          <wp:anchor distT="0" distB="0" distL="114300" distR="114300" simplePos="0" relativeHeight="251659264" behindDoc="1" locked="0" layoutInCell="1" allowOverlap="1" wp14:anchorId="3244F581" wp14:editId="5895F1EF">
            <wp:simplePos x="0" y="0"/>
            <wp:positionH relativeFrom="column">
              <wp:posOffset>146050</wp:posOffset>
            </wp:positionH>
            <wp:positionV relativeFrom="paragraph">
              <wp:posOffset>2148840</wp:posOffset>
            </wp:positionV>
            <wp:extent cx="3258820" cy="2152650"/>
            <wp:effectExtent l="0" t="0" r="5080" b="6350"/>
            <wp:wrapTight wrapText="bothSides">
              <wp:wrapPolygon edited="0">
                <wp:start x="0" y="0"/>
                <wp:lineTo x="0" y="21536"/>
                <wp:lineTo x="21549" y="21536"/>
                <wp:lineTo x="21549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DB5BC91" wp14:editId="24559EFE">
            <wp:simplePos x="0" y="0"/>
            <wp:positionH relativeFrom="column">
              <wp:posOffset>146392</wp:posOffset>
            </wp:positionH>
            <wp:positionV relativeFrom="paragraph">
              <wp:posOffset>97301</wp:posOffset>
            </wp:positionV>
            <wp:extent cx="3258820" cy="1883410"/>
            <wp:effectExtent l="0" t="0" r="5080" b="0"/>
            <wp:wrapTight wrapText="bothSides">
              <wp:wrapPolygon edited="0">
                <wp:start x="0" y="0"/>
                <wp:lineTo x="0" y="21411"/>
                <wp:lineTo x="21549" y="21411"/>
                <wp:lineTo x="21549" y="0"/>
                <wp:lineTo x="0" y="0"/>
              </wp:wrapPolygon>
            </wp:wrapTight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83"/>
                    <a:stretch/>
                  </pic:blipFill>
                  <pic:spPr bwMode="auto">
                    <a:xfrm>
                      <a:off x="0" y="0"/>
                      <a:ext cx="3258820" cy="18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</w:t>
      </w:r>
      <w:r w:rsidR="009E0507">
        <w:rPr>
          <w:noProof/>
        </w:rPr>
        <w:drawing>
          <wp:inline distT="0" distB="0" distL="0" distR="0" wp14:anchorId="70E7AB00" wp14:editId="5645FD74">
            <wp:extent cx="1593850" cy="392577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" b="1"/>
                    <a:stretch/>
                  </pic:blipFill>
                  <pic:spPr bwMode="auto">
                    <a:xfrm>
                      <a:off x="0" y="0"/>
                      <a:ext cx="1619904" cy="398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868B4" w14:textId="77777777" w:rsidR="00CF5DD4" w:rsidRDefault="00CF5DD4" w:rsidP="00775E92">
      <w:pPr>
        <w:rPr>
          <w:rFonts w:hint="eastAsia"/>
        </w:rPr>
      </w:pPr>
    </w:p>
    <w:p w14:paraId="53060291" w14:textId="24A1623F" w:rsidR="009A2AF2" w:rsidRDefault="00661F51" w:rsidP="009A2A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CF5A622" w14:textId="1952B030" w:rsidR="009A2AF2" w:rsidRPr="00D4200E" w:rsidRDefault="009A2AF2" w:rsidP="00D4200E">
      <w:pPr>
        <w:pStyle w:val="a3"/>
        <w:ind w:leftChars="0" w:firstLine="480"/>
        <w:rPr>
          <w:rFonts w:ascii="楷體-繁" w:eastAsia="楷體-繁" w:hAnsi="楷體-繁"/>
          <w:b/>
          <w:bCs/>
          <w:color w:val="303233"/>
          <w:shd w:val="clear" w:color="auto" w:fill="FFFFFF"/>
        </w:rPr>
      </w:pPr>
      <w:r w:rsidRPr="00D4200E">
        <w:rPr>
          <w:rFonts w:ascii="楷體-繁" w:eastAsia="楷體-繁" w:hAnsi="楷體-繁" w:hint="eastAsia"/>
          <w:b/>
          <w:bCs/>
        </w:rPr>
        <w:t>下面是我自己建的</w:t>
      </w:r>
      <w:r w:rsidRPr="00D4200E">
        <w:rPr>
          <w:rFonts w:ascii="楷體-繁" w:eastAsia="楷體-繁" w:hAnsi="楷體-繁"/>
          <w:b/>
          <w:bCs/>
        </w:rPr>
        <w:t>ANN</w:t>
      </w:r>
      <w:r w:rsidRPr="00D4200E">
        <w:rPr>
          <w:rFonts w:ascii="楷體-繁" w:eastAsia="楷體-繁" w:hAnsi="楷體-繁" w:hint="eastAsia"/>
          <w:b/>
          <w:bCs/>
        </w:rPr>
        <w:t xml:space="preserve"> </w:t>
      </w:r>
      <w:r w:rsidRPr="00D4200E">
        <w:rPr>
          <w:rFonts w:ascii="楷體-繁" w:eastAsia="楷體-繁" w:hAnsi="楷體-繁"/>
          <w:b/>
          <w:bCs/>
        </w:rPr>
        <w:t>model</w:t>
      </w:r>
      <w:r w:rsidRPr="00D4200E">
        <w:rPr>
          <w:rFonts w:ascii="楷體-繁" w:eastAsia="楷體-繁" w:hAnsi="楷體-繁" w:hint="eastAsia"/>
          <w:b/>
          <w:bCs/>
        </w:rPr>
        <w:t>：我建了兩層</w:t>
      </w:r>
      <w:r w:rsidRPr="00D4200E">
        <w:rPr>
          <w:rFonts w:ascii="楷體-繁" w:eastAsia="楷體-繁" w:hAnsi="楷體-繁"/>
          <w:b/>
          <w:bCs/>
        </w:rPr>
        <w:t>hidden</w:t>
      </w:r>
      <w:r w:rsidRPr="00D4200E">
        <w:rPr>
          <w:rFonts w:ascii="楷體-繁" w:eastAsia="楷體-繁" w:hAnsi="楷體-繁" w:hint="eastAsia"/>
          <w:b/>
          <w:bCs/>
        </w:rPr>
        <w:t xml:space="preserve"> </w:t>
      </w:r>
      <w:r w:rsidRPr="00D4200E">
        <w:rPr>
          <w:rFonts w:ascii="楷體-繁" w:eastAsia="楷體-繁" w:hAnsi="楷體-繁"/>
          <w:b/>
          <w:bCs/>
        </w:rPr>
        <w:t xml:space="preserve">layer </w:t>
      </w:r>
      <w:r w:rsidRPr="00D4200E">
        <w:rPr>
          <w:rFonts w:ascii="楷體-繁" w:eastAsia="楷體-繁" w:hAnsi="楷體-繁" w:hint="eastAsia"/>
          <w:b/>
          <w:bCs/>
        </w:rPr>
        <w:t>和一層</w:t>
      </w:r>
      <w:r w:rsidRPr="00D4200E">
        <w:rPr>
          <w:rFonts w:ascii="楷體-繁" w:eastAsia="楷體-繁" w:hAnsi="楷體-繁"/>
          <w:b/>
          <w:bCs/>
        </w:rPr>
        <w:t>output layer</w:t>
      </w:r>
      <w:r w:rsidRPr="00D4200E">
        <w:rPr>
          <w:rFonts w:ascii="楷體-繁" w:eastAsia="楷體-繁" w:hAnsi="楷體-繁" w:hint="eastAsia"/>
          <w:b/>
          <w:bCs/>
        </w:rPr>
        <w:t>，常見的</w:t>
      </w:r>
      <w:r w:rsidRPr="00D4200E">
        <w:rPr>
          <w:rFonts w:ascii="楷體-繁" w:eastAsia="楷體-繁" w:hAnsi="楷體-繁"/>
          <w:b/>
          <w:bCs/>
        </w:rPr>
        <w:t>hidden</w:t>
      </w:r>
      <w:r w:rsidRPr="00D4200E">
        <w:rPr>
          <w:rFonts w:ascii="楷體-繁" w:eastAsia="楷體-繁" w:hAnsi="楷體-繁" w:hint="eastAsia"/>
          <w:b/>
          <w:bCs/>
        </w:rPr>
        <w:t xml:space="preserve"> </w:t>
      </w:r>
      <w:r w:rsidRPr="00D4200E">
        <w:rPr>
          <w:rFonts w:ascii="楷體-繁" w:eastAsia="楷體-繁" w:hAnsi="楷體-繁"/>
          <w:b/>
          <w:bCs/>
        </w:rPr>
        <w:t>layer</w:t>
      </w:r>
      <w:r w:rsidRPr="00D4200E">
        <w:rPr>
          <w:rFonts w:ascii="楷體-繁" w:eastAsia="楷體-繁" w:hAnsi="楷體-繁" w:hint="eastAsia"/>
          <w:b/>
          <w:bCs/>
        </w:rPr>
        <w:t>的</w:t>
      </w:r>
      <w:r w:rsidRPr="00D4200E">
        <w:rPr>
          <w:rFonts w:ascii="楷體-繁" w:eastAsia="楷體-繁" w:hAnsi="楷體-繁"/>
          <w:b/>
          <w:bCs/>
        </w:rPr>
        <w:t>activation function</w:t>
      </w:r>
      <w:r w:rsidRPr="00D4200E">
        <w:rPr>
          <w:rFonts w:ascii="楷體-繁" w:eastAsia="楷體-繁" w:hAnsi="楷體-繁" w:hint="eastAsia"/>
          <w:b/>
          <w:bCs/>
        </w:rPr>
        <w:t>為</w:t>
      </w:r>
      <w:proofErr w:type="spellStart"/>
      <w:r w:rsidR="00D4200E" w:rsidRPr="00D4200E">
        <w:rPr>
          <w:rFonts w:ascii="楷體-繁" w:eastAsia="楷體-繁" w:hAnsi="楷體-繁" w:hint="eastAsia"/>
          <w:b/>
          <w:bCs/>
        </w:rPr>
        <w:t>r</w:t>
      </w:r>
      <w:r w:rsidRPr="00D4200E">
        <w:rPr>
          <w:rFonts w:ascii="楷體-繁" w:eastAsia="楷體-繁" w:hAnsi="楷體-繁" w:hint="eastAsia"/>
          <w:b/>
          <w:bCs/>
        </w:rPr>
        <w:t>e</w:t>
      </w:r>
      <w:r w:rsidRPr="00D4200E">
        <w:rPr>
          <w:rFonts w:ascii="楷體-繁" w:eastAsia="楷體-繁" w:hAnsi="楷體-繁"/>
          <w:b/>
          <w:bCs/>
        </w:rPr>
        <w:t>lu</w:t>
      </w:r>
      <w:proofErr w:type="spellEnd"/>
      <w:r w:rsidRPr="00D4200E">
        <w:rPr>
          <w:rFonts w:ascii="楷體-繁" w:eastAsia="楷體-繁" w:hAnsi="楷體-繁" w:hint="eastAsia"/>
          <w:b/>
          <w:bCs/>
        </w:rPr>
        <w:t>，而</w:t>
      </w:r>
      <w:r w:rsidRPr="00D4200E">
        <w:rPr>
          <w:rFonts w:ascii="楷體-繁" w:eastAsia="楷體-繁" w:hAnsi="楷體-繁"/>
          <w:b/>
          <w:bCs/>
        </w:rPr>
        <w:t>output layer</w:t>
      </w:r>
      <w:r w:rsidRPr="00D4200E">
        <w:rPr>
          <w:rFonts w:ascii="楷體-繁" w:eastAsia="楷體-繁" w:hAnsi="楷體-繁" w:hint="eastAsia"/>
          <w:b/>
          <w:bCs/>
        </w:rPr>
        <w:t>的</w:t>
      </w:r>
      <w:r w:rsidRPr="00D4200E">
        <w:rPr>
          <w:rFonts w:ascii="楷體-繁" w:eastAsia="楷體-繁" w:hAnsi="楷體-繁"/>
          <w:b/>
          <w:bCs/>
        </w:rPr>
        <w:t>activation function</w:t>
      </w:r>
      <w:r w:rsidRPr="00D4200E">
        <w:rPr>
          <w:rFonts w:ascii="楷體-繁" w:eastAsia="楷體-繁" w:hAnsi="楷體-繁" w:hint="eastAsia"/>
          <w:b/>
          <w:bCs/>
        </w:rPr>
        <w:t>則為</w:t>
      </w:r>
      <w:proofErr w:type="spellStart"/>
      <w:r w:rsidRPr="00D4200E">
        <w:rPr>
          <w:rFonts w:ascii="楷體-繁" w:eastAsia="楷體-繁" w:hAnsi="楷體-繁"/>
          <w:b/>
          <w:bCs/>
        </w:rPr>
        <w:t>softmax</w:t>
      </w:r>
      <w:proofErr w:type="spellEnd"/>
      <w:r w:rsidRPr="00D4200E">
        <w:rPr>
          <w:rFonts w:ascii="楷體-繁" w:eastAsia="楷體-繁" w:hAnsi="楷體-繁" w:hint="eastAsia"/>
          <w:b/>
          <w:bCs/>
        </w:rPr>
        <w:t>，</w:t>
      </w:r>
      <w:r w:rsidRPr="00D4200E">
        <w:rPr>
          <w:rFonts w:ascii="楷體-繁" w:eastAsia="楷體-繁" w:hAnsi="楷體-繁"/>
          <w:b/>
          <w:bCs/>
          <w:color w:val="303233"/>
          <w:shd w:val="clear" w:color="auto" w:fill="FFFFFF"/>
        </w:rPr>
        <w:t>適合多分類使用</w:t>
      </w:r>
      <w:r w:rsidRPr="00D4200E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。</w:t>
      </w:r>
    </w:p>
    <w:p w14:paraId="424C8A85" w14:textId="592DAF84" w:rsidR="009A2AF2" w:rsidRPr="00D4200E" w:rsidRDefault="009A2AF2" w:rsidP="00D4200E">
      <w:pPr>
        <w:pStyle w:val="a3"/>
        <w:ind w:leftChars="0" w:firstLine="480"/>
        <w:rPr>
          <w:rFonts w:ascii="楷體-繁" w:eastAsia="楷體-繁" w:hAnsi="楷體-繁"/>
          <w:b/>
          <w:bCs/>
          <w:color w:val="303233"/>
          <w:shd w:val="clear" w:color="auto" w:fill="FFFFFF"/>
        </w:rPr>
      </w:pPr>
      <w:r w:rsidRPr="00D4200E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至於層數和</w:t>
      </w:r>
      <w:r w:rsidRPr="00D4200E">
        <w:rPr>
          <w:rFonts w:ascii="楷體-繁" w:eastAsia="楷體-繁" w:hAnsi="楷體-繁"/>
          <w:b/>
          <w:bCs/>
          <w:color w:val="303233"/>
          <w:shd w:val="clear" w:color="auto" w:fill="FFFFFF"/>
        </w:rPr>
        <w:t>neuron</w:t>
      </w:r>
      <w:r w:rsidRPr="00D4200E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數，我是嘗試幾個後找到一個訓練結果的</w:t>
      </w:r>
      <w:r w:rsidRPr="00D4200E">
        <w:rPr>
          <w:rFonts w:ascii="楷體-繁" w:eastAsia="楷體-繁" w:hAnsi="楷體-繁"/>
          <w:b/>
          <w:bCs/>
          <w:color w:val="303233"/>
          <w:shd w:val="clear" w:color="auto" w:fill="FFFFFF"/>
        </w:rPr>
        <w:t>accuracy</w:t>
      </w:r>
      <w:r w:rsidRPr="00D4200E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和</w:t>
      </w:r>
      <w:r w:rsidRPr="00D4200E">
        <w:rPr>
          <w:rFonts w:ascii="楷體-繁" w:eastAsia="楷體-繁" w:hAnsi="楷體-繁"/>
          <w:b/>
          <w:bCs/>
          <w:color w:val="303233"/>
          <w:shd w:val="clear" w:color="auto" w:fill="FFFFFF"/>
        </w:rPr>
        <w:t>validation accuracy</w:t>
      </w:r>
      <w:r w:rsidRPr="00D4200E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都表現的還不錯</w:t>
      </w:r>
      <w:r w:rsidR="00D4200E" w:rsidRPr="00D4200E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的</w:t>
      </w:r>
      <w:r w:rsidR="000F7E43">
        <w:rPr>
          <w:rFonts w:ascii="楷體-繁" w:eastAsia="楷體-繁" w:hAnsi="楷體-繁" w:hint="eastAsia"/>
          <w:b/>
          <w:bCs/>
          <w:color w:val="303233"/>
          <w:shd w:val="clear" w:color="auto" w:fill="FFFFFF"/>
        </w:rPr>
        <w:t>。</w:t>
      </w:r>
    </w:p>
    <w:p w14:paraId="41334048" w14:textId="57D76011" w:rsidR="00661F51" w:rsidRDefault="00084F79" w:rsidP="009A2AF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67057CC" wp14:editId="4A547452">
            <wp:extent cx="4894729" cy="1723114"/>
            <wp:effectExtent l="0" t="0" r="0" b="444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079" cy="17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00E">
        <w:rPr>
          <w:noProof/>
        </w:rPr>
        <w:drawing>
          <wp:inline distT="0" distB="0" distL="0" distR="0" wp14:anchorId="7C8D4CE8" wp14:editId="7D6B9E35">
            <wp:extent cx="4894580" cy="2508575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63" cy="25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F7CB" w14:textId="11A16282" w:rsidR="00084F79" w:rsidRDefault="00084F79" w:rsidP="00084F79">
      <w:pPr>
        <w:ind w:firstLineChars="150" w:firstLine="360"/>
      </w:pPr>
    </w:p>
    <w:p w14:paraId="2B4B6CD1" w14:textId="586C36D7" w:rsidR="00D4200E" w:rsidRDefault="00D4200E" w:rsidP="00D4200E"/>
    <w:p w14:paraId="4A80B8F0" w14:textId="47439911" w:rsidR="000F7E43" w:rsidRDefault="000F7E43" w:rsidP="00D4200E"/>
    <w:p w14:paraId="0753FEC4" w14:textId="3C6153A9" w:rsidR="000F7E43" w:rsidRDefault="000F7E43" w:rsidP="00D4200E"/>
    <w:p w14:paraId="7CD3458B" w14:textId="501FECD1" w:rsidR="000F7E43" w:rsidRDefault="000F7E43" w:rsidP="00D4200E"/>
    <w:p w14:paraId="73CCE98F" w14:textId="172918C6" w:rsidR="000F7E43" w:rsidRDefault="000F7E43" w:rsidP="00D4200E"/>
    <w:p w14:paraId="1EA8274B" w14:textId="33F82709" w:rsidR="000F7E43" w:rsidRDefault="000F7E43" w:rsidP="00D4200E"/>
    <w:p w14:paraId="51FE665A" w14:textId="77777777" w:rsidR="000F7E43" w:rsidRDefault="000F7E43" w:rsidP="00D4200E">
      <w:pPr>
        <w:rPr>
          <w:rFonts w:hint="eastAsia"/>
        </w:rPr>
      </w:pPr>
    </w:p>
    <w:p w14:paraId="2E1805DE" w14:textId="6455FD69" w:rsidR="00F06C98" w:rsidRDefault="00661F51" w:rsidP="00F06C98">
      <w:pPr>
        <w:pStyle w:val="a3"/>
        <w:ind w:leftChars="0" w:firstLine="480"/>
        <w:rPr>
          <w:rFonts w:ascii="楷體-繁" w:eastAsia="楷體-繁" w:hAnsi="楷體-繁"/>
          <w:b/>
          <w:bCs/>
        </w:rPr>
      </w:pPr>
      <w:r w:rsidRPr="00D4200E">
        <w:rPr>
          <w:rFonts w:ascii="楷體-繁" w:eastAsia="楷體-繁" w:hAnsi="楷體-繁" w:hint="eastAsia"/>
          <w:b/>
          <w:bCs/>
        </w:rPr>
        <w:lastRenderedPageBreak/>
        <w:t>透過製造</w:t>
      </w:r>
      <w:r w:rsidRPr="00D4200E">
        <w:rPr>
          <w:rFonts w:ascii="楷體-繁" w:eastAsia="楷體-繁" w:hAnsi="楷體-繁"/>
          <w:b/>
          <w:bCs/>
        </w:rPr>
        <w:t xml:space="preserve">confusion matrix </w:t>
      </w:r>
      <w:r w:rsidRPr="00D4200E">
        <w:rPr>
          <w:rFonts w:ascii="楷體-繁" w:eastAsia="楷體-繁" w:hAnsi="楷體-繁" w:hint="eastAsia"/>
          <w:b/>
          <w:bCs/>
        </w:rPr>
        <w:t>來計算</w:t>
      </w:r>
      <w:r w:rsidRPr="00D4200E">
        <w:rPr>
          <w:rFonts w:ascii="楷體-繁" w:eastAsia="楷體-繁" w:hAnsi="楷體-繁"/>
          <w:b/>
          <w:bCs/>
        </w:rPr>
        <w:t>accuracy, sensitivity, specificity</w:t>
      </w:r>
      <w:r w:rsidRPr="00D4200E">
        <w:rPr>
          <w:rFonts w:ascii="楷體-繁" w:eastAsia="楷體-繁" w:hAnsi="楷體-繁" w:hint="eastAsia"/>
          <w:b/>
          <w:bCs/>
        </w:rPr>
        <w:t>，並把</w:t>
      </w:r>
      <w:r w:rsidR="009127C4" w:rsidRPr="00D4200E">
        <w:rPr>
          <w:rFonts w:ascii="楷體-繁" w:eastAsia="楷體-繁" w:hAnsi="楷體-繁" w:hint="eastAsia"/>
          <w:b/>
          <w:bCs/>
        </w:rPr>
        <w:t>五</w:t>
      </w:r>
      <w:r w:rsidRPr="00D4200E">
        <w:rPr>
          <w:rFonts w:ascii="楷體-繁" w:eastAsia="楷體-繁" w:hAnsi="楷體-繁" w:hint="eastAsia"/>
          <w:b/>
          <w:bCs/>
        </w:rPr>
        <w:t>組的這三個值存到三個陣列，計算平均值和標準差。</w:t>
      </w:r>
    </w:p>
    <w:p w14:paraId="51E77F5C" w14:textId="77777777" w:rsidR="00F06C98" w:rsidRPr="00F06C98" w:rsidRDefault="00F06C98" w:rsidP="00F06C98">
      <w:pPr>
        <w:pStyle w:val="a3"/>
        <w:ind w:leftChars="0" w:firstLine="480"/>
        <w:rPr>
          <w:rFonts w:ascii="楷體-繁" w:eastAsia="楷體-繁" w:hAnsi="楷體-繁"/>
          <w:b/>
          <w:bCs/>
        </w:rPr>
      </w:pPr>
    </w:p>
    <w:p w14:paraId="0B5D672D" w14:textId="1BB0A4B4" w:rsidR="00D4200E" w:rsidRDefault="00661F51" w:rsidP="00680ADF">
      <w:pPr>
        <w:ind w:firstLine="480"/>
      </w:pPr>
      <w:r>
        <w:t>Logistic</w:t>
      </w:r>
      <w:r w:rsidR="00F06C98">
        <w:t xml:space="preserve"> regression</w:t>
      </w:r>
      <w:r>
        <w:rPr>
          <w:rFonts w:hint="eastAsia"/>
        </w:rPr>
        <w:tab/>
      </w:r>
      <w:r>
        <w:tab/>
      </w:r>
      <w:r>
        <w:tab/>
      </w:r>
      <w:r>
        <w:tab/>
      </w:r>
      <w:r w:rsidR="00D4200E">
        <w:tab/>
      </w:r>
      <w:r w:rsidR="00D4200E">
        <w:tab/>
      </w:r>
      <w:r w:rsidR="00D4200E">
        <w:tab/>
        <w:t xml:space="preserve">   </w:t>
      </w:r>
      <w:r w:rsidR="00680ADF">
        <w:tab/>
      </w:r>
      <w:proofErr w:type="gramStart"/>
      <w:r w:rsidR="00680ADF">
        <w:tab/>
      </w:r>
      <w:r w:rsidR="00F06C98">
        <w:t xml:space="preserve">  </w:t>
      </w:r>
      <w:r>
        <w:t>SVM</w:t>
      </w:r>
      <w:proofErr w:type="gramEnd"/>
    </w:p>
    <w:p w14:paraId="0EE79661" w14:textId="3FC78DF3" w:rsidR="00D4200E" w:rsidRDefault="00D4200E" w:rsidP="00680ADF">
      <w:r>
        <w:rPr>
          <w:noProof/>
        </w:rPr>
        <w:drawing>
          <wp:inline distT="0" distB="0" distL="0" distR="0" wp14:anchorId="3DA27848" wp14:editId="1CED2C30">
            <wp:extent cx="1760434" cy="3164628"/>
            <wp:effectExtent l="0" t="0" r="508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8"/>
                    <a:stretch/>
                  </pic:blipFill>
                  <pic:spPr bwMode="auto">
                    <a:xfrm>
                      <a:off x="0" y="0"/>
                      <a:ext cx="1811916" cy="325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ADF">
        <w:tab/>
      </w:r>
      <w:r w:rsidR="00680ADF">
        <w:tab/>
      </w:r>
      <w:r w:rsidR="00680ADF">
        <w:tab/>
      </w:r>
      <w:r w:rsidR="00680ADF">
        <w:tab/>
      </w:r>
      <w:r w:rsidR="00680ADF">
        <w:tab/>
      </w:r>
      <w:r w:rsidR="00680ADF">
        <w:tab/>
      </w:r>
      <w:r w:rsidR="00680ADF">
        <w:rPr>
          <w:noProof/>
        </w:rPr>
        <w:drawing>
          <wp:inline distT="0" distB="0" distL="0" distR="0" wp14:anchorId="07471509" wp14:editId="4CFEA415">
            <wp:extent cx="1828800" cy="3170322"/>
            <wp:effectExtent l="0" t="0" r="0" b="508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71" cy="32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CD0D" w14:textId="77777777" w:rsidR="00D4200E" w:rsidRDefault="00D4200E" w:rsidP="00D4200E">
      <w:pPr>
        <w:pStyle w:val="a3"/>
        <w:ind w:leftChars="0" w:left="360"/>
      </w:pPr>
    </w:p>
    <w:p w14:paraId="6D752ECA" w14:textId="0373ABCD" w:rsidR="009127C4" w:rsidRPr="00D4200E" w:rsidRDefault="00D4200E" w:rsidP="00D4200E">
      <w:pPr>
        <w:pStyle w:val="a3"/>
        <w:ind w:leftChars="0" w:left="2760" w:firstLine="120"/>
      </w:pPr>
      <w:r w:rsidRPr="00D4200E">
        <w:t>A</w:t>
      </w:r>
      <w:r w:rsidR="00661F51" w:rsidRPr="00D4200E">
        <w:rPr>
          <w:rFonts w:hint="eastAsia"/>
        </w:rPr>
        <w:t>N</w:t>
      </w:r>
      <w:r w:rsidR="00661F51" w:rsidRPr="00D4200E">
        <w:t>N model</w:t>
      </w:r>
    </w:p>
    <w:p w14:paraId="4C7A7F11" w14:textId="18D31F7D" w:rsidR="003224FF" w:rsidRDefault="009A2AF2" w:rsidP="00775E92">
      <w:r>
        <w:rPr>
          <w:rFonts w:hint="eastAsia"/>
          <w:noProof/>
        </w:rPr>
        <w:drawing>
          <wp:inline distT="0" distB="0" distL="0" distR="0" wp14:anchorId="7ECF93FF" wp14:editId="08B35F27">
            <wp:extent cx="4015740" cy="3496974"/>
            <wp:effectExtent l="0" t="0" r="0" b="0"/>
            <wp:docPr id="13" name="圖片 1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桌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33" cy="35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960" w14:textId="108C5A19" w:rsidR="007C7321" w:rsidRDefault="007C7321" w:rsidP="007C7321">
      <w:pPr>
        <w:pStyle w:val="a3"/>
        <w:numPr>
          <w:ilvl w:val="0"/>
          <w:numId w:val="2"/>
        </w:numPr>
        <w:ind w:leftChars="0"/>
      </w:pPr>
    </w:p>
    <w:p w14:paraId="0D962C53" w14:textId="77777777" w:rsidR="007C7321" w:rsidRDefault="007C7321" w:rsidP="00775E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80ADF" w14:paraId="0701807F" w14:textId="77777777" w:rsidTr="00680ADF">
        <w:tc>
          <w:tcPr>
            <w:tcW w:w="2074" w:type="dxa"/>
          </w:tcPr>
          <w:p w14:paraId="03A1B57E" w14:textId="77777777" w:rsidR="00680ADF" w:rsidRDefault="00680ADF" w:rsidP="00775E92"/>
        </w:tc>
        <w:tc>
          <w:tcPr>
            <w:tcW w:w="2074" w:type="dxa"/>
          </w:tcPr>
          <w:p w14:paraId="6DBC46A9" w14:textId="7DBFC6CE" w:rsidR="00680ADF" w:rsidRDefault="00680ADF" w:rsidP="00775E92">
            <w:r>
              <w:t>Logistic</w:t>
            </w:r>
          </w:p>
        </w:tc>
        <w:tc>
          <w:tcPr>
            <w:tcW w:w="2074" w:type="dxa"/>
          </w:tcPr>
          <w:p w14:paraId="6AEFC1D2" w14:textId="628CC927" w:rsidR="00680ADF" w:rsidRDefault="00680ADF" w:rsidP="00775E92">
            <w:r>
              <w:rPr>
                <w:rFonts w:hint="eastAsia"/>
              </w:rPr>
              <w:t>S</w:t>
            </w:r>
            <w:r>
              <w:t xml:space="preserve">VM </w:t>
            </w:r>
          </w:p>
        </w:tc>
        <w:tc>
          <w:tcPr>
            <w:tcW w:w="2074" w:type="dxa"/>
          </w:tcPr>
          <w:p w14:paraId="0AEB7C05" w14:textId="253C2417" w:rsidR="00680ADF" w:rsidRDefault="00680ADF" w:rsidP="00775E92">
            <w:r>
              <w:rPr>
                <w:rFonts w:hint="eastAsia"/>
              </w:rPr>
              <w:t>A</w:t>
            </w:r>
            <w:r>
              <w:t>NN</w:t>
            </w:r>
          </w:p>
        </w:tc>
      </w:tr>
      <w:tr w:rsidR="00680ADF" w14:paraId="09980FF2" w14:textId="77777777" w:rsidTr="00680ADF">
        <w:tc>
          <w:tcPr>
            <w:tcW w:w="2074" w:type="dxa"/>
          </w:tcPr>
          <w:p w14:paraId="5FAB2FD9" w14:textId="791EF72D" w:rsidR="00680ADF" w:rsidRDefault="00680ADF" w:rsidP="00775E92">
            <w:r>
              <w:t>Accuracy</w:t>
            </w:r>
          </w:p>
        </w:tc>
        <w:tc>
          <w:tcPr>
            <w:tcW w:w="2074" w:type="dxa"/>
          </w:tcPr>
          <w:p w14:paraId="45577C03" w14:textId="0E767754" w:rsidR="00680ADF" w:rsidRDefault="00680ADF" w:rsidP="00775E92">
            <m:oMathPara>
              <m:oMath>
                <m:r>
                  <w:rPr>
                    <w:rFonts w:ascii="Cambria Math" w:hAnsi="Cambria Math"/>
                  </w:rPr>
                  <m:t>0.88±0.07</m:t>
                </m:r>
              </m:oMath>
            </m:oMathPara>
          </w:p>
        </w:tc>
        <w:tc>
          <w:tcPr>
            <w:tcW w:w="2074" w:type="dxa"/>
          </w:tcPr>
          <w:p w14:paraId="483D534F" w14:textId="36DA3658" w:rsidR="00680ADF" w:rsidRDefault="00C354B4" w:rsidP="00775E92">
            <m:oMathPara>
              <m:oMath>
                <m:r>
                  <w:rPr>
                    <w:rFonts w:ascii="Cambria Math" w:hAnsi="Cambria Math"/>
                  </w:rPr>
                  <m:t>0.9±0.05</m:t>
                </m:r>
              </m:oMath>
            </m:oMathPara>
          </w:p>
        </w:tc>
        <w:tc>
          <w:tcPr>
            <w:tcW w:w="2074" w:type="dxa"/>
          </w:tcPr>
          <w:p w14:paraId="73B1DDD4" w14:textId="14F6E3FD" w:rsidR="00680ADF" w:rsidRDefault="00C354B4" w:rsidP="00775E92">
            <m:oMathPara>
              <m:oMath>
                <m:r>
                  <w:rPr>
                    <w:rFonts w:ascii="Cambria Math" w:hAnsi="Cambria Math"/>
                  </w:rPr>
                  <m:t>0.89±0.04</m:t>
                </m:r>
              </m:oMath>
            </m:oMathPara>
          </w:p>
        </w:tc>
      </w:tr>
      <w:tr w:rsidR="00680ADF" w14:paraId="5A13F06F" w14:textId="77777777" w:rsidTr="00680ADF">
        <w:tc>
          <w:tcPr>
            <w:tcW w:w="2074" w:type="dxa"/>
          </w:tcPr>
          <w:p w14:paraId="29A86931" w14:textId="0D5E8907" w:rsidR="00680ADF" w:rsidRDefault="00680ADF" w:rsidP="00775E92">
            <w:r>
              <w:t>Sensitivity</w:t>
            </w:r>
          </w:p>
        </w:tc>
        <w:tc>
          <w:tcPr>
            <w:tcW w:w="2074" w:type="dxa"/>
          </w:tcPr>
          <w:p w14:paraId="3CD85212" w14:textId="61FFEFAA" w:rsidR="00680ADF" w:rsidRDefault="00680ADF" w:rsidP="00775E92">
            <m:oMathPara>
              <m:oMath>
                <m:r>
                  <w:rPr>
                    <w:rFonts w:ascii="Cambria Math" w:hAnsi="Cambria Math"/>
                  </w:rPr>
                  <m:t>0.95±0.07</m:t>
                </m:r>
              </m:oMath>
            </m:oMathPara>
          </w:p>
        </w:tc>
        <w:tc>
          <w:tcPr>
            <w:tcW w:w="2074" w:type="dxa"/>
          </w:tcPr>
          <w:p w14:paraId="51D14B23" w14:textId="0B8D85BE" w:rsidR="00680ADF" w:rsidRDefault="00C354B4" w:rsidP="00775E92">
            <m:oMathPara>
              <m:oMath>
                <m:r>
                  <w:rPr>
                    <w:rFonts w:ascii="Cambria Math" w:hAnsi="Cambria Math"/>
                  </w:rPr>
                  <m:t>0.97±0.07</m:t>
                </m:r>
              </m:oMath>
            </m:oMathPara>
          </w:p>
        </w:tc>
        <w:tc>
          <w:tcPr>
            <w:tcW w:w="2074" w:type="dxa"/>
          </w:tcPr>
          <w:p w14:paraId="653C6C4F" w14:textId="2CFB2F27" w:rsidR="00680ADF" w:rsidRDefault="00C354B4" w:rsidP="00775E92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1.0±0.0</m:t>
                </m:r>
              </m:oMath>
            </m:oMathPara>
          </w:p>
        </w:tc>
      </w:tr>
      <w:tr w:rsidR="00680ADF" w14:paraId="6814DFE5" w14:textId="77777777" w:rsidTr="00680ADF">
        <w:tc>
          <w:tcPr>
            <w:tcW w:w="2074" w:type="dxa"/>
          </w:tcPr>
          <w:p w14:paraId="49FBB514" w14:textId="6ED42DE0" w:rsidR="00680ADF" w:rsidRDefault="00680ADF" w:rsidP="00775E92">
            <w:r>
              <w:t>Specificity</w:t>
            </w:r>
          </w:p>
        </w:tc>
        <w:tc>
          <w:tcPr>
            <w:tcW w:w="2074" w:type="dxa"/>
          </w:tcPr>
          <w:p w14:paraId="585EA98A" w14:textId="2ECE2E7D" w:rsidR="00680ADF" w:rsidRDefault="00C354B4" w:rsidP="00775E92">
            <m:oMathPara>
              <m:oMath>
                <m:r>
                  <w:rPr>
                    <w:rFonts w:ascii="Cambria Math" w:hAnsi="Cambria Math"/>
                  </w:rPr>
                  <m:t>0.79±0.08</m:t>
                </m:r>
              </m:oMath>
            </m:oMathPara>
          </w:p>
        </w:tc>
        <w:tc>
          <w:tcPr>
            <w:tcW w:w="2074" w:type="dxa"/>
          </w:tcPr>
          <w:p w14:paraId="429AF4D7" w14:textId="09A02BE6" w:rsidR="00680ADF" w:rsidRDefault="00C354B4" w:rsidP="00775E92">
            <m:oMathPara>
              <m:oMath>
                <m:r>
                  <w:rPr>
                    <w:rFonts w:ascii="Cambria Math" w:hAnsi="Cambria Math"/>
                  </w:rPr>
                  <m:t>0.81±0.05</m:t>
                </m:r>
              </m:oMath>
            </m:oMathPara>
          </w:p>
        </w:tc>
        <w:tc>
          <w:tcPr>
            <w:tcW w:w="2074" w:type="dxa"/>
          </w:tcPr>
          <w:p w14:paraId="4DAFB08D" w14:textId="6F5AD5DD" w:rsidR="00680ADF" w:rsidRDefault="00C354B4" w:rsidP="00775E92">
            <m:oMathPara>
              <m:oMath>
                <m:r>
                  <w:rPr>
                    <w:rFonts w:ascii="Cambria Math" w:hAnsi="Cambria Math"/>
                  </w:rPr>
                  <m:t>0.73±0.08</m:t>
                </m:r>
              </m:oMath>
            </m:oMathPara>
          </w:p>
        </w:tc>
      </w:tr>
    </w:tbl>
    <w:p w14:paraId="287B846C" w14:textId="28F7DF88" w:rsidR="009127C4" w:rsidRDefault="009127C4" w:rsidP="00775E92"/>
    <w:p w14:paraId="20A6EC29" w14:textId="0AE6E693" w:rsidR="003A73FE" w:rsidRPr="00874AC8" w:rsidRDefault="00874AC8" w:rsidP="00874AC8">
      <w:pPr>
        <w:ind w:firstLine="480"/>
        <w:rPr>
          <w:rFonts w:ascii="楷體-繁" w:eastAsia="楷體-繁" w:hAnsi="楷體-繁"/>
          <w:b/>
          <w:bCs/>
        </w:rPr>
      </w:pPr>
      <w:r w:rsidRPr="00874AC8">
        <w:rPr>
          <w:rFonts w:ascii="楷體-繁" w:eastAsia="楷體-繁" w:hAnsi="楷體-繁" w:hint="eastAsia"/>
          <w:b/>
          <w:bCs/>
        </w:rPr>
        <w:t>三者的</w:t>
      </w:r>
      <w:r w:rsidRPr="00874AC8">
        <w:rPr>
          <w:rFonts w:ascii="楷體-繁" w:eastAsia="楷體-繁" w:hAnsi="楷體-繁"/>
          <w:b/>
          <w:bCs/>
        </w:rPr>
        <w:t>accuracy</w:t>
      </w:r>
      <w:r w:rsidRPr="00874AC8">
        <w:rPr>
          <w:rFonts w:ascii="楷體-繁" w:eastAsia="楷體-繁" w:hAnsi="楷體-繁" w:hint="eastAsia"/>
          <w:b/>
          <w:bCs/>
        </w:rPr>
        <w:t>表現都差不多在</w:t>
      </w:r>
      <w:r w:rsidRPr="00874AC8">
        <w:rPr>
          <w:rFonts w:ascii="楷體-繁" w:eastAsia="楷體-繁" w:hAnsi="楷體-繁"/>
          <w:b/>
          <w:bCs/>
        </w:rPr>
        <w:t>90%</w:t>
      </w:r>
      <w:r w:rsidRPr="00874AC8">
        <w:rPr>
          <w:rFonts w:ascii="楷體-繁" w:eastAsia="楷體-繁" w:hAnsi="楷體-繁" w:hint="eastAsia"/>
          <w:b/>
          <w:bCs/>
        </w:rPr>
        <w:t>上下，</w:t>
      </w:r>
      <w:r w:rsidRPr="00874AC8">
        <w:rPr>
          <w:rFonts w:ascii="楷體-繁" w:eastAsia="楷體-繁" w:hAnsi="楷體-繁"/>
          <w:b/>
          <w:bCs/>
        </w:rPr>
        <w:t>sensitivity</w:t>
      </w:r>
      <w:r w:rsidRPr="00874AC8">
        <w:rPr>
          <w:rFonts w:ascii="楷體-繁" w:eastAsia="楷體-繁" w:hAnsi="楷體-繁" w:hint="eastAsia"/>
          <w:b/>
          <w:bCs/>
        </w:rPr>
        <w:t>則是以我們的</w:t>
      </w:r>
      <w:r w:rsidRPr="00874AC8">
        <w:rPr>
          <w:rFonts w:ascii="楷體-繁" w:eastAsia="楷體-繁" w:hAnsi="楷體-繁"/>
          <w:b/>
          <w:bCs/>
        </w:rPr>
        <w:t>ANN</w:t>
      </w:r>
      <w:r w:rsidRPr="00874AC8">
        <w:rPr>
          <w:rFonts w:ascii="楷體-繁" w:eastAsia="楷體-繁" w:hAnsi="楷體-繁" w:hint="eastAsia"/>
          <w:b/>
          <w:bCs/>
        </w:rPr>
        <w:t>最高，表示能靈敏判斷真正有病症的患者，但在</w:t>
      </w:r>
      <w:r w:rsidRPr="00874AC8">
        <w:rPr>
          <w:rFonts w:ascii="楷體-繁" w:eastAsia="楷體-繁" w:hAnsi="楷體-繁"/>
          <w:b/>
          <w:bCs/>
        </w:rPr>
        <w:t>Specification</w:t>
      </w:r>
      <w:r w:rsidRPr="00874AC8">
        <w:rPr>
          <w:rFonts w:ascii="楷體-繁" w:eastAsia="楷體-繁" w:hAnsi="楷體-繁" w:hint="eastAsia"/>
          <w:b/>
          <w:bCs/>
        </w:rPr>
        <w:t>中，</w:t>
      </w:r>
      <w:r w:rsidRPr="00874AC8">
        <w:rPr>
          <w:rFonts w:ascii="楷體-繁" w:eastAsia="楷體-繁" w:hAnsi="楷體-繁"/>
          <w:b/>
          <w:bCs/>
        </w:rPr>
        <w:t>ANN</w:t>
      </w:r>
      <w:r w:rsidRPr="00874AC8">
        <w:rPr>
          <w:rFonts w:ascii="楷體-繁" w:eastAsia="楷體-繁" w:hAnsi="楷體-繁" w:hint="eastAsia"/>
          <w:b/>
          <w:bCs/>
        </w:rPr>
        <w:t>的表現卻是最差的，表示沒病症的患者有可能被檢驗錯誤。</w:t>
      </w:r>
    </w:p>
    <w:p w14:paraId="2F85CF50" w14:textId="676B758C" w:rsidR="000F7E43" w:rsidRPr="00874AC8" w:rsidRDefault="00874AC8" w:rsidP="000F7E43">
      <w:pPr>
        <w:ind w:firstLine="480"/>
        <w:rPr>
          <w:rFonts w:ascii="楷體-繁" w:eastAsia="楷體-繁" w:hAnsi="楷體-繁" w:hint="eastAsia"/>
          <w:b/>
          <w:bCs/>
        </w:rPr>
      </w:pPr>
      <w:r w:rsidRPr="00874AC8">
        <w:rPr>
          <w:rFonts w:ascii="楷體-繁" w:eastAsia="楷體-繁" w:hAnsi="楷體-繁" w:hint="eastAsia"/>
          <w:b/>
          <w:bCs/>
        </w:rPr>
        <w:t>就結果而言，我認為三者之中效果最好的是</w:t>
      </w:r>
      <w:r w:rsidRPr="00874AC8">
        <w:rPr>
          <w:rFonts w:ascii="楷體-繁" w:eastAsia="楷體-繁" w:hAnsi="楷體-繁"/>
          <w:b/>
          <w:bCs/>
        </w:rPr>
        <w:t>SVM</w:t>
      </w:r>
      <w:r w:rsidRPr="00874AC8">
        <w:rPr>
          <w:rFonts w:ascii="楷體-繁" w:eastAsia="楷體-繁" w:hAnsi="楷體-繁" w:hint="eastAsia"/>
          <w:b/>
          <w:bCs/>
        </w:rPr>
        <w:t>，</w:t>
      </w:r>
      <w:r w:rsidRPr="00874AC8">
        <w:rPr>
          <w:rFonts w:ascii="楷體-繁" w:eastAsia="楷體-繁" w:hAnsi="楷體-繁"/>
          <w:b/>
          <w:bCs/>
        </w:rPr>
        <w:t>accuracy</w:t>
      </w:r>
      <w:r w:rsidRPr="00874AC8">
        <w:rPr>
          <w:rFonts w:ascii="楷體-繁" w:eastAsia="楷體-繁" w:hAnsi="楷體-繁" w:hint="eastAsia"/>
          <w:b/>
          <w:bCs/>
        </w:rPr>
        <w:t>和</w:t>
      </w:r>
      <w:r w:rsidRPr="00874AC8">
        <w:rPr>
          <w:rFonts w:ascii="楷體-繁" w:eastAsia="楷體-繁" w:hAnsi="楷體-繁"/>
          <w:b/>
          <w:bCs/>
        </w:rPr>
        <w:t>Specification</w:t>
      </w:r>
      <w:r w:rsidRPr="00874AC8">
        <w:rPr>
          <w:rFonts w:ascii="楷體-繁" w:eastAsia="楷體-繁" w:hAnsi="楷體-繁" w:hint="eastAsia"/>
          <w:b/>
          <w:bCs/>
        </w:rPr>
        <w:t>都最高，</w:t>
      </w:r>
      <w:r w:rsidRPr="00874AC8">
        <w:rPr>
          <w:rFonts w:ascii="楷體-繁" w:eastAsia="楷體-繁" w:hAnsi="楷體-繁"/>
          <w:b/>
          <w:bCs/>
        </w:rPr>
        <w:t>sensitivity</w:t>
      </w:r>
      <w:r w:rsidRPr="00874AC8">
        <w:rPr>
          <w:rFonts w:ascii="楷體-繁" w:eastAsia="楷體-繁" w:hAnsi="楷體-繁" w:hint="eastAsia"/>
          <w:b/>
          <w:bCs/>
        </w:rPr>
        <w:t>也足夠</w:t>
      </w:r>
      <w:r w:rsidR="009F374E">
        <w:rPr>
          <w:rFonts w:ascii="楷體-繁" w:eastAsia="楷體-繁" w:hAnsi="楷體-繁" w:hint="eastAsia"/>
          <w:b/>
          <w:bCs/>
        </w:rPr>
        <w:t>好</w:t>
      </w:r>
      <w:r w:rsidR="000F7E43">
        <w:rPr>
          <w:rFonts w:ascii="楷體-繁" w:eastAsia="楷體-繁" w:hAnsi="楷體-繁" w:hint="eastAsia"/>
          <w:b/>
          <w:bCs/>
        </w:rPr>
        <w:t>，而我認為自己建立的</w:t>
      </w:r>
      <w:r w:rsidR="000F7E43">
        <w:rPr>
          <w:rFonts w:ascii="楷體-繁" w:eastAsia="楷體-繁" w:hAnsi="楷體-繁"/>
          <w:b/>
          <w:bCs/>
        </w:rPr>
        <w:t>ANN</w:t>
      </w:r>
      <w:r w:rsidR="000F7E43">
        <w:rPr>
          <w:rFonts w:ascii="楷體-繁" w:eastAsia="楷體-繁" w:hAnsi="楷體-繁" w:hint="eastAsia"/>
          <w:b/>
          <w:bCs/>
        </w:rPr>
        <w:t>模型還不足夠穩定，數值變動較大，可能還有待改善！</w:t>
      </w:r>
    </w:p>
    <w:p w14:paraId="2B4168EB" w14:textId="42340258" w:rsidR="00775E92" w:rsidRDefault="00775E92" w:rsidP="00775E92"/>
    <w:sectPr w:rsidR="00775E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7521"/>
    <w:multiLevelType w:val="hybridMultilevel"/>
    <w:tmpl w:val="36D6FC92"/>
    <w:lvl w:ilvl="0" w:tplc="39409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734575"/>
    <w:multiLevelType w:val="hybridMultilevel"/>
    <w:tmpl w:val="F69A1E04"/>
    <w:lvl w:ilvl="0" w:tplc="EA1A8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09108432">
    <w:abstractNumId w:val="0"/>
  </w:num>
  <w:num w:numId="2" w16cid:durableId="1299653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3FE"/>
    <w:rsid w:val="00084F79"/>
    <w:rsid w:val="000F7E43"/>
    <w:rsid w:val="00226393"/>
    <w:rsid w:val="003224FF"/>
    <w:rsid w:val="003A73FE"/>
    <w:rsid w:val="00661F51"/>
    <w:rsid w:val="00680ADF"/>
    <w:rsid w:val="00775E92"/>
    <w:rsid w:val="007C7321"/>
    <w:rsid w:val="00850F17"/>
    <w:rsid w:val="00874AC8"/>
    <w:rsid w:val="009127C4"/>
    <w:rsid w:val="009A2AF2"/>
    <w:rsid w:val="009E0507"/>
    <w:rsid w:val="009F374E"/>
    <w:rsid w:val="00C354B4"/>
    <w:rsid w:val="00CF5DD4"/>
    <w:rsid w:val="00D4200E"/>
    <w:rsid w:val="00D46F34"/>
    <w:rsid w:val="00E3785A"/>
    <w:rsid w:val="00E56433"/>
    <w:rsid w:val="00F06C98"/>
    <w:rsid w:val="00F3160B"/>
    <w:rsid w:val="00FF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D614D"/>
  <w15:chartTrackingRefBased/>
  <w15:docId w15:val="{85FCBD6E-799E-ED40-823D-66FFEB40E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3A73F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3">
    <w:name w:val="List Paragraph"/>
    <w:basedOn w:val="a"/>
    <w:uiPriority w:val="34"/>
    <w:qFormat/>
    <w:rsid w:val="00D46F34"/>
    <w:pPr>
      <w:ind w:leftChars="200" w:left="480"/>
    </w:pPr>
  </w:style>
  <w:style w:type="table" w:styleId="a4">
    <w:name w:val="Table Grid"/>
    <w:basedOn w:val="a1"/>
    <w:uiPriority w:val="39"/>
    <w:rsid w:val="00680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80A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9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陳祈安</dc:creator>
  <cp:keywords/>
  <dc:description/>
  <cp:lastModifiedBy>陳祈安</cp:lastModifiedBy>
  <cp:revision>7</cp:revision>
  <dcterms:created xsi:type="dcterms:W3CDTF">2022-12-28T16:43:00Z</dcterms:created>
  <dcterms:modified xsi:type="dcterms:W3CDTF">2022-12-29T13:39:00Z</dcterms:modified>
</cp:coreProperties>
</file>