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刘牧宸</w:t>
      </w:r>
    </w:p>
    <w:p>
      <w:pPr>
        <w:pStyle w:val="正文"/>
        <w:bidi w:val="0"/>
      </w:pP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Fonts w:ascii="Helvetica Neue" w:hAnsi="Helvetica Neue" w:eastAsia="Arial Unicode MS"/>
          <w:rtl w:val="0"/>
        </w:rPr>
        <w:t>2019年8月7日</w:t>
      </w:r>
      <w:r>
        <w:rPr/>
        <w:fldChar w:fldCharType="end" w:fldLock="1"/>
      </w:r>
    </w:p>
    <w:p>
      <w:pPr>
        <w:pStyle w:val="大标题"/>
        <w:bidi w:val="0"/>
      </w:pPr>
      <w:r>
        <w:rPr>
          <w:rtl w:val="0"/>
        </w:rPr>
        <w:t xml:space="preserve">8052 </w:t>
      </w:r>
    </w:p>
    <w:p>
      <w:pPr>
        <w:pStyle w:val="正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首先，先画出来这道题的二维表示，</w:t>
      </w:r>
      <w:r>
        <w:rPr>
          <w:rtl w:val="0"/>
          <w:lang w:val="en-US"/>
        </w:rPr>
        <w:t xml:space="preserve">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表示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en-US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表示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，那么就有了</w:t>
      </w:r>
      <w:r>
        <w:rPr>
          <w:rtl w:val="0"/>
          <w:lang w:val="en-US"/>
        </w:rPr>
        <w:t>(n,m)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点，也就是我们最终要到达的地点，而起点自然就是</w:t>
      </w:r>
      <w:r>
        <w:rPr>
          <w:rtl w:val="0"/>
          <w:lang w:val="en-US"/>
        </w:rPr>
        <w:t>(0,0)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，为了满足这道题的条件，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它的任何前缀字符串必须满足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的数量不能小于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，所以就有</w:t>
      </w:r>
      <w:r>
        <w:rPr>
          <w:rtl w:val="0"/>
        </w:rPr>
        <w:t>C</w:t>
      </w:r>
      <w:r>
        <w:rPr>
          <w:rtl w:val="0"/>
          <w:lang w:val="en-US"/>
        </w:rPr>
        <w:t>(n+m,m)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种方法。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zh-CN" w:eastAsia="zh-CN"/>
        </w:rPr>
        <w:t>(0,0)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关于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zh-CN" w:eastAsia="zh-CN"/>
        </w:rPr>
        <w:t>y=x-1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的对称点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zh-CN" w:eastAsia="zh-CN"/>
        </w:rPr>
        <w:t>(1,-1)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，从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zh-CN" w:eastAsia="zh-CN"/>
        </w:rPr>
        <w:t>(1,-1)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走到（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zh-CN" w:eastAsia="zh-CN"/>
        </w:rPr>
        <w:t>m,n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）一定与直线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zh-CN" w:eastAsia="zh-CN"/>
        </w:rPr>
        <w:t>y=x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792000</wp:posOffset>
                </wp:positionH>
                <wp:positionV relativeFrom="page">
                  <wp:posOffset>5494059</wp:posOffset>
                </wp:positionV>
                <wp:extent cx="5029200" cy="144780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2" w:type="dxa"/>
                              <w:tblBorders>
                                <w:top w:val="dotted" w:color="000000" w:sz="4" w:space="0" w:shadow="0" w:frame="0"/>
                                <w:left w:val="dotted" w:color="000000" w:sz="4" w:space="0" w:shadow="0" w:frame="0"/>
                                <w:bottom w:val="dotted" w:color="000000" w:sz="4" w:space="0" w:shadow="0" w:frame="0"/>
                                <w:right w:val="dotted" w:color="000000" w:sz="4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1960"/>
                              <w:gridCol w:w="1960"/>
                              <w:gridCol w:w="1960"/>
                            </w:tblGrid>
                            <w:tr>
                              <w:tblPrEx>
                                <w:shd w:val="clear" w:color="auto" w:fill="f8ba00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91919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8ba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8ba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8ba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959fa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959fa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dotted" w:color="000000" w:sz="4" w:space="0" w:shadow="0" w:frame="0"/>
                                    <w:left w:val="single" w:color="000000" w:sz="4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e8e8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e8e8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dotted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8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959fa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3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Unicode MS" w:cs="Arial Unicode MS" w:hAnsi="Arial Unicode MS" w:eastAsia="Helvetica Neue" w:hint="eastAsia"/>
                                      <w:rtl w:val="0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dotted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single" w:color="000000" w:sz="4" w:space="0" w:shadow="0" w:frame="0"/>
                                    <w:right w:val="dotted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dotted" w:color="000000" w:sz="4" w:space="0" w:shadow="0" w:frame="0"/>
                                    <w:left w:val="dotted" w:color="000000" w:sz="4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f8ba00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91919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8ba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3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 Unicode MS" w:cs="Arial Unicode MS" w:hAnsi="Arial Unicode MS" w:eastAsia="Helvetica Neue" w:hint="eastAsia"/>
                                      <w:rtl w:val="0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8ba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8ba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3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n,m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2.4pt;margin-top:432.6pt;width:396.0pt;height:11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2" w:type="dxa"/>
                        <w:tblBorders>
                          <w:top w:val="dotted" w:color="000000" w:sz="4" w:space="0" w:shadow="0" w:frame="0"/>
                          <w:left w:val="dotted" w:color="000000" w:sz="4" w:space="0" w:shadow="0" w:frame="0"/>
                          <w:bottom w:val="dotted" w:color="000000" w:sz="4" w:space="0" w:shadow="0" w:frame="0"/>
                          <w:right w:val="dotted" w:color="000000" w:sz="4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1960"/>
                        <w:gridCol w:w="1960"/>
                        <w:gridCol w:w="1960"/>
                      </w:tblGrid>
                      <w:tr>
                        <w:tblPrEx>
                          <w:shd w:val="clear" w:color="auto" w:fill="f8ba00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91919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f8ba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f8ba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f8ba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959fa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959fa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dotted" w:color="000000" w:sz="4" w:space="0" w:shadow="0" w:frame="0"/>
                              <w:left w:val="single" w:color="000000" w:sz="4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e8e8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e8e8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dotted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e8e8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959fa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3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，</w:t>
                            </w: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dotted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single" w:color="000000" w:sz="4" w:space="0" w:shadow="0" w:frame="0"/>
                              <w:right w:val="dotted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dotted" w:color="000000" w:sz="4" w:space="0" w:shadow="0" w:frame="0"/>
                              <w:left w:val="dotted" w:color="000000" w:sz="4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f8ba00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91919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8ba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3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，</w:t>
                            </w: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8ba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8ba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3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n,m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" w:hAnsi="Arial"/>
          <w:sz w:val="24"/>
          <w:szCs w:val="24"/>
          <w:shd w:val="clear" w:color="auto" w:fill="ffffff"/>
          <w:rtl w:val="0"/>
          <w:lang w:val="zh-CN" w:eastAsia="zh-CN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相交，因为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zh-CN" w:eastAsia="zh-CN"/>
        </w:rPr>
        <w:t>m,n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在该直线的上边，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zh-CN" w:eastAsia="zh-CN"/>
        </w:rPr>
        <w:t>1,-1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在该直线的下</w:t>
      </w:r>
    </w:p>
    <w:p>
      <w:pPr>
        <w:pStyle w:val="正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所以呢合法（满足条件）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的路线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必然满足</w:t>
      </w:r>
      <w:r>
        <w:rPr>
          <w:rtl w:val="0"/>
        </w:rPr>
        <w:t xml:space="preserve"> </w:t>
      </w:r>
      <w:r>
        <w:rPr>
          <w:rtl w:val="0"/>
          <w:lang w:val="en-US"/>
        </w:rPr>
        <w:t>y&gt;=x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的条件，那么不合法的就得满足</w:t>
      </w:r>
      <w:r>
        <w:rPr>
          <w:rtl w:val="0"/>
          <w:lang w:val="en-US"/>
        </w:rPr>
        <w:t>y&lt;x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的条件，</w:t>
      </w:r>
      <w:r>
        <w:rPr>
          <w:rtl w:val="0"/>
          <w:lang w:val="en-US"/>
        </w:rPr>
        <w:t>y=x-1,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下面一部分取个名字叫合法路线。那么从</w:t>
      </w:r>
      <w:r>
        <w:rPr>
          <w:rtl w:val="0"/>
          <w:lang w:val="en-US"/>
        </w:rPr>
        <w:t>1,-1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走到</w:t>
      </w:r>
      <w:r>
        <w:rPr>
          <w:rtl w:val="0"/>
          <w:lang w:val="en-US"/>
        </w:rPr>
        <w:t>m,n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有多少种方法也就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是从</w:t>
      </w:r>
      <w:r>
        <w:rPr>
          <w:rtl w:val="0"/>
          <w:lang w:val="en-US"/>
        </w:rPr>
        <w:t>0,0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走到</w:t>
      </w:r>
      <w:r>
        <w:rPr>
          <w:rtl w:val="0"/>
          <w:lang w:val="da-DK"/>
        </w:rPr>
        <w:t>m,n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的不合法的方法数。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240973</wp:posOffset>
                </wp:positionH>
                <wp:positionV relativeFrom="line">
                  <wp:posOffset>1687635</wp:posOffset>
                </wp:positionV>
                <wp:extent cx="4977870" cy="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787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9.0pt;margin-top:132.9pt;width:392.0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5086829</wp:posOffset>
                </wp:positionH>
                <wp:positionV relativeFrom="line">
                  <wp:posOffset>1678655</wp:posOffset>
                </wp:positionV>
                <wp:extent cx="0" cy="1112781"/>
                <wp:effectExtent l="0" t="0" r="0" b="0"/>
                <wp:wrapThrough wrapText="bothSides" distL="152400" distR="152400">
                  <wp:wrapPolygon edited="1">
                    <wp:start x="0" y="0"/>
                    <wp:lineTo x="0" y="19236"/>
                    <wp:lineTo x="0" y="0"/>
                    <wp:lineTo x="0" y="19236"/>
                    <wp:lineTo x="0" y="21108"/>
                    <wp:lineTo x="0" y="21601"/>
                    <wp:lineTo x="0" y="21108"/>
                    <wp:lineTo x="0" y="19236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1278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400.5pt;margin-top:132.2pt;width:0.0pt;height:87.6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457104</wp:posOffset>
                </wp:positionH>
                <wp:positionV relativeFrom="line">
                  <wp:posOffset>1582900</wp:posOffset>
                </wp:positionV>
                <wp:extent cx="3286680" cy="376386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680" cy="37638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6.0pt;margin-top:124.6pt;width:258.8pt;height:29.6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ab/>
        <w:tab/>
        <w:tab/>
        <w:tab/>
        <w:tab/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ab/>
        <w:tab/>
        <w:tab/>
        <w:tab/>
        <w:tab/>
        <w:tab/>
        <w:tab/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合法，非法分界线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代码：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zh-CN" w:eastAsia="zh-CN"/>
        </w:rPr>
        <w:t>#include&lt;iostream&gt;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>#include&lt;algorithm&gt;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>#include&lt;string.h&gt;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>#include&lt;stdio.h&gt;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>using namespace std;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>const int maxn=1000000;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>const int mod=20100501;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>bool isp[2000010];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>int pp[2000010];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>int len=0;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>int n,m;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>int 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>void ss(int n) {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for(int i=0; i&lt;=n; i++)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isp[i]=1;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isp[0]=isp[1]=0;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for(int i=2; i&lt;=n; i++)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if(isp[i]) {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        pp[len++]=i;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        for(int j=2*i; j&lt;=n; j+=i)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                isp[j]=0;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}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>}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>int cal(int p,int n) {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int ans=0;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while(n) {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n/=p;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ans+=n;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}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return ans;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>}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>int main() {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ss(maxn*2);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cin&gt;&gt;t;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while(t--) {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long long ans=1;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cin&gt;&gt;n&gt;&gt;m;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int nm=n+1-m;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for(int i=0; i&lt;len&amp;&amp;pp[i]&lt;=(n+m); i++) {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        int cnt=0;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        while(nm%pp[i]==0) {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                nm/=pp[i];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                cnt++;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        }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        cnt=cnt+cal(pp[i],n+m)-cal(pp[i],m)-cal(pp[i],n+1);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        for(int j=1; j&lt;=cnt; j++) {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                ans=ans*pp[i];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                if(ans&gt;=mod)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                        ans%=mod;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        }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}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        cout&lt;&lt;ans&lt;&lt;endl;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}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zh-CN" w:eastAsia="zh-CN"/>
        </w:rPr>
        <w:t xml:space="preserve">        return 0;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703"/>
        <w:tab w:val="right" w:pos="9406"/>
        <w:tab w:val="clear" w:pos="9020"/>
      </w:tabs>
      <w:jc w:val="left"/>
    </w:pPr>
    <w:r>
      <w:rPr>
        <w:rtl w:val="0"/>
      </w:rPr>
      <w:t xml:space="preserve">8052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题图片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题解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加源代码</w:t>
    </w:r>
    <w:r>
      <w:tab/>
      <w:tab/>
    </w:r>
    <w:r>
      <w:rPr>
        <w:rtl w:val="0"/>
        <w:lang w:val="it-IT"/>
      </w:rPr>
      <w:t>Semper</w:t>
    </w:r>
    <w:r>
      <w:rPr>
        <w:rtl w:val="0"/>
      </w:rPr>
      <w:t xml:space="preserve">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3">
    <w:name w:val="表格样式 3"/>
    <w:next w:val="表格样式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