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User Document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Chars="0"/>
        <w:textAlignment w:val="auto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</w:rPr>
        <w:t>Welcome to this program!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This program is a Python based simulation model that can be used to model resource sharing in multi-intelligent systems. The following are detailed instructions for using this program: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Chars="0"/>
        <w:textAlignment w:val="auto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Before running the program, make sure that you have the following Python libraries installed: matplotlib, tkinter, operator, imageio, requests and bs4. If you do not have them installed, you can install them in the terminal using the following command: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textAlignment w:val="auto"/>
        <w:rPr>
          <w:rFonts w:hint="eastAsia" w:ascii="Times New Roman" w:hAnsi="Times New Roman" w:eastAsia="宋体" w:cs="Times New Roman"/>
          <w:b w:val="0"/>
          <w:bCs w:val="0"/>
          <w:sz w:val="28"/>
          <w:szCs w:val="28"/>
          <w:u w:val="single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8"/>
          <w:szCs w:val="28"/>
          <w:u w:val="single"/>
          <w:lang w:val="en-US" w:eastAsia="zh-CN"/>
        </w:rPr>
        <w:t>`</w:t>
      </w:r>
      <w:r>
        <w:rPr>
          <w:rFonts w:hint="default" w:ascii="Times New Roman" w:hAnsi="Times New Roman" w:eastAsia="宋体" w:cs="Times New Roman"/>
          <w:b w:val="0"/>
          <w:bCs w:val="0"/>
          <w:sz w:val="28"/>
          <w:szCs w:val="28"/>
          <w:u w:val="single"/>
        </w:rPr>
        <w:t>pip install matplotlib tkinter operator imageio requests bs4</w:t>
      </w:r>
      <w:r>
        <w:rPr>
          <w:rFonts w:hint="eastAsia" w:ascii="Times New Roman" w:hAnsi="Times New Roman" w:eastAsia="宋体" w:cs="Times New Roman"/>
          <w:b w:val="0"/>
          <w:bCs w:val="0"/>
          <w:sz w:val="28"/>
          <w:szCs w:val="28"/>
          <w:u w:val="single"/>
          <w:lang w:val="en-US" w:eastAsia="zh-CN"/>
        </w:rPr>
        <w:t>`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Before you start, make sure you have created the input files in.txt and environment.txt. These two files should be located in the same directory as this program. See below for a detailed description of these two files.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="0" w:leftChars="0" w:firstLine="0" w:firstLineChars="0"/>
        <w:textAlignment w:val="auto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To start the program: Start the program in the terminal using the following command: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8"/>
          <w:szCs w:val="28"/>
          <w:u w:val="single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8"/>
          <w:szCs w:val="28"/>
          <w:u w:val="single"/>
          <w:lang w:val="en-US" w:eastAsia="zh-CN"/>
        </w:rPr>
        <w:t>`</w:t>
      </w:r>
      <w:r>
        <w:rPr>
          <w:rFonts w:hint="default" w:ascii="Times New Roman" w:hAnsi="Times New Roman" w:eastAsia="宋体" w:cs="Times New Roman"/>
          <w:b w:val="0"/>
          <w:bCs w:val="0"/>
          <w:sz w:val="28"/>
          <w:szCs w:val="28"/>
          <w:u w:val="single"/>
        </w:rPr>
        <w:t>python main.py</w:t>
      </w:r>
      <w:r>
        <w:rPr>
          <w:rFonts w:hint="eastAsia" w:ascii="Times New Roman" w:hAnsi="Times New Roman" w:eastAsia="宋体" w:cs="Times New Roman"/>
          <w:b w:val="0"/>
          <w:bCs w:val="0"/>
          <w:sz w:val="28"/>
          <w:szCs w:val="28"/>
          <w:u w:val="single"/>
          <w:lang w:val="en-US" w:eastAsia="zh-CN"/>
        </w:rPr>
        <w:t>`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 xml:space="preserve">Once the program is running, you will see a GUI interface.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Chars="0"/>
        <w:jc w:val="center"/>
        <w:textAlignment w:val="auto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drawing>
          <wp:inline distT="0" distB="0" distL="114300" distR="114300">
            <wp:extent cx="4319905" cy="1771015"/>
            <wp:effectExtent l="0" t="0" r="10795" b="6985"/>
            <wp:docPr id="1" name="图片 1" descr="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nterface"/>
                    <pic:cNvPicPr>
                      <a:picLocks noChangeAspect="1"/>
                    </pic:cNvPicPr>
                  </pic:nvPicPr>
                  <pic:blipFill>
                    <a:blip r:embed="rId4"/>
                    <a:srcRect b="6175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textAlignment w:val="auto"/>
        <w:rPr>
          <w:rFonts w:hint="eastAsia" w:ascii="Times New Roman" w:hAnsi="Times New Roman" w:eastAsia="宋体" w:cs="Times New Roman"/>
          <w:sz w:val="28"/>
          <w:szCs w:val="28"/>
          <w:lang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You can set the parameters of the model in the interface and click on the "Run" button to start the simulation.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Chars="0"/>
        <w:jc w:val="center"/>
        <w:textAlignment w:val="auto"/>
        <w:rPr>
          <w:rFonts w:hint="eastAsia" w:ascii="Times New Roman" w:hAnsi="Times New Roman" w:eastAsia="宋体" w:cs="Times New Roman"/>
          <w:sz w:val="28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eastAsia="zh-CN"/>
        </w:rPr>
        <w:drawing>
          <wp:inline distT="0" distB="0" distL="114300" distR="114300">
            <wp:extent cx="4319905" cy="1353185"/>
            <wp:effectExtent l="0" t="0" r="10795" b="5715"/>
            <wp:docPr id="2" name="图片 2" descr="run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run model"/>
                    <pic:cNvPicPr>
                      <a:picLocks noChangeAspect="1"/>
                    </pic:cNvPicPr>
                  </pic:nvPicPr>
                  <pic:blipFill>
                    <a:blip r:embed="rId5"/>
                    <a:srcRect b="7076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Chars="0"/>
        <w:textAlignment w:val="auto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 xml:space="preserve">Once the simulation is complete,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you can see the final result.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Chars="0"/>
        <w:jc w:val="center"/>
        <w:textAlignment w:val="auto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drawing>
          <wp:inline distT="0" distB="0" distL="114300" distR="114300">
            <wp:extent cx="4319905" cy="4725670"/>
            <wp:effectExtent l="0" t="0" r="10795" b="11430"/>
            <wp:docPr id="3" name="图片 3" descr="ag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gent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Chars="0"/>
        <w:textAlignment w:val="auto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The process of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the simulation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 xml:space="preserve">would be saved </w:t>
      </w:r>
      <w:r>
        <w:rPr>
          <w:rFonts w:hint="default" w:ascii="Times New Roman" w:hAnsi="Times New Roman" w:eastAsia="宋体" w:cs="Times New Roman"/>
          <w:sz w:val="28"/>
          <w:szCs w:val="28"/>
        </w:rPr>
        <w:t>as a GIF animation.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Chars="0"/>
        <w:jc w:val="center"/>
        <w:textAlignment w:val="auto"/>
        <w:rPr>
          <w:rFonts w:hint="eastAsia" w:ascii="Times New Roman" w:hAnsi="Times New Roman" w:eastAsia="宋体" w:cs="Times New Roman"/>
          <w:sz w:val="28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eastAsia="zh-CN"/>
        </w:rPr>
        <w:drawing>
          <wp:inline distT="0" distB="0" distL="114300" distR="114300">
            <wp:extent cx="4319905" cy="4319905"/>
            <wp:effectExtent l="0" t="0" r="10795" b="10795"/>
            <wp:docPr id="4" name="图片 4" descr="ou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out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="0" w:leftChars="0" w:firstLine="0" w:firstLineChars="0"/>
        <w:textAlignment w:val="auto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Input file description: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="420" w:leftChars="0" w:hanging="420" w:firstLineChars="0"/>
        <w:textAlignment w:val="auto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in.txt: This file contains an integer that represents the number of intelligences in the simulation.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="420" w:leftChars="0" w:hanging="420" w:firstLineChars="0"/>
        <w:textAlignment w:val="auto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environment.txt: This file should be a CSV file where each row represents a row of resource values for the environment grid and each column represents a column of resource values for the environment grid. The file should contain the same number of rows and columns as the number of environment grids set in the program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sz w:val="28"/>
          <w:szCs w:val="28"/>
        </w:rPr>
        <w:br w:type="textWrapping"/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Chars="0"/>
        <w:textAlignment w:val="auto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In the program we offer the following functions: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You can change the settings of the simulation by changing the concentration of food and the number of agents in the environment.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You can save the images of each iteration during the simulation and merge them into a GIF animation when the simulation is complete.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You can use the program output to evaluate the success of the simulation.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 w:line="360" w:lineRule="auto"/>
        <w:ind w:leftChars="0"/>
        <w:textAlignment w:val="auto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Thank you for using our program and we hope you enjoy it!</w:t>
      </w:r>
      <w:r>
        <w:rPr>
          <w:rFonts w:hint="default" w:ascii="Times New Roman" w:hAnsi="Times New Roman" w:eastAsia="宋体" w:cs="Times New Roman"/>
          <w:sz w:val="28"/>
          <w:szCs w:val="28"/>
        </w:rPr>
        <w:br w:type="textWrapping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7AF5B1"/>
    <w:multiLevelType w:val="singleLevel"/>
    <w:tmpl w:val="AE7AF5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C8147CC3"/>
    <w:multiLevelType w:val="singleLevel"/>
    <w:tmpl w:val="C8147CC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F2C240CA"/>
    <w:multiLevelType w:val="singleLevel"/>
    <w:tmpl w:val="F2C240CA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QxNTZmZGIyNmFhN2UzMzI3ZGMzMmNiMjFmZjRmZjAifQ=="/>
  </w:docVars>
  <w:rsids>
    <w:rsidRoot w:val="6A4748EE"/>
    <w:rsid w:val="3CEF24AB"/>
    <w:rsid w:val="6A474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GIF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258</Words>
  <Characters>1327</Characters>
  <Lines>0</Lines>
  <Paragraphs>0</Paragraphs>
  <TotalTime>1</TotalTime>
  <ScaleCrop>false</ScaleCrop>
  <LinksUpToDate>false</LinksUpToDate>
  <CharactersWithSpaces>1574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2023-03-23T11:02:00Z</dcterms:created>
  <dc:creator>Liuqian Chen</dc:creator>
  <cp:lastModifiedBy>Liuqian Chen</cp:lastModifiedBy>
  <dcterms:modified xsi:type="dcterms:W3CDTF">2023-03-23T11:16:34Z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E3456ACC1BD4498E8538714CBA14C035</vt:lpwstr>
  </property>
</Properties>
</file>