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00" w:rsidRDefault="00433700" w:rsidP="00433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I: Confusion Matrix and ROC curve</w:t>
      </w:r>
    </w:p>
    <w:p w:rsidR="00D3215E" w:rsidRPr="00F2514D" w:rsidRDefault="008028CF" w:rsidP="00F2514D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0EB2">
        <w:rPr>
          <w:rFonts w:ascii="Times New Roman" w:hAnsi="Times New Roman" w:cs="Times New Roman"/>
          <w:b/>
          <w:sz w:val="32"/>
          <w:szCs w:val="24"/>
        </w:rPr>
        <w:t>1.1</w:t>
      </w:r>
      <w:r w:rsidR="00F2514D">
        <w:rPr>
          <w:rFonts w:ascii="Times New Roman" w:hAnsi="Times New Roman" w:cs="Times New Roman"/>
          <w:sz w:val="32"/>
          <w:szCs w:val="24"/>
        </w:rPr>
        <w:t xml:space="preserve"> </w:t>
      </w:r>
      <w:r w:rsidR="00F2514D" w:rsidRPr="00AB6EC0">
        <w:rPr>
          <w:rFonts w:ascii="Times New Roman" w:hAnsi="Times New Roman" w:cs="Times New Roman"/>
          <w:sz w:val="32"/>
          <w:szCs w:val="24"/>
        </w:rPr>
        <w:t>Set T=0.6</w:t>
      </w:r>
      <w:r w:rsidR="00F2514D" w:rsidRPr="00AB6EC0">
        <w:rPr>
          <w:rFonts w:ascii="Times New Roman" w:hAnsi="Times New Roman" w:cs="Times New Roman"/>
          <w:sz w:val="32"/>
          <w:szCs w:val="24"/>
        </w:rPr>
        <w:t>, generate a CM.</w:t>
      </w:r>
    </w:p>
    <w:p w:rsidR="001C6CBF" w:rsidRPr="00AB6EC0" w:rsidRDefault="008028CF">
      <w:pPr>
        <w:rPr>
          <w:sz w:val="24"/>
        </w:rPr>
      </w:pPr>
      <w:r w:rsidRPr="00AB6EC0">
        <w:rPr>
          <w:sz w:val="24"/>
        </w:rPr>
        <w:t>Confusion Matrix:</w:t>
      </w:r>
    </w:p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</w:tblGrid>
      <w:tr w:rsidR="001C6CBF" w:rsidTr="001C6CBF">
        <w:trPr>
          <w:trHeight w:val="384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1C6CBF" w:rsidTr="001C6CBF">
        <w:trPr>
          <w:trHeight w:val="384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6CBF" w:rsidTr="001C6CBF">
        <w:trPr>
          <w:trHeight w:val="402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BF" w:rsidRDefault="001C6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2514D" w:rsidRDefault="008028CF" w:rsidP="00F2514D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F2514D">
        <w:rPr>
          <w:rFonts w:ascii="Times New Roman" w:hAnsi="Times New Roman" w:cs="Times New Roman"/>
          <w:sz w:val="24"/>
          <w:szCs w:val="24"/>
        </w:rPr>
        <w:t>Y: Cat; N: No</w:t>
      </w:r>
    </w:p>
    <w:p w:rsidR="002B0EB2" w:rsidRPr="00AB6EC0" w:rsidRDefault="00F2514D" w:rsidP="002B0EB2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0EB2">
        <w:rPr>
          <w:rFonts w:ascii="Times New Roman" w:hAnsi="Times New Roman" w:cs="Times New Roman"/>
          <w:b/>
          <w:sz w:val="32"/>
          <w:szCs w:val="24"/>
        </w:rPr>
        <w:t>1.2</w:t>
      </w:r>
      <w:r w:rsidR="002B0EB2">
        <w:rPr>
          <w:rFonts w:ascii="Times New Roman" w:hAnsi="Times New Roman" w:cs="Times New Roman"/>
          <w:sz w:val="32"/>
          <w:szCs w:val="24"/>
        </w:rPr>
        <w:t xml:space="preserve"> </w:t>
      </w:r>
      <w:r w:rsidR="002B0EB2" w:rsidRPr="00AB6EC0">
        <w:rPr>
          <w:rFonts w:ascii="Times New Roman" w:hAnsi="Times New Roman" w:cs="Times New Roman"/>
          <w:sz w:val="32"/>
          <w:szCs w:val="24"/>
        </w:rPr>
        <w:t>To calculate the ROC curve</w:t>
      </w:r>
    </w:p>
    <w:p w:rsidR="002B0EB2" w:rsidRDefault="000917BE" w:rsidP="002B0EB2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917BE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4D" w:rsidRPr="000917BE" w:rsidRDefault="002B0EB2" w:rsidP="000917B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0917BE" w:rsidRDefault="000917BE" w:rsidP="00091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II Classification </w:t>
      </w:r>
    </w:p>
    <w:p w:rsidR="00BE53DF" w:rsidRDefault="00BE53DF" w:rsidP="00BE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53DF" w:rsidRPr="00BE53DF" w:rsidRDefault="00BE53DF" w:rsidP="00BE53DF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D6911">
        <w:rPr>
          <w:rFonts w:ascii="Times New Roman" w:hAnsi="Times New Roman" w:cs="Times New Roman"/>
          <w:b/>
          <w:sz w:val="32"/>
          <w:szCs w:val="24"/>
        </w:rPr>
        <w:t>2.1</w:t>
      </w:r>
      <w:r w:rsidRPr="00BE53DF">
        <w:rPr>
          <w:rFonts w:ascii="Times New Roman" w:hAnsi="Times New Roman" w:cs="Times New Roman"/>
          <w:sz w:val="32"/>
          <w:szCs w:val="24"/>
        </w:rPr>
        <w:t xml:space="preserve"> Nearest neighbor method</w:t>
      </w:r>
      <w:r w:rsidR="00E23480">
        <w:rPr>
          <w:rFonts w:ascii="Times New Roman" w:hAnsi="Times New Roman" w:cs="Times New Roman"/>
          <w:sz w:val="32"/>
          <w:szCs w:val="24"/>
        </w:rPr>
        <w:t>:</w:t>
      </w:r>
    </w:p>
    <w:p w:rsidR="008028CF" w:rsidRPr="0017678D" w:rsidRDefault="00A10B37" w:rsidP="00E2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78D">
        <w:rPr>
          <w:rFonts w:ascii="Times New Roman" w:hAnsi="Times New Roman" w:cs="Times New Roman"/>
          <w:sz w:val="24"/>
          <w:szCs w:val="24"/>
        </w:rPr>
        <w:t xml:space="preserve">Followed the guideline develop a function, </w:t>
      </w:r>
      <w:proofErr w:type="spellStart"/>
      <w:r w:rsidRPr="0017678D">
        <w:rPr>
          <w:rFonts w:ascii="Times New Roman" w:hAnsi="Times New Roman" w:cs="Times New Roman"/>
          <w:sz w:val="24"/>
          <w:szCs w:val="24"/>
        </w:rPr>
        <w:t>func_KNN</w:t>
      </w:r>
      <w:proofErr w:type="spellEnd"/>
      <w:r w:rsidRPr="0017678D">
        <w:rPr>
          <w:rFonts w:ascii="Times New Roman" w:hAnsi="Times New Roman" w:cs="Times New Roman"/>
          <w:sz w:val="24"/>
          <w:szCs w:val="24"/>
        </w:rPr>
        <w:t xml:space="preserve">, which </w:t>
      </w:r>
      <w:r w:rsidR="00AD4516">
        <w:rPr>
          <w:rFonts w:ascii="Times New Roman" w:hAnsi="Times New Roman" w:cs="Times New Roman"/>
          <w:sz w:val="24"/>
          <w:szCs w:val="24"/>
        </w:rPr>
        <w:t>can accept</w:t>
      </w:r>
      <w:r w:rsidRPr="0017678D">
        <w:rPr>
          <w:rFonts w:ascii="Times New Roman" w:hAnsi="Times New Roman" w:cs="Times New Roman"/>
          <w:sz w:val="24"/>
          <w:szCs w:val="24"/>
        </w:rPr>
        <w:t xml:space="preserve"> different K values and return a confusion matrix, accuracy, recalls, and precisions.</w:t>
      </w:r>
    </w:p>
    <w:p w:rsidR="00C17BCD" w:rsidRDefault="00C17BCD" w:rsidP="00C1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BCD">
        <w:rPr>
          <w:rFonts w:ascii="Times New Roman" w:hAnsi="Times New Roman" w:cs="Times New Roman"/>
          <w:sz w:val="24"/>
          <w:szCs w:val="24"/>
        </w:rPr>
        <w:t>K = 7</w:t>
      </w:r>
      <w:r w:rsidR="00DB6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Accuracy = </w:t>
      </w:r>
      <w:r w:rsidR="00DB67C6">
        <w:rPr>
          <w:rFonts w:ascii="Times New Roman" w:hAnsi="Times New Roman" w:cs="Times New Roman"/>
          <w:sz w:val="24"/>
          <w:szCs w:val="24"/>
        </w:rPr>
        <w:t>98%</w:t>
      </w:r>
      <w:r w:rsidR="00DB67C6">
        <w:rPr>
          <w:rFonts w:ascii="Times New Roman" w:hAnsi="Times New Roman" w:cs="Times New Roman"/>
          <w:sz w:val="24"/>
          <w:szCs w:val="24"/>
        </w:rPr>
        <w:tab/>
      </w:r>
      <w:r w:rsidR="00A71498">
        <w:rPr>
          <w:rFonts w:ascii="Times New Roman" w:hAnsi="Times New Roman" w:cs="Times New Roman"/>
          <w:sz w:val="24"/>
          <w:szCs w:val="24"/>
        </w:rPr>
        <w:t xml:space="preserve">      </w:t>
      </w:r>
      <w:r w:rsidR="00DB67C6" w:rsidRPr="00C17BCD">
        <w:rPr>
          <w:rFonts w:ascii="Times New Roman" w:hAnsi="Times New Roman" w:cs="Times New Roman"/>
          <w:sz w:val="24"/>
          <w:szCs w:val="24"/>
        </w:rPr>
        <w:t xml:space="preserve">K = </w:t>
      </w:r>
      <w:r w:rsidR="00DB67C6">
        <w:rPr>
          <w:rFonts w:ascii="Times New Roman" w:hAnsi="Times New Roman" w:cs="Times New Roman"/>
          <w:sz w:val="24"/>
          <w:szCs w:val="24"/>
        </w:rPr>
        <w:t>13</w:t>
      </w:r>
      <w:r w:rsidR="00DB67C6">
        <w:rPr>
          <w:rFonts w:ascii="Times New Roman" w:hAnsi="Times New Roman" w:cs="Times New Roman"/>
          <w:sz w:val="24"/>
          <w:szCs w:val="24"/>
        </w:rPr>
        <w:t xml:space="preserve">: Accuracy = </w:t>
      </w:r>
      <w:r w:rsidR="00DB67C6">
        <w:rPr>
          <w:rFonts w:ascii="Times New Roman" w:hAnsi="Times New Roman" w:cs="Times New Roman"/>
          <w:sz w:val="24"/>
          <w:szCs w:val="24"/>
        </w:rPr>
        <w:t>94</w:t>
      </w:r>
      <w:r w:rsidR="00DB67C6">
        <w:rPr>
          <w:rFonts w:ascii="Times New Roman" w:hAnsi="Times New Roman" w:cs="Times New Roman"/>
          <w:sz w:val="24"/>
          <w:szCs w:val="24"/>
        </w:rPr>
        <w:t>%</w:t>
      </w:r>
      <w:r w:rsidR="00DB67C6">
        <w:rPr>
          <w:rFonts w:ascii="Times New Roman" w:hAnsi="Times New Roman" w:cs="Times New Roman"/>
          <w:sz w:val="24"/>
          <w:szCs w:val="24"/>
        </w:rPr>
        <w:tab/>
      </w:r>
      <w:r w:rsidR="00A71498">
        <w:rPr>
          <w:rFonts w:ascii="Times New Roman" w:hAnsi="Times New Roman" w:cs="Times New Roman"/>
          <w:sz w:val="24"/>
          <w:szCs w:val="24"/>
        </w:rPr>
        <w:tab/>
      </w:r>
      <w:r w:rsidR="00A71498">
        <w:rPr>
          <w:rFonts w:ascii="Times New Roman" w:hAnsi="Times New Roman" w:cs="Times New Roman"/>
          <w:sz w:val="24"/>
          <w:szCs w:val="24"/>
        </w:rPr>
        <w:tab/>
      </w:r>
      <w:r w:rsidR="00DB67C6" w:rsidRPr="00C17BCD">
        <w:rPr>
          <w:rFonts w:ascii="Times New Roman" w:hAnsi="Times New Roman" w:cs="Times New Roman"/>
          <w:sz w:val="24"/>
          <w:szCs w:val="24"/>
        </w:rPr>
        <w:t xml:space="preserve">K = </w:t>
      </w:r>
      <w:r w:rsidR="00DB67C6">
        <w:rPr>
          <w:rFonts w:ascii="Times New Roman" w:hAnsi="Times New Roman" w:cs="Times New Roman"/>
          <w:sz w:val="24"/>
          <w:szCs w:val="24"/>
        </w:rPr>
        <w:t>21</w:t>
      </w:r>
      <w:r w:rsidR="00DB67C6">
        <w:rPr>
          <w:rFonts w:ascii="Times New Roman" w:hAnsi="Times New Roman" w:cs="Times New Roman"/>
          <w:sz w:val="24"/>
          <w:szCs w:val="24"/>
        </w:rPr>
        <w:t xml:space="preserve">: Accuracy = </w:t>
      </w:r>
      <w:r w:rsidR="00DB67C6">
        <w:rPr>
          <w:rFonts w:ascii="Times New Roman" w:hAnsi="Times New Roman" w:cs="Times New Roman"/>
          <w:sz w:val="24"/>
          <w:szCs w:val="24"/>
        </w:rPr>
        <w:t>94</w:t>
      </w:r>
      <w:r w:rsidR="00DB67C6">
        <w:rPr>
          <w:rFonts w:ascii="Times New Roman" w:hAnsi="Times New Roman" w:cs="Times New Roman"/>
          <w:sz w:val="24"/>
          <w:szCs w:val="24"/>
        </w:rPr>
        <w:t>%</w:t>
      </w:r>
    </w:p>
    <w:tbl>
      <w:tblPr>
        <w:tblStyle w:val="TableGrid"/>
        <w:tblpPr w:leftFromText="180" w:rightFromText="180" w:vertAnchor="text" w:horzAnchor="margin" w:tblpY="11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591"/>
      </w:tblGrid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tbl>
      <w:tblPr>
        <w:tblStyle w:val="TableGrid"/>
        <w:tblpPr w:leftFromText="180" w:rightFromText="180" w:vertAnchor="text" w:horzAnchor="page" w:tblpX="4123" w:tblpY="7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591"/>
      </w:tblGrid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7813" w:tblpY="5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591"/>
      </w:tblGrid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498" w:rsidTr="00A71498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98" w:rsidRDefault="00A71498" w:rsidP="00A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71498" w:rsidRDefault="00A71498" w:rsidP="00C1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498" w:rsidRDefault="00A71498" w:rsidP="00C1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498" w:rsidRDefault="00A71498" w:rsidP="00C1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498" w:rsidRPr="00DB67C6" w:rsidRDefault="00A71498" w:rsidP="00C1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7C6" w:rsidRPr="00D21912" w:rsidRDefault="00DB67C6" w:rsidP="00A10B3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</w:t>
      </w:r>
    </w:p>
    <w:p w:rsidR="00C17BCD" w:rsidRDefault="00C17BCD" w:rsidP="00A10B3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E177BD" w:rsidRDefault="00E177BD" w:rsidP="00A10B3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A10B37" w:rsidRPr="00A10B37" w:rsidRDefault="00A10B37" w:rsidP="00A10B3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D6911">
        <w:rPr>
          <w:rFonts w:ascii="Times New Roman" w:hAnsi="Times New Roman" w:cs="Times New Roman"/>
          <w:b/>
          <w:sz w:val="32"/>
          <w:szCs w:val="24"/>
        </w:rPr>
        <w:lastRenderedPageBreak/>
        <w:t>2.2</w:t>
      </w:r>
      <w:r w:rsidRPr="00A10B37">
        <w:rPr>
          <w:rFonts w:ascii="Times New Roman" w:hAnsi="Times New Roman" w:cs="Times New Roman"/>
          <w:sz w:val="32"/>
          <w:szCs w:val="24"/>
        </w:rPr>
        <w:t xml:space="preserve"> Support vector machine </w:t>
      </w:r>
    </w:p>
    <w:p w:rsidR="00B23B5C" w:rsidRPr="00AB6EC0" w:rsidRDefault="00B23B5C" w:rsidP="00B23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Regular SVM Model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>SVM Model</w:t>
      </w:r>
      <w:r w:rsidR="00953324" w:rsidRPr="00AB6EC0">
        <w:rPr>
          <w:rFonts w:ascii="Times New Roman" w:hAnsi="Times New Roman" w:cs="Times New Roman"/>
          <w:sz w:val="24"/>
          <w:szCs w:val="24"/>
        </w:rPr>
        <w:t xml:space="preserve"> with </w:t>
      </w:r>
      <w:r w:rsidR="00953324" w:rsidRPr="00AB6EC0">
        <w:rPr>
          <w:rFonts w:ascii="Times New Roman" w:hAnsi="Times New Roman" w:cs="Times New Roman"/>
          <w:sz w:val="24"/>
          <w:szCs w:val="24"/>
        </w:rPr>
        <w:t>RBF kernel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</w:p>
    <w:p w:rsidR="00B23B5C" w:rsidRPr="00AB6EC0" w:rsidRDefault="00B23B5C" w:rsidP="00B23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Accuracy</w:t>
      </w:r>
      <w:r w:rsidRPr="00AB6EC0">
        <w:rPr>
          <w:rFonts w:ascii="Times New Roman" w:hAnsi="Times New Roman" w:cs="Times New Roman"/>
          <w:sz w:val="24"/>
          <w:szCs w:val="24"/>
        </w:rPr>
        <w:tab/>
        <w:t>: 100%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>Accuracy</w:t>
      </w:r>
      <w:r w:rsidRPr="00AB6EC0">
        <w:rPr>
          <w:rFonts w:ascii="Times New Roman" w:hAnsi="Times New Roman" w:cs="Times New Roman"/>
          <w:sz w:val="24"/>
          <w:szCs w:val="24"/>
        </w:rPr>
        <w:tab/>
        <w:t>: 100%</w:t>
      </w:r>
    </w:p>
    <w:p w:rsidR="00B23B5C" w:rsidRPr="00AB6EC0" w:rsidRDefault="00B23B5C" w:rsidP="00B23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Recall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="00953324"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 xml:space="preserve">: </w:t>
      </w:r>
      <w:r w:rsidR="009E5881" w:rsidRPr="00AB6EC0">
        <w:rPr>
          <w:rFonts w:ascii="Times New Roman" w:hAnsi="Times New Roman" w:cs="Times New Roman"/>
          <w:sz w:val="24"/>
          <w:szCs w:val="24"/>
        </w:rPr>
        <w:t xml:space="preserve">1: </w:t>
      </w:r>
      <w:r w:rsidRPr="00AB6EC0">
        <w:rPr>
          <w:rFonts w:ascii="Times New Roman" w:hAnsi="Times New Roman" w:cs="Times New Roman"/>
          <w:sz w:val="24"/>
          <w:szCs w:val="24"/>
        </w:rPr>
        <w:t>100%</w:t>
      </w:r>
      <w:r w:rsidR="009E5881" w:rsidRPr="00AB6EC0">
        <w:rPr>
          <w:rFonts w:ascii="Times New Roman" w:hAnsi="Times New Roman" w:cs="Times New Roman"/>
          <w:sz w:val="24"/>
          <w:szCs w:val="24"/>
        </w:rPr>
        <w:t>; -</w:t>
      </w:r>
      <w:r w:rsidR="009E5881" w:rsidRPr="00AB6EC0">
        <w:rPr>
          <w:rFonts w:ascii="Times New Roman" w:hAnsi="Times New Roman" w:cs="Times New Roman"/>
          <w:sz w:val="24"/>
          <w:szCs w:val="24"/>
        </w:rPr>
        <w:t>1: 100%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>Recall</w:t>
      </w:r>
      <w:r w:rsidR="00953324"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5881" w:rsidRPr="00AB6EC0">
        <w:rPr>
          <w:rFonts w:ascii="Times New Roman" w:hAnsi="Times New Roman" w:cs="Times New Roman"/>
          <w:sz w:val="24"/>
          <w:szCs w:val="24"/>
        </w:rPr>
        <w:t>1: 100%; -1: 100%</w:t>
      </w:r>
    </w:p>
    <w:p w:rsidR="00B23B5C" w:rsidRDefault="00B23B5C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Precision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5881" w:rsidRPr="00AB6EC0">
        <w:rPr>
          <w:rFonts w:ascii="Times New Roman" w:hAnsi="Times New Roman" w:cs="Times New Roman"/>
          <w:sz w:val="24"/>
          <w:szCs w:val="24"/>
        </w:rPr>
        <w:t>1: 100%; -1: 100%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>Precision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5881" w:rsidRPr="00AB6EC0">
        <w:rPr>
          <w:rFonts w:ascii="Times New Roman" w:hAnsi="Times New Roman" w:cs="Times New Roman"/>
          <w:sz w:val="24"/>
          <w:szCs w:val="24"/>
        </w:rPr>
        <w:t>1: 100%; -1: 100%</w:t>
      </w:r>
    </w:p>
    <w:tbl>
      <w:tblPr>
        <w:tblStyle w:val="TableGrid"/>
        <w:tblpPr w:leftFromText="180" w:rightFromText="180" w:vertAnchor="text" w:horzAnchor="page" w:tblpX="1033" w:tblpY="8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</w:tblGrid>
      <w:tr w:rsidR="009E5881" w:rsidTr="009E5881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E5881" w:rsidTr="009E5881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171BDC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5881" w:rsidTr="009E5881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9E5881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881" w:rsidRDefault="00171BDC" w:rsidP="009E5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tbl>
      <w:tblPr>
        <w:tblStyle w:val="TableGrid"/>
        <w:tblpPr w:leftFromText="180" w:rightFromText="180" w:vertAnchor="text" w:horzAnchor="page" w:tblpX="6418" w:tblpY="19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</w:tblGrid>
      <w:tr w:rsidR="00171BDC" w:rsidTr="00171BDC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1BDC" w:rsidTr="00171BDC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1BDC" w:rsidTr="00171BDC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171BDC" w:rsidRDefault="00171BDC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9E5881" w:rsidRDefault="009E5881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E5881" w:rsidRDefault="009E5881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Default="00212CFE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Default="00212CFE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Default="00212CFE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Default="00212CFE" w:rsidP="00212CFE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D6911">
        <w:rPr>
          <w:rFonts w:ascii="Times New Roman" w:hAnsi="Times New Roman" w:cs="Times New Roman"/>
          <w:b/>
          <w:sz w:val="32"/>
          <w:szCs w:val="24"/>
        </w:rPr>
        <w:t>2.</w:t>
      </w:r>
      <w:r w:rsidRPr="00BD6911"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212CFE">
        <w:rPr>
          <w:rFonts w:ascii="Times New Roman" w:hAnsi="Times New Roman" w:cs="Times New Roman"/>
          <w:sz w:val="32"/>
          <w:szCs w:val="24"/>
        </w:rPr>
        <w:t>Naïve Bayes classifier</w:t>
      </w:r>
      <w:r w:rsidRPr="00A10B37">
        <w:rPr>
          <w:rFonts w:ascii="Times New Roman" w:hAnsi="Times New Roman" w:cs="Times New Roman"/>
          <w:sz w:val="32"/>
          <w:szCs w:val="24"/>
        </w:rPr>
        <w:t xml:space="preserve"> </w:t>
      </w:r>
    </w:p>
    <w:p w:rsidR="00FB5F16" w:rsidRPr="00AB6EC0" w:rsidRDefault="00FB5F16" w:rsidP="00FB5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Accuracy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B6EC0">
        <w:rPr>
          <w:rFonts w:ascii="Times New Roman" w:hAnsi="Times New Roman" w:cs="Times New Roman"/>
          <w:sz w:val="24"/>
          <w:szCs w:val="24"/>
        </w:rPr>
        <w:t>96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</w:p>
    <w:p w:rsidR="00FB5F16" w:rsidRPr="00AB6EC0" w:rsidRDefault="00FB5F16" w:rsidP="00FB5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Recall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1: 100%; </w:t>
      </w:r>
      <w:r w:rsidRPr="00AB6EC0">
        <w:rPr>
          <w:rFonts w:ascii="Times New Roman" w:hAnsi="Times New Roman" w:cs="Times New Roman"/>
          <w:sz w:val="24"/>
          <w:szCs w:val="24"/>
        </w:rPr>
        <w:tab/>
        <w:t>2</w:t>
      </w:r>
      <w:r w:rsidRPr="00AB6EC0">
        <w:rPr>
          <w:rFonts w:ascii="Times New Roman" w:hAnsi="Times New Roman" w:cs="Times New Roman"/>
          <w:sz w:val="24"/>
          <w:szCs w:val="24"/>
        </w:rPr>
        <w:t xml:space="preserve">: </w:t>
      </w:r>
      <w:r w:rsidRPr="00AB6EC0">
        <w:rPr>
          <w:rFonts w:ascii="Times New Roman" w:hAnsi="Times New Roman" w:cs="Times New Roman"/>
          <w:sz w:val="24"/>
          <w:szCs w:val="24"/>
        </w:rPr>
        <w:t>90.00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  <w:r w:rsidRPr="00AB6EC0">
        <w:rPr>
          <w:rFonts w:ascii="Times New Roman" w:hAnsi="Times New Roman" w:cs="Times New Roman"/>
          <w:sz w:val="24"/>
          <w:szCs w:val="24"/>
        </w:rPr>
        <w:t>;</w:t>
      </w:r>
      <w:r w:rsidRPr="00AB6EC0">
        <w:rPr>
          <w:rFonts w:ascii="Times New Roman" w:hAnsi="Times New Roman" w:cs="Times New Roman"/>
          <w:sz w:val="24"/>
          <w:szCs w:val="24"/>
        </w:rPr>
        <w:tab/>
        <w:t>3:</w:t>
      </w:r>
      <w:r w:rsidR="000A5182" w:rsidRPr="00AB6EC0">
        <w:rPr>
          <w:rFonts w:ascii="Times New Roman" w:hAnsi="Times New Roman" w:cs="Times New Roman"/>
          <w:sz w:val="24"/>
          <w:szCs w:val="24"/>
        </w:rPr>
        <w:t xml:space="preserve"> </w:t>
      </w:r>
      <w:r w:rsidRPr="00AB6EC0">
        <w:rPr>
          <w:rFonts w:ascii="Times New Roman" w:hAnsi="Times New Roman" w:cs="Times New Roman"/>
          <w:sz w:val="24"/>
          <w:szCs w:val="24"/>
        </w:rPr>
        <w:t>94.12%</w:t>
      </w:r>
    </w:p>
    <w:p w:rsidR="005148B1" w:rsidRPr="00AB6EC0" w:rsidRDefault="00FB5F16" w:rsidP="00212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Precision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1: 100%; </w:t>
      </w:r>
      <w:r w:rsidRPr="00AB6EC0">
        <w:rPr>
          <w:rFonts w:ascii="Times New Roman" w:hAnsi="Times New Roman" w:cs="Times New Roman"/>
          <w:sz w:val="24"/>
          <w:szCs w:val="24"/>
        </w:rPr>
        <w:tab/>
        <w:t>2</w:t>
      </w:r>
      <w:r w:rsidRPr="00AB6EC0">
        <w:rPr>
          <w:rFonts w:ascii="Times New Roman" w:hAnsi="Times New Roman" w:cs="Times New Roman"/>
          <w:sz w:val="24"/>
          <w:szCs w:val="24"/>
        </w:rPr>
        <w:t xml:space="preserve">: </w:t>
      </w:r>
      <w:r w:rsidRPr="00AB6EC0">
        <w:rPr>
          <w:rFonts w:ascii="Times New Roman" w:hAnsi="Times New Roman" w:cs="Times New Roman"/>
          <w:sz w:val="24"/>
          <w:szCs w:val="24"/>
        </w:rPr>
        <w:t>94.74</w:t>
      </w:r>
      <w:r w:rsidRPr="00AB6EC0">
        <w:rPr>
          <w:rFonts w:ascii="Times New Roman" w:hAnsi="Times New Roman" w:cs="Times New Roman"/>
          <w:sz w:val="24"/>
          <w:szCs w:val="24"/>
        </w:rPr>
        <w:t>%;</w:t>
      </w:r>
      <w:r w:rsidRPr="00AB6EC0">
        <w:rPr>
          <w:rFonts w:ascii="Times New Roman" w:hAnsi="Times New Roman" w:cs="Times New Roman"/>
          <w:sz w:val="24"/>
          <w:szCs w:val="24"/>
        </w:rPr>
        <w:tab/>
        <w:t>3: 88.89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</w:p>
    <w:tbl>
      <w:tblPr>
        <w:tblStyle w:val="TableGrid"/>
        <w:tblpPr w:leftFromText="180" w:rightFromText="180" w:vertAnchor="text" w:horzAnchor="page" w:tblpX="1243" w:tblpY="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591"/>
      </w:tblGrid>
      <w:tr w:rsidR="00FB5F16" w:rsidTr="00FB5F16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5F16" w:rsidTr="00FB5F16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5F16" w:rsidTr="00FB5F16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5F16" w:rsidTr="00FB5F16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16" w:rsidRDefault="00FB5F16" w:rsidP="00FB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5148B1" w:rsidRDefault="005148B1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148B1" w:rsidRDefault="005148B1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B5F16" w:rsidRDefault="00FB5F16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B5F16" w:rsidRDefault="00FB5F16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B5F16" w:rsidRPr="002D07D4" w:rsidRDefault="00FB5F16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Pr="002D07D4" w:rsidRDefault="00212CFE" w:rsidP="00212CF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12CFE" w:rsidRPr="00A10B37" w:rsidRDefault="00212CFE" w:rsidP="00212CFE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212CFE" w:rsidRPr="00212CFE" w:rsidRDefault="00212CFE" w:rsidP="00212CFE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bookmarkStart w:id="0" w:name="OLE_LINK8"/>
      <w:bookmarkStart w:id="1" w:name="OLE_LINK7"/>
      <w:r w:rsidRPr="00BD6911">
        <w:rPr>
          <w:rFonts w:ascii="Times New Roman" w:hAnsi="Times New Roman" w:cs="Times New Roman"/>
          <w:b/>
          <w:sz w:val="32"/>
          <w:szCs w:val="24"/>
        </w:rPr>
        <w:t>2.4</w:t>
      </w:r>
      <w:r w:rsidRPr="00212CF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212CFE">
        <w:rPr>
          <w:rFonts w:ascii="Times New Roman" w:hAnsi="Times New Roman" w:cs="Times New Roman"/>
          <w:sz w:val="32"/>
          <w:szCs w:val="24"/>
        </w:rPr>
        <w:t>Adaboost</w:t>
      </w:r>
      <w:proofErr w:type="spellEnd"/>
      <w:r w:rsidRPr="00212CFE">
        <w:rPr>
          <w:rFonts w:ascii="Times New Roman" w:hAnsi="Times New Roman" w:cs="Times New Roman"/>
          <w:sz w:val="32"/>
          <w:szCs w:val="24"/>
        </w:rPr>
        <w:t xml:space="preserve"> </w:t>
      </w:r>
      <w:bookmarkEnd w:id="0"/>
      <w:bookmarkEnd w:id="1"/>
    </w:p>
    <w:p w:rsidR="0096049D" w:rsidRPr="00AB6EC0" w:rsidRDefault="0096049D" w:rsidP="009604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Accuracy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B6EC0">
        <w:rPr>
          <w:rFonts w:ascii="Times New Roman" w:hAnsi="Times New Roman" w:cs="Times New Roman"/>
          <w:sz w:val="24"/>
          <w:szCs w:val="24"/>
        </w:rPr>
        <w:t>98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</w:r>
    </w:p>
    <w:p w:rsidR="0096049D" w:rsidRPr="00AB6EC0" w:rsidRDefault="0096049D" w:rsidP="009604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Recall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1: </w:t>
      </w:r>
      <w:r w:rsidRPr="00AB6EC0">
        <w:rPr>
          <w:rFonts w:ascii="Times New Roman" w:hAnsi="Times New Roman" w:cs="Times New Roman"/>
          <w:sz w:val="24"/>
          <w:szCs w:val="24"/>
        </w:rPr>
        <w:t>94.44</w:t>
      </w:r>
      <w:r w:rsidRPr="00AB6EC0">
        <w:rPr>
          <w:rFonts w:ascii="Times New Roman" w:hAnsi="Times New Roman" w:cs="Times New Roman"/>
          <w:sz w:val="24"/>
          <w:szCs w:val="24"/>
        </w:rPr>
        <w:t>%;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  <w:t>-1</w:t>
      </w:r>
      <w:r w:rsidRPr="00AB6EC0">
        <w:rPr>
          <w:rFonts w:ascii="Times New Roman" w:hAnsi="Times New Roman" w:cs="Times New Roman"/>
          <w:sz w:val="24"/>
          <w:szCs w:val="24"/>
        </w:rPr>
        <w:t>:</w:t>
      </w:r>
      <w:r w:rsidRPr="00AB6EC0">
        <w:rPr>
          <w:rFonts w:ascii="Times New Roman" w:hAnsi="Times New Roman" w:cs="Times New Roman"/>
          <w:sz w:val="24"/>
          <w:szCs w:val="24"/>
        </w:rPr>
        <w:t xml:space="preserve"> 100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</w:p>
    <w:p w:rsidR="0096049D" w:rsidRPr="00AB6EC0" w:rsidRDefault="0096049D" w:rsidP="009604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EC0">
        <w:rPr>
          <w:rFonts w:ascii="Times New Roman" w:hAnsi="Times New Roman" w:cs="Times New Roman"/>
          <w:sz w:val="24"/>
          <w:szCs w:val="24"/>
        </w:rPr>
        <w:t>Precision</w:t>
      </w:r>
      <w:r w:rsidRPr="00AB6EC0">
        <w:rPr>
          <w:rFonts w:ascii="Times New Roman" w:hAnsi="Times New Roman" w:cs="Times New Roman"/>
          <w:sz w:val="24"/>
          <w:szCs w:val="24"/>
        </w:rPr>
        <w:tab/>
        <w:t xml:space="preserve">: 1: 100%; </w:t>
      </w:r>
      <w:r w:rsidRPr="00AB6EC0">
        <w:rPr>
          <w:rFonts w:ascii="Times New Roman" w:hAnsi="Times New Roman" w:cs="Times New Roman"/>
          <w:sz w:val="24"/>
          <w:szCs w:val="24"/>
        </w:rPr>
        <w:tab/>
      </w:r>
      <w:r w:rsidRPr="00AB6EC0">
        <w:rPr>
          <w:rFonts w:ascii="Times New Roman" w:hAnsi="Times New Roman" w:cs="Times New Roman"/>
          <w:sz w:val="24"/>
          <w:szCs w:val="24"/>
        </w:rPr>
        <w:tab/>
        <w:t>-1: 96.97</w:t>
      </w:r>
      <w:r w:rsidRPr="00AB6EC0">
        <w:rPr>
          <w:rFonts w:ascii="Times New Roman" w:hAnsi="Times New Roman" w:cs="Times New Roman"/>
          <w:sz w:val="24"/>
          <w:szCs w:val="24"/>
        </w:rPr>
        <w:t>%</w:t>
      </w:r>
    </w:p>
    <w:tbl>
      <w:tblPr>
        <w:tblStyle w:val="TableGrid"/>
        <w:tblpPr w:leftFromText="180" w:rightFromText="180" w:vertAnchor="text" w:horzAnchor="margin" w:tblpY="26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91"/>
      </w:tblGrid>
      <w:tr w:rsidR="0096049D" w:rsidTr="0096049D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6049D" w:rsidTr="0096049D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049D" w:rsidTr="0096049D">
        <w:trPr>
          <w:trHeight w:val="3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49D" w:rsidRDefault="0096049D" w:rsidP="009604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96049D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6049D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bookmarkStart w:id="2" w:name="_GoBack"/>
      <w:bookmarkEnd w:id="2"/>
    </w:p>
    <w:p w:rsidR="0096049D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6049D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6049D" w:rsidRPr="002D07D4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6049D" w:rsidRPr="002D07D4" w:rsidRDefault="0096049D" w:rsidP="0096049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6049D" w:rsidRPr="00A10B37" w:rsidRDefault="0096049D" w:rsidP="0096049D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212CFE" w:rsidRPr="00953324" w:rsidRDefault="00212CFE" w:rsidP="00B23B5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212CFE" w:rsidRPr="00953324" w:rsidSect="00BD3835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13B" w:rsidRDefault="0015413B" w:rsidP="00BD3835">
      <w:pPr>
        <w:spacing w:after="0" w:line="240" w:lineRule="auto"/>
      </w:pPr>
      <w:r>
        <w:separator/>
      </w:r>
    </w:p>
  </w:endnote>
  <w:endnote w:type="continuationSeparator" w:id="0">
    <w:p w:rsidR="0015413B" w:rsidRDefault="0015413B" w:rsidP="00BD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13B" w:rsidRDefault="0015413B" w:rsidP="00BD3835">
      <w:pPr>
        <w:spacing w:after="0" w:line="240" w:lineRule="auto"/>
      </w:pPr>
      <w:r>
        <w:separator/>
      </w:r>
    </w:p>
  </w:footnote>
  <w:footnote w:type="continuationSeparator" w:id="0">
    <w:p w:rsidR="0015413B" w:rsidRDefault="0015413B" w:rsidP="00BD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35" w:rsidRPr="00BD3835" w:rsidRDefault="00BD3835" w:rsidP="00BD3835">
    <w:pPr>
      <w:pStyle w:val="Header"/>
    </w:pPr>
    <w:proofErr w:type="spellStart"/>
    <w:r>
      <w:t>Hsuan</w:t>
    </w:r>
    <w:proofErr w:type="spellEnd"/>
    <w:r>
      <w:t xml:space="preserve"> Yu Liu 823327369 Assignment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3700"/>
    <w:rsid w:val="000917BE"/>
    <w:rsid w:val="000A5182"/>
    <w:rsid w:val="0015413B"/>
    <w:rsid w:val="00171BDC"/>
    <w:rsid w:val="0017678D"/>
    <w:rsid w:val="001C6CBF"/>
    <w:rsid w:val="00212CFE"/>
    <w:rsid w:val="002B0EB2"/>
    <w:rsid w:val="002D07D4"/>
    <w:rsid w:val="00433700"/>
    <w:rsid w:val="005148B1"/>
    <w:rsid w:val="008028CF"/>
    <w:rsid w:val="00863BE1"/>
    <w:rsid w:val="00953324"/>
    <w:rsid w:val="0096049D"/>
    <w:rsid w:val="009E5881"/>
    <w:rsid w:val="00A10B37"/>
    <w:rsid w:val="00A71498"/>
    <w:rsid w:val="00A919C5"/>
    <w:rsid w:val="00AB6EC0"/>
    <w:rsid w:val="00AD4516"/>
    <w:rsid w:val="00B23B5C"/>
    <w:rsid w:val="00BD3835"/>
    <w:rsid w:val="00BD6911"/>
    <w:rsid w:val="00BE53DF"/>
    <w:rsid w:val="00C17BCD"/>
    <w:rsid w:val="00D21912"/>
    <w:rsid w:val="00D3215E"/>
    <w:rsid w:val="00D43061"/>
    <w:rsid w:val="00DB67C6"/>
    <w:rsid w:val="00E177BD"/>
    <w:rsid w:val="00E23480"/>
    <w:rsid w:val="00F2514D"/>
    <w:rsid w:val="00FB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B7DF"/>
  <w15:chartTrackingRefBased/>
  <w15:docId w15:val="{25BD6F68-57D2-4868-8F99-7C7B697B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70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3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D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35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1C6CBF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BE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2019-03-18T22:44:00Z</dcterms:created>
  <dcterms:modified xsi:type="dcterms:W3CDTF">2019-03-19T07:45:00Z</dcterms:modified>
</cp:coreProperties>
</file>