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C23" w:rsidRDefault="00C91C23" w:rsidP="00C91C23">
      <w:pPr>
        <w:pStyle w:val="a7"/>
        <w:rPr>
          <w:sz w:val="24"/>
        </w:rPr>
      </w:pPr>
      <w:bookmarkStart w:id="0" w:name="OLE_LINK3"/>
      <w:bookmarkStart w:id="1" w:name="OLE_LINK4"/>
      <w:r w:rsidRPr="00A8460A">
        <w:rPr>
          <w:rFonts w:hint="eastAsia"/>
          <w:sz w:val="24"/>
        </w:rPr>
        <w:t>《云数据管理</w:t>
      </w:r>
      <w:r w:rsidRPr="00A8460A">
        <w:rPr>
          <w:sz w:val="24"/>
        </w:rPr>
        <w:t>II -- 智能数据分析与决策支持》</w:t>
      </w:r>
      <w:r w:rsidRPr="00A8460A">
        <w:rPr>
          <w:rFonts w:hint="eastAsia"/>
          <w:sz w:val="24"/>
        </w:rPr>
        <w:t>课程作业</w:t>
      </w:r>
      <w:bookmarkEnd w:id="0"/>
      <w:bookmarkEnd w:id="1"/>
    </w:p>
    <w:p w:rsidR="00A4528E" w:rsidRDefault="00C91C23" w:rsidP="001160FB">
      <w:pPr>
        <w:pStyle w:val="a9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</w:rPr>
      </w:pPr>
      <w:r w:rsidRPr="00C6210B">
        <w:rPr>
          <w:rFonts w:ascii="宋体" w:eastAsia="宋体" w:hAnsi="宋体" w:hint="eastAsia"/>
        </w:rPr>
        <w:t>问题</w:t>
      </w:r>
      <w:r w:rsidR="000419D1" w:rsidRPr="00C6210B">
        <w:rPr>
          <w:rFonts w:ascii="宋体" w:eastAsia="宋体" w:hAnsi="宋体" w:hint="eastAsia"/>
        </w:rPr>
        <w:t>描述</w:t>
      </w:r>
      <w:r w:rsidRPr="00C6210B">
        <w:rPr>
          <w:rFonts w:ascii="宋体" w:eastAsia="宋体" w:hAnsi="宋体" w:hint="eastAsia"/>
        </w:rPr>
        <w:t>：</w:t>
      </w:r>
      <w:r w:rsidR="00C71D8D" w:rsidRPr="00AB66DB">
        <w:rPr>
          <w:rFonts w:ascii="宋体" w:eastAsia="宋体" w:hAnsi="宋体" w:hint="eastAsia"/>
          <w:color w:val="FF0000"/>
        </w:rPr>
        <w:t>建立分类</w:t>
      </w:r>
      <w:r w:rsidR="00C71D8D" w:rsidRPr="00AB66DB">
        <w:rPr>
          <w:rFonts w:ascii="宋体" w:eastAsia="宋体" w:hAnsi="宋体"/>
          <w:color w:val="FF0000"/>
        </w:rPr>
        <w:t>模型预测</w:t>
      </w:r>
      <w:r w:rsidR="00E37EE0" w:rsidRPr="00AB66DB">
        <w:rPr>
          <w:rFonts w:ascii="宋体" w:eastAsia="宋体" w:hAnsi="宋体" w:hint="eastAsia"/>
          <w:color w:val="FF0000"/>
        </w:rPr>
        <w:t>糖尿病患者</w:t>
      </w:r>
      <w:r w:rsidR="00C71D8D" w:rsidRPr="00AB66DB">
        <w:rPr>
          <w:rFonts w:ascii="宋体" w:eastAsia="宋体" w:hAnsi="宋体" w:hint="eastAsia"/>
          <w:color w:val="FF0000"/>
        </w:rPr>
        <w:t>的</w:t>
      </w:r>
      <w:r w:rsidR="00E37EE0" w:rsidRPr="00AB66DB">
        <w:rPr>
          <w:rFonts w:ascii="宋体" w:eastAsia="宋体" w:hAnsi="宋体" w:hint="eastAsia"/>
          <w:color w:val="FF0000"/>
        </w:rPr>
        <w:t>治疗效果</w:t>
      </w:r>
      <w:r w:rsidR="00C71D8D" w:rsidRPr="00AB66DB">
        <w:rPr>
          <w:rFonts w:ascii="宋体" w:eastAsia="宋体" w:hAnsi="宋体" w:hint="eastAsia"/>
          <w:color w:val="FF0000"/>
        </w:rPr>
        <w:t>，</w:t>
      </w:r>
      <w:r w:rsidR="00C71D8D" w:rsidRPr="00AB66DB">
        <w:rPr>
          <w:rFonts w:ascii="宋体" w:eastAsia="宋体" w:hAnsi="宋体"/>
          <w:color w:val="FF0000"/>
        </w:rPr>
        <w:t>并</w:t>
      </w:r>
      <w:r w:rsidR="00C71D8D" w:rsidRPr="00AB66DB">
        <w:rPr>
          <w:rFonts w:ascii="宋体" w:eastAsia="宋体" w:hAnsi="宋体" w:hint="eastAsia"/>
          <w:color w:val="FF0000"/>
        </w:rPr>
        <w:t>分析</w:t>
      </w:r>
      <w:r w:rsidR="00C71D8D" w:rsidRPr="00AB66DB">
        <w:rPr>
          <w:rFonts w:ascii="宋体" w:eastAsia="宋体" w:hAnsi="宋体"/>
          <w:color w:val="FF0000"/>
        </w:rPr>
        <w:t>治疗效果受各因素的</w:t>
      </w:r>
      <w:r w:rsidR="00E37EE0" w:rsidRPr="00AB66DB">
        <w:rPr>
          <w:rFonts w:ascii="宋体" w:eastAsia="宋体" w:hAnsi="宋体" w:hint="eastAsia"/>
          <w:color w:val="FF0000"/>
        </w:rPr>
        <w:t>影响</w:t>
      </w:r>
      <w:r w:rsidR="00F43619" w:rsidRPr="00AB66DB">
        <w:rPr>
          <w:rFonts w:ascii="宋体" w:eastAsia="宋体" w:hAnsi="宋体" w:hint="eastAsia"/>
          <w:color w:val="FF0000"/>
        </w:rPr>
        <w:t>情况</w:t>
      </w:r>
      <w:r w:rsidR="00E37EE0" w:rsidRPr="00AB66DB">
        <w:rPr>
          <w:rFonts w:ascii="宋体" w:eastAsia="宋体" w:hAnsi="宋体" w:hint="eastAsia"/>
          <w:color w:val="FF0000"/>
        </w:rPr>
        <w:t>，</w:t>
      </w:r>
      <w:r w:rsidR="00FC0365" w:rsidRPr="00AB66DB">
        <w:rPr>
          <w:rFonts w:ascii="宋体" w:eastAsia="宋体" w:hAnsi="宋体" w:hint="eastAsia"/>
          <w:color w:val="FF0000"/>
        </w:rPr>
        <w:t>治疗</w:t>
      </w:r>
      <w:r w:rsidR="00FC0365" w:rsidRPr="00AB66DB">
        <w:rPr>
          <w:rFonts w:ascii="宋体" w:eastAsia="宋体" w:hAnsi="宋体"/>
          <w:color w:val="FF0000"/>
        </w:rPr>
        <w:t>效果的评价指标为</w:t>
      </w:r>
      <w:r w:rsidR="00957FD2" w:rsidRPr="00AB66DB">
        <w:rPr>
          <w:rFonts w:ascii="宋体" w:eastAsia="宋体" w:hAnsi="宋体" w:hint="eastAsia"/>
          <w:color w:val="FF0000"/>
        </w:rPr>
        <w:t>患者</w:t>
      </w:r>
      <w:r w:rsidR="00A4528E" w:rsidRPr="00AB66DB">
        <w:rPr>
          <w:rFonts w:ascii="宋体" w:eastAsia="宋体" w:hAnsi="宋体" w:hint="eastAsia"/>
          <w:color w:val="FF0000"/>
        </w:rPr>
        <w:t>3</w:t>
      </w:r>
      <w:r w:rsidR="00A4528E" w:rsidRPr="00AB66DB">
        <w:rPr>
          <w:rFonts w:ascii="宋体" w:eastAsia="宋体" w:hAnsi="宋体"/>
          <w:color w:val="FF0000"/>
        </w:rPr>
        <w:t>0</w:t>
      </w:r>
      <w:r w:rsidR="00A4528E" w:rsidRPr="00AB66DB">
        <w:rPr>
          <w:rFonts w:ascii="宋体" w:eastAsia="宋体" w:hAnsi="宋体" w:hint="eastAsia"/>
          <w:color w:val="FF0000"/>
        </w:rPr>
        <w:t>天内是否再次入院</w:t>
      </w:r>
      <w:r w:rsidR="00A4528E" w:rsidRPr="00C6210B">
        <w:rPr>
          <w:rFonts w:ascii="宋体" w:eastAsia="宋体" w:hAnsi="宋体" w:hint="eastAsia"/>
        </w:rPr>
        <w:t>。</w:t>
      </w:r>
    </w:p>
    <w:p w:rsidR="002C3CD3" w:rsidRPr="002C3CD3" w:rsidRDefault="002C3CD3" w:rsidP="002C3CD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宋体" w:eastAsia="宋体" w:hAnsi="宋体" w:hint="eastAsia"/>
        </w:rPr>
        <w:t>根据</w:t>
      </w:r>
      <w:r w:rsidRPr="002C3CD3">
        <w:rPr>
          <w:rFonts w:ascii="等线" w:eastAsia="等线" w:hAnsi="等线" w:cs="宋体" w:hint="eastAsia"/>
          <w:color w:val="000000"/>
          <w:kern w:val="0"/>
          <w:sz w:val="22"/>
        </w:rPr>
        <w:t>patient_nbr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和</w:t>
      </w:r>
      <w:r w:rsidRPr="002C3CD3">
        <w:rPr>
          <w:rFonts w:ascii="等线" w:eastAsia="等线" w:hAnsi="等线" w:cs="宋体" w:hint="eastAsia"/>
          <w:color w:val="000000"/>
          <w:kern w:val="0"/>
          <w:sz w:val="22"/>
        </w:rPr>
        <w:t>readmitted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来建立分类模型</w:t>
      </w:r>
    </w:p>
    <w:p w:rsidR="002C3CD3" w:rsidRPr="002C3CD3" w:rsidRDefault="002C3CD3" w:rsidP="002C3CD3">
      <w:pPr>
        <w:widowControl/>
        <w:rPr>
          <w:rFonts w:ascii="宋体" w:eastAsia="宋体" w:hAnsi="宋体" w:hint="eastAsia"/>
        </w:rPr>
      </w:pPr>
    </w:p>
    <w:p w:rsidR="00AA3E25" w:rsidRPr="00C6210B" w:rsidRDefault="00706BED" w:rsidP="001160FB">
      <w:pPr>
        <w:pStyle w:val="a9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</w:rPr>
      </w:pPr>
      <w:r w:rsidRPr="00C6210B">
        <w:rPr>
          <w:rFonts w:ascii="宋体" w:eastAsia="宋体" w:hAnsi="宋体" w:hint="eastAsia"/>
        </w:rPr>
        <w:t>数据集：美国各地</w:t>
      </w:r>
      <w:bookmarkStart w:id="2" w:name="_GoBack"/>
      <w:bookmarkEnd w:id="2"/>
      <w:r w:rsidRPr="00C6210B">
        <w:rPr>
          <w:rFonts w:ascii="宋体" w:eastAsia="宋体" w:hAnsi="宋体" w:hint="eastAsia"/>
        </w:rPr>
        <w:t>医院收集的部分临床记录，</w:t>
      </w:r>
      <w:r w:rsidR="00E37EE0" w:rsidRPr="00C6210B">
        <w:rPr>
          <w:rFonts w:ascii="宋体" w:eastAsia="宋体" w:hAnsi="宋体" w:hint="eastAsia"/>
        </w:rPr>
        <w:t>本实验仅保留糖尿病患者的相关记录，</w:t>
      </w:r>
      <w:r w:rsidRPr="00C6210B">
        <w:rPr>
          <w:rFonts w:ascii="宋体" w:eastAsia="宋体" w:hAnsi="宋体" w:hint="eastAsia"/>
        </w:rPr>
        <w:t>包括病人基本信息、既往病史、住院程序、</w:t>
      </w:r>
      <w:r w:rsidR="00C07561" w:rsidRPr="00C6210B">
        <w:rPr>
          <w:rFonts w:ascii="宋体" w:eastAsia="宋体" w:hAnsi="宋体" w:hint="eastAsia"/>
        </w:rPr>
        <w:t>入院诊断、</w:t>
      </w:r>
      <w:r w:rsidRPr="00C6210B">
        <w:rPr>
          <w:rFonts w:ascii="宋体" w:eastAsia="宋体" w:hAnsi="宋体" w:hint="eastAsia"/>
        </w:rPr>
        <w:t>生命体征、化验信息、用药记录</w:t>
      </w:r>
      <w:r w:rsidR="000B4E0B" w:rsidRPr="00C6210B">
        <w:rPr>
          <w:rFonts w:ascii="宋体" w:eastAsia="宋体" w:hAnsi="宋体" w:hint="eastAsia"/>
        </w:rPr>
        <w:t>、出院去向</w:t>
      </w:r>
      <w:r w:rsidRPr="00C6210B">
        <w:rPr>
          <w:rFonts w:ascii="宋体" w:eastAsia="宋体" w:hAnsi="宋体" w:hint="eastAsia"/>
        </w:rPr>
        <w:t>等</w:t>
      </w:r>
      <w:r w:rsidR="006F57BA" w:rsidRPr="00C6210B">
        <w:rPr>
          <w:rFonts w:ascii="宋体" w:eastAsia="宋体" w:hAnsi="宋体" w:hint="eastAsia"/>
        </w:rPr>
        <w:t>信息。注：本</w:t>
      </w:r>
      <w:r w:rsidR="00A83AE7" w:rsidRPr="00C6210B">
        <w:rPr>
          <w:rFonts w:ascii="宋体" w:eastAsia="宋体" w:hAnsi="宋体" w:hint="eastAsia"/>
        </w:rPr>
        <w:t>实验所用数据集</w:t>
      </w:r>
      <w:r w:rsidR="006F57BA" w:rsidRPr="00C6210B">
        <w:rPr>
          <w:rFonts w:ascii="宋体" w:eastAsia="宋体" w:hAnsi="宋体" w:hint="eastAsia"/>
        </w:rPr>
        <w:t>不包含任何可识别</w:t>
      </w:r>
      <w:r w:rsidR="00A83AE7" w:rsidRPr="00C6210B">
        <w:rPr>
          <w:rFonts w:ascii="宋体" w:eastAsia="宋体" w:hAnsi="宋体" w:hint="eastAsia"/>
        </w:rPr>
        <w:t>个人</w:t>
      </w:r>
      <w:r w:rsidR="006F57BA" w:rsidRPr="00C6210B">
        <w:rPr>
          <w:rFonts w:ascii="宋体" w:eastAsia="宋体" w:hAnsi="宋体" w:hint="eastAsia"/>
        </w:rPr>
        <w:t>信息。</w:t>
      </w:r>
    </w:p>
    <w:p w:rsidR="00126B20" w:rsidRDefault="00E636C8" w:rsidP="00B7008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C6210B">
        <w:rPr>
          <w:rFonts w:ascii="宋体" w:eastAsia="宋体" w:hAnsi="宋体" w:hint="eastAsia"/>
        </w:rPr>
        <w:t>任务说明：1）预处理阶段，</w:t>
      </w:r>
      <w:r w:rsidR="003812DF" w:rsidRPr="00C6210B">
        <w:rPr>
          <w:rFonts w:ascii="宋体" w:eastAsia="宋体" w:hAnsi="宋体" w:hint="eastAsia"/>
        </w:rPr>
        <w:t>包括</w:t>
      </w:r>
      <w:r w:rsidR="003812DF" w:rsidRPr="00126B20">
        <w:rPr>
          <w:rFonts w:ascii="宋体" w:eastAsia="宋体" w:hAnsi="宋体" w:hint="eastAsia"/>
          <w:color w:val="FF0000"/>
        </w:rPr>
        <w:t>缺失值处理</w:t>
      </w:r>
      <w:r w:rsidR="003812DF" w:rsidRPr="00C6210B">
        <w:rPr>
          <w:rFonts w:ascii="宋体" w:eastAsia="宋体" w:hAnsi="宋体" w:hint="eastAsia"/>
        </w:rPr>
        <w:t>，</w:t>
      </w:r>
    </w:p>
    <w:p w:rsidR="00126B20" w:rsidRDefault="003812DF" w:rsidP="00126B20">
      <w:pPr>
        <w:pStyle w:val="a9"/>
        <w:spacing w:line="360" w:lineRule="auto"/>
        <w:ind w:left="360" w:firstLineChars="0" w:firstLine="0"/>
        <w:rPr>
          <w:rFonts w:ascii="宋体" w:eastAsia="宋体" w:hAnsi="宋体"/>
        </w:rPr>
      </w:pPr>
      <w:r w:rsidRPr="00126B20">
        <w:rPr>
          <w:rFonts w:ascii="宋体" w:eastAsia="宋体" w:hAnsi="宋体" w:hint="eastAsia"/>
          <w:color w:val="FF0000"/>
        </w:rPr>
        <w:t>同一个病人仅保留第一次入院记录</w:t>
      </w:r>
      <w:r w:rsidRPr="00C6210B">
        <w:rPr>
          <w:rFonts w:ascii="宋体" w:eastAsia="宋体" w:hAnsi="宋体" w:hint="eastAsia"/>
        </w:rPr>
        <w:t>（</w:t>
      </w:r>
      <w:r w:rsidR="00770CCC" w:rsidRPr="00C6210B">
        <w:rPr>
          <w:rFonts w:ascii="宋体" w:eastAsia="宋体" w:hAnsi="宋体" w:hint="eastAsia"/>
        </w:rPr>
        <w:t>排除前</w:t>
      </w:r>
      <w:r w:rsidRPr="00C6210B">
        <w:rPr>
          <w:rFonts w:ascii="宋体" w:eastAsia="宋体" w:hAnsi="宋体" w:hint="eastAsia"/>
        </w:rPr>
        <w:t>次治疗对本次治疗效果的影响），</w:t>
      </w:r>
    </w:p>
    <w:p w:rsidR="00126B20" w:rsidRDefault="004E4993" w:rsidP="00126B20">
      <w:pPr>
        <w:pStyle w:val="a9"/>
        <w:spacing w:line="360" w:lineRule="auto"/>
        <w:ind w:left="360" w:firstLineChars="0" w:firstLine="0"/>
        <w:rPr>
          <w:rFonts w:ascii="宋体" w:eastAsia="宋体" w:hAnsi="宋体"/>
        </w:rPr>
      </w:pPr>
      <w:r w:rsidRPr="00126B20">
        <w:rPr>
          <w:rFonts w:ascii="宋体" w:eastAsia="宋体" w:hAnsi="宋体" w:hint="eastAsia"/>
          <w:color w:val="FF0000"/>
        </w:rPr>
        <w:t>移除导致临终关怀或病人死亡的记录</w:t>
      </w:r>
      <w:r w:rsidR="00B70080" w:rsidRPr="00B70080">
        <w:rPr>
          <w:rFonts w:ascii="宋体" w:eastAsia="宋体" w:hAnsi="宋体" w:hint="eastAsia"/>
        </w:rPr>
        <w:t>（通过</w:t>
      </w:r>
      <w:r w:rsidR="00B70080" w:rsidRPr="00B70080">
        <w:rPr>
          <w:rFonts w:ascii="宋体" w:eastAsia="宋体" w:hAnsi="宋体"/>
        </w:rPr>
        <w:t>discharge_disposition_id筛选）</w:t>
      </w:r>
      <w:r w:rsidR="00454EFF" w:rsidRPr="00C6210B">
        <w:rPr>
          <w:rFonts w:ascii="宋体" w:eastAsia="宋体" w:hAnsi="宋体" w:hint="eastAsia"/>
        </w:rPr>
        <w:t>。</w:t>
      </w:r>
    </w:p>
    <w:p w:rsidR="00454EFF" w:rsidRDefault="00454EFF" w:rsidP="00126B20">
      <w:pPr>
        <w:pStyle w:val="a9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以图表形式统计余下病人年龄、种族、性别、入院类型、入院初诊（</w:t>
      </w:r>
      <w:r w:rsidRPr="007B1B79">
        <w:rPr>
          <w:rFonts w:ascii="宋体" w:eastAsia="宋体" w:hAnsi="宋体"/>
        </w:rPr>
        <w:t>diag_1</w:t>
      </w:r>
      <w:r>
        <w:rPr>
          <w:rFonts w:ascii="宋体" w:eastAsia="宋体" w:hAnsi="宋体" w:hint="eastAsia"/>
        </w:rPr>
        <w:t>）、出院去向等信息分布情况。</w:t>
      </w:r>
    </w:p>
    <w:p w:rsidR="00454EFF" w:rsidRDefault="00454EFF" w:rsidP="001160FB">
      <w:pPr>
        <w:pStyle w:val="a9"/>
        <w:spacing w:line="360" w:lineRule="auto"/>
        <w:ind w:left="357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600705">
        <w:rPr>
          <w:rFonts w:ascii="宋体" w:eastAsia="宋体" w:hAnsi="宋体" w:hint="eastAsia"/>
        </w:rPr>
        <w:t>）合理划分训练集和测试集，实现</w:t>
      </w:r>
      <w:r>
        <w:rPr>
          <w:rFonts w:ascii="宋体" w:eastAsia="宋体" w:hAnsi="宋体" w:hint="eastAsia"/>
        </w:rPr>
        <w:t>课程介绍的</w:t>
      </w:r>
      <w:r w:rsidR="005A1C4D">
        <w:rPr>
          <w:rFonts w:ascii="宋体" w:eastAsia="宋体" w:hAnsi="宋体" w:hint="eastAsia"/>
        </w:rPr>
        <w:t>（但</w:t>
      </w:r>
      <w:r w:rsidR="005A1C4D">
        <w:rPr>
          <w:rFonts w:ascii="宋体" w:eastAsia="宋体" w:hAnsi="宋体"/>
        </w:rPr>
        <w:t>不限于</w:t>
      </w:r>
      <w:r w:rsidR="005A1C4D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两种分类算法，用于预测患者的治疗效果，并比较分析各算法精度。</w:t>
      </w:r>
    </w:p>
    <w:p w:rsidR="00454EFF" w:rsidRDefault="00454EFF" w:rsidP="001160FB">
      <w:pPr>
        <w:pStyle w:val="a9"/>
        <w:spacing w:line="360" w:lineRule="auto"/>
        <w:ind w:left="357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）</w:t>
      </w:r>
      <w:r w:rsidR="00C9134D">
        <w:rPr>
          <w:rFonts w:ascii="宋体" w:eastAsia="宋体" w:hAnsi="宋体" w:hint="eastAsia"/>
        </w:rPr>
        <w:t>建立相关</w:t>
      </w:r>
      <w:r w:rsidR="00C9134D">
        <w:rPr>
          <w:rFonts w:ascii="宋体" w:eastAsia="宋体" w:hAnsi="宋体"/>
        </w:rPr>
        <w:t>模型</w:t>
      </w:r>
      <w:r w:rsidR="005D6F37">
        <w:rPr>
          <w:rFonts w:ascii="宋体" w:eastAsia="宋体" w:hAnsi="宋体" w:hint="eastAsia"/>
        </w:rPr>
        <w:t>（logistic</w:t>
      </w:r>
      <w:r w:rsidR="005D6F37">
        <w:rPr>
          <w:rFonts w:ascii="宋体" w:eastAsia="宋体" w:hAnsi="宋体"/>
        </w:rPr>
        <w:t>回归模型或其他</w:t>
      </w:r>
      <w:r w:rsidR="005D6F37">
        <w:rPr>
          <w:rFonts w:ascii="宋体" w:eastAsia="宋体" w:hAnsi="宋体" w:hint="eastAsia"/>
        </w:rPr>
        <w:t>）</w:t>
      </w:r>
      <w:r w:rsidRPr="008529E1">
        <w:rPr>
          <w:rFonts w:ascii="宋体" w:eastAsia="宋体" w:hAnsi="宋体" w:hint="eastAsia"/>
        </w:rPr>
        <w:t>分析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天后</w:t>
      </w:r>
      <w:r w:rsidRPr="008529E1">
        <w:rPr>
          <w:rFonts w:ascii="宋体" w:eastAsia="宋体" w:hAnsi="宋体" w:hint="eastAsia"/>
        </w:rPr>
        <w:t>再入院概率受各因素的影响</w:t>
      </w:r>
      <w:r>
        <w:rPr>
          <w:rFonts w:ascii="宋体" w:eastAsia="宋体" w:hAnsi="宋体" w:hint="eastAsia"/>
        </w:rPr>
        <w:t>情况。注：在建立模型之前可先做自变量筛选。</w:t>
      </w:r>
    </w:p>
    <w:p w:rsidR="00454EFF" w:rsidRDefault="007F2558" w:rsidP="001160FB">
      <w:pPr>
        <w:pStyle w:val="a9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</w:rPr>
      </w:pPr>
      <w:bookmarkStart w:id="3" w:name="OLE_LINK5"/>
      <w:bookmarkStart w:id="4" w:name="OLE_LINK6"/>
      <w:r>
        <w:rPr>
          <w:rFonts w:ascii="宋体" w:eastAsia="宋体" w:hAnsi="宋体" w:hint="eastAsia"/>
        </w:rPr>
        <w:t>作业说明：本次作业需</w:t>
      </w:r>
      <w:r w:rsidRPr="00854902">
        <w:rPr>
          <w:rFonts w:ascii="宋体" w:eastAsia="宋体" w:hAnsi="宋体" w:hint="eastAsia"/>
          <w:color w:val="FF0000"/>
        </w:rPr>
        <w:t>独立完成</w:t>
      </w:r>
      <w:r w:rsidR="004C6A9C">
        <w:rPr>
          <w:rFonts w:ascii="宋体" w:eastAsia="宋体" w:hAnsi="宋体" w:hint="eastAsia"/>
        </w:rPr>
        <w:t>，并在课程结束前进行答辩展示</w:t>
      </w:r>
      <w:r>
        <w:rPr>
          <w:rFonts w:ascii="宋体" w:eastAsia="宋体" w:hAnsi="宋体" w:hint="eastAsia"/>
        </w:rPr>
        <w:t>。</w:t>
      </w:r>
    </w:p>
    <w:p w:rsidR="00454EFF" w:rsidRDefault="004C6A9C" w:rsidP="001160FB">
      <w:pPr>
        <w:pStyle w:val="a9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提交</w:t>
      </w:r>
      <w:r w:rsidR="007F2558">
        <w:rPr>
          <w:rFonts w:ascii="宋体" w:eastAsia="宋体" w:hAnsi="宋体" w:hint="eastAsia"/>
        </w:rPr>
        <w:t>内容</w:t>
      </w:r>
      <w:r>
        <w:rPr>
          <w:rFonts w:ascii="宋体" w:eastAsia="宋体" w:hAnsi="宋体" w:hint="eastAsia"/>
        </w:rPr>
        <w:t>：</w:t>
      </w:r>
      <w:r w:rsidR="007F2558">
        <w:rPr>
          <w:rFonts w:ascii="宋体" w:eastAsia="宋体" w:hAnsi="宋体" w:hint="eastAsia"/>
        </w:rPr>
        <w:t>本实验需要在课程结束前进行答辩展示，需要</w:t>
      </w:r>
      <w:r w:rsidR="007F2558" w:rsidRPr="00854902">
        <w:rPr>
          <w:rFonts w:ascii="宋体" w:eastAsia="宋体" w:hAnsi="宋体" w:hint="eastAsia"/>
          <w:color w:val="FF0000"/>
        </w:rPr>
        <w:t>提交源码及运行说明、实验报告（word或pdf，控制在1</w:t>
      </w:r>
      <w:r w:rsidR="007F2558" w:rsidRPr="00854902">
        <w:rPr>
          <w:rFonts w:ascii="宋体" w:eastAsia="宋体" w:hAnsi="宋体"/>
          <w:color w:val="FF0000"/>
        </w:rPr>
        <w:t>0</w:t>
      </w:r>
      <w:r w:rsidR="007F2558" w:rsidRPr="00854902">
        <w:rPr>
          <w:rFonts w:ascii="宋体" w:eastAsia="宋体" w:hAnsi="宋体" w:hint="eastAsia"/>
          <w:color w:val="FF0000"/>
        </w:rPr>
        <w:t>页以内）、答辩P</w:t>
      </w:r>
      <w:r w:rsidR="007F2558" w:rsidRPr="00854902">
        <w:rPr>
          <w:rFonts w:ascii="宋体" w:eastAsia="宋体" w:hAnsi="宋体"/>
          <w:color w:val="FF0000"/>
        </w:rPr>
        <w:t>PT</w:t>
      </w:r>
      <w:r w:rsidR="007F2558" w:rsidRPr="00854902">
        <w:rPr>
          <w:rFonts w:ascii="宋体" w:eastAsia="宋体" w:hAnsi="宋体" w:hint="eastAsia"/>
          <w:color w:val="FF0000"/>
        </w:rPr>
        <w:t>（</w:t>
      </w:r>
      <w:r w:rsidR="007F2558" w:rsidRPr="00854902">
        <w:rPr>
          <w:rFonts w:ascii="宋体" w:eastAsia="宋体" w:hAnsi="宋体"/>
          <w:color w:val="FF0000"/>
        </w:rPr>
        <w:t>10分钟）</w:t>
      </w:r>
      <w:r w:rsidR="0098510C">
        <w:rPr>
          <w:rFonts w:ascii="宋体" w:eastAsia="宋体" w:hAnsi="宋体" w:hint="eastAsia"/>
        </w:rPr>
        <w:t>。</w:t>
      </w:r>
    </w:p>
    <w:p w:rsidR="0098510C" w:rsidRPr="008529E1" w:rsidRDefault="0070029D" w:rsidP="001160FB">
      <w:pPr>
        <w:pStyle w:val="a9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截止时间：</w:t>
      </w:r>
      <w:r w:rsidR="00185598">
        <w:rPr>
          <w:rFonts w:ascii="宋体" w:eastAsia="宋体" w:hAnsi="宋体" w:hint="eastAsia"/>
        </w:rPr>
        <w:t>请在</w:t>
      </w:r>
      <w:r w:rsidRPr="00854902">
        <w:rPr>
          <w:rFonts w:ascii="宋体" w:eastAsia="宋体" w:hAnsi="宋体" w:hint="eastAsia"/>
          <w:color w:val="FF0000"/>
        </w:rPr>
        <w:t>2</w:t>
      </w:r>
      <w:r w:rsidRPr="00854902">
        <w:rPr>
          <w:rFonts w:ascii="宋体" w:eastAsia="宋体" w:hAnsi="宋体"/>
          <w:color w:val="FF0000"/>
        </w:rPr>
        <w:t>018</w:t>
      </w:r>
      <w:r w:rsidRPr="00854902">
        <w:rPr>
          <w:rFonts w:ascii="宋体" w:eastAsia="宋体" w:hAnsi="宋体" w:hint="eastAsia"/>
          <w:color w:val="FF0000"/>
        </w:rPr>
        <w:t>年1</w:t>
      </w:r>
      <w:r w:rsidRPr="00854902">
        <w:rPr>
          <w:rFonts w:ascii="宋体" w:eastAsia="宋体" w:hAnsi="宋体"/>
          <w:color w:val="FF0000"/>
        </w:rPr>
        <w:t>2</w:t>
      </w:r>
      <w:r w:rsidRPr="00854902">
        <w:rPr>
          <w:rFonts w:ascii="宋体" w:eastAsia="宋体" w:hAnsi="宋体" w:hint="eastAsia"/>
          <w:color w:val="FF0000"/>
        </w:rPr>
        <w:t>月1</w:t>
      </w:r>
      <w:r w:rsidR="00D2492B" w:rsidRPr="00854902">
        <w:rPr>
          <w:rFonts w:ascii="宋体" w:eastAsia="宋体" w:hAnsi="宋体"/>
          <w:color w:val="FF0000"/>
        </w:rPr>
        <w:t>6</w:t>
      </w:r>
      <w:r w:rsidRPr="00854902">
        <w:rPr>
          <w:rFonts w:ascii="宋体" w:eastAsia="宋体" w:hAnsi="宋体" w:hint="eastAsia"/>
          <w:color w:val="FF0000"/>
        </w:rPr>
        <w:t>日</w:t>
      </w:r>
      <w:r w:rsidR="00185598" w:rsidRPr="00854902">
        <w:rPr>
          <w:rFonts w:ascii="宋体" w:eastAsia="宋体" w:hAnsi="宋体" w:hint="eastAsia"/>
          <w:color w:val="FF0000"/>
        </w:rPr>
        <w:t>2</w:t>
      </w:r>
      <w:r w:rsidR="00185598" w:rsidRPr="00854902">
        <w:rPr>
          <w:rFonts w:ascii="宋体" w:eastAsia="宋体" w:hAnsi="宋体"/>
          <w:color w:val="FF0000"/>
        </w:rPr>
        <w:t>4</w:t>
      </w:r>
      <w:r w:rsidR="00185598" w:rsidRPr="00854902">
        <w:rPr>
          <w:rFonts w:ascii="宋体" w:eastAsia="宋体" w:hAnsi="宋体" w:hint="eastAsia"/>
          <w:color w:val="FF0000"/>
        </w:rPr>
        <w:t>:0</w:t>
      </w:r>
      <w:r w:rsidR="00185598" w:rsidRPr="00854902">
        <w:rPr>
          <w:rFonts w:ascii="宋体" w:eastAsia="宋体" w:hAnsi="宋体"/>
          <w:color w:val="FF0000"/>
        </w:rPr>
        <w:t>0</w:t>
      </w:r>
      <w:r w:rsidR="00185598" w:rsidRPr="00854902">
        <w:rPr>
          <w:rFonts w:ascii="宋体" w:eastAsia="宋体" w:hAnsi="宋体" w:hint="eastAsia"/>
          <w:color w:val="FF0000"/>
        </w:rPr>
        <w:t>前</w:t>
      </w:r>
      <w:r w:rsidR="00185598">
        <w:rPr>
          <w:rFonts w:ascii="宋体" w:eastAsia="宋体" w:hAnsi="宋体" w:hint="eastAsia"/>
        </w:rPr>
        <w:t>通过网络学堂提交</w:t>
      </w:r>
      <w:r>
        <w:rPr>
          <w:rFonts w:ascii="宋体" w:eastAsia="宋体" w:hAnsi="宋体" w:hint="eastAsia"/>
        </w:rPr>
        <w:t>。</w:t>
      </w:r>
    </w:p>
    <w:bookmarkEnd w:id="3"/>
    <w:bookmarkEnd w:id="4"/>
    <w:p w:rsidR="00A83AE7" w:rsidRPr="007B1B79" w:rsidRDefault="00A83AE7" w:rsidP="00A83AE7">
      <w:pPr>
        <w:rPr>
          <w:rFonts w:ascii="宋体" w:eastAsia="宋体" w:hAnsi="宋体"/>
        </w:rPr>
      </w:pPr>
    </w:p>
    <w:p w:rsidR="001A12C4" w:rsidRPr="00C6210B" w:rsidRDefault="001A12C4" w:rsidP="00A83AE7">
      <w:pPr>
        <w:rPr>
          <w:rFonts w:ascii="宋体" w:eastAsia="宋体" w:hAnsi="宋体"/>
        </w:rPr>
      </w:pPr>
    </w:p>
    <w:p w:rsidR="001A12C4" w:rsidRPr="00C6210B" w:rsidRDefault="001A12C4" w:rsidP="001A12C4">
      <w:pPr>
        <w:rPr>
          <w:rFonts w:ascii="宋体" w:eastAsia="宋体" w:hAnsi="宋体"/>
        </w:rPr>
      </w:pPr>
      <w:r w:rsidRPr="00C6210B">
        <w:rPr>
          <w:rFonts w:ascii="宋体" w:eastAsia="宋体" w:hAnsi="宋体"/>
        </w:rPr>
        <w:br w:type="page"/>
      </w:r>
    </w:p>
    <w:p w:rsidR="001A12C4" w:rsidRDefault="001A12C4" w:rsidP="00A83AE7">
      <w:bookmarkStart w:id="5" w:name="OLE_LINK1"/>
      <w:bookmarkStart w:id="6" w:name="OLE_LINK2"/>
      <w:r>
        <w:rPr>
          <w:rFonts w:hint="eastAsia"/>
        </w:rPr>
        <w:lastRenderedPageBreak/>
        <w:t>附表一：数据集各字段说明信息</w:t>
      </w:r>
    </w:p>
    <w:bookmarkEnd w:id="5"/>
    <w:bookmarkEnd w:id="6"/>
    <w:p w:rsidR="001A12C4" w:rsidRDefault="001A12C4" w:rsidP="00A83AE7">
      <w:r>
        <w:rPr>
          <w:noProof/>
        </w:rPr>
        <w:drawing>
          <wp:inline distT="0" distB="0" distL="0" distR="0" wp14:anchorId="5158C811" wp14:editId="56000313">
            <wp:extent cx="5274310" cy="6408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C2" w:rsidRDefault="00303AC2" w:rsidP="00A83AE7"/>
    <w:p w:rsidR="00303AC2" w:rsidRDefault="00303AC2" w:rsidP="00303AC2">
      <w:r>
        <w:br w:type="page"/>
      </w:r>
    </w:p>
    <w:p w:rsidR="00A83AE7" w:rsidRPr="00303AC2" w:rsidRDefault="00303AC2" w:rsidP="00A83AE7">
      <w:r>
        <w:rPr>
          <w:rFonts w:hint="eastAsia"/>
        </w:rPr>
        <w:lastRenderedPageBreak/>
        <w:t>附表二：临床记录中</w:t>
      </w:r>
      <w:r w:rsidR="006B2468">
        <w:rPr>
          <w:rFonts w:hint="eastAsia"/>
        </w:rPr>
        <w:t>诊断</w:t>
      </w:r>
      <w:r>
        <w:rPr>
          <w:rFonts w:hint="eastAsia"/>
        </w:rPr>
        <w:t>信息</w:t>
      </w:r>
      <w:r w:rsidR="006B2468">
        <w:rPr>
          <w:rFonts w:hint="eastAsia"/>
        </w:rPr>
        <w:t>及其</w:t>
      </w:r>
      <w:r>
        <w:rPr>
          <w:rFonts w:hint="eastAsia"/>
        </w:rPr>
        <w:t>编号</w:t>
      </w:r>
    </w:p>
    <w:p w:rsidR="00303AC2" w:rsidRDefault="00303AC2" w:rsidP="00A83AE7">
      <w:r>
        <w:rPr>
          <w:noProof/>
        </w:rPr>
        <w:drawing>
          <wp:inline distT="0" distB="0" distL="0" distR="0" wp14:anchorId="42025735" wp14:editId="0C28659D">
            <wp:extent cx="5274310" cy="3235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A8" w:rsidRDefault="00AA4FA8" w:rsidP="00A83AE7"/>
    <w:p w:rsidR="00B54BEE" w:rsidRPr="008513B9" w:rsidRDefault="00B54BEE" w:rsidP="00B54BEE">
      <w:pPr>
        <w:rPr>
          <w:rFonts w:ascii="宋体" w:eastAsia="宋体" w:hAnsi="宋体"/>
        </w:rPr>
      </w:pPr>
      <w:r w:rsidRPr="008513B9">
        <w:rPr>
          <w:rFonts w:ascii="宋体" w:eastAsia="宋体" w:hAnsi="宋体" w:hint="eastAsia"/>
        </w:rPr>
        <w:t>医学小知识</w:t>
      </w:r>
      <w:r w:rsidR="00AA4FA8" w:rsidRPr="008513B9">
        <w:rPr>
          <w:rFonts w:ascii="宋体" w:eastAsia="宋体" w:hAnsi="宋体" w:hint="eastAsia"/>
        </w:rPr>
        <w:t>：</w:t>
      </w:r>
      <w:r w:rsidRPr="008513B9">
        <w:rPr>
          <w:rFonts w:ascii="宋体" w:eastAsia="宋体" w:hAnsi="宋体" w:hint="eastAsia"/>
        </w:rPr>
        <w:t>1）血清葡萄糖检测：即血糖检测，在正常情况下，在胰岛素和其他激素的参与下，葡萄糖的分解代谢和生物合成处于动态平衡，血糖保持相对稳定</w:t>
      </w:r>
      <w:r w:rsidR="008513B9">
        <w:rPr>
          <w:rFonts w:ascii="宋体" w:eastAsia="宋体" w:hAnsi="宋体" w:hint="eastAsia"/>
        </w:rPr>
        <w:t>。</w:t>
      </w:r>
      <w:r w:rsidRPr="008513B9">
        <w:rPr>
          <w:rFonts w:ascii="宋体" w:eastAsia="宋体" w:hAnsi="宋体" w:hint="eastAsia"/>
        </w:rPr>
        <w:t>通过空腹血糖试验，可以确定是否存在高血糖、低血糖的情况。</w:t>
      </w:r>
    </w:p>
    <w:p w:rsidR="00AA4FA8" w:rsidRPr="008513B9" w:rsidRDefault="008513B9" w:rsidP="008513B9">
      <w:pPr>
        <w:rPr>
          <w:rFonts w:ascii="宋体" w:eastAsia="宋体" w:hAnsi="宋体"/>
        </w:rPr>
      </w:pPr>
      <w:r w:rsidRPr="008513B9">
        <w:rPr>
          <w:rFonts w:ascii="宋体" w:eastAsia="宋体" w:hAnsi="宋体"/>
        </w:rPr>
        <w:t>2</w:t>
      </w:r>
      <w:r w:rsidRPr="008513B9">
        <w:rPr>
          <w:rFonts w:ascii="宋体" w:eastAsia="宋体" w:hAnsi="宋体" w:hint="eastAsia"/>
        </w:rPr>
        <w:t>）</w:t>
      </w:r>
      <w:r w:rsidR="00B54BEE" w:rsidRPr="008513B9">
        <w:rPr>
          <w:rFonts w:ascii="宋体" w:eastAsia="宋体" w:hAnsi="宋体"/>
        </w:rPr>
        <w:t>A1C检测：糖化血红蛋白(HbA1c)是红细胞中的血红蛋白与血清中的糖类相结合的产物，它通过缓慢、持续及不可逆的糖化反应形成，其含量的多少取决于血糖浓度以及血糖与血红蛋白接触时间，而与抽血时间、患者是否空腹、是否使用胰岛素等因素无关。因此，HbA1c可有效地反映糖尿病患者过去1～2个月内血糖控制的情况。特别地，A1C检测常用于指导调整</w:t>
      </w:r>
      <w:r w:rsidR="00812928">
        <w:rPr>
          <w:rFonts w:ascii="宋体" w:eastAsia="宋体" w:hAnsi="宋体" w:hint="eastAsia"/>
        </w:rPr>
        <w:t>糖尿病</w:t>
      </w:r>
      <w:r w:rsidR="00B54BEE" w:rsidRPr="008513B9">
        <w:rPr>
          <w:rFonts w:ascii="宋体" w:eastAsia="宋体" w:hAnsi="宋体"/>
        </w:rPr>
        <w:t>治疗方案。</w:t>
      </w:r>
    </w:p>
    <w:sectPr w:rsidR="00AA4FA8" w:rsidRPr="00851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C22" w:rsidRDefault="00AB6C22" w:rsidP="00C91C23">
      <w:r>
        <w:separator/>
      </w:r>
    </w:p>
  </w:endnote>
  <w:endnote w:type="continuationSeparator" w:id="0">
    <w:p w:rsidR="00AB6C22" w:rsidRDefault="00AB6C22" w:rsidP="00C91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C22" w:rsidRDefault="00AB6C22" w:rsidP="00C91C23">
      <w:r>
        <w:separator/>
      </w:r>
    </w:p>
  </w:footnote>
  <w:footnote w:type="continuationSeparator" w:id="0">
    <w:p w:rsidR="00AB6C22" w:rsidRDefault="00AB6C22" w:rsidP="00C91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B4CF0"/>
    <w:multiLevelType w:val="hybridMultilevel"/>
    <w:tmpl w:val="325086BC"/>
    <w:lvl w:ilvl="0" w:tplc="ACEC86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CA"/>
    <w:rsid w:val="0001795F"/>
    <w:rsid w:val="00036F88"/>
    <w:rsid w:val="000419D1"/>
    <w:rsid w:val="000843CA"/>
    <w:rsid w:val="000A02D4"/>
    <w:rsid w:val="000B4E0B"/>
    <w:rsid w:val="000C5394"/>
    <w:rsid w:val="001160FB"/>
    <w:rsid w:val="001162F5"/>
    <w:rsid w:val="00116925"/>
    <w:rsid w:val="00126B20"/>
    <w:rsid w:val="00156145"/>
    <w:rsid w:val="00185598"/>
    <w:rsid w:val="001A12C4"/>
    <w:rsid w:val="002231F8"/>
    <w:rsid w:val="00247352"/>
    <w:rsid w:val="002C3CD3"/>
    <w:rsid w:val="00303AC2"/>
    <w:rsid w:val="003812DF"/>
    <w:rsid w:val="003D682F"/>
    <w:rsid w:val="00454EFF"/>
    <w:rsid w:val="00473F4D"/>
    <w:rsid w:val="00484492"/>
    <w:rsid w:val="004C6A9C"/>
    <w:rsid w:val="004E4993"/>
    <w:rsid w:val="00542A06"/>
    <w:rsid w:val="005A1C4D"/>
    <w:rsid w:val="005D6F37"/>
    <w:rsid w:val="005F0FBE"/>
    <w:rsid w:val="00600705"/>
    <w:rsid w:val="00683316"/>
    <w:rsid w:val="006A0471"/>
    <w:rsid w:val="006A7EAA"/>
    <w:rsid w:val="006B2468"/>
    <w:rsid w:val="006F57BA"/>
    <w:rsid w:val="0070029D"/>
    <w:rsid w:val="00706BED"/>
    <w:rsid w:val="00721318"/>
    <w:rsid w:val="00770CCC"/>
    <w:rsid w:val="007947A0"/>
    <w:rsid w:val="007B1B79"/>
    <w:rsid w:val="007F2558"/>
    <w:rsid w:val="00812928"/>
    <w:rsid w:val="008513B9"/>
    <w:rsid w:val="008529E1"/>
    <w:rsid w:val="00854902"/>
    <w:rsid w:val="00882633"/>
    <w:rsid w:val="008A3067"/>
    <w:rsid w:val="009300F9"/>
    <w:rsid w:val="00933EC1"/>
    <w:rsid w:val="00957FD2"/>
    <w:rsid w:val="0098510C"/>
    <w:rsid w:val="00A05106"/>
    <w:rsid w:val="00A4528E"/>
    <w:rsid w:val="00A83AE7"/>
    <w:rsid w:val="00AA3E25"/>
    <w:rsid w:val="00AA4FA8"/>
    <w:rsid w:val="00AB66DB"/>
    <w:rsid w:val="00AB6C22"/>
    <w:rsid w:val="00B54BEE"/>
    <w:rsid w:val="00B70080"/>
    <w:rsid w:val="00BF78BA"/>
    <w:rsid w:val="00C07561"/>
    <w:rsid w:val="00C6210B"/>
    <w:rsid w:val="00C71D8D"/>
    <w:rsid w:val="00C75D91"/>
    <w:rsid w:val="00C9134D"/>
    <w:rsid w:val="00C91C23"/>
    <w:rsid w:val="00D2492B"/>
    <w:rsid w:val="00D50A1D"/>
    <w:rsid w:val="00D5116A"/>
    <w:rsid w:val="00DC2853"/>
    <w:rsid w:val="00DD4DC0"/>
    <w:rsid w:val="00E14535"/>
    <w:rsid w:val="00E37EE0"/>
    <w:rsid w:val="00E61605"/>
    <w:rsid w:val="00E636C8"/>
    <w:rsid w:val="00F43619"/>
    <w:rsid w:val="00F75D13"/>
    <w:rsid w:val="00FC0365"/>
    <w:rsid w:val="00FD1469"/>
    <w:rsid w:val="00FF0CA0"/>
    <w:rsid w:val="00FF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9E3FF"/>
  <w15:chartTrackingRefBased/>
  <w15:docId w15:val="{878458BA-402F-4D7B-942E-65BAC172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C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C2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91C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1C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06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3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9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3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145</Words>
  <Characters>830</Characters>
  <Application>Microsoft Office Word</Application>
  <DocSecurity>0</DocSecurity>
  <Lines>6</Lines>
  <Paragraphs>1</Paragraphs>
  <ScaleCrop>false</ScaleCrop>
  <Company>HP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datamining</dc:creator>
  <cp:keywords/>
  <dc:description/>
  <cp:lastModifiedBy>win10</cp:lastModifiedBy>
  <cp:revision>4</cp:revision>
  <cp:lastPrinted>2018-11-11T17:47:00Z</cp:lastPrinted>
  <dcterms:created xsi:type="dcterms:W3CDTF">2018-12-14T12:54:00Z</dcterms:created>
  <dcterms:modified xsi:type="dcterms:W3CDTF">2018-12-14T13:30:00Z</dcterms:modified>
</cp:coreProperties>
</file>