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3A27" w:rsidRDefault="00033A27">
      <w:pPr>
        <w:jc w:val="center"/>
        <w:rPr>
          <w:rFonts w:ascii="微软雅黑" w:eastAsia="微软雅黑" w:hAnsi="微软雅黑"/>
          <w:szCs w:val="21"/>
        </w:rPr>
      </w:pPr>
    </w:p>
    <w:p w:rsidR="00033A27" w:rsidRDefault="00C8235E">
      <w:pPr>
        <w:jc w:val="center"/>
        <w:rPr>
          <w:rFonts w:ascii="黑体" w:eastAsia="黑体" w:hAnsi="黑体"/>
          <w:szCs w:val="21"/>
        </w:rPr>
      </w:pPr>
      <w:r>
        <w:rPr>
          <w:rFonts w:ascii="微软雅黑" w:eastAsia="微软雅黑" w:hAnsi="微软雅黑"/>
          <w:noProof/>
          <w:szCs w:val="21"/>
        </w:rPr>
        <w:drawing>
          <wp:inline distT="0" distB="0" distL="0" distR="0">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981075"/>
                    </a:xfrm>
                    <a:prstGeom prst="rect">
                      <a:avLst/>
                    </a:prstGeom>
                  </pic:spPr>
                </pic:pic>
              </a:graphicData>
            </a:graphic>
          </wp:inline>
        </w:drawing>
      </w:r>
    </w:p>
    <w:p w:rsidR="00033A27" w:rsidRDefault="00033A27">
      <w:pPr>
        <w:rPr>
          <w:rFonts w:ascii="黑体" w:eastAsia="黑体" w:hAnsi="黑体"/>
          <w:szCs w:val="21"/>
        </w:rPr>
      </w:pPr>
    </w:p>
    <w:p w:rsidR="00033A27" w:rsidRDefault="00033A27">
      <w:pPr>
        <w:rPr>
          <w:rFonts w:ascii="黑体" w:eastAsia="黑体" w:hAnsi="黑体"/>
          <w:szCs w:val="21"/>
        </w:rPr>
      </w:pPr>
    </w:p>
    <w:p w:rsidR="00033A27" w:rsidRDefault="00033A27">
      <w:pPr>
        <w:rPr>
          <w:rFonts w:ascii="黑体" w:eastAsia="黑体" w:hAnsi="黑体"/>
          <w:szCs w:val="21"/>
        </w:rPr>
      </w:pPr>
    </w:p>
    <w:p w:rsidR="00033A27" w:rsidRDefault="00033A27">
      <w:pPr>
        <w:rPr>
          <w:rFonts w:ascii="黑体" w:eastAsia="黑体" w:hAnsi="黑体"/>
          <w:szCs w:val="21"/>
        </w:rPr>
      </w:pPr>
    </w:p>
    <w:p w:rsidR="00033A27" w:rsidRDefault="00033A27">
      <w:pPr>
        <w:rPr>
          <w:rFonts w:ascii="黑体" w:eastAsia="黑体" w:hAnsi="黑体"/>
          <w:szCs w:val="21"/>
        </w:rPr>
      </w:pPr>
    </w:p>
    <w:p w:rsidR="00033A27" w:rsidRDefault="00C8235E">
      <w:pPr>
        <w:jc w:val="center"/>
        <w:rPr>
          <w:rFonts w:ascii="黑体" w:eastAsia="黑体" w:hAnsi="黑体"/>
          <w:sz w:val="56"/>
          <w:szCs w:val="56"/>
        </w:rPr>
      </w:pPr>
      <w:r>
        <w:rPr>
          <w:rFonts w:ascii="黑体" w:eastAsia="黑体" w:hAnsi="黑体"/>
          <w:sz w:val="56"/>
          <w:szCs w:val="56"/>
        </w:rPr>
        <w:t>《计算科学导论》课程总结报告</w:t>
      </w:r>
    </w:p>
    <w:p w:rsidR="00033A27" w:rsidRDefault="00033A27">
      <w:pPr>
        <w:rPr>
          <w:rFonts w:ascii="黑体" w:eastAsia="黑体" w:hAnsi="黑体"/>
          <w:szCs w:val="21"/>
        </w:rPr>
      </w:pPr>
    </w:p>
    <w:p w:rsidR="00033A27" w:rsidRDefault="00033A27">
      <w:pPr>
        <w:rPr>
          <w:rFonts w:ascii="黑体" w:eastAsia="黑体" w:hAnsi="黑体"/>
          <w:szCs w:val="21"/>
        </w:rPr>
      </w:pPr>
    </w:p>
    <w:p w:rsidR="00033A27" w:rsidRDefault="00033A27">
      <w:pPr>
        <w:rPr>
          <w:rFonts w:ascii="黑体" w:eastAsia="黑体" w:hAnsi="黑体"/>
          <w:szCs w:val="21"/>
        </w:rPr>
      </w:pPr>
    </w:p>
    <w:tbl>
      <w:tblPr>
        <w:tblStyle w:val="a7"/>
        <w:tblW w:w="0" w:type="auto"/>
        <w:tblInd w:w="600" w:type="dxa"/>
        <w:tblLook w:val="04A0" w:firstRow="1" w:lastRow="0" w:firstColumn="1" w:lastColumn="0" w:noHBand="0" w:noVBand="1"/>
      </w:tblPr>
      <w:tblGrid>
        <w:gridCol w:w="1545"/>
        <w:gridCol w:w="4500"/>
      </w:tblGrid>
      <w:tr w:rsidR="00033A27">
        <w:tc>
          <w:tcPr>
            <w:tcW w:w="1545" w:type="dxa"/>
            <w:tcBorders>
              <w:top w:val="nil"/>
              <w:left w:val="nil"/>
              <w:bottom w:val="nil"/>
              <w:right w:val="nil"/>
            </w:tcBorders>
            <w:shd w:val="clear" w:color="auto" w:fill="auto"/>
          </w:tcPr>
          <w:p w:rsidR="00033A27" w:rsidRDefault="00C8235E">
            <w:pPr>
              <w:rPr>
                <w:rFonts w:ascii="黑体" w:eastAsia="黑体" w:hAnsi="黑体"/>
                <w:sz w:val="28"/>
                <w:szCs w:val="28"/>
              </w:rPr>
            </w:pPr>
            <w:r>
              <w:rPr>
                <w:rFonts w:ascii="黑体" w:eastAsia="黑体" w:hAnsi="黑体"/>
                <w:sz w:val="28"/>
                <w:szCs w:val="28"/>
              </w:rPr>
              <w:t>姓</w:t>
            </w:r>
            <w:r>
              <w:rPr>
                <w:rFonts w:ascii="Times New Roman" w:eastAsia="Times New Roman" w:hAnsi="Times New Roman"/>
                <w:sz w:val="28"/>
                <w:szCs w:val="28"/>
              </w:rPr>
              <w:t xml:space="preserve">    </w:t>
            </w:r>
            <w:r>
              <w:rPr>
                <w:rFonts w:ascii="黑体" w:eastAsia="黑体" w:hAnsi="黑体"/>
                <w:sz w:val="28"/>
                <w:szCs w:val="28"/>
              </w:rPr>
              <w:t>名</w:t>
            </w:r>
          </w:p>
        </w:tc>
        <w:tc>
          <w:tcPr>
            <w:tcW w:w="4500" w:type="dxa"/>
            <w:tcBorders>
              <w:top w:val="nil"/>
              <w:left w:val="nil"/>
              <w:bottom w:val="nil"/>
              <w:right w:val="nil"/>
            </w:tcBorders>
            <w:shd w:val="clear" w:color="auto" w:fill="auto"/>
          </w:tcPr>
          <w:p w:rsidR="00033A27" w:rsidRDefault="00377C8A">
            <w:pPr>
              <w:rPr>
                <w:rFonts w:ascii="黑体" w:eastAsia="黑体" w:hAnsi="黑体"/>
                <w:sz w:val="28"/>
                <w:szCs w:val="28"/>
              </w:rPr>
            </w:pPr>
            <w:r>
              <w:rPr>
                <w:rFonts w:ascii="宋体" w:eastAsia="宋体" w:hAnsi="宋体" w:cs="宋体" w:hint="eastAsia"/>
                <w:sz w:val="28"/>
                <w:szCs w:val="28"/>
                <w:u w:val="single"/>
              </w:rPr>
              <w:t>刘亚辉</w:t>
            </w:r>
            <w:r w:rsidR="00C8235E">
              <w:rPr>
                <w:rFonts w:ascii="Times New Roman" w:eastAsia="Times New Roman" w:hAnsi="Times New Roman"/>
                <w:sz w:val="28"/>
                <w:szCs w:val="28"/>
                <w:u w:val="single"/>
              </w:rPr>
              <w:t xml:space="preserve">              </w:t>
            </w:r>
          </w:p>
        </w:tc>
      </w:tr>
      <w:tr w:rsidR="00033A27">
        <w:trPr>
          <w:trHeight w:val="450"/>
        </w:trPr>
        <w:tc>
          <w:tcPr>
            <w:tcW w:w="1545" w:type="dxa"/>
            <w:tcBorders>
              <w:top w:val="nil"/>
              <w:left w:val="nil"/>
              <w:bottom w:val="nil"/>
              <w:right w:val="nil"/>
            </w:tcBorders>
            <w:shd w:val="clear" w:color="auto" w:fill="auto"/>
          </w:tcPr>
          <w:p w:rsidR="00033A27" w:rsidRDefault="00C8235E">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号</w:t>
            </w:r>
          </w:p>
        </w:tc>
        <w:tc>
          <w:tcPr>
            <w:tcW w:w="4500" w:type="dxa"/>
            <w:tcBorders>
              <w:top w:val="nil"/>
              <w:left w:val="nil"/>
              <w:bottom w:val="nil"/>
              <w:right w:val="nil"/>
            </w:tcBorders>
            <w:shd w:val="clear" w:color="auto" w:fill="auto"/>
          </w:tcPr>
          <w:p w:rsidR="00033A27" w:rsidRDefault="00C8235E">
            <w:pPr>
              <w:rPr>
                <w:rFonts w:ascii="黑体" w:eastAsia="黑体" w:hAnsi="黑体"/>
                <w:sz w:val="28"/>
                <w:szCs w:val="28"/>
              </w:rPr>
            </w:pPr>
            <w:r>
              <w:rPr>
                <w:rFonts w:ascii="Times New Roman" w:eastAsia="Times New Roman" w:hAnsi="Times New Roman"/>
                <w:sz w:val="28"/>
                <w:szCs w:val="28"/>
                <w:u w:val="single"/>
              </w:rPr>
              <w:t>190701</w:t>
            </w:r>
            <w:r w:rsidR="00377C8A">
              <w:rPr>
                <w:rFonts w:ascii="Times New Roman" w:eastAsia="Times New Roman" w:hAnsi="Times New Roman"/>
                <w:sz w:val="28"/>
                <w:szCs w:val="28"/>
                <w:u w:val="single"/>
              </w:rPr>
              <w:t>0317</w:t>
            </w:r>
            <w:r>
              <w:rPr>
                <w:rFonts w:ascii="Times New Roman" w:eastAsia="Times New Roman" w:hAnsi="Times New Roman"/>
                <w:sz w:val="28"/>
                <w:szCs w:val="28"/>
                <w:u w:val="single"/>
              </w:rPr>
              <w:t xml:space="preserve">  </w:t>
            </w:r>
          </w:p>
        </w:tc>
      </w:tr>
      <w:tr w:rsidR="00033A27">
        <w:tc>
          <w:tcPr>
            <w:tcW w:w="1545" w:type="dxa"/>
            <w:tcBorders>
              <w:top w:val="nil"/>
              <w:left w:val="nil"/>
              <w:bottom w:val="nil"/>
              <w:right w:val="nil"/>
            </w:tcBorders>
            <w:shd w:val="clear" w:color="auto" w:fill="auto"/>
          </w:tcPr>
          <w:p w:rsidR="00033A27" w:rsidRDefault="00C8235E">
            <w:pPr>
              <w:rPr>
                <w:rFonts w:ascii="黑体" w:eastAsia="黑体" w:hAnsi="黑体"/>
                <w:sz w:val="28"/>
                <w:szCs w:val="28"/>
              </w:rPr>
            </w:pPr>
            <w:r>
              <w:rPr>
                <w:rFonts w:ascii="黑体" w:eastAsia="黑体" w:hAnsi="黑体"/>
                <w:sz w:val="28"/>
                <w:szCs w:val="28"/>
              </w:rPr>
              <w:t>专业班级</w:t>
            </w:r>
          </w:p>
        </w:tc>
        <w:tc>
          <w:tcPr>
            <w:tcW w:w="4500" w:type="dxa"/>
            <w:tcBorders>
              <w:top w:val="nil"/>
              <w:left w:val="nil"/>
              <w:bottom w:val="nil"/>
              <w:right w:val="nil"/>
            </w:tcBorders>
            <w:shd w:val="clear" w:color="auto" w:fill="auto"/>
          </w:tcPr>
          <w:p w:rsidR="00033A27" w:rsidRDefault="00C8235E">
            <w:pPr>
              <w:rPr>
                <w:rFonts w:ascii="黑体" w:eastAsia="黑体" w:hAnsi="黑体"/>
                <w:sz w:val="28"/>
                <w:szCs w:val="28"/>
              </w:rPr>
            </w:pPr>
            <w:proofErr w:type="gramStart"/>
            <w:r>
              <w:rPr>
                <w:rFonts w:ascii="黑体" w:eastAsia="黑体" w:hAnsi="黑体"/>
                <w:sz w:val="28"/>
                <w:szCs w:val="28"/>
                <w:u w:val="single"/>
              </w:rPr>
              <w:t>计科</w:t>
            </w:r>
            <w:proofErr w:type="gramEnd"/>
            <w:r>
              <w:rPr>
                <w:rFonts w:ascii="Times New Roman" w:eastAsia="Times New Roman" w:hAnsi="Times New Roman"/>
                <w:sz w:val="28"/>
                <w:szCs w:val="28"/>
                <w:u w:val="single"/>
              </w:rPr>
              <w:t>19</w:t>
            </w:r>
            <w:r w:rsidR="00377C8A">
              <w:rPr>
                <w:rFonts w:ascii="Times New Roman" w:eastAsia="Times New Roman" w:hAnsi="Times New Roman"/>
                <w:sz w:val="28"/>
                <w:szCs w:val="28"/>
                <w:u w:val="single"/>
              </w:rPr>
              <w:t>03</w:t>
            </w:r>
            <w:r>
              <w:rPr>
                <w:rFonts w:ascii="Times New Roman" w:eastAsia="Times New Roman" w:hAnsi="Times New Roman"/>
                <w:sz w:val="28"/>
                <w:szCs w:val="28"/>
                <w:u w:val="single"/>
              </w:rPr>
              <w:t xml:space="preserve">       </w:t>
            </w:r>
          </w:p>
        </w:tc>
      </w:tr>
      <w:tr w:rsidR="00033A27">
        <w:tc>
          <w:tcPr>
            <w:tcW w:w="1545" w:type="dxa"/>
            <w:tcBorders>
              <w:top w:val="nil"/>
              <w:left w:val="nil"/>
              <w:bottom w:val="nil"/>
              <w:right w:val="nil"/>
            </w:tcBorders>
            <w:shd w:val="clear" w:color="auto" w:fill="auto"/>
          </w:tcPr>
          <w:p w:rsidR="00033A27" w:rsidRDefault="00C8235E">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院</w:t>
            </w:r>
          </w:p>
        </w:tc>
        <w:tc>
          <w:tcPr>
            <w:tcW w:w="4500" w:type="dxa"/>
            <w:tcBorders>
              <w:top w:val="nil"/>
              <w:left w:val="nil"/>
              <w:bottom w:val="nil"/>
              <w:right w:val="nil"/>
            </w:tcBorders>
            <w:shd w:val="clear" w:color="auto" w:fill="auto"/>
          </w:tcPr>
          <w:p w:rsidR="00033A27" w:rsidRDefault="00C8235E">
            <w:pPr>
              <w:rPr>
                <w:rFonts w:ascii="黑体" w:eastAsia="黑体" w:hAnsi="黑体"/>
                <w:sz w:val="28"/>
                <w:szCs w:val="28"/>
              </w:rPr>
            </w:pPr>
            <w:r>
              <w:rPr>
                <w:rFonts w:ascii="黑体" w:eastAsia="黑体" w:hAnsi="黑体"/>
                <w:sz w:val="28"/>
                <w:szCs w:val="28"/>
                <w:u w:val="single"/>
              </w:rPr>
              <w:t>计算机科学与技术学院</w:t>
            </w:r>
          </w:p>
        </w:tc>
      </w:tr>
    </w:tbl>
    <w:p w:rsidR="00033A27" w:rsidRDefault="00033A27">
      <w:pPr>
        <w:rPr>
          <w:rFonts w:ascii="黑体" w:eastAsia="黑体" w:hAnsi="黑体"/>
          <w:szCs w:val="21"/>
        </w:rPr>
      </w:pPr>
    </w:p>
    <w:p w:rsidR="00033A27" w:rsidRDefault="00033A27">
      <w:pPr>
        <w:rPr>
          <w:rFonts w:ascii="黑体" w:eastAsia="黑体" w:hAnsi="黑体"/>
          <w:szCs w:val="21"/>
        </w:rPr>
      </w:pPr>
    </w:p>
    <w:tbl>
      <w:tblPr>
        <w:tblStyle w:val="a7"/>
        <w:tblW w:w="0" w:type="auto"/>
        <w:tblInd w:w="-105" w:type="dxa"/>
        <w:tblLook w:val="04A0" w:firstRow="1" w:lastRow="0" w:firstColumn="1" w:lastColumn="0" w:noHBand="0" w:noVBand="1"/>
      </w:tblPr>
      <w:tblGrid>
        <w:gridCol w:w="1338"/>
        <w:gridCol w:w="1338"/>
        <w:gridCol w:w="1338"/>
        <w:gridCol w:w="1338"/>
        <w:gridCol w:w="1459"/>
        <w:gridCol w:w="1313"/>
        <w:gridCol w:w="1202"/>
      </w:tblGrid>
      <w:tr w:rsidR="00033A27">
        <w:trPr>
          <w:trHeight w:val="141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黑体" w:eastAsia="黑体" w:hAnsi="黑体"/>
                <w:sz w:val="28"/>
                <w:szCs w:val="28"/>
              </w:rPr>
              <w:t>课程认识</w:t>
            </w:r>
          </w:p>
          <w:p w:rsidR="00033A27" w:rsidRDefault="00C8235E">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黑体" w:eastAsia="黑体" w:hAnsi="黑体"/>
                <w:sz w:val="28"/>
                <w:szCs w:val="28"/>
              </w:rPr>
              <w:t>问题思考</w:t>
            </w:r>
          </w:p>
          <w:p w:rsidR="00033A27" w:rsidRDefault="00C8235E">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黑体" w:eastAsia="黑体" w:hAnsi="黑体"/>
                <w:sz w:val="28"/>
                <w:szCs w:val="28"/>
              </w:rPr>
              <w:t>格式规范</w:t>
            </w:r>
          </w:p>
          <w:p w:rsidR="00033A27" w:rsidRDefault="00C8235E">
            <w:pPr>
              <w:jc w:val="center"/>
              <w:rPr>
                <w:rFonts w:ascii="黑体" w:eastAsia="黑体" w:hAnsi="黑体"/>
                <w:sz w:val="28"/>
                <w:szCs w:val="28"/>
              </w:rPr>
            </w:pPr>
            <w:r>
              <w:rPr>
                <w:rFonts w:ascii="Times New Roman" w:eastAsia="Times New Roman" w:hAnsi="Times New Roman"/>
                <w:sz w:val="28"/>
                <w:szCs w:val="28"/>
              </w:rPr>
              <w:t>20%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Times New Roman" w:eastAsia="Times New Roman" w:hAnsi="Times New Roman"/>
                <w:sz w:val="28"/>
                <w:szCs w:val="28"/>
              </w:rPr>
              <w:t>IT</w:t>
            </w:r>
            <w:r>
              <w:rPr>
                <w:rFonts w:ascii="黑体" w:eastAsia="黑体" w:hAnsi="黑体"/>
                <w:sz w:val="28"/>
                <w:szCs w:val="28"/>
              </w:rPr>
              <w:t>工具</w:t>
            </w:r>
          </w:p>
          <w:p w:rsidR="00033A27" w:rsidRDefault="00C8235E">
            <w:pPr>
              <w:jc w:val="center"/>
              <w:rPr>
                <w:rFonts w:ascii="黑体" w:eastAsia="黑体" w:hAnsi="黑体"/>
                <w:sz w:val="28"/>
                <w:szCs w:val="28"/>
              </w:rPr>
            </w:pPr>
            <w:r>
              <w:rPr>
                <w:rFonts w:ascii="Times New Roman" w:eastAsia="Times New Roman" w:hAnsi="Times New Roman"/>
                <w:sz w:val="28"/>
                <w:szCs w:val="28"/>
              </w:rPr>
              <w:t>20%</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Times New Roman" w:eastAsia="Times New Roman" w:hAnsi="Times New Roman"/>
                <w:sz w:val="28"/>
                <w:szCs w:val="28"/>
              </w:rPr>
              <w:t>Latex</w:t>
            </w:r>
            <w:r>
              <w:rPr>
                <w:rFonts w:ascii="黑体" w:eastAsia="黑体" w:hAnsi="黑体"/>
                <w:sz w:val="28"/>
                <w:szCs w:val="28"/>
              </w:rPr>
              <w:t>附加</w:t>
            </w:r>
          </w:p>
          <w:p w:rsidR="00033A27" w:rsidRDefault="00C8235E">
            <w:pPr>
              <w:jc w:val="center"/>
              <w:rPr>
                <w:rFonts w:ascii="黑体" w:eastAsia="黑体" w:hAnsi="黑体"/>
                <w:sz w:val="28"/>
                <w:szCs w:val="28"/>
              </w:rPr>
            </w:pPr>
            <w:r>
              <w:rPr>
                <w:rFonts w:ascii="Times New Roman" w:eastAsia="Times New Roman" w:hAnsi="Times New Roman"/>
                <w:sz w:val="28"/>
                <w:szCs w:val="28"/>
              </w:rPr>
              <w:t>10%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黑体" w:eastAsia="黑体" w:hAnsi="黑体"/>
                <w:sz w:val="28"/>
                <w:szCs w:val="28"/>
              </w:rPr>
              <w:t>总分</w:t>
            </w: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C8235E">
            <w:pPr>
              <w:jc w:val="center"/>
              <w:rPr>
                <w:rFonts w:ascii="黑体" w:eastAsia="黑体" w:hAnsi="黑体"/>
                <w:sz w:val="28"/>
                <w:szCs w:val="28"/>
              </w:rPr>
            </w:pPr>
            <w:r>
              <w:rPr>
                <w:rFonts w:ascii="黑体" w:eastAsia="黑体" w:hAnsi="黑体"/>
                <w:sz w:val="28"/>
                <w:szCs w:val="28"/>
              </w:rPr>
              <w:t>评阅教师</w:t>
            </w:r>
          </w:p>
        </w:tc>
      </w:tr>
      <w:tr w:rsidR="00033A27">
        <w:trPr>
          <w:trHeight w:val="132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rsidR="00033A27" w:rsidRDefault="00033A27">
            <w:pPr>
              <w:jc w:val="center"/>
              <w:rPr>
                <w:rFonts w:ascii="微软雅黑" w:eastAsia="微软雅黑" w:hAnsi="微软雅黑"/>
                <w:sz w:val="24"/>
                <w:szCs w:val="24"/>
              </w:rPr>
            </w:pPr>
          </w:p>
        </w:tc>
      </w:tr>
    </w:tbl>
    <w:p w:rsidR="00033A27" w:rsidRDefault="00033A27">
      <w:pPr>
        <w:rPr>
          <w:rFonts w:ascii="黑体" w:eastAsia="黑体" w:hAnsi="黑体"/>
          <w:szCs w:val="21"/>
        </w:rPr>
      </w:pPr>
    </w:p>
    <w:p w:rsidR="00033A27" w:rsidRDefault="00033A27">
      <w:pPr>
        <w:rPr>
          <w:rFonts w:ascii="黑体" w:eastAsia="黑体" w:hAnsi="黑体"/>
          <w:szCs w:val="21"/>
        </w:rPr>
      </w:pPr>
    </w:p>
    <w:p w:rsidR="00033A27" w:rsidRDefault="00C8235E">
      <w:pPr>
        <w:jc w:val="center"/>
        <w:rPr>
          <w:rFonts w:ascii="黑体" w:eastAsia="黑体" w:hAnsi="黑体"/>
          <w:sz w:val="28"/>
          <w:szCs w:val="28"/>
        </w:rPr>
      </w:pPr>
      <w:r>
        <w:rPr>
          <w:rFonts w:ascii="Times New Roman" w:eastAsia="Times New Roman" w:hAnsi="Times New Roman"/>
          <w:sz w:val="28"/>
          <w:szCs w:val="28"/>
        </w:rPr>
        <w:t>2020</w:t>
      </w:r>
      <w:r>
        <w:rPr>
          <w:rFonts w:ascii="黑体" w:eastAsia="黑体" w:hAnsi="黑体"/>
          <w:sz w:val="28"/>
          <w:szCs w:val="28"/>
        </w:rPr>
        <w:t>年</w:t>
      </w:r>
      <w:r>
        <w:rPr>
          <w:rFonts w:ascii="Times New Roman" w:eastAsia="Times New Roman" w:hAnsi="Times New Roman"/>
          <w:sz w:val="28"/>
          <w:szCs w:val="28"/>
        </w:rPr>
        <w:t>1</w:t>
      </w:r>
      <w:r>
        <w:rPr>
          <w:rFonts w:ascii="黑体" w:eastAsia="黑体" w:hAnsi="黑体"/>
          <w:sz w:val="28"/>
          <w:szCs w:val="28"/>
        </w:rPr>
        <w:t>月</w:t>
      </w:r>
      <w:r>
        <w:rPr>
          <w:rFonts w:ascii="Times New Roman" w:eastAsia="Times New Roman" w:hAnsi="Times New Roman"/>
          <w:sz w:val="28"/>
          <w:szCs w:val="28"/>
        </w:rPr>
        <w:t>3</w:t>
      </w:r>
      <w:r>
        <w:rPr>
          <w:rFonts w:ascii="黑体" w:eastAsia="黑体" w:hAnsi="黑体"/>
          <w:sz w:val="28"/>
          <w:szCs w:val="28"/>
        </w:rPr>
        <w:t>日</w:t>
      </w:r>
    </w:p>
    <w:p w:rsidR="00033A27" w:rsidRDefault="00033A27">
      <w:pPr>
        <w:jc w:val="left"/>
        <w:rPr>
          <w:rFonts w:ascii="微软雅黑" w:eastAsia="微软雅黑" w:hAnsi="微软雅黑"/>
          <w:szCs w:val="21"/>
        </w:rPr>
      </w:pPr>
    </w:p>
    <w:p w:rsidR="00033A27" w:rsidRDefault="00C8235E">
      <w:pPr>
        <w:pStyle w:val="1"/>
        <w:spacing w:before="0" w:after="0" w:line="300" w:lineRule="auto"/>
        <w:rPr>
          <w:rFonts w:ascii="黑体" w:eastAsia="黑体" w:hAnsi="黑体"/>
        </w:rPr>
      </w:pPr>
      <w:r>
        <w:rPr>
          <w:rFonts w:ascii="Times New Roman" w:eastAsia="Times New Roman" w:hAnsi="Times New Roman"/>
        </w:rPr>
        <w:lastRenderedPageBreak/>
        <w:t xml:space="preserve">1 </w:t>
      </w:r>
      <w:r>
        <w:rPr>
          <w:rFonts w:ascii="黑体" w:eastAsia="黑体" w:hAnsi="黑体"/>
        </w:rPr>
        <w:t>引言</w:t>
      </w:r>
    </w:p>
    <w:p w:rsidR="00033A27" w:rsidRPr="00EB443B" w:rsidRDefault="00377C8A">
      <w:pPr>
        <w:spacing w:before="187" w:after="187" w:line="300" w:lineRule="auto"/>
        <w:ind w:firstLineChars="200" w:firstLine="480"/>
        <w:rPr>
          <w:rFonts w:ascii="微软雅黑" w:eastAsia="微软雅黑" w:hAnsi="微软雅黑"/>
          <w:sz w:val="24"/>
          <w:szCs w:val="24"/>
        </w:rPr>
      </w:pPr>
      <w:r w:rsidRPr="00EB443B">
        <w:rPr>
          <w:rFonts w:ascii="微软雅黑" w:eastAsia="微软雅黑" w:hAnsi="微软雅黑" w:cs="Helvetica"/>
          <w:color w:val="5A636B"/>
          <w:sz w:val="24"/>
          <w:szCs w:val="24"/>
          <w:shd w:val="clear" w:color="auto" w:fill="FFFFFF"/>
        </w:rPr>
        <w:t>课程从学科整体出发,综述性地、深入浅出地介绍计算机学科的有关知识与技能,起导向的作用.它是从事计算机专业学习学生的“引导图”,是对整个计算机学科有一个鸟瞰式的纵览.它没有先修课要求,也无直接的后续课,但它是所有后继专业基础课及专业课的基础.其目的是认识计算机学科的本质,对计算机学科的系统化和科学化进行阐述,并在这个过程中激发学生学习的兴趣.通过计算机基础知识的学习,掌握计算机软硬件基本使用方法,使学生对计算机的认识由感性的、功能的认识深入到内涵的、理论的认识.在学完本课程后,使学生掌握计算机技术所必须的所有核心概念和内容,并为后续的计算机技术课程学习打下坚实的基础.本课程的目标是对计算机专业做一个绪论性的介绍,不求深度优先,但求广度优先,主要目的是让学生对计算机的历史发展,知识体系及学习方法有一个总体的了解,激发学生的学习兴趣和学习主动性,为学生顺利完成大学的学习任务提供必要的专业认识基础.在教学中,主讲教师主要采用双语教学,让同学逐步提高计算机专业英语的听力和表达能力,熟悉计算机专业的英语术语,培养国际化的计算机专业人才.</w:t>
      </w:r>
    </w:p>
    <w:p w:rsidR="00033A27" w:rsidRDefault="00C8235E">
      <w:pPr>
        <w:pStyle w:val="1"/>
        <w:spacing w:before="0" w:after="0" w:line="300" w:lineRule="auto"/>
        <w:rPr>
          <w:rFonts w:ascii="黑体" w:eastAsia="黑体" w:hAnsi="黑体"/>
        </w:rPr>
      </w:pPr>
      <w:r>
        <w:rPr>
          <w:rFonts w:ascii="Times New Roman" w:eastAsia="Times New Roman" w:hAnsi="Times New Roman"/>
        </w:rPr>
        <w:t xml:space="preserve">2 </w:t>
      </w:r>
      <w:r>
        <w:rPr>
          <w:rFonts w:ascii="黑体" w:eastAsia="黑体" w:hAnsi="黑体"/>
        </w:rPr>
        <w:t>对计算科学导论这门课程的认识、体会</w:t>
      </w:r>
    </w:p>
    <w:p w:rsidR="00377C8A" w:rsidRPr="00EB443B" w:rsidRDefault="00377C8A" w:rsidP="00821790">
      <w:pPr>
        <w:ind w:firstLineChars="200" w:firstLine="480"/>
        <w:rPr>
          <w:rFonts w:ascii="微软雅黑" w:eastAsia="微软雅黑" w:hAnsi="微软雅黑"/>
          <w:sz w:val="24"/>
          <w:szCs w:val="24"/>
        </w:rPr>
      </w:pPr>
      <w:r w:rsidRPr="00EB443B">
        <w:rPr>
          <w:rFonts w:ascii="微软雅黑" w:eastAsia="微软雅黑" w:hAnsi="微软雅黑" w:cs="Helvetica"/>
          <w:color w:val="777F87"/>
          <w:sz w:val="24"/>
          <w:szCs w:val="24"/>
          <w:shd w:val="clear" w:color="auto" w:fill="FFFFFF"/>
        </w:rPr>
        <w:t>作为导论性课程,我认为该课程包含了系统的基础知识,同时也介绍了数据存储、软件工程、程序设计、人工智能以及算法等方面的知识内容.课程具有如下特点：覆盖面广,几乎包含了计算机科学和技术所涉及的所有核心概念和内容；是对计算机专业做一个绪论性的介绍,不求深度优先,但求广度优先,主要目的是让学生对计算机的历史发展,知识体系及学习方法有一个总体的了解,激发学生的学习兴趣和学习主动性,</w:t>
      </w:r>
      <w:r w:rsidRPr="00EB443B">
        <w:rPr>
          <w:rFonts w:ascii="微软雅黑" w:eastAsia="微软雅黑" w:hAnsi="微软雅黑" w:hint="eastAsia"/>
          <w:sz w:val="24"/>
          <w:szCs w:val="24"/>
        </w:rPr>
        <w:t xml:space="preserve"> </w:t>
      </w:r>
      <w:r w:rsidRPr="00EB443B">
        <w:rPr>
          <w:rFonts w:ascii="微软雅黑" w:eastAsia="微软雅黑" w:hAnsi="微软雅黑" w:cs="Helvetica"/>
          <w:color w:val="777F87"/>
          <w:sz w:val="24"/>
          <w:szCs w:val="24"/>
          <w:shd w:val="clear" w:color="auto" w:fill="FFFFFF"/>
        </w:rPr>
        <w:t>采取高级科普的深度定位和通俗流畅的语言和故事,向学生介绍整个学科的概貌和国内外的最新进展,帮助学生进行整个学科正确的认知与导学.</w:t>
      </w:r>
      <w:r w:rsidR="00821790" w:rsidRPr="00EB443B">
        <w:rPr>
          <w:rFonts w:ascii="微软雅黑" w:eastAsia="微软雅黑" w:hAnsi="微软雅黑" w:cs="Helvetica" w:hint="eastAsia"/>
          <w:color w:val="777F87"/>
          <w:sz w:val="24"/>
          <w:szCs w:val="24"/>
          <w:shd w:val="clear" w:color="auto" w:fill="FFFFFF"/>
        </w:rPr>
        <w:t>计算科学导论是学生在科学哲学和高级科普的层面</w:t>
      </w:r>
      <w:proofErr w:type="gramStart"/>
      <w:r w:rsidR="00821790" w:rsidRPr="00EB443B">
        <w:rPr>
          <w:rFonts w:ascii="微软雅黑" w:eastAsia="微软雅黑" w:hAnsi="微软雅黑" w:cs="Helvetica" w:hint="eastAsia"/>
          <w:color w:val="777F87"/>
          <w:sz w:val="24"/>
          <w:szCs w:val="24"/>
          <w:shd w:val="clear" w:color="auto" w:fill="FFFFFF"/>
        </w:rPr>
        <w:t>上论知计算机科学</w:t>
      </w:r>
      <w:proofErr w:type="gramEnd"/>
      <w:r w:rsidR="00821790" w:rsidRPr="00EB443B">
        <w:rPr>
          <w:rFonts w:ascii="微软雅黑" w:eastAsia="微软雅黑" w:hAnsi="微软雅黑" w:cs="Helvetica" w:hint="eastAsia"/>
          <w:color w:val="777F87"/>
          <w:sz w:val="24"/>
          <w:szCs w:val="24"/>
          <w:shd w:val="clear" w:color="auto" w:fill="FFFFFF"/>
        </w:rPr>
        <w:t>，技术全貌，课程内容绝不是计算机科学学科专业课内容的压缩和拼盘，尽</w:t>
      </w:r>
      <w:r w:rsidR="00821790" w:rsidRPr="00EB443B">
        <w:rPr>
          <w:rFonts w:ascii="微软雅黑" w:eastAsia="微软雅黑" w:hAnsi="微软雅黑" w:cs="Helvetica" w:hint="eastAsia"/>
          <w:color w:val="777F87"/>
          <w:sz w:val="24"/>
          <w:szCs w:val="24"/>
          <w:shd w:val="clear" w:color="auto" w:fill="FFFFFF"/>
        </w:rPr>
        <w:lastRenderedPageBreak/>
        <w:t>管涉及</w:t>
      </w:r>
      <w:proofErr w:type="gramStart"/>
      <w:r w:rsidR="00821790" w:rsidRPr="00EB443B">
        <w:rPr>
          <w:rFonts w:ascii="微软雅黑" w:eastAsia="微软雅黑" w:hAnsi="微软雅黑" w:cs="Helvetica" w:hint="eastAsia"/>
          <w:color w:val="777F87"/>
          <w:sz w:val="24"/>
          <w:szCs w:val="24"/>
          <w:shd w:val="clear" w:color="auto" w:fill="FFFFFF"/>
        </w:rPr>
        <w:t>到专业到专</w:t>
      </w:r>
      <w:proofErr w:type="gramEnd"/>
      <w:r w:rsidR="00821790" w:rsidRPr="00EB443B">
        <w:rPr>
          <w:rFonts w:ascii="微软雅黑" w:eastAsia="微软雅黑" w:hAnsi="微软雅黑" w:cs="Helvetica" w:hint="eastAsia"/>
          <w:color w:val="777F87"/>
          <w:sz w:val="24"/>
          <w:szCs w:val="24"/>
          <w:shd w:val="clear" w:color="auto" w:fill="FFFFFF"/>
        </w:rPr>
        <w:t>业课程的基本概念以及某些具体内容，但引入的角度不同。揭示了需要计算机解决的问题总是涉及理论</w:t>
      </w:r>
      <w:r w:rsidR="004D1CF1" w:rsidRPr="00EB443B">
        <w:rPr>
          <w:rFonts w:ascii="微软雅黑" w:eastAsia="微软雅黑" w:hAnsi="微软雅黑" w:cs="Helvetica" w:hint="eastAsia"/>
          <w:color w:val="777F87"/>
          <w:sz w:val="24"/>
          <w:szCs w:val="24"/>
          <w:shd w:val="clear" w:color="auto" w:fill="FFFFFF"/>
        </w:rPr>
        <w:t>、</w:t>
      </w:r>
      <w:r w:rsidR="00821790" w:rsidRPr="00EB443B">
        <w:rPr>
          <w:rFonts w:ascii="微软雅黑" w:eastAsia="微软雅黑" w:hAnsi="微软雅黑" w:cs="Helvetica" w:hint="eastAsia"/>
          <w:color w:val="777F87"/>
          <w:sz w:val="24"/>
          <w:szCs w:val="24"/>
          <w:shd w:val="clear" w:color="auto" w:fill="FFFFFF"/>
        </w:rPr>
        <w:t>分析</w:t>
      </w:r>
      <w:r w:rsidR="004D1CF1" w:rsidRPr="00EB443B">
        <w:rPr>
          <w:rFonts w:ascii="微软雅黑" w:eastAsia="微软雅黑" w:hAnsi="微软雅黑" w:cs="Helvetica" w:hint="eastAsia"/>
          <w:color w:val="777F87"/>
          <w:sz w:val="24"/>
          <w:szCs w:val="24"/>
          <w:shd w:val="clear" w:color="auto" w:fill="FFFFFF"/>
        </w:rPr>
        <w:t>、</w:t>
      </w:r>
      <w:r w:rsidR="00821790" w:rsidRPr="00EB443B">
        <w:rPr>
          <w:rFonts w:ascii="微软雅黑" w:eastAsia="微软雅黑" w:hAnsi="微软雅黑" w:cs="Helvetica" w:hint="eastAsia"/>
          <w:color w:val="777F87"/>
          <w:sz w:val="24"/>
          <w:szCs w:val="24"/>
          <w:shd w:val="clear" w:color="auto" w:fill="FFFFFF"/>
        </w:rPr>
        <w:t>设计</w:t>
      </w:r>
      <w:r w:rsidR="004D1CF1" w:rsidRPr="00EB443B">
        <w:rPr>
          <w:rFonts w:ascii="微软雅黑" w:eastAsia="微软雅黑" w:hAnsi="微软雅黑" w:cs="Helvetica" w:hint="eastAsia"/>
          <w:color w:val="777F87"/>
          <w:sz w:val="24"/>
          <w:szCs w:val="24"/>
          <w:shd w:val="clear" w:color="auto" w:fill="FFFFFF"/>
        </w:rPr>
        <w:t>、</w:t>
      </w:r>
      <w:r w:rsidR="00821790" w:rsidRPr="00EB443B">
        <w:rPr>
          <w:rFonts w:ascii="微软雅黑" w:eastAsia="微软雅黑" w:hAnsi="微软雅黑" w:cs="Helvetica" w:hint="eastAsia"/>
          <w:color w:val="777F87"/>
          <w:sz w:val="24"/>
          <w:szCs w:val="24"/>
          <w:shd w:val="clear" w:color="auto" w:fill="FFFFFF"/>
        </w:rPr>
        <w:t>效率分析，实现和应用分析。强调理论和实践的同等重要性</w:t>
      </w:r>
    </w:p>
    <w:p w:rsidR="006C2856" w:rsidRDefault="00C8235E" w:rsidP="006C2856">
      <w:pPr>
        <w:pStyle w:val="2"/>
        <w:spacing w:line="415" w:lineRule="auto"/>
        <w:rPr>
          <w:rFonts w:ascii="黑体" w:eastAsia="黑体" w:hAnsi="黑体"/>
        </w:rPr>
      </w:pPr>
      <w:r>
        <w:rPr>
          <w:rFonts w:ascii="Times New Roman" w:eastAsia="Times New Roman" w:hAnsi="Times New Roman"/>
        </w:rPr>
        <w:t xml:space="preserve">2.1 </w:t>
      </w:r>
      <w:r w:rsidR="00F612AE">
        <w:rPr>
          <w:rFonts w:ascii="黑体" w:eastAsia="黑体" w:hAnsi="黑体" w:hint="eastAsia"/>
        </w:rPr>
        <w:t>计算导论的知识结构</w:t>
      </w:r>
    </w:p>
    <w:p w:rsidR="004D1CF1" w:rsidRPr="00EB443B" w:rsidRDefault="006C2856" w:rsidP="004D1CF1">
      <w:pPr>
        <w:pStyle w:val="2"/>
        <w:spacing w:line="415" w:lineRule="auto"/>
        <w:ind w:firstLineChars="200" w:firstLine="480"/>
        <w:rPr>
          <w:rFonts w:ascii="微软雅黑" w:eastAsia="微软雅黑" w:hAnsi="微软雅黑"/>
          <w:b w:val="0"/>
          <w:sz w:val="24"/>
          <w:szCs w:val="24"/>
        </w:rPr>
      </w:pPr>
      <w:r w:rsidRPr="00EB443B">
        <w:rPr>
          <w:rFonts w:ascii="微软雅黑" w:eastAsia="微软雅黑" w:hAnsi="微软雅黑" w:hint="eastAsia"/>
          <w:b w:val="0"/>
          <w:sz w:val="24"/>
          <w:szCs w:val="24"/>
        </w:rPr>
        <w:t>教材首先从计算模型与二进制, 通用数字计算机系统结构与工作原理, 数字逻辑与集成电路, 机器指令与汇编语言, 算法、过程与程序, 高级语言与程序设计, 系统软件与应用软件, 计算机组织与体系结构,并行计算机、</w:t>
      </w:r>
      <w:r w:rsidR="004D1CF1" w:rsidRPr="00EB443B">
        <w:rPr>
          <w:rFonts w:ascii="微软雅黑" w:eastAsia="微软雅黑" w:hAnsi="微软雅黑" w:hint="eastAsia"/>
          <w:b w:val="0"/>
          <w:sz w:val="24"/>
          <w:szCs w:val="24"/>
        </w:rPr>
        <w:t>通道与并行计算，计算机网络与通信，计算机图形学与图像处理，逻辑与人工智能到数据畜栏里与演化计算等领域，通俗地介绍了计算机科学与技术一级学科范围内的一些重要的基本概念。然后，围绕计算机</w:t>
      </w:r>
      <w:proofErr w:type="gramStart"/>
      <w:r w:rsidR="004D1CF1" w:rsidRPr="00EB443B">
        <w:rPr>
          <w:rFonts w:ascii="微软雅黑" w:eastAsia="微软雅黑" w:hAnsi="微软雅黑" w:hint="eastAsia"/>
          <w:b w:val="0"/>
          <w:sz w:val="24"/>
          <w:szCs w:val="24"/>
        </w:rPr>
        <w:t>课科学</w:t>
      </w:r>
      <w:proofErr w:type="gramEnd"/>
      <w:r w:rsidR="004D1CF1" w:rsidRPr="00EB443B">
        <w:rPr>
          <w:rFonts w:ascii="微软雅黑" w:eastAsia="微软雅黑" w:hAnsi="微软雅黑" w:hint="eastAsia"/>
          <w:b w:val="0"/>
          <w:sz w:val="24"/>
          <w:szCs w:val="24"/>
        </w:rPr>
        <w:t>与技术的定义、特点、基本问题、发展主线、主流方向、学科方法论、历史渊源、发展变化、知识组织结构与分类体系、学科发展的潮流与未来发展方向、学科人才培养目标、教学重点与科学素养等内容进行了系统而又深入浅出的论述，以科学办学思想和内涵发展的理念为基础，是我们正确的认识和学好计算机科学与技术学科。</w:t>
      </w:r>
    </w:p>
    <w:p w:rsidR="00033A27" w:rsidRDefault="00033A27">
      <w:pPr>
        <w:spacing w:line="300" w:lineRule="auto"/>
        <w:jc w:val="center"/>
        <w:rPr>
          <w:rFonts w:ascii="黑体" w:eastAsia="黑体" w:hAnsi="黑体"/>
          <w:szCs w:val="21"/>
        </w:rPr>
      </w:pPr>
    </w:p>
    <w:p w:rsidR="00033A27" w:rsidRDefault="00033A27">
      <w:pPr>
        <w:rPr>
          <w:rFonts w:ascii="微软雅黑" w:eastAsia="微软雅黑" w:hAnsi="微软雅黑"/>
          <w:szCs w:val="21"/>
        </w:rPr>
      </w:pPr>
    </w:p>
    <w:p w:rsidR="00033A27" w:rsidRDefault="00C8235E">
      <w:pPr>
        <w:pStyle w:val="2"/>
        <w:spacing w:line="415" w:lineRule="auto"/>
        <w:rPr>
          <w:rFonts w:ascii="黑体" w:eastAsia="黑体" w:hAnsi="黑体"/>
        </w:rPr>
      </w:pPr>
      <w:r>
        <w:rPr>
          <w:rFonts w:ascii="Times New Roman" w:eastAsia="Times New Roman" w:hAnsi="Times New Roman"/>
        </w:rPr>
        <w:t xml:space="preserve">2.2 </w:t>
      </w:r>
      <w:r w:rsidR="00C058F1">
        <w:rPr>
          <w:rFonts w:ascii="宋体" w:eastAsia="宋体" w:hAnsi="宋体" w:cs="宋体" w:hint="eastAsia"/>
        </w:rPr>
        <w:t>计算科学导论锻炼的能力</w:t>
      </w:r>
    </w:p>
    <w:p w:rsidR="00C058F1" w:rsidRPr="00EB443B" w:rsidRDefault="00C058F1">
      <w:pPr>
        <w:rPr>
          <w:rFonts w:ascii="微软雅黑" w:eastAsia="微软雅黑" w:hAnsi="微软雅黑"/>
          <w:sz w:val="24"/>
          <w:szCs w:val="24"/>
        </w:rPr>
      </w:pPr>
      <w:r>
        <w:rPr>
          <w:rFonts w:ascii="微软雅黑" w:eastAsia="微软雅黑" w:hAnsi="微软雅黑" w:hint="eastAsia"/>
          <w:szCs w:val="21"/>
        </w:rPr>
        <w:t xml:space="preserve"> </w:t>
      </w:r>
      <w:r>
        <w:rPr>
          <w:rFonts w:ascii="微软雅黑" w:eastAsia="微软雅黑" w:hAnsi="微软雅黑"/>
          <w:szCs w:val="21"/>
        </w:rPr>
        <w:t xml:space="preserve">  </w:t>
      </w:r>
      <w:r w:rsidRPr="00EB443B">
        <w:rPr>
          <w:rFonts w:ascii="微软雅黑" w:eastAsia="微软雅黑" w:hAnsi="微软雅黑" w:hint="eastAsia"/>
          <w:sz w:val="24"/>
          <w:szCs w:val="24"/>
        </w:rPr>
        <w:t>通过计算科学导论的学习，锻炼了我许多能力，使我认识到这是一个非常有用的课程，并不是大家眼中的水课。尽管在学习中我没体会得到，但是现在仔细一想它无形中教会了我许多东西，这就是只缘身在此山中吧。通过课程的学习，我学会了如何发现问题，</w:t>
      </w:r>
      <w:r w:rsidR="00D41D4E" w:rsidRPr="00EB443B">
        <w:rPr>
          <w:rFonts w:ascii="微软雅黑" w:eastAsia="微软雅黑" w:hAnsi="微软雅黑" w:hint="eastAsia"/>
          <w:sz w:val="24"/>
          <w:szCs w:val="24"/>
        </w:rPr>
        <w:t>思考问题，解决问题。以及对课程的思考，个人职业的规划对未来定位的能力。通过分组演讲，我培养了与人沟通的能力，还学会了PPT，临场应对的能力。，</w:t>
      </w:r>
    </w:p>
    <w:p w:rsidR="00B24F44" w:rsidRPr="00EB443B" w:rsidRDefault="00C8235E" w:rsidP="00EB443B">
      <w:pPr>
        <w:pStyle w:val="2"/>
        <w:spacing w:line="415" w:lineRule="auto"/>
        <w:rPr>
          <w:rFonts w:ascii="黑体" w:eastAsia="黑体" w:hAnsi="黑体"/>
        </w:rPr>
      </w:pPr>
      <w:r>
        <w:rPr>
          <w:rFonts w:ascii="Times New Roman" w:eastAsia="Times New Roman" w:hAnsi="Times New Roman"/>
        </w:rPr>
        <w:lastRenderedPageBreak/>
        <w:t>2.3</w:t>
      </w:r>
      <w:r w:rsidR="00B24F44">
        <w:rPr>
          <w:rFonts w:ascii="Times New Roman" w:eastAsia="Times New Roman" w:hAnsi="Times New Roman"/>
        </w:rPr>
        <w:t xml:space="preserve"> </w:t>
      </w:r>
      <w:r>
        <w:rPr>
          <w:rFonts w:ascii="Times New Roman" w:eastAsia="Times New Roman" w:hAnsi="Times New Roman"/>
        </w:rPr>
        <w:t xml:space="preserve"> </w:t>
      </w:r>
      <w:r w:rsidR="00B24F44">
        <w:rPr>
          <w:rFonts w:ascii="黑体" w:eastAsia="黑体" w:hAnsi="黑体" w:hint="eastAsia"/>
        </w:rPr>
        <w:t>5G的组网方式（NSA</w:t>
      </w:r>
      <w:r w:rsidR="00B24F44">
        <w:rPr>
          <w:rFonts w:ascii="黑体" w:eastAsia="黑体" w:hAnsi="黑体"/>
        </w:rPr>
        <w:t xml:space="preserve"> </w:t>
      </w:r>
      <w:r w:rsidR="00B24F44">
        <w:rPr>
          <w:rFonts w:ascii="黑体" w:eastAsia="黑体" w:hAnsi="黑体" w:hint="eastAsia"/>
        </w:rPr>
        <w:t>SA</w:t>
      </w:r>
      <w:r w:rsidR="009C4A3D">
        <w:rPr>
          <w:rFonts w:ascii="黑体" w:eastAsia="黑体" w:hAnsi="黑体" w:hint="eastAsia"/>
        </w:rPr>
        <w:t>）</w:t>
      </w:r>
    </w:p>
    <w:p w:rsidR="009C4A3D" w:rsidRPr="00EB443B" w:rsidRDefault="00B24F44" w:rsidP="00EB443B">
      <w:pPr>
        <w:spacing w:before="187" w:after="187" w:line="300" w:lineRule="auto"/>
        <w:ind w:firstLineChars="200" w:firstLine="480"/>
        <w:rPr>
          <w:rFonts w:ascii="微软雅黑" w:eastAsia="微软雅黑" w:hAnsi="微软雅黑"/>
          <w:sz w:val="24"/>
          <w:szCs w:val="24"/>
        </w:rPr>
      </w:pPr>
      <w:r w:rsidRPr="00EB443B">
        <w:rPr>
          <w:rFonts w:ascii="微软雅黑" w:eastAsia="微软雅黑" w:hAnsi="微软雅黑" w:hint="eastAsia"/>
          <w:sz w:val="24"/>
          <w:szCs w:val="24"/>
        </w:rPr>
        <w:t>我阅读了《大话5G》和</w:t>
      </w:r>
      <w:r w:rsidR="0086580F" w:rsidRPr="00EB443B">
        <w:rPr>
          <w:rFonts w:ascii="微软雅黑" w:eastAsia="微软雅黑" w:hAnsi="微软雅黑" w:hint="eastAsia"/>
          <w:sz w:val="24"/>
          <w:szCs w:val="24"/>
        </w:rPr>
        <w:t>《5G网络架构》等书，引起了我对5G网络的兴趣，想进一步了解它的组网方式和组网的未来应用</w:t>
      </w:r>
      <w:r w:rsidRPr="00EB443B">
        <w:rPr>
          <w:rStyle w:val="a9"/>
          <w:rFonts w:ascii="微软雅黑" w:eastAsia="微软雅黑" w:hAnsi="微软雅黑" w:cs="Arial"/>
          <w:color w:val="191919"/>
          <w:sz w:val="24"/>
          <w:szCs w:val="24"/>
          <w:bdr w:val="none" w:sz="0" w:space="0" w:color="auto" w:frame="1"/>
          <w:shd w:val="clear" w:color="auto" w:fill="FFFFFF"/>
        </w:rPr>
        <w:t xml:space="preserve"> </w:t>
      </w:r>
      <w:r w:rsidR="0086580F" w:rsidRPr="00EB443B">
        <w:rPr>
          <w:rStyle w:val="a9"/>
          <w:rFonts w:ascii="微软雅黑" w:eastAsia="微软雅黑" w:hAnsi="微软雅黑" w:cs="Arial" w:hint="eastAsia"/>
          <w:color w:val="191919"/>
          <w:sz w:val="24"/>
          <w:szCs w:val="24"/>
          <w:bdr w:val="none" w:sz="0" w:space="0" w:color="auto" w:frame="1"/>
          <w:shd w:val="clear" w:color="auto" w:fill="FFFFFF"/>
        </w:rPr>
        <w:t>。</w:t>
      </w:r>
      <w:r w:rsidR="0086580F" w:rsidRPr="00EB443B">
        <w:rPr>
          <w:rStyle w:val="a9"/>
          <w:rFonts w:ascii="微软雅黑" w:eastAsia="微软雅黑" w:hAnsi="微软雅黑" w:cs="Arial" w:hint="eastAsia"/>
          <w:b w:val="0"/>
          <w:color w:val="191919"/>
          <w:sz w:val="24"/>
          <w:szCs w:val="24"/>
          <w:bdr w:val="none" w:sz="0" w:space="0" w:color="auto" w:frame="1"/>
          <w:shd w:val="clear" w:color="auto" w:fill="FFFFFF"/>
        </w:rPr>
        <w:t>随着我对组网的了解，我认识到了组网的优劣点，</w:t>
      </w:r>
      <w:proofErr w:type="gramStart"/>
      <w:r w:rsidR="0086580F" w:rsidRPr="00EB443B">
        <w:rPr>
          <w:rStyle w:val="a9"/>
          <w:rFonts w:ascii="微软雅黑" w:eastAsia="微软雅黑" w:hAnsi="微软雅黑" w:cs="Arial" w:hint="eastAsia"/>
          <w:b w:val="0"/>
          <w:color w:val="191919"/>
          <w:sz w:val="24"/>
          <w:szCs w:val="24"/>
          <w:bdr w:val="none" w:sz="0" w:space="0" w:color="auto" w:frame="1"/>
          <w:shd w:val="clear" w:color="auto" w:fill="FFFFFF"/>
        </w:rPr>
        <w:t>以及组</w:t>
      </w:r>
      <w:proofErr w:type="gramEnd"/>
      <w:r w:rsidR="0086580F" w:rsidRPr="00EB443B">
        <w:rPr>
          <w:rStyle w:val="a9"/>
          <w:rFonts w:ascii="微软雅黑" w:eastAsia="微软雅黑" w:hAnsi="微软雅黑" w:cs="Arial" w:hint="eastAsia"/>
          <w:b w:val="0"/>
          <w:color w:val="191919"/>
          <w:sz w:val="24"/>
          <w:szCs w:val="24"/>
          <w:bdr w:val="none" w:sz="0" w:space="0" w:color="auto" w:frame="1"/>
          <w:shd w:val="clear" w:color="auto" w:fill="FFFFFF"/>
        </w:rPr>
        <w:t>网</w:t>
      </w:r>
      <w:r w:rsidR="009C4A3D" w:rsidRPr="00EB443B">
        <w:rPr>
          <w:rStyle w:val="a9"/>
          <w:rFonts w:ascii="微软雅黑" w:eastAsia="微软雅黑" w:hAnsi="微软雅黑" w:cs="Arial" w:hint="eastAsia"/>
          <w:b w:val="0"/>
          <w:color w:val="191919"/>
          <w:sz w:val="24"/>
          <w:szCs w:val="24"/>
          <w:bdr w:val="none" w:sz="0" w:space="0" w:color="auto" w:frame="1"/>
          <w:shd w:val="clear" w:color="auto" w:fill="FFFFFF"/>
        </w:rPr>
        <w:t>升级存在的困难。我又查阅</w:t>
      </w:r>
      <w:proofErr w:type="gramStart"/>
      <w:r w:rsidR="009C4A3D" w:rsidRPr="00EB443B">
        <w:rPr>
          <w:rStyle w:val="a9"/>
          <w:rFonts w:ascii="微软雅黑" w:eastAsia="微软雅黑" w:hAnsi="微软雅黑" w:cs="Arial" w:hint="eastAsia"/>
          <w:b w:val="0"/>
          <w:color w:val="191919"/>
          <w:sz w:val="24"/>
          <w:szCs w:val="24"/>
          <w:bdr w:val="none" w:sz="0" w:space="0" w:color="auto" w:frame="1"/>
          <w:shd w:val="clear" w:color="auto" w:fill="FFFFFF"/>
        </w:rPr>
        <w:t>了</w:t>
      </w:r>
      <w:r w:rsidR="009C4A3D" w:rsidRPr="00EB443B">
        <w:rPr>
          <w:rFonts w:ascii="微软雅黑" w:eastAsia="微软雅黑" w:hAnsi="微软雅黑" w:cs="宋体" w:hint="eastAsia"/>
          <w:sz w:val="24"/>
          <w:szCs w:val="24"/>
        </w:rPr>
        <w:t>屈刚</w:t>
      </w:r>
      <w:proofErr w:type="gramEnd"/>
      <w:r w:rsidR="009C4A3D" w:rsidRPr="00EB443B">
        <w:rPr>
          <w:rFonts w:ascii="微软雅黑" w:eastAsia="微软雅黑" w:hAnsi="微软雅黑" w:hint="eastAsia"/>
          <w:sz w:val="24"/>
          <w:szCs w:val="24"/>
        </w:rPr>
        <w:t>,</w:t>
      </w:r>
      <w:r w:rsidR="009C4A3D" w:rsidRPr="00EB443B">
        <w:rPr>
          <w:rFonts w:ascii="微软雅黑" w:eastAsia="微软雅黑" w:hAnsi="微软雅黑" w:cs="宋体" w:hint="eastAsia"/>
          <w:sz w:val="24"/>
          <w:szCs w:val="24"/>
        </w:rPr>
        <w:t>张若文</w:t>
      </w:r>
      <w:r w:rsidR="009C4A3D" w:rsidRPr="00EB443B">
        <w:rPr>
          <w:rFonts w:ascii="微软雅黑" w:eastAsia="微软雅黑" w:hAnsi="微软雅黑" w:hint="eastAsia"/>
          <w:sz w:val="24"/>
          <w:szCs w:val="24"/>
        </w:rPr>
        <w:t>.5G</w:t>
      </w:r>
      <w:r w:rsidR="009C4A3D" w:rsidRPr="00EB443B">
        <w:rPr>
          <w:rFonts w:ascii="微软雅黑" w:eastAsia="微软雅黑" w:hAnsi="微软雅黑" w:cs="宋体" w:hint="eastAsia"/>
          <w:sz w:val="24"/>
          <w:szCs w:val="24"/>
        </w:rPr>
        <w:t>关键技术在</w:t>
      </w:r>
      <w:r w:rsidR="009C4A3D" w:rsidRPr="00EB443B">
        <w:rPr>
          <w:rFonts w:ascii="微软雅黑" w:eastAsia="微软雅黑" w:hAnsi="微软雅黑" w:hint="eastAsia"/>
          <w:sz w:val="24"/>
          <w:szCs w:val="24"/>
        </w:rPr>
        <w:t>4G</w:t>
      </w:r>
      <w:r w:rsidR="009C4A3D" w:rsidRPr="00EB443B">
        <w:rPr>
          <w:rFonts w:ascii="微软雅黑" w:eastAsia="微软雅黑" w:hAnsi="微软雅黑" w:cs="宋体" w:hint="eastAsia"/>
          <w:sz w:val="24"/>
          <w:szCs w:val="24"/>
        </w:rPr>
        <w:t>网络应用的建设策略及方案研究</w:t>
      </w:r>
      <w:r w:rsidR="009C4A3D" w:rsidRPr="00EB443B">
        <w:rPr>
          <w:rFonts w:ascii="微软雅黑" w:eastAsia="微软雅黑" w:hAnsi="微软雅黑" w:hint="eastAsia"/>
          <w:sz w:val="24"/>
          <w:szCs w:val="24"/>
        </w:rPr>
        <w:t>[J].</w:t>
      </w:r>
      <w:r w:rsidR="009C4A3D" w:rsidRPr="00EB443B">
        <w:rPr>
          <w:rFonts w:ascii="微软雅黑" w:eastAsia="微软雅黑" w:hAnsi="微软雅黑" w:cs="宋体" w:hint="eastAsia"/>
          <w:sz w:val="24"/>
          <w:szCs w:val="24"/>
        </w:rPr>
        <w:t>数字通信世界</w:t>
      </w:r>
      <w:r w:rsidR="009C4A3D" w:rsidRPr="00EB443B">
        <w:rPr>
          <w:rFonts w:ascii="微软雅黑" w:eastAsia="微软雅黑" w:hAnsi="微软雅黑" w:hint="eastAsia"/>
          <w:sz w:val="24"/>
          <w:szCs w:val="24"/>
        </w:rPr>
        <w:t>,2019(2):164+189</w:t>
      </w:r>
      <w:r w:rsidR="009C4A3D" w:rsidRPr="00EB443B">
        <w:rPr>
          <w:rFonts w:ascii="微软雅黑" w:eastAsia="微软雅黑" w:hAnsi="微软雅黑" w:cs="宋体" w:hint="eastAsia"/>
          <w:sz w:val="24"/>
          <w:szCs w:val="24"/>
        </w:rPr>
        <w:t>的文献进一步了解了组网方式和5G架构。并对5G的组网方式进行进一步了解，</w:t>
      </w:r>
      <w:r w:rsidR="009C4A3D" w:rsidRPr="00EB443B">
        <w:rPr>
          <w:rFonts w:ascii="微软雅黑" w:eastAsia="微软雅黑" w:hAnsi="微软雅黑" w:hint="eastAsia"/>
          <w:sz w:val="24"/>
          <w:szCs w:val="24"/>
        </w:rPr>
        <w:t>5G</w:t>
      </w:r>
      <w:r w:rsidR="009C4A3D" w:rsidRPr="00EB443B">
        <w:rPr>
          <w:rFonts w:ascii="微软雅黑" w:eastAsia="微软雅黑" w:hAnsi="微软雅黑" w:cs="宋体" w:hint="eastAsia"/>
          <w:sz w:val="24"/>
          <w:szCs w:val="24"/>
        </w:rPr>
        <w:t>组网方式主要可分为非独立组网（NSA）和独立组网（SA）。</w:t>
      </w:r>
      <w:r w:rsidR="00B56EE8" w:rsidRPr="00EB443B">
        <w:rPr>
          <w:rFonts w:ascii="微软雅黑" w:eastAsia="微软雅黑" w:hAnsi="微软雅黑" w:cs="宋体" w:hint="eastAsia"/>
          <w:sz w:val="24"/>
          <w:szCs w:val="24"/>
        </w:rPr>
        <w:t>组网架构组成成分主要为核心网，基站，和手机端。而非独立组网是独立组网的前身是其过渡的产物，5G的完美形态则是独立组网。目前在5G的初期，主要是非独立组网。只有独立组网才能实现5G的超大移动带宽，海量物联，超低延迟的功能。</w:t>
      </w:r>
    </w:p>
    <w:p w:rsidR="00033A27" w:rsidRDefault="00033A27" w:rsidP="00EB443B">
      <w:pPr>
        <w:spacing w:before="187" w:after="187" w:line="300" w:lineRule="auto"/>
        <w:rPr>
          <w:rFonts w:ascii="黑体" w:eastAsia="黑体" w:hAnsi="黑体"/>
          <w:sz w:val="24"/>
          <w:szCs w:val="24"/>
        </w:rPr>
      </w:pPr>
    </w:p>
    <w:p w:rsidR="00B56EE8" w:rsidRDefault="00C8235E" w:rsidP="00B56EE8">
      <w:pPr>
        <w:pStyle w:val="1"/>
        <w:spacing w:before="0" w:after="0" w:line="300" w:lineRule="auto"/>
        <w:rPr>
          <w:rFonts w:ascii="黑体" w:eastAsia="黑体" w:hAnsi="黑体"/>
        </w:rPr>
      </w:pPr>
      <w:r>
        <w:rPr>
          <w:rFonts w:ascii="Times New Roman" w:eastAsia="Times New Roman" w:hAnsi="Times New Roman"/>
        </w:rPr>
        <w:t xml:space="preserve">3 </w:t>
      </w:r>
      <w:r>
        <w:rPr>
          <w:rFonts w:ascii="黑体" w:eastAsia="黑体" w:hAnsi="黑体"/>
        </w:rPr>
        <w:t>进一步的思考</w:t>
      </w:r>
    </w:p>
    <w:p w:rsidR="00B56EE8" w:rsidRPr="00EB443B" w:rsidRDefault="00437058" w:rsidP="00B56EE8">
      <w:pPr>
        <w:rPr>
          <w:rFonts w:ascii="微软雅黑" w:eastAsia="微软雅黑" w:hAnsi="微软雅黑"/>
          <w:b/>
          <w:sz w:val="28"/>
          <w:szCs w:val="28"/>
        </w:rPr>
      </w:pPr>
      <w:r w:rsidRPr="00EB443B">
        <w:rPr>
          <w:rFonts w:ascii="微软雅黑" w:eastAsia="微软雅黑" w:hAnsi="微软雅黑"/>
          <w:b/>
          <w:sz w:val="28"/>
          <w:szCs w:val="28"/>
        </w:rPr>
        <w:t>(1).</w:t>
      </w:r>
      <w:r w:rsidR="00B56EE8" w:rsidRPr="00EB443B">
        <w:rPr>
          <w:rFonts w:ascii="微软雅黑" w:eastAsia="微软雅黑" w:hAnsi="微软雅黑" w:hint="eastAsia"/>
          <w:b/>
          <w:sz w:val="28"/>
          <w:szCs w:val="28"/>
        </w:rPr>
        <w:t>完美形态下5G能实现的功能</w:t>
      </w:r>
    </w:p>
    <w:p w:rsidR="009C4A3D" w:rsidRDefault="00B56EE8" w:rsidP="009C4A3D">
      <w:r>
        <w:rPr>
          <w:rFonts w:hint="eastAsia"/>
        </w:rPr>
        <w:t xml:space="preserve"> </w:t>
      </w:r>
      <w:r>
        <w:t xml:space="preserve"> </w:t>
      </w:r>
    </w:p>
    <w:p w:rsidR="00B56EE8" w:rsidRDefault="00B56EE8" w:rsidP="009C4A3D">
      <w:r>
        <w:rPr>
          <w:noProof/>
        </w:rPr>
        <w:drawing>
          <wp:inline distT="0" distB="0" distL="0" distR="0">
            <wp:extent cx="5951220" cy="2200566"/>
            <wp:effectExtent l="0" t="0" r="0" b="9525"/>
            <wp:docPr id="10" name="图片 10" descr="https://pic2.zhimg.com/80/v2-a8bb28b8b8c411cc33ec4afde4c0566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a8bb28b8b8c411cc33ec4afde4c05665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33" cy="2265946"/>
                    </a:xfrm>
                    <a:prstGeom prst="rect">
                      <a:avLst/>
                    </a:prstGeom>
                    <a:noFill/>
                    <a:ln>
                      <a:noFill/>
                    </a:ln>
                  </pic:spPr>
                </pic:pic>
              </a:graphicData>
            </a:graphic>
          </wp:inline>
        </w:drawing>
      </w:r>
    </w:p>
    <w:p w:rsidR="00F612AE" w:rsidRDefault="00F612AE" w:rsidP="009C4A3D">
      <w:r>
        <w:rPr>
          <w:rFonts w:hint="eastAsia"/>
        </w:rPr>
        <w:t xml:space="preserve"> </w:t>
      </w:r>
      <w:r>
        <w:t xml:space="preserve">              </w:t>
      </w:r>
      <w:r w:rsidR="00EB443B">
        <w:t xml:space="preserve">            </w:t>
      </w:r>
      <w:r>
        <w:rPr>
          <w:rFonts w:hint="eastAsia"/>
        </w:rPr>
        <w:t>图</w:t>
      </w:r>
      <w:r>
        <w:rPr>
          <w:rFonts w:hint="eastAsia"/>
        </w:rPr>
        <w:t>1</w:t>
      </w:r>
      <w:r>
        <w:t xml:space="preserve"> </w:t>
      </w:r>
      <w:r>
        <w:rPr>
          <w:rFonts w:hint="eastAsia"/>
        </w:rPr>
        <w:t>5G</w:t>
      </w:r>
      <w:r>
        <w:rPr>
          <w:rFonts w:hint="eastAsia"/>
        </w:rPr>
        <w:t>完整状态能实现的功能</w:t>
      </w:r>
    </w:p>
    <w:p w:rsidR="00437058" w:rsidRPr="00EB443B" w:rsidRDefault="00437058" w:rsidP="00437058">
      <w:pPr>
        <w:pStyle w:val="aa"/>
        <w:shd w:val="clear" w:color="auto" w:fill="FFFFFF"/>
        <w:spacing w:before="336" w:beforeAutospacing="0" w:after="336" w:afterAutospacing="0"/>
        <w:rPr>
          <w:rFonts w:ascii="微软雅黑" w:eastAsia="微软雅黑" w:hAnsi="微软雅黑"/>
          <w:b/>
          <w:sz w:val="28"/>
          <w:szCs w:val="28"/>
        </w:rPr>
      </w:pPr>
      <w:r w:rsidRPr="00EB443B">
        <w:rPr>
          <w:rFonts w:ascii="微软雅黑" w:eastAsia="微软雅黑" w:hAnsi="微软雅黑" w:hint="eastAsia"/>
          <w:b/>
          <w:sz w:val="28"/>
          <w:szCs w:val="28"/>
        </w:rPr>
        <w:t>(</w:t>
      </w:r>
      <w:r w:rsidRPr="00EB443B">
        <w:rPr>
          <w:rFonts w:ascii="微软雅黑" w:eastAsia="微软雅黑" w:hAnsi="微软雅黑"/>
          <w:b/>
          <w:sz w:val="28"/>
          <w:szCs w:val="28"/>
        </w:rPr>
        <w:t>2)</w:t>
      </w:r>
      <w:r w:rsidRPr="00EB443B">
        <w:rPr>
          <w:rFonts w:ascii="微软雅黑" w:eastAsia="微软雅黑" w:hAnsi="微软雅黑" w:hint="eastAsia"/>
          <w:b/>
          <w:sz w:val="28"/>
          <w:szCs w:val="28"/>
        </w:rPr>
        <w:t>组网方式</w:t>
      </w:r>
    </w:p>
    <w:p w:rsidR="00D82A1F" w:rsidRPr="00EB443B" w:rsidRDefault="00B56EE8" w:rsidP="00EB443B">
      <w:pPr>
        <w:pStyle w:val="aa"/>
        <w:shd w:val="clear" w:color="auto" w:fill="FFFFFF"/>
        <w:spacing w:before="336" w:beforeAutospacing="0" w:after="336" w:afterAutospacing="0"/>
        <w:ind w:firstLineChars="300" w:firstLine="720"/>
        <w:rPr>
          <w:rFonts w:ascii="微软雅黑" w:eastAsia="微软雅黑" w:hAnsi="微软雅黑"/>
          <w:color w:val="1A1A1A"/>
        </w:rPr>
      </w:pPr>
      <w:r w:rsidRPr="00EB443B">
        <w:rPr>
          <w:rFonts w:ascii="微软雅黑" w:eastAsia="微软雅黑" w:hAnsi="微软雅黑" w:hint="eastAsia"/>
        </w:rPr>
        <w:lastRenderedPageBreak/>
        <w:t>从上图可以看出5G的功能强大，但要想实现这么强大的功能必须要有先进的技术支持和硬件的更新，目前我国的华为5G技术领跑世界也带动了我国5G技术的高速发展，</w:t>
      </w:r>
      <w:r w:rsidR="00D82A1F" w:rsidRPr="00EB443B">
        <w:rPr>
          <w:rFonts w:ascii="微软雅黑" w:eastAsia="微软雅黑" w:hAnsi="微软雅黑" w:hint="eastAsia"/>
        </w:rPr>
        <w:t>技术支持已经不是最大的问题。那么问题就来自硬件了。我们知道最简单的组网结构包括核心网，基站和手机端。这就要涉及到我们的组网方式NSA和SA了，</w:t>
      </w:r>
      <w:r w:rsidR="00D82A1F" w:rsidRPr="00EB443B">
        <w:rPr>
          <w:rFonts w:ascii="微软雅黑" w:eastAsia="微软雅黑" w:hAnsi="微软雅黑" w:hint="eastAsia"/>
          <w:color w:val="1A1A1A"/>
        </w:rPr>
        <w:t>在最早冻结的5G NSA（非独立组网）下，5G无法单独工作，仅仅是作为4G的补充，分担4G的流量。5G SA（独立组网）的标准化足足比非独立</w:t>
      </w:r>
      <w:proofErr w:type="gramStart"/>
      <w:r w:rsidR="00D82A1F" w:rsidRPr="00EB443B">
        <w:rPr>
          <w:rFonts w:ascii="微软雅黑" w:eastAsia="微软雅黑" w:hAnsi="微软雅黑" w:hint="eastAsia"/>
          <w:color w:val="1A1A1A"/>
        </w:rPr>
        <w:t>组网慢了</w:t>
      </w:r>
      <w:proofErr w:type="gramEnd"/>
      <w:r w:rsidR="00D82A1F" w:rsidRPr="00EB443B">
        <w:rPr>
          <w:rFonts w:ascii="微软雅黑" w:eastAsia="微软雅黑" w:hAnsi="微软雅黑" w:hint="eastAsia"/>
          <w:color w:val="1A1A1A"/>
        </w:rPr>
        <w:t>半年之久。</w:t>
      </w:r>
    </w:p>
    <w:p w:rsidR="00EB443B" w:rsidRDefault="00D82A1F" w:rsidP="00EB443B">
      <w:pPr>
        <w:pStyle w:val="aa"/>
        <w:shd w:val="clear" w:color="auto" w:fill="FFFFFF"/>
        <w:spacing w:before="336" w:beforeAutospacing="0" w:after="336" w:afterAutospacing="0"/>
        <w:ind w:firstLineChars="200" w:firstLine="480"/>
        <w:rPr>
          <w:rFonts w:ascii="微软雅黑" w:eastAsia="微软雅黑" w:hAnsi="微软雅黑"/>
          <w:color w:val="1A1A1A"/>
        </w:rPr>
      </w:pPr>
      <w:r w:rsidRPr="00EB443B">
        <w:rPr>
          <w:rFonts w:ascii="微软雅黑" w:eastAsia="微软雅黑" w:hAnsi="微软雅黑" w:hint="eastAsia"/>
          <w:color w:val="1A1A1A"/>
        </w:rPr>
        <w:t>下面我们将详细讨论什么是非独立组网和独立组网，以及它们有何异同之处</w:t>
      </w:r>
    </w:p>
    <w:p w:rsidR="00D82A1F" w:rsidRPr="00EB443B" w:rsidRDefault="00D82A1F" w:rsidP="00EB443B">
      <w:pPr>
        <w:pStyle w:val="aa"/>
        <w:shd w:val="clear" w:color="auto" w:fill="FFFFFF"/>
        <w:spacing w:before="336" w:beforeAutospacing="0" w:after="336" w:afterAutospacing="0"/>
        <w:ind w:firstLineChars="200" w:firstLine="480"/>
        <w:rPr>
          <w:rFonts w:ascii="微软雅黑" w:eastAsia="微软雅黑" w:hAnsi="微软雅黑"/>
          <w:color w:val="1A1A1A"/>
        </w:rPr>
      </w:pPr>
      <w:r w:rsidRPr="00EB443B">
        <w:rPr>
          <w:rFonts w:ascii="微软雅黑" w:eastAsia="微软雅黑" w:hAnsi="微软雅黑" w:hint="eastAsia"/>
          <w:color w:val="1A1A1A"/>
          <w:shd w:val="clear" w:color="auto" w:fill="FFFFFF"/>
        </w:rPr>
        <w:t>对于5G的网络架构，在3GPP TSG-RAN 第 72 次全体大会上，提出了8个选项，如下图所示。</w:t>
      </w:r>
    </w:p>
    <w:p w:rsidR="00D82A1F" w:rsidRDefault="00D82A1F" w:rsidP="00D82A1F">
      <w:pPr>
        <w:pStyle w:val="aa"/>
        <w:shd w:val="clear" w:color="auto" w:fill="FFFFFF"/>
        <w:spacing w:before="336" w:beforeAutospacing="0" w:after="336" w:afterAutospacing="0"/>
        <w:rPr>
          <w:rFonts w:ascii="微软雅黑" w:eastAsia="微软雅黑" w:hAnsi="微软雅黑"/>
          <w:color w:val="1A1A1A"/>
          <w:sz w:val="27"/>
          <w:szCs w:val="27"/>
        </w:rPr>
      </w:pPr>
      <w:r>
        <w:rPr>
          <w:noProof/>
        </w:rPr>
        <w:drawing>
          <wp:inline distT="0" distB="0" distL="0" distR="0">
            <wp:extent cx="5868035" cy="3344780"/>
            <wp:effectExtent l="0" t="0" r="0" b="8255"/>
            <wp:docPr id="11" name="图片 11" descr="https://pic2.zhimg.com/80/v2-70fc401a9fd94d58f7757a3434c63f7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70fc401a9fd94d58f7757a3434c63f75_h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8035" cy="3344780"/>
                    </a:xfrm>
                    <a:prstGeom prst="rect">
                      <a:avLst/>
                    </a:prstGeom>
                    <a:noFill/>
                    <a:ln>
                      <a:noFill/>
                    </a:ln>
                  </pic:spPr>
                </pic:pic>
              </a:graphicData>
            </a:graphic>
          </wp:inline>
        </w:drawing>
      </w:r>
    </w:p>
    <w:p w:rsidR="00437058" w:rsidRDefault="00EB443B" w:rsidP="009C4A3D">
      <w:r>
        <w:rPr>
          <w:rFonts w:hint="eastAsia"/>
        </w:rPr>
        <w:t xml:space="preserve"> </w:t>
      </w:r>
      <w:r>
        <w:t xml:space="preserve">                                  </w:t>
      </w:r>
      <w:r>
        <w:rPr>
          <w:rFonts w:hint="eastAsia"/>
        </w:rPr>
        <w:t>图</w:t>
      </w:r>
      <w:r>
        <w:rPr>
          <w:rFonts w:hint="eastAsia"/>
        </w:rPr>
        <w:t>2</w:t>
      </w:r>
      <w:r>
        <w:t xml:space="preserve"> </w:t>
      </w:r>
      <w:r>
        <w:rPr>
          <w:rFonts w:hint="eastAsia"/>
        </w:rPr>
        <w:t>5G</w:t>
      </w:r>
      <w:r>
        <w:rPr>
          <w:rFonts w:hint="eastAsia"/>
        </w:rPr>
        <w:t>的组网方式</w:t>
      </w:r>
    </w:p>
    <w:p w:rsidR="00437058" w:rsidRPr="00EB443B" w:rsidRDefault="00437058" w:rsidP="009C4A3D">
      <w:pPr>
        <w:rPr>
          <w:rFonts w:ascii="微软雅黑" w:eastAsia="微软雅黑" w:hAnsi="微软雅黑"/>
          <w:b/>
          <w:sz w:val="28"/>
          <w:szCs w:val="28"/>
        </w:rPr>
      </w:pPr>
      <w:r w:rsidRPr="00EB443B">
        <w:rPr>
          <w:rFonts w:ascii="微软雅黑" w:eastAsia="微软雅黑" w:hAnsi="微软雅黑" w:hint="eastAsia"/>
          <w:b/>
          <w:sz w:val="28"/>
          <w:szCs w:val="28"/>
        </w:rPr>
        <w:t>（3）独立组网</w:t>
      </w:r>
    </w:p>
    <w:p w:rsidR="00B56EE8" w:rsidRPr="00EB443B" w:rsidRDefault="00D82A1F" w:rsidP="00EB443B">
      <w:pPr>
        <w:ind w:firstLineChars="200" w:firstLine="480"/>
        <w:rPr>
          <w:rFonts w:ascii="微软雅黑" w:eastAsia="微软雅黑" w:hAnsi="微软雅黑"/>
          <w:sz w:val="24"/>
          <w:szCs w:val="24"/>
        </w:rPr>
      </w:pPr>
      <w:r w:rsidRPr="00EB443B">
        <w:rPr>
          <w:rFonts w:ascii="微软雅黑" w:eastAsia="微软雅黑" w:hAnsi="微软雅黑" w:hint="eastAsia"/>
          <w:sz w:val="24"/>
          <w:szCs w:val="24"/>
        </w:rPr>
        <w:t>由于独立组网中的选项1和6的现实意义极小，我们的独立组网方式主要是选项2和5。而非独立组网则比较多，也比较复杂，一共有八种主流的组网方式（3系，7系和</w:t>
      </w:r>
      <w:r w:rsidRPr="00EB443B">
        <w:rPr>
          <w:rFonts w:ascii="微软雅黑" w:eastAsia="微软雅黑" w:hAnsi="微软雅黑" w:hint="eastAsia"/>
          <w:sz w:val="24"/>
          <w:szCs w:val="24"/>
        </w:rPr>
        <w:lastRenderedPageBreak/>
        <w:t>4系）。</w:t>
      </w:r>
    </w:p>
    <w:p w:rsidR="00C43ACB" w:rsidRPr="00EB443B" w:rsidRDefault="00D82A1F" w:rsidP="00EB443B">
      <w:pPr>
        <w:pStyle w:val="aa"/>
        <w:shd w:val="clear" w:color="auto" w:fill="FFFFFF"/>
        <w:spacing w:before="336" w:beforeAutospacing="0" w:after="336" w:afterAutospacing="0"/>
        <w:ind w:firstLineChars="200" w:firstLine="480"/>
        <w:rPr>
          <w:rFonts w:ascii="微软雅黑" w:eastAsia="微软雅黑" w:hAnsi="微软雅黑"/>
          <w:noProof/>
        </w:rPr>
      </w:pPr>
      <w:r w:rsidRPr="00EB443B">
        <w:rPr>
          <w:rFonts w:ascii="微软雅黑" w:eastAsia="微软雅黑" w:hAnsi="微软雅黑" w:hint="eastAsia"/>
        </w:rPr>
        <w:t>下面进一步讨论不同的组网方式，对于独立组网，就是利用5G核心网，5G（4G增强型）基站直接与用户相连，能够处理大量的用户数据，能够完美实现5G的三大</w:t>
      </w:r>
      <w:r w:rsidR="00C43ACB" w:rsidRPr="00EB443B">
        <w:rPr>
          <w:rFonts w:ascii="微软雅黑" w:eastAsia="微软雅黑" w:hAnsi="微软雅黑" w:hint="eastAsia"/>
        </w:rPr>
        <w:t>功能，而是5G的最终形态。</w:t>
      </w:r>
    </w:p>
    <w:p w:rsidR="006D1505" w:rsidRPr="00EB443B" w:rsidRDefault="00BB715B" w:rsidP="00EB443B">
      <w:pPr>
        <w:pStyle w:val="aa"/>
        <w:shd w:val="clear" w:color="auto" w:fill="FFFFFF"/>
        <w:spacing w:before="336" w:beforeAutospacing="0" w:after="336" w:afterAutospacing="0"/>
        <w:ind w:firstLineChars="100" w:firstLine="240"/>
      </w:pPr>
      <w:r w:rsidRPr="00BB715B">
        <w:rPr>
          <w:rFonts w:ascii="微软雅黑" w:eastAsia="微软雅黑" w:hAnsi="微软雅黑" w:hint="eastAsia"/>
          <w:color w:val="1A1A1A"/>
        </w:rPr>
        <w:t>选项2的</w:t>
      </w:r>
      <w:r w:rsidRPr="00BB715B">
        <w:rPr>
          <w:rFonts w:ascii="微软雅黑" w:eastAsia="微软雅黑" w:hAnsi="微软雅黑" w:hint="eastAsia"/>
          <w:b/>
          <w:bCs/>
          <w:color w:val="1A1A1A"/>
        </w:rPr>
        <w:t>优势</w:t>
      </w:r>
      <w:r w:rsidRPr="00BB715B">
        <w:rPr>
          <w:rFonts w:ascii="微软雅黑" w:eastAsia="微软雅黑" w:hAnsi="微软雅黑" w:hint="eastAsia"/>
          <w:color w:val="1A1A1A"/>
        </w:rPr>
        <w:t>如下：</w:t>
      </w:r>
      <w:r>
        <w:rPr>
          <w:noProof/>
        </w:rPr>
        <w:drawing>
          <wp:anchor distT="0" distB="0" distL="114300" distR="114300" simplePos="0" relativeHeight="251658240" behindDoc="0" locked="0" layoutInCell="1" allowOverlap="1" wp14:anchorId="22398A43">
            <wp:simplePos x="0" y="0"/>
            <wp:positionH relativeFrom="column">
              <wp:posOffset>-1270</wp:posOffset>
            </wp:positionH>
            <wp:positionV relativeFrom="paragraph">
              <wp:posOffset>76835</wp:posOffset>
            </wp:positionV>
            <wp:extent cx="1918800" cy="4197600"/>
            <wp:effectExtent l="0" t="0" r="5715" b="0"/>
            <wp:wrapSquare wrapText="right"/>
            <wp:docPr id="15" name="图片 15" descr="https://pic1.zhimg.com/80/v2-e3e2573bd30b53ac5429ad0cc1ba0d1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1.zhimg.com/80/v2-e3e2573bd30b53ac5429ad0cc1ba0d1c_h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8800" cy="419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1505" w:rsidRPr="00BB715B" w:rsidRDefault="00BB715B" w:rsidP="006D1505">
      <w:pPr>
        <w:pStyle w:val="aa"/>
        <w:shd w:val="clear" w:color="auto" w:fill="FFFFFF"/>
        <w:spacing w:before="336" w:beforeAutospacing="0" w:after="336" w:afterAutospacing="0"/>
        <w:rPr>
          <w:rFonts w:ascii="微软雅黑" w:eastAsia="微软雅黑" w:hAnsi="微软雅黑"/>
          <w:color w:val="1A1A1A"/>
        </w:rPr>
      </w:pPr>
      <w:r w:rsidRPr="00BB715B">
        <w:rPr>
          <w:rFonts w:ascii="微软雅黑" w:eastAsia="微软雅黑" w:hAnsi="微软雅黑"/>
          <w:color w:val="1A1A1A"/>
        </w:rPr>
        <w:t xml:space="preserve"> </w:t>
      </w:r>
      <w:r w:rsidR="006D1505" w:rsidRPr="00BB715B">
        <w:rPr>
          <w:rFonts w:ascii="微软雅黑" w:eastAsia="微软雅黑" w:hAnsi="微软雅黑" w:hint="eastAsia"/>
          <w:b/>
          <w:bCs/>
          <w:color w:val="1A1A1A"/>
        </w:rPr>
        <w:t>1、一步到位引入5G基站和5G核心网，不依赖于现有4G网络，演进路径最短。</w:t>
      </w:r>
    </w:p>
    <w:p w:rsidR="006D1505" w:rsidRPr="00BB715B" w:rsidRDefault="006D1505" w:rsidP="006D1505">
      <w:pPr>
        <w:pStyle w:val="aa"/>
        <w:shd w:val="clear" w:color="auto" w:fill="FFFFFF"/>
        <w:spacing w:before="336" w:beforeAutospacing="0" w:after="336" w:afterAutospacing="0"/>
        <w:rPr>
          <w:rFonts w:ascii="微软雅黑" w:eastAsia="微软雅黑" w:hAnsi="微软雅黑"/>
          <w:color w:val="1A1A1A"/>
        </w:rPr>
      </w:pPr>
      <w:r w:rsidRPr="00BB715B">
        <w:rPr>
          <w:rFonts w:ascii="微软雅黑" w:eastAsia="微软雅黑" w:hAnsi="微软雅黑" w:hint="eastAsia"/>
          <w:b/>
          <w:bCs/>
          <w:color w:val="1A1A1A"/>
        </w:rPr>
        <w:t>2、全新的5G基站和5G核心网，能够支持5G网络引入的所有新功能和新业务。</w:t>
      </w:r>
    </w:p>
    <w:p w:rsidR="006D1505" w:rsidRPr="00BB715B" w:rsidRDefault="006D1505" w:rsidP="006D1505">
      <w:pPr>
        <w:pStyle w:val="aa"/>
        <w:shd w:val="clear" w:color="auto" w:fill="FFFFFF"/>
        <w:spacing w:before="336" w:beforeAutospacing="0" w:after="336" w:afterAutospacing="0"/>
        <w:rPr>
          <w:rFonts w:ascii="微软雅黑" w:eastAsia="微软雅黑" w:hAnsi="微软雅黑"/>
          <w:color w:val="1A1A1A"/>
        </w:rPr>
      </w:pPr>
      <w:r w:rsidRPr="00BB715B">
        <w:rPr>
          <w:rFonts w:ascii="微软雅黑" w:eastAsia="微软雅黑" w:hAnsi="微软雅黑" w:hint="eastAsia"/>
          <w:color w:val="1A1A1A"/>
        </w:rPr>
        <w:t>与此同时，选项2对应的</w:t>
      </w:r>
      <w:r w:rsidRPr="00BB715B">
        <w:rPr>
          <w:rFonts w:ascii="微软雅黑" w:eastAsia="微软雅黑" w:hAnsi="微软雅黑" w:hint="eastAsia"/>
          <w:b/>
          <w:bCs/>
          <w:color w:val="1A1A1A"/>
        </w:rPr>
        <w:t>劣势</w:t>
      </w:r>
      <w:r w:rsidRPr="00BB715B">
        <w:rPr>
          <w:rFonts w:ascii="微软雅黑" w:eastAsia="微软雅黑" w:hAnsi="微软雅黑" w:hint="eastAsia"/>
          <w:color w:val="1A1A1A"/>
        </w:rPr>
        <w:t>如下：</w:t>
      </w:r>
    </w:p>
    <w:p w:rsidR="00EB443B" w:rsidRDefault="006D1505" w:rsidP="0036709F">
      <w:pPr>
        <w:pStyle w:val="aa"/>
        <w:shd w:val="clear" w:color="auto" w:fill="FFFFFF"/>
        <w:spacing w:before="336" w:beforeAutospacing="0" w:after="336" w:afterAutospacing="0"/>
        <w:rPr>
          <w:rFonts w:ascii="微软雅黑" w:eastAsia="微软雅黑" w:hAnsi="微软雅黑"/>
          <w:b/>
          <w:bCs/>
          <w:color w:val="1A1A1A"/>
        </w:rPr>
      </w:pPr>
      <w:r w:rsidRPr="00BB715B">
        <w:rPr>
          <w:rFonts w:ascii="微软雅黑" w:eastAsia="微软雅黑" w:hAnsi="微软雅黑" w:hint="eastAsia"/>
          <w:b/>
          <w:bCs/>
          <w:color w:val="1A1A1A"/>
        </w:rPr>
        <w:t>1、5G</w:t>
      </w:r>
      <w:r w:rsidRPr="00BB715B">
        <w:rPr>
          <w:rFonts w:ascii="微软雅黑" w:eastAsia="微软雅黑" w:hAnsi="微软雅黑" w:hint="eastAsia"/>
          <w:color w:val="1A1A1A"/>
        </w:rPr>
        <w:t> </w:t>
      </w:r>
      <w:r w:rsidRPr="00BB715B">
        <w:rPr>
          <w:rFonts w:ascii="微软雅黑" w:eastAsia="微软雅黑" w:hAnsi="微软雅黑" w:hint="eastAsia"/>
          <w:b/>
          <w:bCs/>
          <w:color w:val="1A1A1A"/>
        </w:rPr>
        <w:t>频点相对</w:t>
      </w:r>
      <w:r w:rsidRPr="00BB715B">
        <w:rPr>
          <w:rFonts w:ascii="微软雅黑" w:eastAsia="微软雅黑" w:hAnsi="微软雅黑" w:hint="eastAsia"/>
          <w:color w:val="1A1A1A"/>
        </w:rPr>
        <w:t> </w:t>
      </w:r>
      <w:r w:rsidRPr="00BB715B">
        <w:rPr>
          <w:rFonts w:ascii="微软雅黑" w:eastAsia="微软雅黑" w:hAnsi="微软雅黑" w:hint="eastAsia"/>
          <w:b/>
          <w:bCs/>
          <w:color w:val="1A1A1A"/>
        </w:rPr>
        <w:t>LTE</w:t>
      </w:r>
      <w:r w:rsidRPr="00BB715B">
        <w:rPr>
          <w:rFonts w:ascii="微软雅黑" w:eastAsia="微软雅黑" w:hAnsi="微软雅黑" w:hint="eastAsia"/>
          <w:color w:val="1A1A1A"/>
        </w:rPr>
        <w:t> </w:t>
      </w:r>
      <w:r w:rsidRPr="00BB715B">
        <w:rPr>
          <w:rFonts w:ascii="微软雅黑" w:eastAsia="微软雅黑" w:hAnsi="微软雅黑" w:hint="eastAsia"/>
          <w:b/>
          <w:bCs/>
          <w:color w:val="1A1A1A"/>
        </w:rPr>
        <w:t>较高，初期部署难以实现连续覆盖，会存在大量的5G与4G系统间的切换，用户</w:t>
      </w:r>
      <w:r w:rsidR="00EB443B">
        <w:rPr>
          <w:rFonts w:ascii="微软雅黑" w:eastAsia="微软雅黑" w:hAnsi="微软雅黑" w:hint="eastAsia"/>
          <w:b/>
          <w:bCs/>
          <w:color w:val="1A1A1A"/>
        </w:rPr>
        <w:t>体</w:t>
      </w:r>
      <w:r w:rsidRPr="00BB715B">
        <w:rPr>
          <w:rFonts w:ascii="微软雅黑" w:eastAsia="微软雅黑" w:hAnsi="微软雅黑" w:hint="eastAsia"/>
          <w:b/>
          <w:bCs/>
          <w:color w:val="1A1A1A"/>
        </w:rPr>
        <w:t>验不好。</w:t>
      </w:r>
    </w:p>
    <w:p w:rsidR="006D1505" w:rsidRPr="00EB443B" w:rsidRDefault="0036709F" w:rsidP="0036709F">
      <w:pPr>
        <w:pStyle w:val="aa"/>
        <w:shd w:val="clear" w:color="auto" w:fill="FFFFFF"/>
        <w:spacing w:before="336" w:beforeAutospacing="0" w:after="336" w:afterAutospacing="0"/>
        <w:rPr>
          <w:rFonts w:ascii="微软雅黑" w:eastAsia="微软雅黑" w:hAnsi="微软雅黑"/>
          <w:b/>
          <w:bCs/>
          <w:color w:val="1A1A1A"/>
        </w:rPr>
      </w:pPr>
      <w:r w:rsidRPr="0036709F">
        <w:rPr>
          <w:rFonts w:ascii="微软雅黑" w:eastAsia="微软雅黑" w:hAnsi="微软雅黑" w:hint="eastAsia"/>
          <w:bCs/>
          <w:color w:val="1A1A1A"/>
        </w:rPr>
        <w:t>图3</w:t>
      </w:r>
      <w:r w:rsidRPr="0036709F">
        <w:rPr>
          <w:rFonts w:ascii="微软雅黑" w:eastAsia="微软雅黑" w:hAnsi="微软雅黑"/>
          <w:bCs/>
          <w:color w:val="1A1A1A"/>
        </w:rPr>
        <w:t xml:space="preserve"> </w:t>
      </w:r>
      <w:r w:rsidRPr="0036709F">
        <w:rPr>
          <w:rFonts w:ascii="微软雅黑" w:eastAsia="微软雅黑" w:hAnsi="微软雅黑" w:hint="eastAsia"/>
          <w:bCs/>
          <w:color w:val="1A1A1A"/>
        </w:rPr>
        <w:t>独立组网选项2</w:t>
      </w:r>
      <w:r>
        <w:rPr>
          <w:rFonts w:ascii="微软雅黑" w:eastAsia="微软雅黑" w:hAnsi="微软雅黑"/>
          <w:b/>
          <w:bCs/>
          <w:color w:val="1A1A1A"/>
        </w:rPr>
        <w:t xml:space="preserve">   </w:t>
      </w:r>
      <w:r w:rsidR="006D1505" w:rsidRPr="00BB715B">
        <w:rPr>
          <w:rFonts w:ascii="微软雅黑" w:eastAsia="微软雅黑" w:hAnsi="微软雅黑" w:hint="eastAsia"/>
          <w:b/>
          <w:bCs/>
          <w:color w:val="1A1A1A"/>
        </w:rPr>
        <w:t>2、初期部署成本相对较高，无法有效利用现有4G基站资源。</w:t>
      </w:r>
    </w:p>
    <w:p w:rsidR="00437058" w:rsidRPr="00EB443B" w:rsidRDefault="00437058" w:rsidP="00437058">
      <w:pPr>
        <w:pStyle w:val="aa"/>
        <w:shd w:val="clear" w:color="auto" w:fill="FFFFFF"/>
        <w:spacing w:before="336" w:beforeAutospacing="0" w:after="336" w:afterAutospacing="0"/>
        <w:rPr>
          <w:rFonts w:ascii="微软雅黑" w:eastAsia="微软雅黑" w:hAnsi="微软雅黑"/>
          <w:b/>
          <w:color w:val="1A1A1A"/>
          <w:sz w:val="28"/>
          <w:szCs w:val="28"/>
          <w:shd w:val="clear" w:color="auto" w:fill="FFFFFF"/>
        </w:rPr>
      </w:pPr>
      <w:r w:rsidRPr="00EB443B">
        <w:rPr>
          <w:rFonts w:ascii="微软雅黑" w:eastAsia="微软雅黑" w:hAnsi="微软雅黑" w:hint="eastAsia"/>
          <w:b/>
          <w:color w:val="1A1A1A"/>
          <w:sz w:val="28"/>
          <w:szCs w:val="28"/>
          <w:shd w:val="clear" w:color="auto" w:fill="FFFFFF"/>
        </w:rPr>
        <w:t>（4）非独立组网</w:t>
      </w:r>
    </w:p>
    <w:p w:rsidR="006D1505" w:rsidRPr="00EB443B" w:rsidRDefault="006D1505" w:rsidP="00EB443B">
      <w:pPr>
        <w:pStyle w:val="aa"/>
        <w:shd w:val="clear" w:color="auto" w:fill="FFFFFF"/>
        <w:spacing w:before="336" w:beforeAutospacing="0" w:after="336" w:afterAutospacing="0"/>
        <w:ind w:firstLineChars="200" w:firstLine="480"/>
        <w:rPr>
          <w:rFonts w:ascii="微软雅黑" w:eastAsia="微软雅黑" w:hAnsi="微软雅黑"/>
          <w:color w:val="1A1A1A"/>
          <w:shd w:val="clear" w:color="auto" w:fill="FFFFFF"/>
        </w:rPr>
      </w:pPr>
      <w:r w:rsidRPr="00EB443B">
        <w:rPr>
          <w:rFonts w:ascii="微软雅黑" w:eastAsia="微软雅黑" w:hAnsi="微软雅黑" w:hint="eastAsia"/>
          <w:color w:val="1A1A1A"/>
          <w:shd w:val="clear" w:color="auto" w:fill="FFFFFF"/>
        </w:rPr>
        <w:t>下面到了非独立组网了，总体上来说，非独立组网要比独立组</w:t>
      </w:r>
      <w:proofErr w:type="gramStart"/>
      <w:r w:rsidRPr="00EB443B">
        <w:rPr>
          <w:rFonts w:ascii="微软雅黑" w:eastAsia="微软雅黑" w:hAnsi="微软雅黑" w:hint="eastAsia"/>
          <w:color w:val="1A1A1A"/>
          <w:shd w:val="clear" w:color="auto" w:fill="FFFFFF"/>
        </w:rPr>
        <w:t>网复杂</w:t>
      </w:r>
      <w:proofErr w:type="gramEnd"/>
      <w:r w:rsidRPr="00EB443B">
        <w:rPr>
          <w:rFonts w:ascii="微软雅黑" w:eastAsia="微软雅黑" w:hAnsi="微软雅黑" w:hint="eastAsia"/>
          <w:color w:val="1A1A1A"/>
          <w:shd w:val="clear" w:color="auto" w:fill="FFFFFF"/>
        </w:rPr>
        <w:t>得多,这也是省钱所必须要付出的代价。</w:t>
      </w:r>
    </w:p>
    <w:p w:rsidR="006D1505" w:rsidRDefault="006D1505" w:rsidP="00EB443B">
      <w:pPr>
        <w:pStyle w:val="aa"/>
        <w:shd w:val="clear" w:color="auto" w:fill="FFFFFF"/>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lastRenderedPageBreak/>
        <w:t>在解释非独立组网之前首先了解几个名词：</w:t>
      </w:r>
    </w:p>
    <w:p w:rsidR="006D1505" w:rsidRDefault="006D1505" w:rsidP="006D1505">
      <w:pPr>
        <w:pStyle w:val="aa"/>
        <w:shd w:val="clear" w:color="auto" w:fill="FFFFFF"/>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用户面：简单来讲就是</w:t>
      </w:r>
      <w:r w:rsidR="00B93771">
        <w:rPr>
          <w:rFonts w:ascii="微软雅黑" w:eastAsia="微软雅黑" w:hAnsi="微软雅黑" w:hint="eastAsia"/>
          <w:color w:val="1A1A1A"/>
        </w:rPr>
        <w:t>发送</w:t>
      </w:r>
      <w:r>
        <w:rPr>
          <w:rFonts w:ascii="微软雅黑" w:eastAsia="微软雅黑" w:hAnsi="微软雅黑" w:hint="eastAsia"/>
          <w:color w:val="1A1A1A"/>
        </w:rPr>
        <w:t>用户</w:t>
      </w:r>
      <w:r w:rsidR="00B93771">
        <w:rPr>
          <w:rFonts w:ascii="微软雅黑" w:eastAsia="微软雅黑" w:hAnsi="微软雅黑" w:hint="eastAsia"/>
          <w:color w:val="1A1A1A"/>
        </w:rPr>
        <w:t>具体</w:t>
      </w:r>
      <w:r>
        <w:rPr>
          <w:rFonts w:ascii="微软雅黑" w:eastAsia="微软雅黑" w:hAnsi="微软雅黑" w:hint="eastAsia"/>
          <w:color w:val="1A1A1A"/>
        </w:rPr>
        <w:t>产生的数据</w:t>
      </w:r>
      <w:r w:rsidR="00B93771">
        <w:rPr>
          <w:rFonts w:ascii="微软雅黑" w:eastAsia="微软雅黑" w:hAnsi="微软雅黑" w:hint="eastAsia"/>
          <w:color w:val="1A1A1A"/>
        </w:rPr>
        <w:t>通道</w:t>
      </w:r>
      <w:r>
        <w:rPr>
          <w:rFonts w:ascii="微软雅黑" w:eastAsia="微软雅黑" w:hAnsi="微软雅黑" w:hint="eastAsia"/>
          <w:color w:val="1A1A1A"/>
        </w:rPr>
        <w:t>。</w:t>
      </w:r>
    </w:p>
    <w:p w:rsidR="00EB443B" w:rsidRDefault="006D1505" w:rsidP="006D1505">
      <w:pPr>
        <w:pStyle w:val="aa"/>
        <w:shd w:val="clear" w:color="auto" w:fill="FFFFFF"/>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控制面：管理和调度</w:t>
      </w:r>
      <w:r w:rsidR="00B93771">
        <w:rPr>
          <w:rFonts w:ascii="微软雅黑" w:eastAsia="微软雅黑" w:hAnsi="微软雅黑" w:hint="eastAsia"/>
          <w:color w:val="1A1A1A"/>
        </w:rPr>
        <w:t>资源所需的信令</w:t>
      </w:r>
      <w:r>
        <w:rPr>
          <w:rFonts w:ascii="微软雅黑" w:eastAsia="微软雅黑" w:hAnsi="微软雅黑" w:hint="eastAsia"/>
          <w:color w:val="1A1A1A"/>
        </w:rPr>
        <w:t>的</w:t>
      </w:r>
      <w:r w:rsidR="00B93771">
        <w:rPr>
          <w:rFonts w:ascii="微软雅黑" w:eastAsia="微软雅黑" w:hAnsi="微软雅黑" w:hint="eastAsia"/>
          <w:color w:val="1A1A1A"/>
        </w:rPr>
        <w:t>通道</w:t>
      </w:r>
      <w:r>
        <w:rPr>
          <w:rFonts w:ascii="微软雅黑" w:eastAsia="微软雅黑" w:hAnsi="微软雅黑" w:hint="eastAsia"/>
          <w:color w:val="1A1A1A"/>
        </w:rPr>
        <w:t>。</w:t>
      </w:r>
    </w:p>
    <w:p w:rsidR="00EB443B" w:rsidRDefault="00EB443B" w:rsidP="006D1505">
      <w:pPr>
        <w:pStyle w:val="aa"/>
        <w:shd w:val="clear" w:color="auto" w:fill="FFFFFF"/>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分流点：</w:t>
      </w:r>
      <w:r w:rsidR="00B93771">
        <w:rPr>
          <w:rFonts w:ascii="微软雅黑" w:eastAsia="微软雅黑" w:hAnsi="微软雅黑" w:hint="eastAsia"/>
          <w:color w:val="1A1A1A"/>
        </w:rPr>
        <w:t>把用户数据需要分到双连接的两条路径上独立传送。</w:t>
      </w:r>
    </w:p>
    <w:p w:rsidR="006D1505" w:rsidRDefault="006D1505" w:rsidP="00437058">
      <w:pPr>
        <w:pStyle w:val="aa"/>
        <w:shd w:val="clear" w:color="auto" w:fill="FFFFFF"/>
        <w:spacing w:before="336" w:beforeAutospacing="0" w:after="336" w:afterAutospacing="0"/>
        <w:ind w:firstLineChars="200" w:firstLine="480"/>
        <w:rPr>
          <w:rFonts w:ascii="微软雅黑" w:eastAsia="微软雅黑" w:hAnsi="微软雅黑"/>
          <w:color w:val="1A1A1A"/>
        </w:rPr>
      </w:pPr>
      <w:r>
        <w:rPr>
          <w:rFonts w:ascii="微软雅黑" w:eastAsia="微软雅黑" w:hAnsi="微软雅黑" w:hint="eastAsia"/>
          <w:color w:val="1A1A1A"/>
        </w:rPr>
        <w:t>而非独立组网就是将用户面的数据和控制面的数据分流传输</w:t>
      </w:r>
      <w:r w:rsidR="00F95289">
        <w:rPr>
          <w:rFonts w:ascii="微软雅黑" w:eastAsia="微软雅黑" w:hAnsi="微软雅黑" w:hint="eastAsia"/>
          <w:color w:val="1A1A1A"/>
        </w:rPr>
        <w:t>，称为分流控制点。在基站对数据进行分流，然后传输</w:t>
      </w:r>
      <w:proofErr w:type="gramStart"/>
      <w:r w:rsidR="00F95289">
        <w:rPr>
          <w:rFonts w:ascii="微软雅黑" w:eastAsia="微软雅黑" w:hAnsi="微软雅黑" w:hint="eastAsia"/>
          <w:color w:val="1A1A1A"/>
        </w:rPr>
        <w:t>给核心网</w:t>
      </w:r>
      <w:proofErr w:type="gramEnd"/>
      <w:r w:rsidR="00F95289">
        <w:rPr>
          <w:rFonts w:ascii="微软雅黑" w:eastAsia="微软雅黑" w:hAnsi="微软雅黑" w:hint="eastAsia"/>
          <w:color w:val="1A1A1A"/>
        </w:rPr>
        <w:t>，这是非独立组网的一大特点。而分流点的不同就形成了多种组网方式。非独立组网中的3系，</w:t>
      </w:r>
      <w:proofErr w:type="gramStart"/>
      <w:r w:rsidR="00F95289">
        <w:rPr>
          <w:rFonts w:ascii="微软雅黑" w:eastAsia="微软雅黑" w:hAnsi="微软雅黑" w:hint="eastAsia"/>
          <w:color w:val="1A1A1A"/>
        </w:rPr>
        <w:t>核心网</w:t>
      </w:r>
      <w:proofErr w:type="gramEnd"/>
      <w:r w:rsidR="00F95289">
        <w:rPr>
          <w:rFonts w:ascii="微软雅黑" w:eastAsia="微软雅黑" w:hAnsi="微软雅黑" w:hint="eastAsia"/>
          <w:color w:val="1A1A1A"/>
        </w:rPr>
        <w:t>为4G核心网，4/5G基站共存，4G基站直接连接到核心网，为主力，5G基站为辅进行数据的传输。7系的</w:t>
      </w:r>
      <w:proofErr w:type="gramStart"/>
      <w:r w:rsidR="00F95289">
        <w:rPr>
          <w:rFonts w:ascii="微软雅黑" w:eastAsia="微软雅黑" w:hAnsi="微软雅黑" w:hint="eastAsia"/>
          <w:color w:val="1A1A1A"/>
        </w:rPr>
        <w:t>核心网</w:t>
      </w:r>
      <w:proofErr w:type="gramEnd"/>
      <w:r w:rsidR="00F95289">
        <w:rPr>
          <w:rFonts w:ascii="微软雅黑" w:eastAsia="微软雅黑" w:hAnsi="微软雅黑" w:hint="eastAsia"/>
          <w:color w:val="1A1A1A"/>
        </w:rPr>
        <w:t>为5G核心网，因为</w:t>
      </w:r>
      <w:proofErr w:type="gramStart"/>
      <w:r w:rsidR="00F95289">
        <w:rPr>
          <w:rFonts w:ascii="微软雅黑" w:eastAsia="微软雅黑" w:hAnsi="微软雅黑" w:hint="eastAsia"/>
          <w:color w:val="1A1A1A"/>
        </w:rPr>
        <w:t>核心</w:t>
      </w:r>
      <w:proofErr w:type="gramEnd"/>
      <w:r w:rsidR="00F95289">
        <w:rPr>
          <w:rFonts w:ascii="微软雅黑" w:eastAsia="微软雅黑" w:hAnsi="微软雅黑" w:hint="eastAsia"/>
          <w:color w:val="1A1A1A"/>
        </w:rPr>
        <w:t>网升级所以基站全部升级为4G增强型基站。在这些系中，</w:t>
      </w:r>
      <w:r w:rsidR="00437058">
        <w:rPr>
          <w:rFonts w:ascii="微软雅黑" w:eastAsia="微软雅黑" w:hAnsi="微软雅黑" w:hint="eastAsia"/>
          <w:color w:val="1A1A1A"/>
        </w:rPr>
        <w:t>因为分流点的不同形成了许多分支，在这里不再一一赘述。4系是非独立组网中较完备的一种形态，在这里详细介绍一下。</w:t>
      </w:r>
    </w:p>
    <w:p w:rsidR="00EB443B" w:rsidRDefault="0036709F" w:rsidP="00437058">
      <w:pPr>
        <w:pStyle w:val="aa"/>
        <w:shd w:val="clear" w:color="auto" w:fill="FFFFFF"/>
        <w:spacing w:before="336" w:beforeAutospacing="0" w:after="336" w:afterAutospacing="0"/>
        <w:ind w:firstLineChars="200" w:firstLine="480"/>
        <w:rPr>
          <w:rFonts w:ascii="微软雅黑" w:eastAsia="微软雅黑" w:hAnsi="微软雅黑"/>
          <w:color w:val="1A1A1A"/>
        </w:rPr>
      </w:pPr>
      <w:r w:rsidRPr="00B93771">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343535</wp:posOffset>
            </wp:positionV>
            <wp:extent cx="3700800" cy="2797200"/>
            <wp:effectExtent l="0" t="0" r="0" b="3175"/>
            <wp:wrapSquare wrapText="right"/>
            <wp:docPr id="17" name="图片 17" descr="https://pic4.zhimg.com/80/v2-1cdbd01d99255b87596c232898c2a40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4.zhimg.com/80/v2-1cdbd01d99255b87596c232898c2a40f_h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800" cy="27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7058" w:rsidRDefault="00437058" w:rsidP="00437058">
      <w:pPr>
        <w:pStyle w:val="aa"/>
        <w:shd w:val="clear" w:color="auto" w:fill="FFFFFF"/>
        <w:spacing w:before="336" w:beforeAutospacing="0" w:after="336" w:afterAutospacing="0"/>
        <w:ind w:firstLineChars="300" w:firstLine="840"/>
        <w:rPr>
          <w:rFonts w:ascii="微软雅黑" w:eastAsia="微软雅黑" w:hAnsi="微软雅黑"/>
          <w:color w:val="1A1A1A"/>
          <w:sz w:val="28"/>
          <w:szCs w:val="28"/>
          <w:shd w:val="clear" w:color="auto" w:fill="FFFFFF"/>
        </w:rPr>
      </w:pPr>
      <w:r w:rsidRPr="00B93771">
        <w:rPr>
          <w:rFonts w:ascii="微软雅黑" w:eastAsia="微软雅黑" w:hAnsi="微软雅黑" w:hint="eastAsia"/>
          <w:color w:val="1A1A1A"/>
          <w:sz w:val="28"/>
          <w:szCs w:val="28"/>
        </w:rPr>
        <w:t>这种方式为选项4，</w:t>
      </w:r>
      <w:r w:rsidRPr="00B93771">
        <w:rPr>
          <w:rFonts w:ascii="微软雅黑" w:eastAsia="微软雅黑" w:hAnsi="微软雅黑" w:hint="eastAsia"/>
          <w:color w:val="1A1A1A"/>
          <w:sz w:val="28"/>
          <w:szCs w:val="28"/>
          <w:shd w:val="clear" w:color="auto" w:fill="FFFFFF"/>
        </w:rPr>
        <w:t>这一回，5G彻彻底底地成为了主角。</w:t>
      </w:r>
      <w:proofErr w:type="gramStart"/>
      <w:r w:rsidRPr="00B93771">
        <w:rPr>
          <w:rFonts w:ascii="微软雅黑" w:eastAsia="微软雅黑" w:hAnsi="微软雅黑" w:hint="eastAsia"/>
          <w:color w:val="1A1A1A"/>
          <w:sz w:val="28"/>
          <w:szCs w:val="28"/>
          <w:shd w:val="clear" w:color="auto" w:fill="FFFFFF"/>
        </w:rPr>
        <w:t>核心网早已</w:t>
      </w:r>
      <w:proofErr w:type="gramEnd"/>
      <w:r w:rsidRPr="00B93771">
        <w:rPr>
          <w:rFonts w:ascii="微软雅黑" w:eastAsia="微软雅黑" w:hAnsi="微软雅黑" w:hint="eastAsia"/>
          <w:color w:val="1A1A1A"/>
          <w:sz w:val="28"/>
          <w:szCs w:val="28"/>
          <w:shd w:val="clear" w:color="auto" w:fill="FFFFFF"/>
        </w:rPr>
        <w:t>切换为5G核心网，5G基站也成为了控制面锚点，彻底</w:t>
      </w:r>
      <w:proofErr w:type="gramStart"/>
      <w:r w:rsidRPr="00B93771">
        <w:rPr>
          <w:rFonts w:ascii="微软雅黑" w:eastAsia="微软雅黑" w:hAnsi="微软雅黑" w:hint="eastAsia"/>
          <w:color w:val="1A1A1A"/>
          <w:sz w:val="28"/>
          <w:szCs w:val="28"/>
          <w:shd w:val="clear" w:color="auto" w:fill="FFFFFF"/>
        </w:rPr>
        <w:t>当家做主</w:t>
      </w:r>
      <w:proofErr w:type="gramEnd"/>
      <w:r w:rsidRPr="00B93771">
        <w:rPr>
          <w:rFonts w:ascii="微软雅黑" w:eastAsia="微软雅黑" w:hAnsi="微软雅黑" w:hint="eastAsia"/>
          <w:color w:val="1A1A1A"/>
          <w:sz w:val="28"/>
          <w:szCs w:val="28"/>
          <w:shd w:val="clear" w:color="auto" w:fill="FFFFFF"/>
        </w:rPr>
        <w:t>。</w:t>
      </w:r>
    </w:p>
    <w:p w:rsidR="0036709F" w:rsidRPr="00B93771" w:rsidRDefault="0036709F" w:rsidP="0036709F">
      <w:pPr>
        <w:pStyle w:val="aa"/>
        <w:shd w:val="clear" w:color="auto" w:fill="FFFFFF"/>
        <w:spacing w:before="336" w:beforeAutospacing="0" w:after="336" w:afterAutospacing="0"/>
        <w:ind w:firstLineChars="700" w:firstLine="1680"/>
        <w:rPr>
          <w:rFonts w:hint="eastAsia"/>
          <w:noProof/>
        </w:rPr>
      </w:pPr>
      <w:r>
        <w:rPr>
          <w:rFonts w:hint="eastAsia"/>
          <w:noProof/>
        </w:rPr>
        <w:t>图4</w:t>
      </w:r>
      <w:r>
        <w:rPr>
          <w:noProof/>
        </w:rPr>
        <w:t xml:space="preserve"> </w:t>
      </w:r>
      <w:r>
        <w:rPr>
          <w:rFonts w:hint="eastAsia"/>
          <w:noProof/>
        </w:rPr>
        <w:t>非独立组网选项4</w:t>
      </w:r>
    </w:p>
    <w:p w:rsidR="00437058" w:rsidRPr="00BB715B" w:rsidRDefault="00437058" w:rsidP="006D1505">
      <w:pPr>
        <w:pStyle w:val="aa"/>
        <w:shd w:val="clear" w:color="auto" w:fill="FFFFFF"/>
        <w:spacing w:before="336" w:beforeAutospacing="0" w:after="336" w:afterAutospacing="0"/>
        <w:rPr>
          <w:rFonts w:ascii="微软雅黑" w:eastAsia="微软雅黑" w:hAnsi="微软雅黑"/>
          <w:color w:val="1A1A1A"/>
        </w:rPr>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610235</wp:posOffset>
            </wp:positionV>
            <wp:extent cx="3248025" cy="3421380"/>
            <wp:effectExtent l="0" t="0" r="9525" b="7620"/>
            <wp:wrapSquare wrapText="right"/>
            <wp:docPr id="19" name="图片 19" descr="https://pic3.zhimg.com/80/v2-2d5a1de3228974b1f2b7a3483c2b50c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3.zhimg.com/80/v2-2d5a1de3228974b1f2b7a3483c2b50ca_h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7058" w:rsidRDefault="00437058" w:rsidP="00437058">
      <w:pPr>
        <w:pStyle w:val="aa"/>
        <w:shd w:val="clear" w:color="auto" w:fill="FFFFFF"/>
        <w:spacing w:before="336" w:beforeAutospacing="0" w:after="336" w:afterAutospacing="0"/>
        <w:ind w:firstLineChars="300" w:firstLine="810"/>
        <w:rPr>
          <w:rFonts w:ascii="微软雅黑" w:eastAsia="微软雅黑" w:hAnsi="微软雅黑"/>
          <w:color w:val="1A1A1A"/>
          <w:sz w:val="27"/>
          <w:szCs w:val="27"/>
        </w:rPr>
      </w:pPr>
      <w:r>
        <w:rPr>
          <w:rFonts w:ascii="微软雅黑" w:eastAsia="微软雅黑" w:hAnsi="微软雅黑" w:hint="eastAsia"/>
          <w:color w:val="1A1A1A"/>
          <w:sz w:val="27"/>
          <w:szCs w:val="27"/>
        </w:rPr>
        <w:t>从上面的两张图可以看出，它们的区别仅在于数据分流控制点是在5G基站还是5G核心网，这两者都是新网元，不涉及旧设备的升级改造，因此都是可以接受的。</w:t>
      </w:r>
    </w:p>
    <w:p w:rsidR="00437058" w:rsidRDefault="00437058" w:rsidP="00437058">
      <w:pPr>
        <w:pStyle w:val="aa"/>
        <w:shd w:val="clear" w:color="auto" w:fill="FFFFFF"/>
        <w:spacing w:before="336" w:beforeAutospacing="0" w:after="336" w:afterAutospacing="0"/>
        <w:rPr>
          <w:rFonts w:ascii="微软雅黑" w:eastAsia="微软雅黑" w:hAnsi="微软雅黑"/>
          <w:color w:val="1A1A1A"/>
          <w:sz w:val="27"/>
          <w:szCs w:val="27"/>
        </w:rPr>
      </w:pPr>
    </w:p>
    <w:p w:rsidR="0036709F" w:rsidRDefault="0036709F" w:rsidP="00437058">
      <w:pPr>
        <w:pStyle w:val="aa"/>
        <w:shd w:val="clear" w:color="auto" w:fill="FFFFFF"/>
        <w:spacing w:before="336" w:beforeAutospacing="0" w:after="336" w:afterAutospacing="0"/>
        <w:rPr>
          <w:rFonts w:ascii="微软雅黑" w:eastAsia="微软雅黑" w:hAnsi="微软雅黑"/>
          <w:color w:val="1A1A1A"/>
          <w:sz w:val="27"/>
          <w:szCs w:val="27"/>
        </w:rPr>
      </w:pPr>
    </w:p>
    <w:p w:rsidR="0036709F" w:rsidRPr="0036709F" w:rsidRDefault="0036709F" w:rsidP="00437058">
      <w:pPr>
        <w:pStyle w:val="aa"/>
        <w:shd w:val="clear" w:color="auto" w:fill="FFFFFF"/>
        <w:spacing w:before="336" w:beforeAutospacing="0" w:after="336" w:afterAutospacing="0"/>
        <w:rPr>
          <w:rFonts w:ascii="微软雅黑" w:eastAsia="微软雅黑" w:hAnsi="微软雅黑" w:hint="eastAsia"/>
          <w:color w:val="1A1A1A"/>
        </w:rPr>
      </w:pPr>
      <w:r>
        <w:rPr>
          <w:rFonts w:ascii="微软雅黑" w:eastAsia="微软雅黑" w:hAnsi="微软雅黑" w:hint="eastAsia"/>
          <w:color w:val="1A1A1A"/>
          <w:sz w:val="27"/>
          <w:szCs w:val="27"/>
        </w:rPr>
        <w:t xml:space="preserve"> </w:t>
      </w:r>
      <w:r>
        <w:rPr>
          <w:rFonts w:ascii="微软雅黑" w:eastAsia="微软雅黑" w:hAnsi="微软雅黑"/>
          <w:color w:val="1A1A1A"/>
          <w:sz w:val="27"/>
          <w:szCs w:val="27"/>
        </w:rPr>
        <w:t xml:space="preserve">       </w:t>
      </w:r>
      <w:r w:rsidRPr="0036709F">
        <w:rPr>
          <w:rFonts w:ascii="微软雅黑" w:eastAsia="微软雅黑" w:hAnsi="微软雅黑"/>
          <w:color w:val="1A1A1A"/>
        </w:rPr>
        <w:t xml:space="preserve"> </w:t>
      </w:r>
      <w:r w:rsidRPr="0036709F">
        <w:rPr>
          <w:rFonts w:ascii="微软雅黑" w:eastAsia="微软雅黑" w:hAnsi="微软雅黑" w:hint="eastAsia"/>
          <w:color w:val="1A1A1A"/>
        </w:rPr>
        <w:t>图5</w:t>
      </w:r>
      <w:r w:rsidRPr="0036709F">
        <w:rPr>
          <w:rFonts w:ascii="微软雅黑" w:eastAsia="微软雅黑" w:hAnsi="微软雅黑"/>
          <w:color w:val="1A1A1A"/>
        </w:rPr>
        <w:t xml:space="preserve"> </w:t>
      </w:r>
      <w:r w:rsidRPr="0036709F">
        <w:rPr>
          <w:rFonts w:ascii="微软雅黑" w:eastAsia="微软雅黑" w:hAnsi="微软雅黑" w:hint="eastAsia"/>
          <w:color w:val="1A1A1A"/>
        </w:rPr>
        <w:t>非独立组网选型4a</w:t>
      </w:r>
    </w:p>
    <w:p w:rsidR="00437058" w:rsidRDefault="00437058" w:rsidP="00437058">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4系列的应用场景是在5G部署的中后期。5G已经达到连续覆盖，彻彻底底地把4G甩在身后，成为了5G的补充。</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优势：</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1、支持5G和4G双连接，带来流量增益，用户体验好。</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2、引入5G</w:t>
      </w:r>
      <w:r>
        <w:rPr>
          <w:rFonts w:ascii="微软雅黑" w:eastAsia="微软雅黑" w:hAnsi="微软雅黑" w:hint="eastAsia"/>
          <w:color w:val="1A1A1A"/>
          <w:sz w:val="27"/>
          <w:szCs w:val="27"/>
        </w:rPr>
        <w:t> </w:t>
      </w:r>
      <w:r>
        <w:rPr>
          <w:rFonts w:ascii="微软雅黑" w:eastAsia="微软雅黑" w:hAnsi="微软雅黑" w:hint="eastAsia"/>
          <w:b/>
          <w:bCs/>
          <w:color w:val="1A1A1A"/>
          <w:sz w:val="27"/>
          <w:szCs w:val="27"/>
        </w:rPr>
        <w:t>核心网，支持5G新功能和新业务。</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劣势：</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1、增强型4G基站的部署需要的改造工作量较大。</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lastRenderedPageBreak/>
        <w:t>2、产业成熟时间可能会相对较晚。</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3、5G</w:t>
      </w:r>
      <w:r>
        <w:rPr>
          <w:rFonts w:ascii="微软雅黑" w:eastAsia="微软雅黑" w:hAnsi="微软雅黑" w:hint="eastAsia"/>
          <w:color w:val="1A1A1A"/>
          <w:sz w:val="27"/>
          <w:szCs w:val="27"/>
        </w:rPr>
        <w:t> </w:t>
      </w:r>
      <w:r>
        <w:rPr>
          <w:rFonts w:ascii="微软雅黑" w:eastAsia="微软雅黑" w:hAnsi="微软雅黑" w:hint="eastAsia"/>
          <w:b/>
          <w:bCs/>
          <w:color w:val="1A1A1A"/>
          <w:sz w:val="27"/>
          <w:szCs w:val="27"/>
        </w:rPr>
        <w:t>基站跟增强型4G基站必须搭配干活，需要来自同一个厂商，灵活性低。</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b/>
          <w:bCs/>
          <w:color w:val="1A1A1A"/>
          <w:sz w:val="27"/>
          <w:szCs w:val="27"/>
        </w:rPr>
        <w:t>适用场景：</w:t>
      </w:r>
    </w:p>
    <w:p w:rsidR="00DA10EF" w:rsidRDefault="00DA10EF" w:rsidP="00DA10EF">
      <w:pPr>
        <w:pStyle w:val="aa"/>
        <w:shd w:val="clear" w:color="auto" w:fill="FFFFFF"/>
        <w:spacing w:before="336" w:beforeAutospacing="0" w:after="336" w:afterAutospacing="0"/>
        <w:rPr>
          <w:rFonts w:ascii="微软雅黑" w:eastAsia="微软雅黑" w:hAnsi="微软雅黑"/>
          <w:b/>
          <w:bCs/>
          <w:color w:val="1A1A1A"/>
          <w:sz w:val="27"/>
          <w:szCs w:val="27"/>
        </w:rPr>
      </w:pPr>
      <w:r>
        <w:rPr>
          <w:rFonts w:ascii="微软雅黑" w:eastAsia="微软雅黑" w:hAnsi="微软雅黑" w:hint="eastAsia"/>
          <w:b/>
          <w:bCs/>
          <w:color w:val="1A1A1A"/>
          <w:sz w:val="27"/>
          <w:szCs w:val="27"/>
        </w:rPr>
        <w:t>由5G提供连续覆盖，适合于5G商用中后期部署场景，建议使用选项4</w:t>
      </w:r>
    </w:p>
    <w:p w:rsidR="00DA10EF" w:rsidRDefault="00DA10EF" w:rsidP="00DA10EF">
      <w:pPr>
        <w:pStyle w:val="aa"/>
        <w:shd w:val="clear" w:color="auto" w:fill="FFFFFF"/>
        <w:spacing w:before="336" w:beforeAutospacing="0" w:after="336" w:afterAutospacing="0"/>
        <w:rPr>
          <w:rFonts w:ascii="微软雅黑" w:eastAsia="微软雅黑" w:hAnsi="微软雅黑"/>
          <w:b/>
          <w:bCs/>
          <w:color w:val="1A1A1A"/>
          <w:sz w:val="27"/>
          <w:szCs w:val="27"/>
        </w:rPr>
      </w:pPr>
      <w:r>
        <w:rPr>
          <w:rFonts w:ascii="微软雅黑" w:eastAsia="微软雅黑" w:hAnsi="微软雅黑" w:hint="eastAsia"/>
          <w:b/>
          <w:bCs/>
          <w:color w:val="1A1A1A"/>
          <w:sz w:val="27"/>
          <w:szCs w:val="27"/>
        </w:rPr>
        <w:t>（5）组网的发展历程</w:t>
      </w:r>
    </w:p>
    <w:p w:rsidR="00DA10EF" w:rsidRPr="00B93771" w:rsidRDefault="00DA10EF" w:rsidP="00DA10EF">
      <w:pPr>
        <w:pStyle w:val="aa"/>
        <w:shd w:val="clear" w:color="auto" w:fill="FFFFFF"/>
        <w:spacing w:before="336" w:beforeAutospacing="0" w:after="336" w:afterAutospacing="0"/>
        <w:rPr>
          <w:rFonts w:ascii="微软雅黑" w:eastAsia="微软雅黑" w:hAnsi="微软雅黑"/>
          <w:bCs/>
          <w:color w:val="1A1A1A"/>
        </w:rPr>
      </w:pPr>
      <w:r w:rsidRPr="00B93771">
        <w:rPr>
          <w:rFonts w:ascii="微软雅黑" w:eastAsia="微软雅黑" w:hAnsi="微软雅黑" w:hint="eastAsia"/>
          <w:bCs/>
          <w:color w:val="1A1A1A"/>
        </w:rPr>
        <w:t>5G的发展有两种方式</w:t>
      </w:r>
    </w:p>
    <w:p w:rsidR="00DA10EF" w:rsidRPr="00B93771" w:rsidRDefault="00DA10EF" w:rsidP="00DA10EF">
      <w:pPr>
        <w:pStyle w:val="aa"/>
        <w:numPr>
          <w:ilvl w:val="0"/>
          <w:numId w:val="33"/>
        </w:numPr>
        <w:shd w:val="clear" w:color="auto" w:fill="FFFFFF"/>
        <w:spacing w:before="336" w:beforeAutospacing="0" w:after="336" w:afterAutospacing="0"/>
        <w:rPr>
          <w:rFonts w:ascii="微软雅黑" w:eastAsia="微软雅黑" w:hAnsi="微软雅黑"/>
          <w:bCs/>
          <w:color w:val="1A1A1A"/>
        </w:rPr>
      </w:pPr>
      <w:r w:rsidRPr="00B93771">
        <w:rPr>
          <w:rFonts w:ascii="微软雅黑" w:eastAsia="微软雅黑" w:hAnsi="微软雅黑" w:hint="eastAsia"/>
          <w:bCs/>
          <w:color w:val="1A1A1A"/>
        </w:rPr>
        <w:t>一步到位，这是最理想的方式，亦是最节约资源的方式。</w:t>
      </w:r>
    </w:p>
    <w:p w:rsidR="00DA10EF" w:rsidRPr="00B93771" w:rsidRDefault="00DA10EF" w:rsidP="00DA10EF">
      <w:pPr>
        <w:pStyle w:val="aa"/>
        <w:numPr>
          <w:ilvl w:val="0"/>
          <w:numId w:val="33"/>
        </w:numPr>
        <w:shd w:val="clear" w:color="auto" w:fill="FFFFFF"/>
        <w:spacing w:before="336" w:beforeAutospacing="0" w:after="336" w:afterAutospacing="0"/>
        <w:rPr>
          <w:rFonts w:ascii="微软雅黑" w:eastAsia="微软雅黑" w:hAnsi="微软雅黑"/>
          <w:bCs/>
          <w:color w:val="1A1A1A"/>
        </w:rPr>
      </w:pPr>
      <w:r w:rsidRPr="00B93771">
        <w:rPr>
          <w:rFonts w:ascii="微软雅黑" w:eastAsia="微软雅黑" w:hAnsi="微软雅黑" w:hint="eastAsia"/>
          <w:bCs/>
          <w:color w:val="1A1A1A"/>
        </w:rPr>
        <w:t>由选项1→选项3x</w:t>
      </w:r>
      <w:r w:rsidRPr="00B93771">
        <w:rPr>
          <w:rFonts w:ascii="微软雅黑" w:eastAsia="微软雅黑" w:hAnsi="微软雅黑" w:hint="eastAsia"/>
          <w:color w:val="1A1A1A"/>
          <w:shd w:val="clear" w:color="auto" w:fill="FFFFFF"/>
        </w:rPr>
        <w:t>→选项7x→选项4→选项2</w:t>
      </w:r>
    </w:p>
    <w:p w:rsidR="00DA10EF" w:rsidRPr="00B93771" w:rsidRDefault="00DA10EF" w:rsidP="00DA10EF">
      <w:pPr>
        <w:pStyle w:val="aa"/>
        <w:shd w:val="clear" w:color="auto" w:fill="FFFFFF"/>
        <w:spacing w:before="336" w:beforeAutospacing="0" w:after="336" w:afterAutospacing="0"/>
        <w:ind w:left="360"/>
        <w:rPr>
          <w:rFonts w:ascii="微软雅黑" w:eastAsia="微软雅黑" w:hAnsi="微软雅黑"/>
          <w:bCs/>
          <w:color w:val="1A1A1A"/>
        </w:rPr>
      </w:pPr>
      <w:r w:rsidRPr="00B93771">
        <w:rPr>
          <w:rFonts w:ascii="微软雅黑" w:eastAsia="微软雅黑" w:hAnsi="微软雅黑" w:hint="eastAsia"/>
          <w:bCs/>
          <w:color w:val="1A1A1A"/>
        </w:rPr>
        <w:t>这种方式会</w:t>
      </w:r>
      <w:proofErr w:type="gramStart"/>
      <w:r w:rsidRPr="00B93771">
        <w:rPr>
          <w:rFonts w:ascii="微软雅黑" w:eastAsia="微软雅黑" w:hAnsi="微软雅黑" w:hint="eastAsia"/>
          <w:bCs/>
          <w:color w:val="1A1A1A"/>
        </w:rPr>
        <w:t>比方式</w:t>
      </w:r>
      <w:proofErr w:type="gramEnd"/>
      <w:r w:rsidRPr="00B93771">
        <w:rPr>
          <w:rFonts w:ascii="微软雅黑" w:eastAsia="微软雅黑" w:hAnsi="微软雅黑" w:hint="eastAsia"/>
          <w:bCs/>
          <w:color w:val="1A1A1A"/>
        </w:rPr>
        <w:t>1多消耗50%~60%的金钱，进度较慢</w:t>
      </w:r>
    </w:p>
    <w:p w:rsidR="00DA10EF" w:rsidRDefault="00DA10EF" w:rsidP="00DA10EF">
      <w:pPr>
        <w:pStyle w:val="aa"/>
        <w:shd w:val="clear" w:color="auto" w:fill="FFFFFF"/>
        <w:spacing w:before="336" w:beforeAutospacing="0" w:after="336" w:afterAutospacing="0"/>
        <w:rPr>
          <w:rFonts w:ascii="微软雅黑" w:eastAsia="微软雅黑" w:hAnsi="微软雅黑"/>
          <w:color w:val="1A1A1A"/>
          <w:sz w:val="27"/>
          <w:szCs w:val="27"/>
        </w:rPr>
      </w:pPr>
      <w:r>
        <w:rPr>
          <w:noProof/>
        </w:rPr>
        <w:drawing>
          <wp:inline distT="0" distB="0" distL="0" distR="0">
            <wp:extent cx="5867216" cy="2529840"/>
            <wp:effectExtent l="0" t="0" r="635" b="3810"/>
            <wp:docPr id="20" name="图片 20" descr="https://pic1.zhimg.com/80/v2-55594ebf2ea8ef384ac512f82e41537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80/v2-55594ebf2ea8ef384ac512f82e41537c_h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899" cy="2532721"/>
                    </a:xfrm>
                    <a:prstGeom prst="rect">
                      <a:avLst/>
                    </a:prstGeom>
                    <a:noFill/>
                    <a:ln>
                      <a:noFill/>
                    </a:ln>
                  </pic:spPr>
                </pic:pic>
              </a:graphicData>
            </a:graphic>
          </wp:inline>
        </w:drawing>
      </w:r>
    </w:p>
    <w:p w:rsidR="0036709F" w:rsidRPr="0036709F" w:rsidRDefault="0036709F" w:rsidP="00DA10EF">
      <w:pPr>
        <w:pStyle w:val="aa"/>
        <w:shd w:val="clear" w:color="auto" w:fill="FFFFFF"/>
        <w:spacing w:before="336" w:beforeAutospacing="0" w:after="336" w:afterAutospacing="0"/>
        <w:rPr>
          <w:rFonts w:ascii="微软雅黑" w:eastAsia="微软雅黑" w:hAnsi="微软雅黑" w:hint="eastAsia"/>
          <w:color w:val="1A1A1A"/>
        </w:rPr>
      </w:pPr>
      <w:r>
        <w:rPr>
          <w:rFonts w:ascii="微软雅黑" w:eastAsia="微软雅黑" w:hAnsi="微软雅黑" w:hint="eastAsia"/>
          <w:color w:val="1A1A1A"/>
          <w:sz w:val="27"/>
          <w:szCs w:val="27"/>
        </w:rPr>
        <w:t xml:space="preserve"> </w:t>
      </w:r>
      <w:r>
        <w:rPr>
          <w:rFonts w:ascii="微软雅黑" w:eastAsia="微软雅黑" w:hAnsi="微软雅黑"/>
          <w:color w:val="1A1A1A"/>
          <w:sz w:val="27"/>
          <w:szCs w:val="27"/>
        </w:rPr>
        <w:t xml:space="preserve">                      </w:t>
      </w:r>
      <w:r w:rsidRPr="0036709F">
        <w:rPr>
          <w:rFonts w:ascii="微软雅黑" w:eastAsia="微软雅黑" w:hAnsi="微软雅黑" w:hint="eastAsia"/>
          <w:color w:val="1A1A1A"/>
        </w:rPr>
        <w:t>图6</w:t>
      </w:r>
      <w:r w:rsidRPr="0036709F">
        <w:rPr>
          <w:rFonts w:ascii="微软雅黑" w:eastAsia="微软雅黑" w:hAnsi="微软雅黑"/>
          <w:color w:val="1A1A1A"/>
        </w:rPr>
        <w:t xml:space="preserve"> </w:t>
      </w:r>
      <w:r w:rsidRPr="0036709F">
        <w:rPr>
          <w:rFonts w:ascii="微软雅黑" w:eastAsia="微软雅黑" w:hAnsi="微软雅黑" w:hint="eastAsia"/>
          <w:color w:val="1A1A1A"/>
        </w:rPr>
        <w:t>组网的发展历程</w:t>
      </w:r>
    </w:p>
    <w:p w:rsidR="0036709F" w:rsidRDefault="0036709F" w:rsidP="00B93771">
      <w:pPr>
        <w:pStyle w:val="aa"/>
        <w:shd w:val="clear" w:color="auto" w:fill="FFFFFF"/>
        <w:spacing w:before="336" w:beforeAutospacing="0" w:after="336" w:afterAutospacing="0"/>
        <w:ind w:firstLineChars="200" w:firstLine="480"/>
        <w:rPr>
          <w:rFonts w:ascii="微软雅黑" w:eastAsia="微软雅黑" w:hAnsi="微软雅黑"/>
          <w:color w:val="1A1A1A"/>
        </w:rPr>
      </w:pPr>
    </w:p>
    <w:p w:rsidR="0036709F" w:rsidRPr="0036709F" w:rsidRDefault="00DA10EF" w:rsidP="0036709F">
      <w:pPr>
        <w:pStyle w:val="aa"/>
        <w:shd w:val="clear" w:color="auto" w:fill="FFFFFF"/>
        <w:spacing w:before="336" w:beforeAutospacing="0" w:after="336" w:afterAutospacing="0"/>
        <w:ind w:firstLineChars="200" w:firstLine="480"/>
        <w:rPr>
          <w:rFonts w:ascii="微软雅黑" w:eastAsia="微软雅黑" w:hAnsi="微软雅黑" w:hint="eastAsia"/>
          <w:color w:val="1A1A1A"/>
        </w:rPr>
      </w:pPr>
      <w:r w:rsidRPr="00B93771">
        <w:rPr>
          <w:rFonts w:ascii="微软雅黑" w:eastAsia="微软雅黑" w:hAnsi="微软雅黑" w:hint="eastAsia"/>
          <w:color w:val="1A1A1A"/>
        </w:rPr>
        <w:t>可能有人会问，既然方式2</w:t>
      </w:r>
      <w:proofErr w:type="gramStart"/>
      <w:r w:rsidRPr="00B93771">
        <w:rPr>
          <w:rFonts w:ascii="微软雅黑" w:eastAsia="微软雅黑" w:hAnsi="微软雅黑" w:hint="eastAsia"/>
          <w:color w:val="1A1A1A"/>
        </w:rPr>
        <w:t>比方式</w:t>
      </w:r>
      <w:proofErr w:type="gramEnd"/>
      <w:r w:rsidRPr="00B93771">
        <w:rPr>
          <w:rFonts w:ascii="微软雅黑" w:eastAsia="微软雅黑" w:hAnsi="微软雅黑" w:hint="eastAsia"/>
          <w:color w:val="1A1A1A"/>
        </w:rPr>
        <w:t>1花费高，进度慢，为什么采取方式1呢？原因如下，在5G的初期，由于硬件技术的限制，难以全面性覆盖，会造</w:t>
      </w:r>
      <w:r>
        <w:rPr>
          <w:rFonts w:ascii="微软雅黑" w:eastAsia="微软雅黑" w:hAnsi="微软雅黑" w:hint="eastAsia"/>
          <w:color w:val="1A1A1A"/>
          <w:sz w:val="27"/>
          <w:szCs w:val="27"/>
        </w:rPr>
        <w:t>成用户在4G和</w:t>
      </w:r>
      <w:r w:rsidRPr="00B93771">
        <w:rPr>
          <w:rFonts w:ascii="微软雅黑" w:eastAsia="微软雅黑" w:hAnsi="微软雅黑" w:hint="eastAsia"/>
          <w:color w:val="1A1A1A"/>
        </w:rPr>
        <w:t>5G之间不断切换，用户体验不好。</w:t>
      </w:r>
      <w:proofErr w:type="gramStart"/>
      <w:r w:rsidRPr="00B93771">
        <w:rPr>
          <w:rFonts w:ascii="微软雅黑" w:eastAsia="微软雅黑" w:hAnsi="微软雅黑" w:hint="eastAsia"/>
          <w:color w:val="1A1A1A"/>
        </w:rPr>
        <w:t>最最最最</w:t>
      </w:r>
      <w:proofErr w:type="gramEnd"/>
      <w:r w:rsidRPr="00B93771">
        <w:rPr>
          <w:rFonts w:ascii="微软雅黑" w:eastAsia="微软雅黑" w:hAnsi="微软雅黑" w:hint="eastAsia"/>
          <w:color w:val="1A1A1A"/>
        </w:rPr>
        <w:t>关键的还</w:t>
      </w:r>
      <w:r w:rsidR="00AD772B" w:rsidRPr="00B93771">
        <w:rPr>
          <w:rFonts w:ascii="微软雅黑" w:eastAsia="微软雅黑" w:hAnsi="微软雅黑" w:hint="eastAsia"/>
          <w:color w:val="1A1A1A"/>
        </w:rPr>
        <w:t>是资金的问题，试想一下，光中国移动的4G基站就几百万个，而5G技术需要比4G更加密集的基站数，才能实现海量的数据传输，这对于企业来说是在短时间难以做到的</w:t>
      </w:r>
      <w:r w:rsidR="003731DF" w:rsidRPr="00B93771">
        <w:rPr>
          <w:rFonts w:ascii="微软雅黑" w:eastAsia="微软雅黑" w:hAnsi="微软雅黑" w:hint="eastAsia"/>
          <w:color w:val="1A1A1A"/>
        </w:rPr>
        <w:t>，在人力和财力上都是一个大难题。目前来看国内三家运营商都没有足够的资金一步达到选项2。所以国内选择主要是非独立组网</w:t>
      </w:r>
      <w:r w:rsidR="00975730" w:rsidRPr="00B93771">
        <w:rPr>
          <w:rFonts w:ascii="微软雅黑" w:eastAsia="微软雅黑" w:hAnsi="微软雅黑" w:hint="eastAsia"/>
          <w:color w:val="1A1A1A"/>
        </w:rPr>
        <w:t>起步，</w:t>
      </w:r>
      <w:proofErr w:type="gramStart"/>
      <w:r w:rsidR="00975730" w:rsidRPr="00B93771">
        <w:rPr>
          <w:rFonts w:ascii="微软雅黑" w:eastAsia="微软雅黑" w:hAnsi="微软雅黑" w:hint="eastAsia"/>
          <w:color w:val="1A1A1A"/>
        </w:rPr>
        <w:t>一</w:t>
      </w:r>
      <w:proofErr w:type="gramEnd"/>
      <w:r w:rsidR="00975730" w:rsidRPr="00B93771">
        <w:rPr>
          <w:rFonts w:ascii="微软雅黑" w:eastAsia="微软雅黑" w:hAnsi="微软雅黑" w:hint="eastAsia"/>
          <w:color w:val="1A1A1A"/>
        </w:rPr>
        <w:t>步步升级，渐进投资，逐渐形成完备的5G网络。</w:t>
      </w:r>
    </w:p>
    <w:p w:rsidR="00B93771" w:rsidRPr="00B93771" w:rsidRDefault="00975730" w:rsidP="00DA10EF">
      <w:pPr>
        <w:pStyle w:val="aa"/>
        <w:shd w:val="clear" w:color="auto" w:fill="FFFFFF"/>
        <w:spacing w:before="336" w:beforeAutospacing="0" w:after="336" w:afterAutospacing="0"/>
        <w:rPr>
          <w:rFonts w:ascii="微软雅黑" w:eastAsia="微软雅黑" w:hAnsi="微软雅黑"/>
          <w:b/>
          <w:color w:val="1A1A1A"/>
          <w:sz w:val="27"/>
          <w:szCs w:val="27"/>
        </w:rPr>
      </w:pPr>
      <w:r w:rsidRPr="00B93771">
        <w:rPr>
          <w:rFonts w:ascii="微软雅黑" w:eastAsia="微软雅黑" w:hAnsi="微软雅黑" w:hint="eastAsia"/>
          <w:b/>
          <w:color w:val="1A1A1A"/>
          <w:sz w:val="27"/>
          <w:szCs w:val="27"/>
        </w:rPr>
        <w:t>（5）其他的问题</w:t>
      </w:r>
    </w:p>
    <w:p w:rsidR="00B93771" w:rsidRPr="00B93771" w:rsidRDefault="00975730" w:rsidP="00B93771">
      <w:pPr>
        <w:pStyle w:val="aa"/>
        <w:shd w:val="clear" w:color="auto" w:fill="FFFFFF"/>
        <w:spacing w:before="336" w:beforeAutospacing="0" w:after="336" w:afterAutospacing="0"/>
        <w:ind w:firstLineChars="300" w:firstLine="720"/>
        <w:rPr>
          <w:rFonts w:ascii="微软雅黑" w:eastAsia="微软雅黑" w:hAnsi="微软雅黑"/>
          <w:color w:val="1A1A1A"/>
        </w:rPr>
      </w:pPr>
      <w:r w:rsidRPr="00B93771">
        <w:rPr>
          <w:rFonts w:ascii="微软雅黑" w:eastAsia="微软雅黑" w:hAnsi="微软雅黑" w:hint="eastAsia"/>
          <w:color w:val="1A1A1A"/>
        </w:rPr>
        <w:t>对于NSA网络上有很多谣言，说NSA是假的5G</w:t>
      </w:r>
      <w:r w:rsidR="00181914" w:rsidRPr="00B93771">
        <w:rPr>
          <w:rFonts w:ascii="微软雅黑" w:eastAsia="微软雅黑" w:hAnsi="微软雅黑" w:hint="eastAsia"/>
          <w:color w:val="1A1A1A"/>
        </w:rPr>
        <w:t>，现在的5G手机也是假的5G手机</w:t>
      </w:r>
      <w:r w:rsidRPr="00B93771">
        <w:rPr>
          <w:rFonts w:ascii="微软雅黑" w:eastAsia="微软雅黑" w:hAnsi="微软雅黑" w:hint="eastAsia"/>
          <w:color w:val="1A1A1A"/>
        </w:rPr>
        <w:t>，2020年1月1日起禁止非独立组网手机入网，大家不要去买5</w:t>
      </w:r>
      <w:r w:rsidRPr="00B93771">
        <w:rPr>
          <w:rFonts w:ascii="微软雅黑" w:eastAsia="微软雅黑" w:hAnsi="微软雅黑"/>
          <w:color w:val="1A1A1A"/>
        </w:rPr>
        <w:t>G</w:t>
      </w:r>
      <w:r w:rsidRPr="00B93771">
        <w:rPr>
          <w:rFonts w:ascii="微软雅黑" w:eastAsia="微软雅黑" w:hAnsi="微软雅黑" w:hint="eastAsia"/>
          <w:color w:val="1A1A1A"/>
        </w:rPr>
        <w:t>手机。从市场上来讲，其实这些传言大多都是一些没有掌握5G技术的厂商散布的谣言，借此攻击掌握了5G技术的厂商，进行恶意竞争。从技术上来讲，这些谣言完全没有科学依据，虽说NSA只是5G的过度，但它确实已经具备了5G网络的</w:t>
      </w:r>
      <w:proofErr w:type="gramStart"/>
      <w:r w:rsidRPr="00B93771">
        <w:rPr>
          <w:rFonts w:ascii="微软雅黑" w:eastAsia="微软雅黑" w:hAnsi="微软雅黑" w:hint="eastAsia"/>
          <w:color w:val="1A1A1A"/>
        </w:rPr>
        <w:t>的</w:t>
      </w:r>
      <w:proofErr w:type="gramEnd"/>
      <w:r w:rsidRPr="00B93771">
        <w:rPr>
          <w:rFonts w:ascii="微软雅黑" w:eastAsia="微软雅黑" w:hAnsi="微软雅黑" w:hint="eastAsia"/>
          <w:color w:val="1A1A1A"/>
        </w:rPr>
        <w:t>特点</w:t>
      </w:r>
      <w:r w:rsidR="00181914" w:rsidRPr="00B93771">
        <w:rPr>
          <w:rFonts w:ascii="微软雅黑" w:eastAsia="微软雅黑" w:hAnsi="微软雅黑" w:hint="eastAsia"/>
          <w:color w:val="1A1A1A"/>
        </w:rPr>
        <w:t>，它只是5G的雏形，但随着发展NSA会越来越接近</w:t>
      </w:r>
      <w:r w:rsidR="00181914" w:rsidRPr="00B93771">
        <w:rPr>
          <w:rFonts w:ascii="微软雅黑" w:eastAsia="微软雅黑" w:hAnsi="微软雅黑"/>
          <w:color w:val="1A1A1A"/>
        </w:rPr>
        <w:t>SA</w:t>
      </w:r>
      <w:r w:rsidR="00181914" w:rsidRPr="00B93771">
        <w:rPr>
          <w:rFonts w:ascii="微软雅黑" w:eastAsia="微软雅黑" w:hAnsi="微软雅黑" w:hint="eastAsia"/>
          <w:color w:val="1A1A1A"/>
        </w:rPr>
        <w:t>，到时候大家一样可以体验到5G的速度。就目前来说</w:t>
      </w:r>
      <w:r w:rsidR="00D02E87" w:rsidRPr="00B93771">
        <w:rPr>
          <w:rFonts w:ascii="微软雅黑" w:eastAsia="微软雅黑" w:hAnsi="微软雅黑" w:hint="eastAsia"/>
          <w:color w:val="1A1A1A"/>
        </w:rPr>
        <w:t>，</w:t>
      </w:r>
      <w:r w:rsidR="00D02E87" w:rsidRPr="00B93771">
        <w:rPr>
          <w:rFonts w:ascii="微软雅黑" w:eastAsia="微软雅黑" w:hAnsi="微软雅黑"/>
        </w:rPr>
        <w:t>现在市场上的产品，除了华为以外，基本上使用都是高通骁龙855芯片+X50基带</w:t>
      </w:r>
      <w:r w:rsidR="00D02E87" w:rsidRPr="00B93771">
        <w:rPr>
          <w:rFonts w:ascii="微软雅黑" w:eastAsia="微软雅黑" w:hAnsi="微软雅黑" w:hint="eastAsia"/>
        </w:rPr>
        <w:t>，</w:t>
      </w:r>
      <w:r w:rsidR="00D02E87" w:rsidRPr="00B93771">
        <w:rPr>
          <w:rFonts w:ascii="微软雅黑" w:eastAsia="微软雅黑" w:hAnsi="微软雅黑"/>
        </w:rPr>
        <w:t>现在使用X55的包括OPPO、富智康集团（原富士</w:t>
      </w:r>
      <w:proofErr w:type="gramStart"/>
      <w:r w:rsidR="00D02E87" w:rsidRPr="00B93771">
        <w:rPr>
          <w:rFonts w:ascii="微软雅黑" w:eastAsia="微软雅黑" w:hAnsi="微软雅黑"/>
        </w:rPr>
        <w:t>康国际</w:t>
      </w:r>
      <w:proofErr w:type="gramEnd"/>
      <w:r w:rsidR="00D02E87" w:rsidRPr="00B93771">
        <w:rPr>
          <w:rFonts w:ascii="微软雅黑" w:eastAsia="微软雅黑" w:hAnsi="微软雅黑"/>
        </w:rPr>
        <w:t>控股有限集团）、LG、中兴、三星等等</w:t>
      </w:r>
      <w:r w:rsidR="00D02E87" w:rsidRPr="00B93771">
        <w:rPr>
          <w:rFonts w:ascii="微软雅黑" w:eastAsia="微软雅黑" w:hAnsi="微软雅黑" w:hint="eastAsia"/>
        </w:rPr>
        <w:t>，</w:t>
      </w:r>
      <w:r w:rsidR="00D02E87" w:rsidRPr="00B93771">
        <w:rPr>
          <w:rFonts w:ascii="微软雅黑" w:eastAsia="微软雅黑" w:hAnsi="微软雅黑"/>
        </w:rPr>
        <w:t>英特尔退出后，现在还有5G基带生产能力的厂家</w:t>
      </w:r>
      <w:proofErr w:type="gramStart"/>
      <w:r w:rsidR="00D02E87" w:rsidRPr="00B93771">
        <w:rPr>
          <w:rFonts w:ascii="微软雅黑" w:eastAsia="微软雅黑" w:hAnsi="微软雅黑"/>
        </w:rPr>
        <w:t>除了高通以</w:t>
      </w:r>
      <w:proofErr w:type="gramEnd"/>
      <w:r w:rsidR="00D02E87" w:rsidRPr="00B93771">
        <w:rPr>
          <w:rFonts w:ascii="微软雅黑" w:eastAsia="微软雅黑" w:hAnsi="微软雅黑"/>
        </w:rPr>
        <w:t>外，只剩下华为、三星、</w:t>
      </w:r>
      <w:proofErr w:type="gramStart"/>
      <w:r w:rsidR="00D02E87" w:rsidRPr="00B93771">
        <w:rPr>
          <w:rFonts w:ascii="微软雅黑" w:eastAsia="微软雅黑" w:hAnsi="微软雅黑"/>
        </w:rPr>
        <w:t>联发科</w:t>
      </w:r>
      <w:proofErr w:type="gramEnd"/>
      <w:r w:rsidR="00D02E87" w:rsidRPr="00B93771">
        <w:rPr>
          <w:rFonts w:ascii="微软雅黑" w:eastAsia="微软雅黑" w:hAnsi="微软雅黑"/>
        </w:rPr>
        <w:t>和展讯，华为和三星基本上是自产自用，外部厂商可选择的只有联发科、高通和展讯</w:t>
      </w:r>
      <w:r w:rsidR="00D02E87" w:rsidRPr="00B93771">
        <w:rPr>
          <w:rFonts w:ascii="微软雅黑" w:eastAsia="微软雅黑" w:hAnsi="微软雅黑" w:hint="eastAsia"/>
        </w:rPr>
        <w:t>。</w:t>
      </w:r>
    </w:p>
    <w:p w:rsidR="006D1505" w:rsidRPr="0036709F" w:rsidRDefault="008A4636" w:rsidP="00BB715B">
      <w:pPr>
        <w:pStyle w:val="aa"/>
        <w:shd w:val="clear" w:color="auto" w:fill="FFFFFF"/>
        <w:spacing w:before="336" w:beforeAutospacing="0" w:after="336" w:afterAutospacing="0"/>
        <w:rPr>
          <w:rFonts w:ascii="微软雅黑" w:eastAsia="微软雅黑" w:hAnsi="微软雅黑"/>
          <w:b/>
          <w:color w:val="1A1A1A"/>
        </w:rPr>
      </w:pPr>
      <w:r>
        <w:rPr>
          <w:rFonts w:ascii="微软雅黑" w:eastAsia="微软雅黑" w:hAnsi="微软雅黑" w:hint="eastAsia"/>
          <w:color w:val="1A1A1A"/>
        </w:rPr>
        <w:t xml:space="preserve"> </w:t>
      </w:r>
      <w:r>
        <w:rPr>
          <w:rFonts w:ascii="微软雅黑" w:eastAsia="微软雅黑" w:hAnsi="微软雅黑"/>
          <w:color w:val="1A1A1A"/>
        </w:rPr>
        <w:t xml:space="preserve">                    </w:t>
      </w:r>
      <w:r w:rsidR="0036709F">
        <w:rPr>
          <w:rFonts w:ascii="微软雅黑" w:eastAsia="微软雅黑" w:hAnsi="微软雅黑"/>
          <w:color w:val="1A1A1A"/>
        </w:rPr>
        <w:t xml:space="preserve">    </w:t>
      </w:r>
      <w:r w:rsidRPr="0036709F">
        <w:rPr>
          <w:rFonts w:ascii="微软雅黑" w:eastAsia="微软雅黑" w:hAnsi="微软雅黑" w:hint="eastAsia"/>
          <w:b/>
          <w:color w:val="1A1A1A"/>
        </w:rPr>
        <w:t>目前市面的5G手机</w:t>
      </w:r>
      <w:proofErr w:type="gramStart"/>
      <w:r w:rsidRPr="0036709F">
        <w:rPr>
          <w:rFonts w:ascii="微软雅黑" w:eastAsia="微软雅黑" w:hAnsi="微软雅黑" w:hint="eastAsia"/>
          <w:b/>
          <w:color w:val="1A1A1A"/>
        </w:rPr>
        <w:t>及其组</w:t>
      </w:r>
      <w:proofErr w:type="gramEnd"/>
      <w:r w:rsidRPr="0036709F">
        <w:rPr>
          <w:rFonts w:ascii="微软雅黑" w:eastAsia="微软雅黑" w:hAnsi="微软雅黑" w:hint="eastAsia"/>
          <w:b/>
          <w:color w:val="1A1A1A"/>
        </w:rPr>
        <w:t>网方式</w:t>
      </w:r>
    </w:p>
    <w:tbl>
      <w:tblPr>
        <w:tblStyle w:val="a7"/>
        <w:tblW w:w="10439" w:type="dxa"/>
        <w:tblLook w:val="04A0" w:firstRow="1" w:lastRow="0" w:firstColumn="1" w:lastColumn="0" w:noHBand="0" w:noVBand="1"/>
      </w:tblPr>
      <w:tblGrid>
        <w:gridCol w:w="1735"/>
        <w:gridCol w:w="2696"/>
        <w:gridCol w:w="2862"/>
        <w:gridCol w:w="1859"/>
        <w:gridCol w:w="1287"/>
      </w:tblGrid>
      <w:tr w:rsidR="002727F1" w:rsidTr="0036709F">
        <w:trPr>
          <w:trHeight w:val="779"/>
        </w:trPr>
        <w:tc>
          <w:tcPr>
            <w:tcW w:w="1735"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lastRenderedPageBreak/>
              <w:t>厂商</w:t>
            </w:r>
          </w:p>
        </w:tc>
        <w:tc>
          <w:tcPr>
            <w:tcW w:w="2696"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型号</w:t>
            </w:r>
          </w:p>
        </w:tc>
        <w:tc>
          <w:tcPr>
            <w:tcW w:w="2862"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搭载芯片</w:t>
            </w:r>
          </w:p>
        </w:tc>
        <w:tc>
          <w:tcPr>
            <w:tcW w:w="1859" w:type="dxa"/>
          </w:tcPr>
          <w:p w:rsidR="00C82F59" w:rsidRDefault="00C82F59" w:rsidP="00BB715B">
            <w:pPr>
              <w:pStyle w:val="aa"/>
              <w:spacing w:before="336" w:beforeAutospacing="0" w:after="336" w:afterAutospacing="0"/>
              <w:rPr>
                <w:rFonts w:ascii="微软雅黑" w:eastAsia="微软雅黑" w:hAnsi="微软雅黑"/>
                <w:color w:val="1A1A1A"/>
              </w:rPr>
            </w:pPr>
            <w:proofErr w:type="gramStart"/>
            <w:r>
              <w:rPr>
                <w:rFonts w:ascii="微软雅黑" w:eastAsia="微软雅黑" w:hAnsi="微软雅黑" w:hint="eastAsia"/>
                <w:color w:val="1A1A1A"/>
              </w:rPr>
              <w:t>支持组</w:t>
            </w:r>
            <w:proofErr w:type="gramEnd"/>
            <w:r>
              <w:rPr>
                <w:rFonts w:ascii="微软雅黑" w:eastAsia="微软雅黑" w:hAnsi="微软雅黑" w:hint="eastAsia"/>
                <w:color w:val="1A1A1A"/>
              </w:rPr>
              <w:t>网方式</w:t>
            </w:r>
          </w:p>
        </w:tc>
        <w:tc>
          <w:tcPr>
            <w:tcW w:w="1287"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参考价格</w:t>
            </w:r>
          </w:p>
        </w:tc>
      </w:tr>
      <w:tr w:rsidR="002727F1" w:rsidTr="0036709F">
        <w:trPr>
          <w:trHeight w:val="779"/>
        </w:trPr>
        <w:tc>
          <w:tcPr>
            <w:tcW w:w="1735"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华为</w:t>
            </w:r>
          </w:p>
        </w:tc>
        <w:tc>
          <w:tcPr>
            <w:tcW w:w="2696" w:type="dxa"/>
          </w:tcPr>
          <w:p w:rsidR="00C82F59" w:rsidRDefault="00C82F59" w:rsidP="00BB715B">
            <w:pPr>
              <w:pStyle w:val="aa"/>
              <w:spacing w:before="336" w:beforeAutospacing="0" w:after="336" w:afterAutospacing="0"/>
              <w:rPr>
                <w:rFonts w:ascii="微软雅黑" w:eastAsia="微软雅黑" w:hAnsi="微软雅黑"/>
                <w:color w:val="1A1A1A"/>
              </w:rPr>
            </w:pPr>
            <w:r w:rsidRPr="00C82F59">
              <w:rPr>
                <w:rFonts w:ascii="微软雅黑" w:eastAsia="微软雅黑" w:hAnsi="微软雅黑"/>
                <w:color w:val="1A1A1A"/>
              </w:rPr>
              <w:t>Mate</w:t>
            </w:r>
            <w:r>
              <w:rPr>
                <w:rFonts w:ascii="微软雅黑" w:eastAsia="微软雅黑" w:hAnsi="微软雅黑"/>
                <w:color w:val="1A1A1A"/>
              </w:rPr>
              <w:t xml:space="preserve"> </w:t>
            </w:r>
            <w:r w:rsidRPr="00C82F59">
              <w:rPr>
                <w:rFonts w:ascii="微软雅黑" w:eastAsia="微软雅黑" w:hAnsi="微软雅黑"/>
                <w:color w:val="1A1A1A"/>
              </w:rPr>
              <w:t>20x</w:t>
            </w:r>
          </w:p>
        </w:tc>
        <w:tc>
          <w:tcPr>
            <w:tcW w:w="2862" w:type="dxa"/>
          </w:tcPr>
          <w:p w:rsidR="00C82F59" w:rsidRDefault="00C82F59" w:rsidP="00BB715B">
            <w:pPr>
              <w:pStyle w:val="aa"/>
              <w:spacing w:before="336" w:beforeAutospacing="0" w:after="336" w:afterAutospacing="0"/>
              <w:rPr>
                <w:rFonts w:ascii="微软雅黑" w:eastAsia="微软雅黑" w:hAnsi="微软雅黑"/>
                <w:color w:val="1A1A1A"/>
              </w:rPr>
            </w:pPr>
            <w:r w:rsidRPr="00C82F59">
              <w:rPr>
                <w:rFonts w:ascii="微软雅黑" w:eastAsia="微软雅黑" w:hAnsi="微软雅黑" w:hint="eastAsia"/>
                <w:color w:val="1A1A1A"/>
              </w:rPr>
              <w:t>巴龙5000</w:t>
            </w:r>
          </w:p>
        </w:tc>
        <w:tc>
          <w:tcPr>
            <w:tcW w:w="1859"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NSA和SA</w:t>
            </w:r>
          </w:p>
        </w:tc>
        <w:tc>
          <w:tcPr>
            <w:tcW w:w="1287"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5699￥</w:t>
            </w:r>
          </w:p>
        </w:tc>
      </w:tr>
      <w:tr w:rsidR="002727F1" w:rsidTr="0036709F">
        <w:trPr>
          <w:trHeight w:val="771"/>
        </w:trPr>
        <w:tc>
          <w:tcPr>
            <w:tcW w:w="1735"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三星</w:t>
            </w:r>
          </w:p>
        </w:tc>
        <w:tc>
          <w:tcPr>
            <w:tcW w:w="2696" w:type="dxa"/>
          </w:tcPr>
          <w:p w:rsidR="00C82F59" w:rsidRDefault="00C82F59" w:rsidP="00BB715B">
            <w:pPr>
              <w:pStyle w:val="aa"/>
              <w:spacing w:before="336" w:beforeAutospacing="0" w:after="336" w:afterAutospacing="0"/>
              <w:rPr>
                <w:rFonts w:ascii="微软雅黑" w:eastAsia="微软雅黑" w:hAnsi="微软雅黑"/>
                <w:color w:val="1A1A1A"/>
              </w:rPr>
            </w:pPr>
            <w:r w:rsidRPr="00C82F59">
              <w:rPr>
                <w:rFonts w:ascii="微软雅黑" w:eastAsia="微软雅黑" w:hAnsi="微软雅黑"/>
                <w:color w:val="1A1A1A"/>
              </w:rPr>
              <w:t>GALAXY note 10+</w:t>
            </w:r>
          </w:p>
        </w:tc>
        <w:tc>
          <w:tcPr>
            <w:tcW w:w="2862" w:type="dxa"/>
          </w:tcPr>
          <w:p w:rsidR="00C82F59" w:rsidRDefault="00C82F59" w:rsidP="00BB715B">
            <w:pPr>
              <w:pStyle w:val="aa"/>
              <w:spacing w:before="336" w:beforeAutospacing="0" w:after="336" w:afterAutospacing="0"/>
              <w:rPr>
                <w:rFonts w:ascii="微软雅黑" w:eastAsia="微软雅黑" w:hAnsi="微软雅黑"/>
                <w:color w:val="1A1A1A"/>
              </w:rPr>
            </w:pPr>
            <w:proofErr w:type="gramStart"/>
            <w:r>
              <w:rPr>
                <w:rFonts w:ascii="微软雅黑" w:eastAsia="微软雅黑" w:hAnsi="微软雅黑" w:hint="eastAsia"/>
                <w:color w:val="1A1A1A"/>
              </w:rPr>
              <w:t>骁</w:t>
            </w:r>
            <w:proofErr w:type="gramEnd"/>
            <w:r>
              <w:rPr>
                <w:rFonts w:ascii="微软雅黑" w:eastAsia="微软雅黑" w:hAnsi="微软雅黑" w:hint="eastAsia"/>
                <w:color w:val="1A1A1A"/>
              </w:rPr>
              <w:t>龙x50</w:t>
            </w:r>
          </w:p>
        </w:tc>
        <w:tc>
          <w:tcPr>
            <w:tcW w:w="1859"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w:t>
            </w:r>
          </w:p>
        </w:tc>
        <w:tc>
          <w:tcPr>
            <w:tcW w:w="1287"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7299￥</w:t>
            </w:r>
          </w:p>
        </w:tc>
      </w:tr>
      <w:tr w:rsidR="002727F1" w:rsidTr="0036709F">
        <w:trPr>
          <w:trHeight w:val="430"/>
        </w:trPr>
        <w:tc>
          <w:tcPr>
            <w:tcW w:w="1735"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中兴</w:t>
            </w:r>
          </w:p>
        </w:tc>
        <w:tc>
          <w:tcPr>
            <w:tcW w:w="2696" w:type="dxa"/>
          </w:tcPr>
          <w:p w:rsidR="00C82F59" w:rsidRDefault="00C82F59" w:rsidP="00BB715B">
            <w:pPr>
              <w:pStyle w:val="aa"/>
              <w:spacing w:before="336" w:beforeAutospacing="0" w:after="336" w:afterAutospacing="0"/>
              <w:rPr>
                <w:rFonts w:ascii="微软雅黑" w:eastAsia="微软雅黑" w:hAnsi="微软雅黑"/>
                <w:color w:val="1A1A1A"/>
              </w:rPr>
            </w:pPr>
            <w:r w:rsidRPr="00C82F59">
              <w:rPr>
                <w:rFonts w:ascii="微软雅黑" w:eastAsia="微软雅黑" w:hAnsi="微软雅黑" w:hint="eastAsia"/>
                <w:color w:val="1A1A1A"/>
              </w:rPr>
              <w:t>天机Axon</w:t>
            </w:r>
          </w:p>
        </w:tc>
        <w:tc>
          <w:tcPr>
            <w:tcW w:w="2862" w:type="dxa"/>
          </w:tcPr>
          <w:p w:rsidR="00C82F59" w:rsidRDefault="00C82F59" w:rsidP="00BB715B">
            <w:pPr>
              <w:pStyle w:val="aa"/>
              <w:spacing w:before="336" w:beforeAutospacing="0" w:after="336" w:afterAutospacing="0"/>
              <w:rPr>
                <w:rFonts w:ascii="微软雅黑" w:eastAsia="微软雅黑" w:hAnsi="微软雅黑"/>
                <w:color w:val="1A1A1A"/>
              </w:rPr>
            </w:pPr>
            <w:proofErr w:type="gramStart"/>
            <w:r>
              <w:rPr>
                <w:rFonts w:ascii="微软雅黑" w:eastAsia="微软雅黑" w:hAnsi="微软雅黑" w:hint="eastAsia"/>
                <w:color w:val="1A1A1A"/>
              </w:rPr>
              <w:t>骁</w:t>
            </w:r>
            <w:proofErr w:type="gramEnd"/>
            <w:r>
              <w:rPr>
                <w:rFonts w:ascii="微软雅黑" w:eastAsia="微软雅黑" w:hAnsi="微软雅黑" w:hint="eastAsia"/>
                <w:color w:val="1A1A1A"/>
              </w:rPr>
              <w:t>龙x50</w:t>
            </w:r>
          </w:p>
        </w:tc>
        <w:tc>
          <w:tcPr>
            <w:tcW w:w="1859"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w:t>
            </w:r>
          </w:p>
        </w:tc>
        <w:tc>
          <w:tcPr>
            <w:tcW w:w="1287"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3199￥</w:t>
            </w:r>
          </w:p>
        </w:tc>
      </w:tr>
      <w:tr w:rsidR="002727F1" w:rsidTr="0036709F">
        <w:trPr>
          <w:trHeight w:val="1193"/>
        </w:trPr>
        <w:tc>
          <w:tcPr>
            <w:tcW w:w="1735"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color w:val="1A1A1A"/>
              </w:rPr>
              <w:t>V</w:t>
            </w:r>
            <w:r>
              <w:rPr>
                <w:rFonts w:ascii="微软雅黑" w:eastAsia="微软雅黑" w:hAnsi="微软雅黑" w:hint="eastAsia"/>
                <w:color w:val="1A1A1A"/>
              </w:rPr>
              <w:t>ivo</w:t>
            </w:r>
          </w:p>
        </w:tc>
        <w:tc>
          <w:tcPr>
            <w:tcW w:w="2696" w:type="dxa"/>
          </w:tcPr>
          <w:p w:rsidR="00C82F59" w:rsidRDefault="00C82F59" w:rsidP="00BB715B">
            <w:pPr>
              <w:pStyle w:val="aa"/>
              <w:spacing w:before="336" w:beforeAutospacing="0" w:after="336" w:afterAutospacing="0"/>
              <w:rPr>
                <w:rFonts w:ascii="微软雅黑" w:eastAsia="微软雅黑" w:hAnsi="微软雅黑"/>
                <w:color w:val="1A1A1A"/>
              </w:rPr>
            </w:pPr>
            <w:proofErr w:type="spellStart"/>
            <w:r w:rsidRPr="00C82F59">
              <w:rPr>
                <w:rFonts w:ascii="微软雅黑" w:eastAsia="微软雅黑" w:hAnsi="微软雅黑"/>
                <w:color w:val="1A1A1A"/>
              </w:rPr>
              <w:t>iQ</w:t>
            </w:r>
            <w:r>
              <w:rPr>
                <w:rFonts w:ascii="微软雅黑" w:eastAsia="微软雅黑" w:hAnsi="微软雅黑" w:hint="eastAsia"/>
                <w:color w:val="1A1A1A"/>
              </w:rPr>
              <w:t>OO</w:t>
            </w:r>
            <w:proofErr w:type="spellEnd"/>
            <w:r w:rsidRPr="00C82F59">
              <w:rPr>
                <w:rFonts w:ascii="微软雅黑" w:eastAsia="微软雅黑" w:hAnsi="微软雅黑"/>
                <w:color w:val="1A1A1A"/>
              </w:rPr>
              <w:t xml:space="preserve"> pro 5G</w:t>
            </w:r>
          </w:p>
        </w:tc>
        <w:tc>
          <w:tcPr>
            <w:tcW w:w="2862" w:type="dxa"/>
          </w:tcPr>
          <w:p w:rsidR="00C82F59" w:rsidRDefault="00C82F59" w:rsidP="00BB715B">
            <w:pPr>
              <w:pStyle w:val="aa"/>
              <w:spacing w:before="336" w:beforeAutospacing="0" w:after="336" w:afterAutospacing="0"/>
              <w:rPr>
                <w:rFonts w:ascii="微软雅黑" w:eastAsia="微软雅黑" w:hAnsi="微软雅黑"/>
                <w:color w:val="1A1A1A"/>
              </w:rPr>
            </w:pPr>
            <w:proofErr w:type="gramStart"/>
            <w:r>
              <w:rPr>
                <w:rFonts w:ascii="微软雅黑" w:eastAsia="微软雅黑" w:hAnsi="微软雅黑" w:hint="eastAsia"/>
                <w:color w:val="1A1A1A"/>
              </w:rPr>
              <w:t>骁</w:t>
            </w:r>
            <w:proofErr w:type="gramEnd"/>
            <w:r>
              <w:rPr>
                <w:rFonts w:ascii="微软雅黑" w:eastAsia="微软雅黑" w:hAnsi="微软雅黑" w:hint="eastAsia"/>
                <w:color w:val="1A1A1A"/>
              </w:rPr>
              <w:t>龙x50</w:t>
            </w:r>
          </w:p>
        </w:tc>
        <w:tc>
          <w:tcPr>
            <w:tcW w:w="1859"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w:t>
            </w:r>
          </w:p>
        </w:tc>
        <w:tc>
          <w:tcPr>
            <w:tcW w:w="1287" w:type="dxa"/>
          </w:tcPr>
          <w:p w:rsidR="00C82F59" w:rsidRDefault="00C82F59"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3000￥</w:t>
            </w:r>
          </w:p>
        </w:tc>
      </w:tr>
      <w:tr w:rsidR="002727F1" w:rsidTr="0036709F">
        <w:trPr>
          <w:trHeight w:val="1193"/>
        </w:trPr>
        <w:tc>
          <w:tcPr>
            <w:tcW w:w="1735" w:type="dxa"/>
          </w:tcPr>
          <w:p w:rsidR="00C82F59" w:rsidRDefault="002727F1"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华为</w:t>
            </w:r>
          </w:p>
        </w:tc>
        <w:tc>
          <w:tcPr>
            <w:tcW w:w="2696" w:type="dxa"/>
          </w:tcPr>
          <w:p w:rsidR="00C82F59" w:rsidRPr="002727F1" w:rsidRDefault="002727F1" w:rsidP="00BB715B">
            <w:pPr>
              <w:pStyle w:val="aa"/>
              <w:spacing w:before="336" w:beforeAutospacing="0" w:after="336" w:afterAutospacing="0"/>
              <w:rPr>
                <w:rFonts w:ascii="微软雅黑" w:eastAsia="微软雅黑" w:hAnsi="微软雅黑"/>
                <w:color w:val="1A1A1A"/>
                <w:sz w:val="28"/>
                <w:szCs w:val="28"/>
              </w:rPr>
            </w:pPr>
            <w:r w:rsidRPr="002727F1">
              <w:rPr>
                <w:rFonts w:ascii="微软雅黑" w:eastAsia="微软雅黑" w:hAnsi="微软雅黑" w:hint="eastAsia"/>
                <w:color w:val="000000"/>
                <w:sz w:val="28"/>
                <w:szCs w:val="28"/>
                <w:shd w:val="clear" w:color="auto" w:fill="FFFFFF"/>
              </w:rPr>
              <w:t>Mate30 Pro</w:t>
            </w:r>
          </w:p>
        </w:tc>
        <w:tc>
          <w:tcPr>
            <w:tcW w:w="2862" w:type="dxa"/>
          </w:tcPr>
          <w:p w:rsidR="00C82F59" w:rsidRDefault="002727F1"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巴龙5000（内置基带）</w:t>
            </w:r>
          </w:p>
        </w:tc>
        <w:tc>
          <w:tcPr>
            <w:tcW w:w="1859" w:type="dxa"/>
          </w:tcPr>
          <w:p w:rsidR="00C82F59" w:rsidRDefault="002727F1"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NSA和SA</w:t>
            </w:r>
          </w:p>
        </w:tc>
        <w:tc>
          <w:tcPr>
            <w:tcW w:w="1287" w:type="dxa"/>
          </w:tcPr>
          <w:p w:rsidR="00C82F59" w:rsidRDefault="002727F1" w:rsidP="00BB715B">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6899￥</w:t>
            </w:r>
          </w:p>
        </w:tc>
      </w:tr>
      <w:tr w:rsidR="002727F1" w:rsidTr="0036709F">
        <w:trPr>
          <w:trHeight w:val="1193"/>
        </w:trPr>
        <w:tc>
          <w:tcPr>
            <w:tcW w:w="1735"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color w:val="1A1A1A"/>
              </w:rPr>
              <w:t>V</w:t>
            </w:r>
            <w:r>
              <w:rPr>
                <w:rFonts w:ascii="微软雅黑" w:eastAsia="微软雅黑" w:hAnsi="微软雅黑" w:hint="eastAsia"/>
                <w:color w:val="1A1A1A"/>
              </w:rPr>
              <w:t>ivo</w:t>
            </w:r>
          </w:p>
        </w:tc>
        <w:tc>
          <w:tcPr>
            <w:tcW w:w="2696"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color w:val="1A1A1A"/>
              </w:rPr>
              <w:t>X</w:t>
            </w:r>
            <w:r>
              <w:rPr>
                <w:rFonts w:ascii="微软雅黑" w:eastAsia="微软雅黑" w:hAnsi="微软雅黑" w:hint="eastAsia"/>
                <w:color w:val="1A1A1A"/>
              </w:rPr>
              <w:t>30</w:t>
            </w:r>
          </w:p>
        </w:tc>
        <w:tc>
          <w:tcPr>
            <w:tcW w:w="2862" w:type="dxa"/>
          </w:tcPr>
          <w:p w:rsidR="002727F1" w:rsidRDefault="002727F1" w:rsidP="002727F1">
            <w:pPr>
              <w:pStyle w:val="aa"/>
              <w:spacing w:before="336" w:beforeAutospacing="0" w:after="336" w:afterAutospacing="0"/>
              <w:rPr>
                <w:rFonts w:ascii="微软雅黑" w:eastAsia="微软雅黑" w:hAnsi="微软雅黑"/>
                <w:color w:val="1A1A1A"/>
              </w:rPr>
            </w:pPr>
            <w:r>
              <w:rPr>
                <w:rStyle w:val="product-link"/>
                <w:rFonts w:ascii="微软雅黑" w:eastAsia="微软雅黑" w:hAnsi="微软雅黑" w:hint="eastAsia"/>
                <w:color w:val="555555"/>
                <w:sz w:val="21"/>
                <w:szCs w:val="21"/>
                <w:shd w:val="clear" w:color="auto" w:fill="FFFFFF"/>
              </w:rPr>
              <w:t xml:space="preserve">三星 </w:t>
            </w:r>
            <w:proofErr w:type="spellStart"/>
            <w:r>
              <w:rPr>
                <w:rStyle w:val="product-link"/>
                <w:rFonts w:ascii="微软雅黑" w:eastAsia="微软雅黑" w:hAnsi="微软雅黑" w:hint="eastAsia"/>
                <w:color w:val="555555"/>
                <w:sz w:val="21"/>
                <w:szCs w:val="21"/>
                <w:shd w:val="clear" w:color="auto" w:fill="FFFFFF"/>
              </w:rPr>
              <w:t>Exynos</w:t>
            </w:r>
            <w:proofErr w:type="spellEnd"/>
            <w:r>
              <w:rPr>
                <w:rStyle w:val="product-link"/>
                <w:rFonts w:ascii="微软雅黑" w:eastAsia="微软雅黑" w:hAnsi="微软雅黑" w:hint="eastAsia"/>
                <w:color w:val="555555"/>
                <w:sz w:val="21"/>
                <w:szCs w:val="21"/>
                <w:shd w:val="clear" w:color="auto" w:fill="FFFFFF"/>
              </w:rPr>
              <w:t xml:space="preserve"> 980</w:t>
            </w:r>
          </w:p>
        </w:tc>
        <w:tc>
          <w:tcPr>
            <w:tcW w:w="1859"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NSA和SA</w:t>
            </w:r>
          </w:p>
        </w:tc>
        <w:tc>
          <w:tcPr>
            <w:tcW w:w="1287"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3298￥</w:t>
            </w:r>
          </w:p>
        </w:tc>
      </w:tr>
      <w:tr w:rsidR="002727F1" w:rsidTr="0036709F">
        <w:trPr>
          <w:trHeight w:val="1193"/>
        </w:trPr>
        <w:tc>
          <w:tcPr>
            <w:tcW w:w="1735"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华为</w:t>
            </w:r>
          </w:p>
        </w:tc>
        <w:tc>
          <w:tcPr>
            <w:tcW w:w="2696"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荣耀v30</w:t>
            </w:r>
          </w:p>
        </w:tc>
        <w:tc>
          <w:tcPr>
            <w:tcW w:w="2862"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巴龙5000</w:t>
            </w:r>
          </w:p>
        </w:tc>
        <w:tc>
          <w:tcPr>
            <w:tcW w:w="1859"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NSA和SA</w:t>
            </w:r>
          </w:p>
        </w:tc>
        <w:tc>
          <w:tcPr>
            <w:tcW w:w="1287"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3299￥</w:t>
            </w:r>
          </w:p>
        </w:tc>
      </w:tr>
      <w:tr w:rsidR="002727F1" w:rsidTr="0036709F">
        <w:trPr>
          <w:trHeight w:val="1182"/>
        </w:trPr>
        <w:tc>
          <w:tcPr>
            <w:tcW w:w="1735"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小米</w:t>
            </w:r>
          </w:p>
        </w:tc>
        <w:tc>
          <w:tcPr>
            <w:tcW w:w="2696"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color w:val="1A1A1A"/>
              </w:rPr>
              <w:t>R</w:t>
            </w:r>
            <w:r>
              <w:rPr>
                <w:rFonts w:ascii="微软雅黑" w:eastAsia="微软雅黑" w:hAnsi="微软雅黑" w:hint="eastAsia"/>
                <w:color w:val="1A1A1A"/>
              </w:rPr>
              <w:t>edmi</w:t>
            </w:r>
            <w:r>
              <w:rPr>
                <w:rFonts w:ascii="微软雅黑" w:eastAsia="微软雅黑" w:hAnsi="微软雅黑"/>
                <w:color w:val="1A1A1A"/>
              </w:rPr>
              <w:t xml:space="preserve"> </w:t>
            </w:r>
            <w:r>
              <w:rPr>
                <w:rFonts w:ascii="微软雅黑" w:eastAsia="微软雅黑" w:hAnsi="微软雅黑" w:hint="eastAsia"/>
                <w:color w:val="1A1A1A"/>
              </w:rPr>
              <w:t>k30</w:t>
            </w:r>
          </w:p>
        </w:tc>
        <w:tc>
          <w:tcPr>
            <w:tcW w:w="2862" w:type="dxa"/>
          </w:tcPr>
          <w:p w:rsidR="002727F1" w:rsidRDefault="002727F1" w:rsidP="002727F1">
            <w:pPr>
              <w:pStyle w:val="aa"/>
              <w:spacing w:before="336" w:beforeAutospacing="0" w:after="336" w:afterAutospacing="0"/>
              <w:rPr>
                <w:rFonts w:ascii="微软雅黑" w:eastAsia="微软雅黑" w:hAnsi="微软雅黑"/>
                <w:color w:val="1A1A1A"/>
              </w:rPr>
            </w:pPr>
            <w:proofErr w:type="gramStart"/>
            <w:r>
              <w:rPr>
                <w:rFonts w:ascii="微软雅黑" w:eastAsia="微软雅黑" w:hAnsi="微软雅黑" w:hint="eastAsia"/>
                <w:color w:val="1A1A1A"/>
              </w:rPr>
              <w:t>骁</w:t>
            </w:r>
            <w:proofErr w:type="gramEnd"/>
            <w:r>
              <w:rPr>
                <w:rFonts w:ascii="微软雅黑" w:eastAsia="微软雅黑" w:hAnsi="微软雅黑" w:hint="eastAsia"/>
                <w:color w:val="1A1A1A"/>
              </w:rPr>
              <w:t>龙x55</w:t>
            </w:r>
          </w:p>
        </w:tc>
        <w:tc>
          <w:tcPr>
            <w:tcW w:w="1859"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NSA和SA</w:t>
            </w:r>
          </w:p>
        </w:tc>
        <w:tc>
          <w:tcPr>
            <w:tcW w:w="1287"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1999￥</w:t>
            </w:r>
          </w:p>
        </w:tc>
      </w:tr>
      <w:tr w:rsidR="002727F1" w:rsidTr="0036709F">
        <w:trPr>
          <w:trHeight w:val="53"/>
        </w:trPr>
        <w:tc>
          <w:tcPr>
            <w:tcW w:w="1735" w:type="dxa"/>
          </w:tcPr>
          <w:p w:rsidR="002727F1" w:rsidRDefault="002727F1"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color w:val="1A1A1A"/>
              </w:rPr>
              <w:t>V</w:t>
            </w:r>
            <w:r>
              <w:rPr>
                <w:rFonts w:ascii="微软雅黑" w:eastAsia="微软雅黑" w:hAnsi="微软雅黑" w:hint="eastAsia"/>
                <w:color w:val="1A1A1A"/>
              </w:rPr>
              <w:t>ivo</w:t>
            </w:r>
          </w:p>
        </w:tc>
        <w:tc>
          <w:tcPr>
            <w:tcW w:w="2696" w:type="dxa"/>
          </w:tcPr>
          <w:p w:rsidR="002727F1" w:rsidRPr="002727F1" w:rsidRDefault="002727F1" w:rsidP="002727F1">
            <w:pPr>
              <w:pStyle w:val="aa"/>
              <w:spacing w:before="336" w:beforeAutospacing="0" w:after="336" w:afterAutospacing="0"/>
              <w:rPr>
                <w:rFonts w:ascii="微软雅黑" w:eastAsia="微软雅黑" w:hAnsi="微软雅黑"/>
                <w:color w:val="1A1A1A"/>
                <w:sz w:val="28"/>
                <w:szCs w:val="28"/>
              </w:rPr>
            </w:pPr>
            <w:r w:rsidRPr="002727F1">
              <w:rPr>
                <w:rFonts w:ascii="微软雅黑" w:eastAsia="微软雅黑" w:hAnsi="微软雅黑" w:hint="eastAsia"/>
                <w:color w:val="000000"/>
                <w:sz w:val="28"/>
                <w:szCs w:val="28"/>
                <w:shd w:val="clear" w:color="auto" w:fill="FFFFFF"/>
              </w:rPr>
              <w:t>NEX 3</w:t>
            </w:r>
          </w:p>
        </w:tc>
        <w:tc>
          <w:tcPr>
            <w:tcW w:w="2862" w:type="dxa"/>
          </w:tcPr>
          <w:p w:rsidR="002727F1" w:rsidRDefault="002727F1" w:rsidP="002727F1">
            <w:pPr>
              <w:pStyle w:val="aa"/>
              <w:spacing w:before="336" w:beforeAutospacing="0" w:after="336" w:afterAutospacing="0"/>
              <w:rPr>
                <w:rFonts w:ascii="微软雅黑" w:eastAsia="微软雅黑" w:hAnsi="微软雅黑"/>
                <w:color w:val="1A1A1A"/>
              </w:rPr>
            </w:pPr>
            <w:proofErr w:type="gramStart"/>
            <w:r>
              <w:rPr>
                <w:rFonts w:ascii="微软雅黑" w:eastAsia="微软雅黑" w:hAnsi="微软雅黑" w:hint="eastAsia"/>
                <w:color w:val="1A1A1A"/>
              </w:rPr>
              <w:t>骁</w:t>
            </w:r>
            <w:proofErr w:type="gramEnd"/>
            <w:r>
              <w:rPr>
                <w:rFonts w:ascii="微软雅黑" w:eastAsia="微软雅黑" w:hAnsi="微软雅黑" w:hint="eastAsia"/>
                <w:color w:val="1A1A1A"/>
              </w:rPr>
              <w:t>龙x50</w:t>
            </w:r>
          </w:p>
        </w:tc>
        <w:tc>
          <w:tcPr>
            <w:tcW w:w="1859" w:type="dxa"/>
          </w:tcPr>
          <w:p w:rsidR="002727F1" w:rsidRDefault="008A4636"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NSA</w:t>
            </w:r>
          </w:p>
        </w:tc>
        <w:tc>
          <w:tcPr>
            <w:tcW w:w="1287" w:type="dxa"/>
          </w:tcPr>
          <w:p w:rsidR="002727F1" w:rsidRDefault="008A4636" w:rsidP="002727F1">
            <w:pPr>
              <w:pStyle w:val="aa"/>
              <w:spacing w:before="336" w:beforeAutospacing="0" w:after="336" w:afterAutospacing="0"/>
              <w:rPr>
                <w:rFonts w:ascii="微软雅黑" w:eastAsia="微软雅黑" w:hAnsi="微软雅黑"/>
                <w:color w:val="1A1A1A"/>
              </w:rPr>
            </w:pPr>
            <w:r>
              <w:rPr>
                <w:rFonts w:ascii="微软雅黑" w:eastAsia="微软雅黑" w:hAnsi="微软雅黑" w:hint="eastAsia"/>
                <w:color w:val="1A1A1A"/>
              </w:rPr>
              <w:t>4998￥</w:t>
            </w:r>
          </w:p>
        </w:tc>
      </w:tr>
    </w:tbl>
    <w:p w:rsidR="00BB715B" w:rsidRPr="00B93771" w:rsidRDefault="00C865E9" w:rsidP="00BB715B">
      <w:pPr>
        <w:pStyle w:val="aa"/>
        <w:shd w:val="clear" w:color="auto" w:fill="FFFFFF"/>
        <w:spacing w:before="336" w:beforeAutospacing="0" w:after="336" w:afterAutospacing="0"/>
        <w:rPr>
          <w:rFonts w:ascii="微软雅黑" w:eastAsia="微软雅黑" w:hAnsi="微软雅黑" w:hint="eastAsia"/>
          <w:color w:val="1A1A1A"/>
        </w:rPr>
      </w:pPr>
      <w:r>
        <w:rPr>
          <w:rFonts w:ascii="微软雅黑" w:eastAsia="微软雅黑" w:hAnsi="微软雅黑"/>
          <w:color w:val="1A1A1A"/>
        </w:rPr>
        <w:t xml:space="preserve">  </w:t>
      </w:r>
      <w:r w:rsidR="00B93771">
        <w:rPr>
          <w:rFonts w:ascii="微软雅黑" w:eastAsia="微软雅黑" w:hAnsi="微软雅黑"/>
          <w:color w:val="1A1A1A"/>
        </w:rPr>
        <w:t xml:space="preserve">                     </w:t>
      </w:r>
      <w:r w:rsidR="00B93771">
        <w:rPr>
          <w:rFonts w:ascii="微软雅黑" w:eastAsia="微软雅黑" w:hAnsi="微软雅黑" w:hint="eastAsia"/>
          <w:color w:val="1A1A1A"/>
        </w:rPr>
        <w:t>表1</w:t>
      </w:r>
      <w:r w:rsidR="00B93771">
        <w:rPr>
          <w:rFonts w:ascii="微软雅黑" w:eastAsia="微软雅黑" w:hAnsi="微软雅黑"/>
          <w:color w:val="1A1A1A"/>
        </w:rPr>
        <w:t xml:space="preserve"> </w:t>
      </w:r>
      <w:r w:rsidR="00B93771">
        <w:rPr>
          <w:rFonts w:ascii="微软雅黑" w:eastAsia="微软雅黑" w:hAnsi="微软雅黑" w:hint="eastAsia"/>
          <w:color w:val="1A1A1A"/>
        </w:rPr>
        <w:t>目前市面的5G手机</w:t>
      </w:r>
      <w:proofErr w:type="gramStart"/>
      <w:r w:rsidR="00B93771">
        <w:rPr>
          <w:rFonts w:ascii="微软雅黑" w:eastAsia="微软雅黑" w:hAnsi="微软雅黑" w:hint="eastAsia"/>
          <w:color w:val="1A1A1A"/>
        </w:rPr>
        <w:t>及其组</w:t>
      </w:r>
      <w:proofErr w:type="gramEnd"/>
      <w:r w:rsidR="00B93771">
        <w:rPr>
          <w:rFonts w:ascii="微软雅黑" w:eastAsia="微软雅黑" w:hAnsi="微软雅黑" w:hint="eastAsia"/>
          <w:color w:val="1A1A1A"/>
        </w:rPr>
        <w:t>网方式</w:t>
      </w:r>
    </w:p>
    <w:p w:rsidR="00E048B6" w:rsidRDefault="00C865E9" w:rsidP="00BB715B">
      <w:pPr>
        <w:rPr>
          <w:rFonts w:ascii="微软雅黑" w:eastAsia="微软雅黑" w:hAnsi="微软雅黑"/>
          <w:sz w:val="24"/>
          <w:szCs w:val="24"/>
        </w:rPr>
      </w:pPr>
      <w:r>
        <w:rPr>
          <w:rFonts w:hint="eastAsia"/>
          <w:sz w:val="24"/>
          <w:szCs w:val="24"/>
        </w:rPr>
        <w:lastRenderedPageBreak/>
        <w:t xml:space="preserve"> </w:t>
      </w:r>
      <w:r>
        <w:rPr>
          <w:sz w:val="24"/>
          <w:szCs w:val="24"/>
        </w:rPr>
        <w:t xml:space="preserve"> </w:t>
      </w:r>
      <w:r w:rsidR="00B93771">
        <w:rPr>
          <w:sz w:val="24"/>
          <w:szCs w:val="24"/>
        </w:rPr>
        <w:t xml:space="preserve"> </w:t>
      </w:r>
      <w:r w:rsidRPr="00B93771">
        <w:rPr>
          <w:rFonts w:ascii="微软雅黑" w:eastAsia="微软雅黑" w:hAnsi="微软雅黑" w:hint="eastAsia"/>
          <w:sz w:val="24"/>
          <w:szCs w:val="24"/>
        </w:rPr>
        <w:t>从上表可以看出，2019前三个季度的手机除了华为的部分产品外，大多数都是NSA组网方式，而2019年年</w:t>
      </w:r>
      <w:proofErr w:type="gramStart"/>
      <w:r w:rsidRPr="00B93771">
        <w:rPr>
          <w:rFonts w:ascii="微软雅黑" w:eastAsia="微软雅黑" w:hAnsi="微软雅黑" w:hint="eastAsia"/>
          <w:sz w:val="24"/>
          <w:szCs w:val="24"/>
        </w:rPr>
        <w:t>末生产</w:t>
      </w:r>
      <w:proofErr w:type="gramEnd"/>
      <w:r w:rsidRPr="00B93771">
        <w:rPr>
          <w:rFonts w:ascii="微软雅黑" w:eastAsia="微软雅黑" w:hAnsi="微软雅黑" w:hint="eastAsia"/>
          <w:sz w:val="24"/>
          <w:szCs w:val="24"/>
        </w:rPr>
        <w:t>的手机出现了较多的双模手机。原因是</w:t>
      </w:r>
      <w:proofErr w:type="gramStart"/>
      <w:r w:rsidRPr="00B93771">
        <w:rPr>
          <w:rFonts w:ascii="微软雅黑" w:eastAsia="微软雅黑" w:hAnsi="微软雅黑" w:hint="eastAsia"/>
          <w:sz w:val="24"/>
          <w:szCs w:val="24"/>
        </w:rPr>
        <w:t>高通的骁</w:t>
      </w:r>
      <w:proofErr w:type="gramEnd"/>
      <w:r w:rsidRPr="00B93771">
        <w:rPr>
          <w:rFonts w:ascii="微软雅黑" w:eastAsia="微软雅黑" w:hAnsi="微软雅黑" w:hint="eastAsia"/>
          <w:sz w:val="24"/>
          <w:szCs w:val="24"/>
        </w:rPr>
        <w:t>龙x55芯片已经开始商用，开始与华为进行竞争，但华为Mate</w:t>
      </w:r>
      <w:r w:rsidRPr="00B93771">
        <w:rPr>
          <w:rFonts w:ascii="微软雅黑" w:eastAsia="微软雅黑" w:hAnsi="微软雅黑"/>
          <w:sz w:val="24"/>
          <w:szCs w:val="24"/>
        </w:rPr>
        <w:t xml:space="preserve"> </w:t>
      </w:r>
      <w:r w:rsidRPr="00B93771">
        <w:rPr>
          <w:rFonts w:ascii="微软雅黑" w:eastAsia="微软雅黑" w:hAnsi="微软雅黑" w:hint="eastAsia"/>
          <w:sz w:val="24"/>
          <w:szCs w:val="24"/>
        </w:rPr>
        <w:t>30</w:t>
      </w:r>
      <w:r w:rsidRPr="00B93771">
        <w:rPr>
          <w:rFonts w:ascii="微软雅黑" w:eastAsia="微软雅黑" w:hAnsi="微软雅黑"/>
          <w:sz w:val="24"/>
          <w:szCs w:val="24"/>
        </w:rPr>
        <w:t xml:space="preserve"> </w:t>
      </w:r>
      <w:r w:rsidRPr="00B93771">
        <w:rPr>
          <w:rFonts w:ascii="微软雅黑" w:eastAsia="微软雅黑" w:hAnsi="微软雅黑" w:hint="eastAsia"/>
          <w:sz w:val="24"/>
          <w:szCs w:val="24"/>
        </w:rPr>
        <w:t>pro</w:t>
      </w:r>
      <w:r w:rsidRPr="00B93771">
        <w:rPr>
          <w:rFonts w:ascii="微软雅黑" w:eastAsia="微软雅黑" w:hAnsi="微软雅黑"/>
          <w:sz w:val="24"/>
          <w:szCs w:val="24"/>
        </w:rPr>
        <w:t xml:space="preserve"> </w:t>
      </w:r>
      <w:r w:rsidRPr="00B93771">
        <w:rPr>
          <w:rFonts w:ascii="微软雅黑" w:eastAsia="微软雅黑" w:hAnsi="微软雅黑" w:hint="eastAsia"/>
          <w:sz w:val="24"/>
          <w:szCs w:val="24"/>
        </w:rPr>
        <w:t>将进行首次内置芯片，从这一点可以看出华为的5G技术是领先于西方国家的</w:t>
      </w:r>
    </w:p>
    <w:p w:rsidR="00B93771" w:rsidRPr="00B93771" w:rsidRDefault="00B93771" w:rsidP="00BB715B">
      <w:pPr>
        <w:rPr>
          <w:rFonts w:ascii="微软雅黑" w:eastAsia="微软雅黑" w:hAnsi="微软雅黑"/>
          <w:sz w:val="24"/>
          <w:szCs w:val="24"/>
        </w:rPr>
      </w:pPr>
    </w:p>
    <w:p w:rsidR="00E048B6" w:rsidRDefault="00C865E9" w:rsidP="00BB715B">
      <w:pPr>
        <w:rPr>
          <w:sz w:val="24"/>
          <w:szCs w:val="24"/>
        </w:rPr>
      </w:pPr>
      <w:r>
        <w:rPr>
          <w:rFonts w:hint="eastAsia"/>
          <w:sz w:val="24"/>
          <w:szCs w:val="24"/>
        </w:rPr>
        <w:t>。</w:t>
      </w:r>
    </w:p>
    <w:p w:rsidR="00BB715B" w:rsidRDefault="00C865E9" w:rsidP="00BB715B">
      <w:pPr>
        <w:rPr>
          <w:sz w:val="24"/>
          <w:szCs w:val="24"/>
        </w:rPr>
      </w:pPr>
      <w:r w:rsidRPr="00C865E9">
        <w:rPr>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paragraph">
              <wp:posOffset>23495</wp:posOffset>
            </wp:positionV>
            <wp:extent cx="2725420" cy="5006340"/>
            <wp:effectExtent l="0" t="0" r="0" b="3810"/>
            <wp:wrapSquare wrapText="right"/>
            <wp:docPr id="12" name="图片 12" descr="C:\Users\86156\AppData\Local\Temp\WeChat Files\843647718187fb919776b5817c0fb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6156\AppData\Local\Temp\WeChat Files\843647718187fb919776b5817c0fba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420" cy="5006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715B" w:rsidRPr="008D2E37" w:rsidRDefault="00E048B6" w:rsidP="00B93771">
      <w:pPr>
        <w:ind w:firstLineChars="200" w:firstLine="480"/>
        <w:rPr>
          <w:sz w:val="24"/>
          <w:szCs w:val="24"/>
        </w:rPr>
      </w:pPr>
      <w:r w:rsidRPr="00B93771">
        <w:rPr>
          <w:rFonts w:ascii="微软雅黑" w:eastAsia="微软雅黑" w:hAnsi="微软雅黑" w:hint="eastAsia"/>
          <w:sz w:val="24"/>
          <w:szCs w:val="24"/>
        </w:rPr>
        <w:t>左图是主要全球5G芯片厂商及其产品，目前已基本问世，大部分已经开始商用，无论是从制造工艺，下载速率和组网方式都在领先地位，因此2020年随着新的芯片的商用，大部分手机将会采取双模（NSA和SA）结构，5G手机的质量将进一步提升，技术将进一步完善。因此，不存在所谓的假5G，不可听信谣言，其次，在选择5G手机时请注意它的组网方式和芯片，处理器等等。论性价比来说，华为的质量和工艺都比较高，而华为的5G技术又领先世界，就个人而言，推荐购买华为。</w:t>
      </w:r>
      <w:r w:rsidR="008D2E37" w:rsidRPr="00B93771">
        <w:rPr>
          <w:rFonts w:ascii="微软雅黑" w:eastAsia="微软雅黑" w:hAnsi="微软雅黑" w:hint="eastAsia"/>
          <w:sz w:val="24"/>
          <w:szCs w:val="24"/>
        </w:rPr>
        <w:t>当然搭载</w:t>
      </w:r>
      <w:proofErr w:type="gramStart"/>
      <w:r w:rsidR="008D2E37" w:rsidRPr="00B93771">
        <w:rPr>
          <w:rFonts w:ascii="微软雅黑" w:eastAsia="微软雅黑" w:hAnsi="微软雅黑" w:hint="eastAsia"/>
          <w:sz w:val="24"/>
          <w:szCs w:val="24"/>
        </w:rPr>
        <w:t>骁</w:t>
      </w:r>
      <w:proofErr w:type="gramEnd"/>
      <w:r w:rsidR="008D2E37" w:rsidRPr="00B93771">
        <w:rPr>
          <w:rFonts w:ascii="微软雅黑" w:eastAsia="微软雅黑" w:hAnsi="微软雅黑" w:hint="eastAsia"/>
          <w:sz w:val="24"/>
          <w:szCs w:val="24"/>
        </w:rPr>
        <w:t>龙x55的手机（如vivo，</w:t>
      </w:r>
      <w:proofErr w:type="spellStart"/>
      <w:r w:rsidR="008D2E37" w:rsidRPr="00B93771">
        <w:rPr>
          <w:rFonts w:ascii="微软雅黑" w:eastAsia="微软雅黑" w:hAnsi="微软雅黑" w:hint="eastAsia"/>
          <w:sz w:val="24"/>
          <w:szCs w:val="24"/>
        </w:rPr>
        <w:t>oppo</w:t>
      </w:r>
      <w:proofErr w:type="spellEnd"/>
      <w:r w:rsidR="008D2E37" w:rsidRPr="00B93771">
        <w:rPr>
          <w:rFonts w:ascii="微软雅黑" w:eastAsia="微软雅黑" w:hAnsi="微软雅黑" w:hint="eastAsia"/>
          <w:sz w:val="24"/>
          <w:szCs w:val="24"/>
        </w:rPr>
        <w:t>，小米等），也将会是一支新秀，也是一个不错的选择</w:t>
      </w:r>
      <w:r w:rsidR="00B93771">
        <w:rPr>
          <w:rFonts w:ascii="微软雅黑" w:eastAsia="微软雅黑" w:hAnsi="微软雅黑" w:hint="eastAsia"/>
          <w:sz w:val="24"/>
          <w:szCs w:val="24"/>
        </w:rPr>
        <w:t xml:space="preserve"> </w:t>
      </w:r>
      <w:r w:rsidR="008D2E37" w:rsidRPr="00B93771">
        <w:rPr>
          <w:rFonts w:ascii="微软雅黑" w:eastAsia="微软雅黑" w:hAnsi="微软雅黑" w:hint="eastAsia"/>
          <w:sz w:val="24"/>
          <w:szCs w:val="24"/>
        </w:rPr>
        <w:t>。</w:t>
      </w:r>
      <w:r w:rsidR="00B93771">
        <w:rPr>
          <w:rFonts w:ascii="微软雅黑" w:eastAsia="微软雅黑" w:hAnsi="微软雅黑" w:hint="eastAsia"/>
          <w:sz w:val="24"/>
          <w:szCs w:val="24"/>
        </w:rPr>
        <w:t>同</w:t>
      </w:r>
      <w:r w:rsidR="008D2E37" w:rsidRPr="00B93771">
        <w:rPr>
          <w:rFonts w:ascii="微软雅黑" w:eastAsia="微软雅黑" w:hAnsi="微软雅黑" w:hint="eastAsia"/>
          <w:sz w:val="24"/>
          <w:szCs w:val="24"/>
        </w:rPr>
        <w:t>样还有苹果XMM8160芯片也是可以期待一下</w:t>
      </w:r>
      <w:r w:rsidR="008D2E37">
        <w:rPr>
          <w:rFonts w:hint="eastAsia"/>
        </w:rPr>
        <w:t>。</w:t>
      </w:r>
    </w:p>
    <w:p w:rsidR="00033A27" w:rsidRDefault="00033A27">
      <w:pPr>
        <w:rPr>
          <w:rFonts w:ascii="微软雅黑" w:eastAsia="微软雅黑" w:hAnsi="微软雅黑"/>
          <w:szCs w:val="21"/>
        </w:rPr>
      </w:pPr>
    </w:p>
    <w:p w:rsidR="0036709F" w:rsidRDefault="0036709F">
      <w:pPr>
        <w:rPr>
          <w:rFonts w:ascii="微软雅黑" w:eastAsia="微软雅黑" w:hAnsi="微软雅黑"/>
          <w:szCs w:val="21"/>
        </w:rPr>
      </w:pPr>
    </w:p>
    <w:p w:rsidR="0036709F" w:rsidRDefault="0036709F">
      <w:pPr>
        <w:rPr>
          <w:rFonts w:ascii="微软雅黑" w:eastAsia="微软雅黑" w:hAnsi="微软雅黑"/>
          <w:szCs w:val="21"/>
        </w:rPr>
      </w:pPr>
    </w:p>
    <w:p w:rsidR="0036709F" w:rsidRDefault="0036709F">
      <w:pPr>
        <w:rPr>
          <w:rFonts w:ascii="微软雅黑" w:eastAsia="微软雅黑" w:hAnsi="微软雅黑"/>
          <w:szCs w:val="21"/>
        </w:rPr>
      </w:pPr>
    </w:p>
    <w:p w:rsidR="0036709F" w:rsidRDefault="0036709F">
      <w:pPr>
        <w:rPr>
          <w:rFonts w:ascii="微软雅黑" w:eastAsia="微软雅黑" w:hAnsi="微软雅黑" w:hint="eastAsia"/>
          <w:szCs w:val="21"/>
        </w:rPr>
      </w:pPr>
    </w:p>
    <w:p w:rsidR="00033A27" w:rsidRDefault="00C8235E">
      <w:pPr>
        <w:pStyle w:val="1"/>
        <w:spacing w:before="0" w:after="0" w:line="300" w:lineRule="auto"/>
        <w:rPr>
          <w:rFonts w:ascii="黑体" w:eastAsia="黑体" w:hAnsi="黑体"/>
        </w:rPr>
      </w:pPr>
      <w:r>
        <w:rPr>
          <w:rFonts w:ascii="Times New Roman" w:eastAsia="Times New Roman" w:hAnsi="Times New Roman"/>
        </w:rPr>
        <w:t xml:space="preserve">4 </w:t>
      </w:r>
      <w:r>
        <w:rPr>
          <w:rFonts w:ascii="黑体" w:eastAsia="黑体" w:hAnsi="黑体"/>
        </w:rPr>
        <w:t>总结</w:t>
      </w:r>
    </w:p>
    <w:p w:rsidR="008C7154" w:rsidRPr="00B93771" w:rsidRDefault="008D2E37" w:rsidP="008D2E37">
      <w:pPr>
        <w:rPr>
          <w:rFonts w:ascii="微软雅黑" w:eastAsia="微软雅黑" w:hAnsi="微软雅黑"/>
          <w:sz w:val="24"/>
          <w:szCs w:val="24"/>
        </w:rPr>
      </w:pPr>
      <w:r>
        <w:rPr>
          <w:rFonts w:hint="eastAsia"/>
        </w:rPr>
        <w:t xml:space="preserve"> </w:t>
      </w:r>
      <w:r>
        <w:t xml:space="preserve"> </w:t>
      </w:r>
      <w:r w:rsidR="008A68D9">
        <w:t xml:space="preserve"> </w:t>
      </w:r>
      <w:r w:rsidR="00B93771">
        <w:t xml:space="preserve">  </w:t>
      </w:r>
      <w:r w:rsidR="008A68D9" w:rsidRPr="00B93771">
        <w:rPr>
          <w:rFonts w:ascii="微软雅黑" w:eastAsia="微软雅黑" w:hAnsi="微软雅黑" w:hint="eastAsia"/>
          <w:sz w:val="24"/>
          <w:szCs w:val="24"/>
        </w:rPr>
        <w:t>通过学习计算科学导论我认识到了计算科学的更深刻的含义，帮助我纠正了过去我对计算科学与技术的片面认识，端正了学习态度，坚定了学好基础课程的信心，而不是一味地追求提高操作计算机的能力。</w:t>
      </w:r>
      <w:r w:rsidR="00330947" w:rsidRPr="00B93771">
        <w:rPr>
          <w:rFonts w:ascii="微软雅黑" w:eastAsia="微软雅黑" w:hAnsi="微软雅黑" w:hint="eastAsia"/>
          <w:sz w:val="24"/>
          <w:szCs w:val="24"/>
        </w:rPr>
        <w:t>通过不断地学习，我对</w:t>
      </w:r>
      <w:r w:rsidR="0093320E" w:rsidRPr="00B93771">
        <w:rPr>
          <w:rFonts w:ascii="微软雅黑" w:eastAsia="微软雅黑" w:hAnsi="微软雅黑" w:hint="eastAsia"/>
          <w:sz w:val="24"/>
          <w:szCs w:val="24"/>
        </w:rPr>
        <w:t>计算机科学与技术学科有了更深的理解，我了解了软件工程，计算机的雏形，图灵机，简单算法，超级计算机，通信等。极大的丰富了我的知识面，并激发了我对计算机的兴趣。通过老师布置的课题，我和我的搭档进行了对通信技术的深入了解，我们查阅了中国知网，百度学术，知乎等，进一步研究5G网络的组网方式NSA和SA，阅读了一些简单的英文文献，在这个过程中我们的分析问题的能力，查阅资料，解决问题的能力得到了提升，我们小组独立自主的进行学习，制作PPT课件进行上台演讲。老师对我们的成果进行了评价和指点，指出我们的资料过老，我们积极进行了反思和修改，于是我在课程分析中详细地解决演讲中存在的问题进行了改正。</w:t>
      </w:r>
      <w:r w:rsidR="008C7154" w:rsidRPr="00B93771">
        <w:rPr>
          <w:rFonts w:ascii="微软雅黑" w:eastAsia="微软雅黑" w:hAnsi="微软雅黑" w:hint="eastAsia"/>
          <w:sz w:val="24"/>
          <w:szCs w:val="24"/>
        </w:rPr>
        <w:t>通过计算科学导论的学习和对课题的研究，以及个人职业规划和课程总结报告的过程中，我收获了很多，也学到了很多，不仅是只是上的还有人生上的知识，锻炼了我的能力</w:t>
      </w:r>
      <w:r w:rsidR="00D41D4E" w:rsidRPr="00B93771">
        <w:rPr>
          <w:rFonts w:ascii="微软雅黑" w:eastAsia="微软雅黑" w:hAnsi="微软雅黑" w:hint="eastAsia"/>
          <w:sz w:val="24"/>
          <w:szCs w:val="24"/>
        </w:rPr>
        <w:t>，如自主学习，撰写报告，设计文档，陈述发言的能力。</w:t>
      </w:r>
      <w:r w:rsidR="008C7154" w:rsidRPr="00B93771">
        <w:rPr>
          <w:rFonts w:ascii="微软雅黑" w:eastAsia="微软雅黑" w:hAnsi="微软雅黑" w:hint="eastAsia"/>
          <w:sz w:val="24"/>
          <w:szCs w:val="24"/>
        </w:rPr>
        <w:t>。</w:t>
      </w:r>
    </w:p>
    <w:p w:rsidR="008D2E37" w:rsidRPr="00B93771" w:rsidRDefault="008C7154" w:rsidP="008D2E37">
      <w:pPr>
        <w:rPr>
          <w:rFonts w:ascii="微软雅黑" w:eastAsia="微软雅黑" w:hAnsi="微软雅黑"/>
          <w:sz w:val="24"/>
          <w:szCs w:val="24"/>
        </w:rPr>
      </w:pPr>
      <w:r w:rsidRPr="00B93771">
        <w:rPr>
          <w:rFonts w:ascii="微软雅黑" w:eastAsia="微软雅黑" w:hAnsi="微软雅黑" w:hint="eastAsia"/>
          <w:sz w:val="24"/>
          <w:szCs w:val="24"/>
        </w:rPr>
        <w:t>最后感谢孙运雷老师的讲授和指导，谢谢！</w:t>
      </w:r>
    </w:p>
    <w:p w:rsidR="00033A27" w:rsidRDefault="00C8235E">
      <w:pPr>
        <w:pStyle w:val="1"/>
        <w:spacing w:before="0" w:after="0" w:line="300" w:lineRule="auto"/>
        <w:rPr>
          <w:rFonts w:ascii="黑体" w:eastAsia="黑体" w:hAnsi="黑体"/>
        </w:rPr>
      </w:pPr>
      <w:r>
        <w:rPr>
          <w:rFonts w:ascii="Times New Roman" w:eastAsia="Times New Roman" w:hAnsi="Times New Roman"/>
        </w:rPr>
        <w:t xml:space="preserve">5 </w:t>
      </w:r>
      <w:r>
        <w:rPr>
          <w:rFonts w:ascii="黑体" w:eastAsia="黑体" w:hAnsi="黑体"/>
        </w:rPr>
        <w:t>附录</w:t>
      </w:r>
    </w:p>
    <w:p w:rsidR="00673304" w:rsidRDefault="00C8235E" w:rsidP="00673304">
      <w:pPr>
        <w:pStyle w:val="2"/>
        <w:spacing w:line="415" w:lineRule="auto"/>
        <w:rPr>
          <w:rFonts w:ascii="Times New Roman" w:eastAsia="Times New Roman" w:hAnsi="Times New Roman"/>
        </w:rPr>
      </w:pPr>
      <w:proofErr w:type="spellStart"/>
      <w:r>
        <w:rPr>
          <w:rFonts w:ascii="Times New Roman" w:eastAsia="Times New Roman" w:hAnsi="Times New Roman"/>
        </w:rPr>
        <w:t>Github</w:t>
      </w:r>
      <w:proofErr w:type="spellEnd"/>
    </w:p>
    <w:p w:rsidR="0036709F" w:rsidRPr="0036709F" w:rsidRDefault="0036709F" w:rsidP="0036709F">
      <w:pPr>
        <w:rPr>
          <w:rFonts w:hint="eastAsia"/>
        </w:rPr>
      </w:pPr>
    </w:p>
    <w:p w:rsidR="0036709F" w:rsidRPr="00673304" w:rsidRDefault="0036709F" w:rsidP="0036709F">
      <w:pPr>
        <w:pStyle w:val="2"/>
        <w:spacing w:line="415" w:lineRule="auto"/>
        <w:rPr>
          <w:rFonts w:ascii="微软雅黑" w:eastAsia="微软雅黑" w:hAnsi="微软雅黑"/>
          <w:b w:val="0"/>
          <w:sz w:val="24"/>
          <w:szCs w:val="24"/>
        </w:rPr>
      </w:pPr>
      <w:r w:rsidRPr="00673304">
        <w:rPr>
          <w:rFonts w:ascii="微软雅黑" w:eastAsia="微软雅黑" w:hAnsi="微软雅黑" w:hint="eastAsia"/>
          <w:b w:val="0"/>
          <w:sz w:val="24"/>
          <w:szCs w:val="24"/>
        </w:rPr>
        <w:t>个人主页地址</w:t>
      </w:r>
      <w:r>
        <w:rPr>
          <w:rFonts w:ascii="微软雅黑" w:eastAsia="微软雅黑" w:hAnsi="微软雅黑" w:hint="eastAsia"/>
          <w:b w:val="0"/>
          <w:sz w:val="24"/>
          <w:szCs w:val="24"/>
        </w:rPr>
        <w:t xml:space="preserve"> </w:t>
      </w:r>
      <w:r>
        <w:rPr>
          <w:rFonts w:ascii="微软雅黑" w:eastAsia="微软雅黑" w:hAnsi="微软雅黑"/>
          <w:b w:val="0"/>
          <w:sz w:val="24"/>
          <w:szCs w:val="24"/>
        </w:rPr>
        <w:t xml:space="preserve">  </w:t>
      </w:r>
      <w:r w:rsidRPr="00673304">
        <w:rPr>
          <w:rFonts w:ascii="微软雅黑" w:eastAsia="微软雅黑" w:hAnsi="微软雅黑"/>
          <w:b w:val="0"/>
          <w:sz w:val="24"/>
          <w:szCs w:val="24"/>
        </w:rPr>
        <w:t xml:space="preserve"> </w:t>
      </w:r>
      <w:hyperlink r:id="rId17" w:history="1">
        <w:r w:rsidRPr="00673304">
          <w:rPr>
            <w:rStyle w:val="ab"/>
            <w:b w:val="0"/>
          </w:rPr>
          <w:t>https://github.com/Liuyh451</w:t>
        </w:r>
      </w:hyperlink>
    </w:p>
    <w:p w:rsidR="00673304" w:rsidRDefault="00673304">
      <w:pPr>
        <w:spacing w:before="187" w:after="187" w:line="300" w:lineRule="auto"/>
        <w:ind w:firstLineChars="200" w:firstLine="480"/>
        <w:rPr>
          <w:rFonts w:ascii="黑体" w:eastAsia="黑体" w:hAnsi="黑体"/>
          <w:sz w:val="24"/>
          <w:szCs w:val="24"/>
        </w:rPr>
      </w:pPr>
    </w:p>
    <w:p w:rsidR="00673304" w:rsidRPr="00673304" w:rsidRDefault="003E688B" w:rsidP="00673304">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lastRenderedPageBreak/>
        <w:drawing>
          <wp:inline distT="0" distB="0" distL="0" distR="0">
            <wp:extent cx="6538321" cy="30784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6216" cy="3082197"/>
                    </a:xfrm>
                    <a:prstGeom prst="rect">
                      <a:avLst/>
                    </a:prstGeom>
                  </pic:spPr>
                </pic:pic>
              </a:graphicData>
            </a:graphic>
          </wp:inline>
        </w:drawing>
      </w:r>
    </w:p>
    <w:p w:rsidR="00673304" w:rsidRPr="00673304" w:rsidRDefault="00673304">
      <w:pPr>
        <w:pStyle w:val="2"/>
        <w:spacing w:line="415" w:lineRule="auto"/>
        <w:rPr>
          <w:rFonts w:ascii="黑体" w:eastAsia="黑体" w:hAnsi="黑体"/>
        </w:rPr>
      </w:pPr>
    </w:p>
    <w:p w:rsidR="00033A27" w:rsidRDefault="00C8235E">
      <w:pPr>
        <w:pStyle w:val="2"/>
        <w:spacing w:line="415" w:lineRule="auto"/>
        <w:rPr>
          <w:rFonts w:ascii="黑体" w:eastAsia="黑体" w:hAnsi="黑体"/>
        </w:rPr>
      </w:pPr>
      <w:r>
        <w:rPr>
          <w:rFonts w:ascii="黑体" w:eastAsia="黑体" w:hAnsi="黑体"/>
        </w:rPr>
        <w:t>观察者</w:t>
      </w:r>
    </w:p>
    <w:p w:rsidR="00673304" w:rsidRPr="00673304" w:rsidRDefault="00673304" w:rsidP="00673304"/>
    <w:p w:rsidR="00033A27" w:rsidRDefault="003E688B">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drawing>
          <wp:inline distT="0" distB="0" distL="0" distR="0">
            <wp:extent cx="5868035" cy="27666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观察者网.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8035" cy="2766695"/>
                    </a:xfrm>
                    <a:prstGeom prst="rect">
                      <a:avLst/>
                    </a:prstGeom>
                  </pic:spPr>
                </pic:pic>
              </a:graphicData>
            </a:graphic>
          </wp:inline>
        </w:drawing>
      </w:r>
    </w:p>
    <w:p w:rsidR="00673304" w:rsidRDefault="00673304">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个人主页地址：</w:t>
      </w:r>
      <w:hyperlink r:id="rId20" w:history="1">
        <w:r w:rsidRPr="00673304">
          <w:rPr>
            <w:rStyle w:val="ab"/>
            <w:sz w:val="28"/>
            <w:szCs w:val="28"/>
          </w:rPr>
          <w:t>https://user.guancha.cn/user/personal-homepage?uid=742440</w:t>
        </w:r>
      </w:hyperlink>
    </w:p>
    <w:p w:rsidR="00033A27" w:rsidRDefault="00C8235E">
      <w:pPr>
        <w:pStyle w:val="2"/>
        <w:spacing w:line="415" w:lineRule="auto"/>
        <w:rPr>
          <w:rFonts w:ascii="黑体" w:eastAsia="黑体" w:hAnsi="黑体"/>
        </w:rPr>
      </w:pPr>
      <w:r>
        <w:rPr>
          <w:rFonts w:ascii="黑体" w:eastAsia="黑体" w:hAnsi="黑体"/>
        </w:rPr>
        <w:lastRenderedPageBreak/>
        <w:t>学习强国</w:t>
      </w:r>
    </w:p>
    <w:p w:rsidR="00033A27" w:rsidRDefault="003E688B">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drawing>
          <wp:inline distT="0" distB="0" distL="0" distR="0">
            <wp:extent cx="3218180" cy="6165850"/>
            <wp:effectExtent l="0" t="6985"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学习强国.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218180" cy="6165850"/>
                    </a:xfrm>
                    <a:prstGeom prst="rect">
                      <a:avLst/>
                    </a:prstGeom>
                  </pic:spPr>
                </pic:pic>
              </a:graphicData>
            </a:graphic>
          </wp:inline>
        </w:drawing>
      </w:r>
    </w:p>
    <w:p w:rsidR="00033A27" w:rsidRDefault="00C8235E">
      <w:pPr>
        <w:pStyle w:val="2"/>
        <w:spacing w:line="415" w:lineRule="auto"/>
        <w:rPr>
          <w:rFonts w:ascii="黑体" w:eastAsia="黑体" w:hAnsi="黑体"/>
        </w:rPr>
      </w:pPr>
      <w:proofErr w:type="gramStart"/>
      <w:r>
        <w:rPr>
          <w:rFonts w:ascii="黑体" w:eastAsia="黑体" w:hAnsi="黑体"/>
        </w:rPr>
        <w:t>哔</w:t>
      </w:r>
      <w:proofErr w:type="gramEnd"/>
      <w:r>
        <w:rPr>
          <w:rFonts w:ascii="黑体" w:eastAsia="黑体" w:hAnsi="黑体"/>
        </w:rPr>
        <w:t>哩哔哩</w:t>
      </w:r>
    </w:p>
    <w:p w:rsidR="00033A27" w:rsidRDefault="003E688B">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drawing>
          <wp:inline distT="0" distB="0" distL="0" distR="0">
            <wp:extent cx="5868035" cy="30429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哔哩哔哩.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8035" cy="3042920"/>
                    </a:xfrm>
                    <a:prstGeom prst="rect">
                      <a:avLst/>
                    </a:prstGeom>
                  </pic:spPr>
                </pic:pic>
              </a:graphicData>
            </a:graphic>
          </wp:inline>
        </w:drawing>
      </w:r>
    </w:p>
    <w:p w:rsidR="00033A27" w:rsidRDefault="00C8235E">
      <w:pPr>
        <w:pStyle w:val="2"/>
        <w:spacing w:line="415" w:lineRule="auto"/>
        <w:rPr>
          <w:rFonts w:ascii="黑体" w:eastAsia="黑体" w:hAnsi="黑体"/>
        </w:rPr>
      </w:pPr>
      <w:r>
        <w:rPr>
          <w:rFonts w:ascii="Times New Roman" w:eastAsia="Times New Roman" w:hAnsi="Times New Roman"/>
        </w:rPr>
        <w:lastRenderedPageBreak/>
        <w:t>CSDN</w:t>
      </w:r>
    </w:p>
    <w:p w:rsidR="003E688B" w:rsidRDefault="003E688B" w:rsidP="003E688B">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drawing>
          <wp:inline distT="0" distB="0" distL="0" distR="0">
            <wp:extent cx="5868035" cy="30397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D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8035" cy="3039745"/>
                    </a:xfrm>
                    <a:prstGeom prst="rect">
                      <a:avLst/>
                    </a:prstGeom>
                  </pic:spPr>
                </pic:pic>
              </a:graphicData>
            </a:graphic>
          </wp:inline>
        </w:drawing>
      </w:r>
    </w:p>
    <w:p w:rsidR="003E688B" w:rsidRDefault="00673304" w:rsidP="00673304">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个人主页地址：</w:t>
      </w:r>
      <w:hyperlink r:id="rId24" w:anchor="/uc/profile" w:history="1">
        <w:r w:rsidRPr="00673304">
          <w:rPr>
            <w:rStyle w:val="ab"/>
            <w:sz w:val="30"/>
            <w:szCs w:val="30"/>
          </w:rPr>
          <w:t>https://i.csdn.net/#/uc/profile</w:t>
        </w:r>
      </w:hyperlink>
    </w:p>
    <w:p w:rsidR="003E688B" w:rsidRPr="003E688B" w:rsidRDefault="00C8235E" w:rsidP="003E688B">
      <w:pPr>
        <w:pStyle w:val="2"/>
        <w:spacing w:line="415" w:lineRule="auto"/>
        <w:rPr>
          <w:rFonts w:ascii="黑体" w:eastAsia="黑体" w:hAnsi="黑体"/>
        </w:rPr>
      </w:pPr>
      <w:proofErr w:type="gramStart"/>
      <w:r>
        <w:rPr>
          <w:rFonts w:ascii="黑体" w:eastAsia="黑体" w:hAnsi="黑体"/>
        </w:rPr>
        <w:t>博客园</w:t>
      </w:r>
      <w:proofErr w:type="gramEnd"/>
    </w:p>
    <w:p w:rsidR="003E688B" w:rsidRPr="003E688B" w:rsidRDefault="003E688B" w:rsidP="003E688B"/>
    <w:p w:rsidR="00033A27" w:rsidRDefault="003E688B">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drawing>
          <wp:inline distT="0" distB="0" distL="0" distR="0">
            <wp:extent cx="5868035" cy="2725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博客园.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8035" cy="2725420"/>
                    </a:xfrm>
                    <a:prstGeom prst="rect">
                      <a:avLst/>
                    </a:prstGeom>
                  </pic:spPr>
                </pic:pic>
              </a:graphicData>
            </a:graphic>
          </wp:inline>
        </w:drawing>
      </w:r>
    </w:p>
    <w:p w:rsidR="00673304" w:rsidRDefault="00673304">
      <w:pPr>
        <w:spacing w:before="187" w:after="187" w:line="300" w:lineRule="auto"/>
        <w:ind w:firstLineChars="200" w:firstLine="420"/>
        <w:rPr>
          <w:rFonts w:ascii="黑体" w:eastAsia="黑体" w:hAnsi="黑体"/>
          <w:sz w:val="24"/>
          <w:szCs w:val="24"/>
        </w:rPr>
      </w:pPr>
      <w:r>
        <w:rPr>
          <w:rFonts w:hint="eastAsia"/>
        </w:rPr>
        <w:t>个人主页地址：</w:t>
      </w:r>
      <w:hyperlink r:id="rId26" w:history="1">
        <w:r w:rsidRPr="00673304">
          <w:rPr>
            <w:rStyle w:val="ab"/>
            <w:sz w:val="30"/>
            <w:szCs w:val="30"/>
          </w:rPr>
          <w:t>https://home.cnblogs.com/u/1906072/</w:t>
        </w:r>
      </w:hyperlink>
    </w:p>
    <w:p w:rsidR="00033A27" w:rsidRDefault="00C8235E">
      <w:pPr>
        <w:pStyle w:val="2"/>
        <w:spacing w:line="415" w:lineRule="auto"/>
        <w:rPr>
          <w:rFonts w:ascii="黑体" w:eastAsia="黑体" w:hAnsi="黑体"/>
        </w:rPr>
      </w:pPr>
      <w:r>
        <w:rPr>
          <w:rFonts w:ascii="黑体" w:eastAsia="黑体" w:hAnsi="黑体"/>
        </w:rPr>
        <w:lastRenderedPageBreak/>
        <w:t>小木虫</w:t>
      </w:r>
    </w:p>
    <w:p w:rsidR="00033A27" w:rsidRDefault="003E688B">
      <w:pPr>
        <w:spacing w:before="187" w:after="187" w:line="300" w:lineRule="auto"/>
        <w:ind w:firstLineChars="200" w:firstLine="480"/>
        <w:rPr>
          <w:rFonts w:ascii="黑体" w:eastAsia="黑体" w:hAnsi="黑体"/>
          <w:sz w:val="24"/>
          <w:szCs w:val="24"/>
        </w:rPr>
      </w:pPr>
      <w:r>
        <w:rPr>
          <w:rFonts w:ascii="黑体" w:eastAsia="黑体" w:hAnsi="黑体"/>
          <w:noProof/>
          <w:sz w:val="24"/>
          <w:szCs w:val="24"/>
        </w:rPr>
        <w:drawing>
          <wp:inline distT="0" distB="0" distL="0" distR="0">
            <wp:extent cx="5868035" cy="27152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小木虫.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8035" cy="2715260"/>
                    </a:xfrm>
                    <a:prstGeom prst="rect">
                      <a:avLst/>
                    </a:prstGeom>
                  </pic:spPr>
                </pic:pic>
              </a:graphicData>
            </a:graphic>
          </wp:inline>
        </w:drawing>
      </w:r>
    </w:p>
    <w:p w:rsidR="00673304" w:rsidRDefault="00673304">
      <w:pPr>
        <w:spacing w:before="187" w:after="187" w:line="300" w:lineRule="auto"/>
        <w:ind w:firstLineChars="200" w:firstLine="480"/>
        <w:rPr>
          <w:rFonts w:ascii="黑体" w:eastAsia="黑体" w:hAnsi="黑体"/>
          <w:sz w:val="24"/>
          <w:szCs w:val="24"/>
        </w:rPr>
      </w:pPr>
      <w:r>
        <w:rPr>
          <w:rFonts w:ascii="黑体" w:eastAsia="黑体" w:hAnsi="黑体" w:hint="eastAsia"/>
          <w:sz w:val="24"/>
          <w:szCs w:val="24"/>
        </w:rPr>
        <w:t>个人主页地址：</w:t>
      </w:r>
      <w:r w:rsidRPr="00673304">
        <w:rPr>
          <w:sz w:val="30"/>
          <w:szCs w:val="30"/>
        </w:rPr>
        <w:fldChar w:fldCharType="begin"/>
      </w:r>
      <w:r w:rsidRPr="00673304">
        <w:rPr>
          <w:sz w:val="30"/>
          <w:szCs w:val="30"/>
        </w:rPr>
        <w:instrText xml:space="preserve"> HYPERLINK "http://muchong.com/bbs/space.php?uid=20248601" </w:instrText>
      </w:r>
      <w:r w:rsidRPr="00673304">
        <w:rPr>
          <w:sz w:val="30"/>
          <w:szCs w:val="30"/>
        </w:rPr>
        <w:fldChar w:fldCharType="separate"/>
      </w:r>
      <w:r w:rsidRPr="00673304">
        <w:rPr>
          <w:rStyle w:val="ab"/>
          <w:sz w:val="30"/>
          <w:szCs w:val="30"/>
        </w:rPr>
        <w:t>http://muchong.com/bbs/space.php?uid=20248601</w:t>
      </w:r>
      <w:r w:rsidRPr="00673304">
        <w:rPr>
          <w:sz w:val="30"/>
          <w:szCs w:val="30"/>
        </w:rPr>
        <w:fldChar w:fldCharType="end"/>
      </w:r>
    </w:p>
    <w:p w:rsidR="00033A27" w:rsidRDefault="00C8235E">
      <w:pPr>
        <w:pStyle w:val="1"/>
        <w:spacing w:before="0" w:after="0" w:line="300" w:lineRule="auto"/>
        <w:rPr>
          <w:rFonts w:ascii="黑体" w:eastAsia="黑体" w:hAnsi="黑体"/>
        </w:rPr>
      </w:pPr>
      <w:r>
        <w:rPr>
          <w:rFonts w:ascii="黑体" w:eastAsia="黑体" w:hAnsi="黑体"/>
        </w:rPr>
        <w:t>参考文献</w:t>
      </w:r>
    </w:p>
    <w:p w:rsidR="003E688B" w:rsidRDefault="00013436">
      <w:pPr>
        <w:spacing w:before="187" w:after="187" w:line="30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00C8235E">
        <w:rPr>
          <w:rFonts w:ascii="Times New Roman" w:eastAsia="Times New Roman" w:hAnsi="Times New Roman"/>
          <w:sz w:val="24"/>
          <w:szCs w:val="24"/>
        </w:rPr>
        <w:t xml:space="preserve">[1] </w:t>
      </w:r>
      <w:r w:rsidR="003E688B" w:rsidRPr="003E688B">
        <w:rPr>
          <w:rFonts w:ascii="宋体" w:eastAsia="宋体" w:hAnsi="宋体" w:cs="宋体" w:hint="eastAsia"/>
          <w:sz w:val="24"/>
          <w:szCs w:val="24"/>
        </w:rPr>
        <w:t>屈刚</w:t>
      </w:r>
      <w:r w:rsidR="003E688B" w:rsidRPr="003E688B">
        <w:rPr>
          <w:rFonts w:ascii="Times New Roman" w:eastAsia="Times New Roman" w:hAnsi="Times New Roman" w:hint="eastAsia"/>
          <w:sz w:val="24"/>
          <w:szCs w:val="24"/>
        </w:rPr>
        <w:t>,</w:t>
      </w:r>
      <w:r w:rsidR="003E688B" w:rsidRPr="003E688B">
        <w:rPr>
          <w:rFonts w:ascii="宋体" w:eastAsia="宋体" w:hAnsi="宋体" w:cs="宋体" w:hint="eastAsia"/>
          <w:sz w:val="24"/>
          <w:szCs w:val="24"/>
        </w:rPr>
        <w:t>张若文</w:t>
      </w:r>
      <w:r w:rsidR="003E688B" w:rsidRPr="003E688B">
        <w:rPr>
          <w:rFonts w:ascii="Times New Roman" w:eastAsia="Times New Roman" w:hAnsi="Times New Roman" w:hint="eastAsia"/>
          <w:sz w:val="24"/>
          <w:szCs w:val="24"/>
        </w:rPr>
        <w:t>.5G</w:t>
      </w:r>
      <w:r w:rsidR="003E688B" w:rsidRPr="003E688B">
        <w:rPr>
          <w:rFonts w:ascii="宋体" w:eastAsia="宋体" w:hAnsi="宋体" w:cs="宋体" w:hint="eastAsia"/>
          <w:sz w:val="24"/>
          <w:szCs w:val="24"/>
        </w:rPr>
        <w:t>关键技术在</w:t>
      </w:r>
      <w:r w:rsidR="003E688B" w:rsidRPr="003E688B">
        <w:rPr>
          <w:rFonts w:ascii="Times New Roman" w:eastAsia="Times New Roman" w:hAnsi="Times New Roman" w:hint="eastAsia"/>
          <w:sz w:val="24"/>
          <w:szCs w:val="24"/>
        </w:rPr>
        <w:t>4G</w:t>
      </w:r>
      <w:r w:rsidR="003E688B" w:rsidRPr="003E688B">
        <w:rPr>
          <w:rFonts w:ascii="宋体" w:eastAsia="宋体" w:hAnsi="宋体" w:cs="宋体" w:hint="eastAsia"/>
          <w:sz w:val="24"/>
          <w:szCs w:val="24"/>
        </w:rPr>
        <w:t>网络应用的建设策略及方案研究</w:t>
      </w:r>
      <w:r w:rsidR="003E688B" w:rsidRPr="003E688B">
        <w:rPr>
          <w:rFonts w:ascii="Times New Roman" w:eastAsia="Times New Roman" w:hAnsi="Times New Roman" w:hint="eastAsia"/>
          <w:sz w:val="24"/>
          <w:szCs w:val="24"/>
        </w:rPr>
        <w:t>[J].</w:t>
      </w:r>
      <w:r w:rsidR="003E688B" w:rsidRPr="003E688B">
        <w:rPr>
          <w:rFonts w:ascii="宋体" w:eastAsia="宋体" w:hAnsi="宋体" w:cs="宋体" w:hint="eastAsia"/>
          <w:sz w:val="24"/>
          <w:szCs w:val="24"/>
        </w:rPr>
        <w:t>数字通信世界</w:t>
      </w:r>
      <w:r w:rsidR="003E688B" w:rsidRPr="003E688B">
        <w:rPr>
          <w:rFonts w:ascii="Times New Roman" w:eastAsia="Times New Roman" w:hAnsi="Times New Roman" w:hint="eastAsia"/>
          <w:sz w:val="24"/>
          <w:szCs w:val="24"/>
        </w:rPr>
        <w:t>,2019(2):164+189.</w:t>
      </w:r>
    </w:p>
    <w:p w:rsidR="00687CFC" w:rsidRDefault="00C8235E">
      <w:pPr>
        <w:spacing w:before="187" w:after="187" w:line="300" w:lineRule="auto"/>
        <w:rPr>
          <w:rFonts w:ascii="Times New Roman" w:eastAsia="Times New Roman" w:hAnsi="Times New Roman"/>
          <w:sz w:val="24"/>
          <w:szCs w:val="24"/>
        </w:rPr>
      </w:pPr>
      <w:r>
        <w:rPr>
          <w:rFonts w:ascii="Times New Roman" w:eastAsia="Times New Roman" w:hAnsi="Times New Roman"/>
          <w:sz w:val="24"/>
          <w:szCs w:val="24"/>
        </w:rPr>
        <w:t>[2]</w:t>
      </w:r>
      <w:r w:rsidR="00687CFC" w:rsidRPr="00687CFC">
        <w:rPr>
          <w:rFonts w:hint="eastAsia"/>
        </w:rPr>
        <w:t xml:space="preserve"> </w:t>
      </w:r>
      <w:r w:rsidR="00687CFC" w:rsidRPr="00687CFC">
        <w:rPr>
          <w:rFonts w:ascii="宋体" w:eastAsia="宋体" w:hAnsi="宋体" w:cs="宋体" w:hint="eastAsia"/>
          <w:sz w:val="24"/>
          <w:szCs w:val="24"/>
        </w:rPr>
        <w:t>李娜</w:t>
      </w:r>
      <w:r w:rsidR="00687CFC" w:rsidRPr="00687CFC">
        <w:rPr>
          <w:rFonts w:ascii="Times New Roman" w:eastAsia="Times New Roman" w:hAnsi="Times New Roman" w:hint="eastAsia"/>
          <w:sz w:val="24"/>
          <w:szCs w:val="24"/>
        </w:rPr>
        <w:t>.5G</w:t>
      </w:r>
      <w:r w:rsidR="00687CFC" w:rsidRPr="00687CFC">
        <w:rPr>
          <w:rFonts w:ascii="宋体" w:eastAsia="宋体" w:hAnsi="宋体" w:cs="宋体" w:hint="eastAsia"/>
          <w:sz w:val="24"/>
          <w:szCs w:val="24"/>
        </w:rPr>
        <w:t>技术前移提升</w:t>
      </w:r>
      <w:r w:rsidR="00687CFC" w:rsidRPr="00687CFC">
        <w:rPr>
          <w:rFonts w:ascii="Times New Roman" w:eastAsia="Times New Roman" w:hAnsi="Times New Roman" w:hint="eastAsia"/>
          <w:sz w:val="24"/>
          <w:szCs w:val="24"/>
        </w:rPr>
        <w:t>4G</w:t>
      </w:r>
      <w:r w:rsidR="00687CFC" w:rsidRPr="00687CFC">
        <w:rPr>
          <w:rFonts w:ascii="宋体" w:eastAsia="宋体" w:hAnsi="宋体" w:cs="宋体" w:hint="eastAsia"/>
          <w:sz w:val="24"/>
          <w:szCs w:val="24"/>
        </w:rPr>
        <w:t>网络性能的探讨</w:t>
      </w:r>
      <w:r w:rsidR="00687CFC" w:rsidRPr="00687CFC">
        <w:rPr>
          <w:rFonts w:ascii="Times New Roman" w:eastAsia="Times New Roman" w:hAnsi="Times New Roman" w:hint="eastAsia"/>
          <w:sz w:val="24"/>
          <w:szCs w:val="24"/>
        </w:rPr>
        <w:t>[J].</w:t>
      </w:r>
      <w:r w:rsidR="00687CFC" w:rsidRPr="00687CFC">
        <w:rPr>
          <w:rFonts w:ascii="宋体" w:eastAsia="宋体" w:hAnsi="宋体" w:cs="宋体" w:hint="eastAsia"/>
          <w:sz w:val="24"/>
          <w:szCs w:val="24"/>
        </w:rPr>
        <w:t>数字通信世界</w:t>
      </w:r>
      <w:r w:rsidR="00687CFC" w:rsidRPr="00687CFC">
        <w:rPr>
          <w:rFonts w:ascii="Times New Roman" w:eastAsia="Times New Roman" w:hAnsi="Times New Roman" w:hint="eastAsia"/>
          <w:sz w:val="24"/>
          <w:szCs w:val="24"/>
        </w:rPr>
        <w:t>,2019(5):52.</w:t>
      </w:r>
    </w:p>
    <w:p w:rsidR="00687CFC" w:rsidRDefault="00C8235E">
      <w:pPr>
        <w:spacing w:before="187" w:after="187" w:line="300" w:lineRule="auto"/>
        <w:rPr>
          <w:rFonts w:ascii="Times New Roman" w:eastAsia="Times New Roman" w:hAnsi="Times New Roman"/>
          <w:sz w:val="24"/>
          <w:szCs w:val="24"/>
        </w:rPr>
      </w:pPr>
      <w:r>
        <w:rPr>
          <w:rFonts w:ascii="Times New Roman" w:eastAsia="Times New Roman" w:hAnsi="Times New Roman"/>
          <w:sz w:val="24"/>
          <w:szCs w:val="24"/>
        </w:rPr>
        <w:t>[3]</w:t>
      </w:r>
      <w:r w:rsidR="00687CFC">
        <w:rPr>
          <w:rFonts w:ascii="Times New Roman" w:eastAsia="Times New Roman" w:hAnsi="Times New Roman"/>
          <w:sz w:val="24"/>
          <w:szCs w:val="24"/>
        </w:rPr>
        <w:t xml:space="preserve"> </w:t>
      </w:r>
      <w:r w:rsidR="00687CFC" w:rsidRPr="00687CFC">
        <w:rPr>
          <w:rFonts w:ascii="宋体" w:eastAsia="宋体" w:hAnsi="宋体" w:cs="宋体" w:hint="eastAsia"/>
          <w:sz w:val="24"/>
          <w:szCs w:val="24"/>
        </w:rPr>
        <w:t>于泽伟</w:t>
      </w:r>
      <w:r w:rsidR="00687CFC" w:rsidRPr="00687CFC">
        <w:rPr>
          <w:rFonts w:ascii="Times New Roman" w:eastAsia="Times New Roman" w:hAnsi="Times New Roman" w:hint="eastAsia"/>
          <w:sz w:val="24"/>
          <w:szCs w:val="24"/>
        </w:rPr>
        <w:t>.</w:t>
      </w:r>
      <w:r w:rsidR="00687CFC" w:rsidRPr="00687CFC">
        <w:rPr>
          <w:rFonts w:ascii="宋体" w:eastAsia="宋体" w:hAnsi="宋体" w:cs="宋体" w:hint="eastAsia"/>
          <w:sz w:val="24"/>
          <w:szCs w:val="24"/>
        </w:rPr>
        <w:t>基于五</w:t>
      </w:r>
      <w:proofErr w:type="gramStart"/>
      <w:r w:rsidR="00687CFC" w:rsidRPr="00687CFC">
        <w:rPr>
          <w:rFonts w:ascii="宋体" w:eastAsia="宋体" w:hAnsi="宋体" w:cs="宋体" w:hint="eastAsia"/>
          <w:sz w:val="24"/>
          <w:szCs w:val="24"/>
        </w:rPr>
        <w:t>维手段</w:t>
      </w:r>
      <w:proofErr w:type="gramEnd"/>
      <w:r w:rsidR="00687CFC" w:rsidRPr="00687CFC">
        <w:rPr>
          <w:rFonts w:ascii="宋体" w:eastAsia="宋体" w:hAnsi="宋体" w:cs="宋体" w:hint="eastAsia"/>
          <w:sz w:val="24"/>
          <w:szCs w:val="24"/>
        </w:rPr>
        <w:t>的</w:t>
      </w:r>
      <w:r w:rsidR="00687CFC" w:rsidRPr="00687CFC">
        <w:rPr>
          <w:rFonts w:ascii="Times New Roman" w:eastAsia="Times New Roman" w:hAnsi="Times New Roman" w:hint="eastAsia"/>
          <w:sz w:val="24"/>
          <w:szCs w:val="24"/>
        </w:rPr>
        <w:t>4G</w:t>
      </w:r>
      <w:r w:rsidR="00687CFC" w:rsidRPr="00687CFC">
        <w:rPr>
          <w:rFonts w:ascii="宋体" w:eastAsia="宋体" w:hAnsi="宋体" w:cs="宋体" w:hint="eastAsia"/>
          <w:sz w:val="24"/>
          <w:szCs w:val="24"/>
        </w:rPr>
        <w:t>网络覆盖优化分析</w:t>
      </w:r>
      <w:r w:rsidR="00687CFC" w:rsidRPr="00687CFC">
        <w:rPr>
          <w:rFonts w:ascii="Times New Roman" w:eastAsia="Times New Roman" w:hAnsi="Times New Roman" w:hint="eastAsia"/>
          <w:sz w:val="24"/>
          <w:szCs w:val="24"/>
        </w:rPr>
        <w:t>[J].</w:t>
      </w:r>
      <w:r w:rsidR="00687CFC" w:rsidRPr="00687CFC">
        <w:rPr>
          <w:rFonts w:ascii="宋体" w:eastAsia="宋体" w:hAnsi="宋体" w:cs="宋体" w:hint="eastAsia"/>
          <w:sz w:val="24"/>
          <w:szCs w:val="24"/>
        </w:rPr>
        <w:t>数字通信世界</w:t>
      </w:r>
      <w:r w:rsidR="00687CFC" w:rsidRPr="00687CFC">
        <w:rPr>
          <w:rFonts w:ascii="Times New Roman" w:eastAsia="Times New Roman" w:hAnsi="Times New Roman" w:hint="eastAsia"/>
          <w:sz w:val="24"/>
          <w:szCs w:val="24"/>
        </w:rPr>
        <w:t>,2019(5):71.</w:t>
      </w:r>
    </w:p>
    <w:p w:rsidR="00013436" w:rsidRDefault="00C8235E">
      <w:pPr>
        <w:spacing w:before="187" w:after="187" w:line="300" w:lineRule="auto"/>
        <w:rPr>
          <w:rFonts w:ascii="Times New Roman" w:eastAsia="Times New Roman" w:hAnsi="Times New Roman"/>
          <w:sz w:val="24"/>
          <w:szCs w:val="24"/>
        </w:rPr>
      </w:pPr>
      <w:r>
        <w:rPr>
          <w:rFonts w:ascii="Times New Roman" w:eastAsia="Times New Roman" w:hAnsi="Times New Roman"/>
          <w:sz w:val="24"/>
          <w:szCs w:val="24"/>
        </w:rPr>
        <w:t>[4</w:t>
      </w:r>
      <w:proofErr w:type="gramStart"/>
      <w:r>
        <w:rPr>
          <w:rFonts w:ascii="Times New Roman" w:eastAsia="Times New Roman" w:hAnsi="Times New Roman"/>
          <w:sz w:val="24"/>
          <w:szCs w:val="24"/>
        </w:rPr>
        <w:t xml:space="preserve">] </w:t>
      </w:r>
      <w:r w:rsidR="00687CFC" w:rsidRPr="00687CFC">
        <w:rPr>
          <w:rFonts w:ascii="Times New Roman" w:eastAsia="Times New Roman" w:hAnsi="Times New Roman"/>
          <w:sz w:val="24"/>
          <w:szCs w:val="24"/>
        </w:rPr>
        <w:t xml:space="preserve"> C</w:t>
      </w:r>
      <w:proofErr w:type="gramEnd"/>
      <w:r w:rsidR="00687CFC" w:rsidRPr="00687CFC">
        <w:rPr>
          <w:rFonts w:ascii="Times New Roman" w:eastAsia="Times New Roman" w:hAnsi="Times New Roman"/>
          <w:sz w:val="24"/>
          <w:szCs w:val="24"/>
        </w:rPr>
        <w:t xml:space="preserve">114 China </w:t>
      </w:r>
      <w:proofErr w:type="spellStart"/>
      <w:r w:rsidR="00687CFC" w:rsidRPr="00687CFC">
        <w:rPr>
          <w:rFonts w:ascii="Times New Roman" w:eastAsia="Times New Roman" w:hAnsi="Times New Roman"/>
          <w:sz w:val="24"/>
          <w:szCs w:val="24"/>
        </w:rPr>
        <w:t>CommunicationNetwork</w:t>
      </w:r>
      <w:proofErr w:type="spellEnd"/>
      <w:r w:rsidR="00687CFC" w:rsidRPr="00687CFC">
        <w:rPr>
          <w:rFonts w:ascii="Times New Roman" w:eastAsia="Times New Roman" w:hAnsi="Times New Roman"/>
          <w:sz w:val="24"/>
          <w:szCs w:val="24"/>
        </w:rPr>
        <w:t>,(Shanghai) ,March2015 ,"The EU announced</w:t>
      </w:r>
      <w:r w:rsidR="00013436" w:rsidRPr="00013436">
        <w:rPr>
          <w:rFonts w:ascii="Times New Roman" w:eastAsia="Times New Roman" w:hAnsi="Times New Roman"/>
          <w:sz w:val="24"/>
          <w:szCs w:val="24"/>
        </w:rPr>
        <w:t xml:space="preserve">5G Vision: To guarantee the right to speak of global </w:t>
      </w:r>
      <w:proofErr w:type="spellStart"/>
      <w:r w:rsidR="00013436" w:rsidRPr="00013436">
        <w:rPr>
          <w:rFonts w:ascii="Times New Roman" w:eastAsia="Times New Roman" w:hAnsi="Times New Roman"/>
          <w:sz w:val="24"/>
          <w:szCs w:val="24"/>
        </w:rPr>
        <w:t>stanidards</w:t>
      </w:r>
      <w:bookmarkStart w:id="0" w:name="_GoBack"/>
      <w:bookmarkEnd w:id="0"/>
      <w:proofErr w:type="spellEnd"/>
    </w:p>
    <w:p w:rsidR="00033A27" w:rsidRDefault="00C8235E">
      <w:pPr>
        <w:spacing w:before="187" w:after="187" w:line="300" w:lineRule="auto"/>
        <w:rPr>
          <w:rFonts w:ascii="黑体" w:eastAsia="黑体" w:hAnsi="黑体"/>
          <w:sz w:val="24"/>
          <w:szCs w:val="24"/>
        </w:rPr>
      </w:pPr>
      <w:r>
        <w:rPr>
          <w:rFonts w:ascii="Times New Roman" w:eastAsia="Times New Roman" w:hAnsi="Times New Roman"/>
          <w:sz w:val="24"/>
          <w:szCs w:val="24"/>
        </w:rPr>
        <w:t xml:space="preserve">[5] </w:t>
      </w:r>
      <w:r w:rsidR="00013436" w:rsidRPr="00013436">
        <w:rPr>
          <w:rFonts w:ascii="Times New Roman" w:eastAsia="Times New Roman" w:hAnsi="Times New Roman"/>
          <w:sz w:val="24"/>
          <w:szCs w:val="24"/>
        </w:rPr>
        <w:t>People's Posts and Telecommunications News (PPTN</w:t>
      </w:r>
      <w:proofErr w:type="gramStart"/>
      <w:r w:rsidR="00013436" w:rsidRPr="00013436">
        <w:rPr>
          <w:rFonts w:ascii="Times New Roman" w:eastAsia="Times New Roman" w:hAnsi="Times New Roman"/>
          <w:sz w:val="24"/>
          <w:szCs w:val="24"/>
        </w:rPr>
        <w:t>),March</w:t>
      </w:r>
      <w:proofErr w:type="gramEnd"/>
      <w:r w:rsidR="00013436" w:rsidRPr="00013436">
        <w:rPr>
          <w:rFonts w:ascii="Times New Roman" w:eastAsia="Times New Roman" w:hAnsi="Times New Roman"/>
          <w:sz w:val="24"/>
          <w:szCs w:val="24"/>
        </w:rPr>
        <w:t>,2015,"Bell Labs: 5Gurgent task is to be completed as soon as possible standardization</w:t>
      </w:r>
    </w:p>
    <w:p w:rsidR="00033A27" w:rsidRPr="00013436" w:rsidRDefault="00033A27">
      <w:pPr>
        <w:rPr>
          <w:rFonts w:ascii="微软雅黑" w:eastAsia="微软雅黑" w:hAnsi="微软雅黑"/>
          <w:szCs w:val="21"/>
        </w:rPr>
      </w:pPr>
    </w:p>
    <w:sectPr w:rsidR="00033A27" w:rsidRPr="00013436">
      <w:footerReference w:type="default" r:id="rId28"/>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558" w:rsidRDefault="00736558">
      <w:r>
        <w:separator/>
      </w:r>
    </w:p>
  </w:endnote>
  <w:endnote w:type="continuationSeparator" w:id="0">
    <w:p w:rsidR="00736558" w:rsidRDefault="00736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A27" w:rsidRDefault="00C8235E">
    <w:pPr>
      <w:jc w:val="center"/>
      <w:rPr>
        <w:rFonts w:ascii="等线" w:eastAsia="等线" w:hAnsi="等线"/>
        <w:sz w:val="18"/>
        <w:szCs w:val="18"/>
      </w:rPr>
    </w:pPr>
    <w:r>
      <w:fldChar w:fldCharType="begin"/>
    </w:r>
    <w:r>
      <w:rPr>
        <w:rFonts w:ascii="Times New Roman" w:eastAsia="Times New Roman" w:hAnsi="Times New Roman"/>
        <w:sz w:val="18"/>
        <w:szCs w:val="18"/>
      </w:rPr>
      <w:instrText>PAGE</w:instrText>
    </w:r>
    <w:r>
      <w:fldChar w:fldCharType="separate"/>
    </w:r>
    <w:r w:rsidR="00377C8A">
      <w:rPr>
        <w:rFonts w:ascii="Times New Roman" w:eastAsia="Times New Roman" w:hAnsi="Times New Roman"/>
        <w:noProof/>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558" w:rsidRDefault="00736558">
      <w:r>
        <w:separator/>
      </w:r>
    </w:p>
  </w:footnote>
  <w:footnote w:type="continuationSeparator" w:id="0">
    <w:p w:rsidR="00736558" w:rsidRDefault="00736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831A8"/>
    <w:multiLevelType w:val="hybridMultilevel"/>
    <w:tmpl w:val="B2FE287A"/>
    <w:lvl w:ilvl="0" w:tplc="6D12B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611E1083"/>
    <w:multiLevelType w:val="multilevel"/>
    <w:tmpl w:val="3006C2B0"/>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num w:numId="1">
    <w:abstractNumId w:val="31"/>
  </w:num>
  <w:num w:numId="2">
    <w:abstractNumId w:val="6"/>
  </w:num>
  <w:num w:numId="3">
    <w:abstractNumId w:val="4"/>
  </w:num>
  <w:num w:numId="4">
    <w:abstractNumId w:val="5"/>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2"/>
  </w:num>
  <w:num w:numId="30">
    <w:abstractNumId w:val="3"/>
  </w:num>
  <w:num w:numId="31">
    <w:abstractNumId w:val="1"/>
  </w:num>
  <w:num w:numId="32">
    <w:abstractNumId w:val="3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3436"/>
    <w:rsid w:val="00033A27"/>
    <w:rsid w:val="000C51B7"/>
    <w:rsid w:val="000F1D3A"/>
    <w:rsid w:val="00181914"/>
    <w:rsid w:val="00216EB9"/>
    <w:rsid w:val="002727F1"/>
    <w:rsid w:val="00302B55"/>
    <w:rsid w:val="00330947"/>
    <w:rsid w:val="0036709F"/>
    <w:rsid w:val="003731DF"/>
    <w:rsid w:val="00377C8A"/>
    <w:rsid w:val="003E688B"/>
    <w:rsid w:val="00437058"/>
    <w:rsid w:val="00452122"/>
    <w:rsid w:val="004D1CF1"/>
    <w:rsid w:val="0059531B"/>
    <w:rsid w:val="00616505"/>
    <w:rsid w:val="0062213C"/>
    <w:rsid w:val="00633F40"/>
    <w:rsid w:val="00642CEA"/>
    <w:rsid w:val="006549AD"/>
    <w:rsid w:val="00673304"/>
    <w:rsid w:val="00684D9C"/>
    <w:rsid w:val="00687CFC"/>
    <w:rsid w:val="006C2856"/>
    <w:rsid w:val="006D1505"/>
    <w:rsid w:val="00736558"/>
    <w:rsid w:val="00821790"/>
    <w:rsid w:val="0086580F"/>
    <w:rsid w:val="008A4636"/>
    <w:rsid w:val="008A68D9"/>
    <w:rsid w:val="008C7154"/>
    <w:rsid w:val="008D2E37"/>
    <w:rsid w:val="0093320E"/>
    <w:rsid w:val="00975730"/>
    <w:rsid w:val="009B37D9"/>
    <w:rsid w:val="009C4A3D"/>
    <w:rsid w:val="00A52AC5"/>
    <w:rsid w:val="00A60633"/>
    <w:rsid w:val="00A71793"/>
    <w:rsid w:val="00AC56AF"/>
    <w:rsid w:val="00AD772B"/>
    <w:rsid w:val="00B24F44"/>
    <w:rsid w:val="00B56EE8"/>
    <w:rsid w:val="00B93771"/>
    <w:rsid w:val="00BA0C1A"/>
    <w:rsid w:val="00BB715B"/>
    <w:rsid w:val="00BC2E41"/>
    <w:rsid w:val="00BD25FB"/>
    <w:rsid w:val="00C058F1"/>
    <w:rsid w:val="00C061CB"/>
    <w:rsid w:val="00C43ACB"/>
    <w:rsid w:val="00C604EC"/>
    <w:rsid w:val="00C8235E"/>
    <w:rsid w:val="00C82F59"/>
    <w:rsid w:val="00C841D3"/>
    <w:rsid w:val="00C865E9"/>
    <w:rsid w:val="00D02E87"/>
    <w:rsid w:val="00D41D4E"/>
    <w:rsid w:val="00D7381B"/>
    <w:rsid w:val="00D82A1F"/>
    <w:rsid w:val="00DA10EF"/>
    <w:rsid w:val="00E048B6"/>
    <w:rsid w:val="00E26251"/>
    <w:rsid w:val="00EA1EE8"/>
    <w:rsid w:val="00EB443B"/>
    <w:rsid w:val="00F53662"/>
    <w:rsid w:val="00F612AE"/>
    <w:rsid w:val="00F643B2"/>
    <w:rsid w:val="00F95289"/>
    <w:rsid w:val="00FA3664"/>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20FE6F2F"/>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Strong"/>
    <w:basedOn w:val="a0"/>
    <w:uiPriority w:val="22"/>
    <w:qFormat/>
    <w:rsid w:val="00B24F44"/>
    <w:rPr>
      <w:b/>
      <w:bCs/>
    </w:rPr>
  </w:style>
  <w:style w:type="paragraph" w:styleId="aa">
    <w:name w:val="Normal (Web)"/>
    <w:basedOn w:val="a"/>
    <w:uiPriority w:val="99"/>
    <w:semiHidden/>
    <w:unhideWhenUsed/>
    <w:rsid w:val="00D82A1F"/>
    <w:pPr>
      <w:widowControl/>
      <w:spacing w:before="100" w:beforeAutospacing="1" w:after="100" w:afterAutospacing="1"/>
      <w:jc w:val="left"/>
    </w:pPr>
    <w:rPr>
      <w:rFonts w:ascii="宋体" w:eastAsia="宋体" w:hAnsi="宋体" w:cs="宋体"/>
      <w:kern w:val="0"/>
      <w:sz w:val="24"/>
      <w:szCs w:val="24"/>
    </w:rPr>
  </w:style>
  <w:style w:type="character" w:customStyle="1" w:styleId="product-link">
    <w:name w:val="product-link"/>
    <w:basedOn w:val="a0"/>
    <w:rsid w:val="002727F1"/>
  </w:style>
  <w:style w:type="character" w:styleId="ab">
    <w:name w:val="Hyperlink"/>
    <w:basedOn w:val="a0"/>
    <w:uiPriority w:val="99"/>
    <w:unhideWhenUsed/>
    <w:rsid w:val="00673304"/>
    <w:rPr>
      <w:color w:val="0000FF"/>
      <w:u w:val="single"/>
    </w:rPr>
  </w:style>
  <w:style w:type="character" w:styleId="ac">
    <w:name w:val="Unresolved Mention"/>
    <w:basedOn w:val="a0"/>
    <w:uiPriority w:val="99"/>
    <w:semiHidden/>
    <w:unhideWhenUsed/>
    <w:rsid w:val="006733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90501">
      <w:bodyDiv w:val="1"/>
      <w:marLeft w:val="0"/>
      <w:marRight w:val="0"/>
      <w:marTop w:val="0"/>
      <w:marBottom w:val="0"/>
      <w:divBdr>
        <w:top w:val="none" w:sz="0" w:space="0" w:color="auto"/>
        <w:left w:val="none" w:sz="0" w:space="0" w:color="auto"/>
        <w:bottom w:val="none" w:sz="0" w:space="0" w:color="auto"/>
        <w:right w:val="none" w:sz="0" w:space="0" w:color="auto"/>
      </w:divBdr>
    </w:div>
    <w:div w:id="300229427">
      <w:bodyDiv w:val="1"/>
      <w:marLeft w:val="0"/>
      <w:marRight w:val="0"/>
      <w:marTop w:val="0"/>
      <w:marBottom w:val="0"/>
      <w:divBdr>
        <w:top w:val="none" w:sz="0" w:space="0" w:color="auto"/>
        <w:left w:val="none" w:sz="0" w:space="0" w:color="auto"/>
        <w:bottom w:val="none" w:sz="0" w:space="0" w:color="auto"/>
        <w:right w:val="none" w:sz="0" w:space="0" w:color="auto"/>
      </w:divBdr>
    </w:div>
    <w:div w:id="596446491">
      <w:bodyDiv w:val="1"/>
      <w:marLeft w:val="0"/>
      <w:marRight w:val="0"/>
      <w:marTop w:val="0"/>
      <w:marBottom w:val="0"/>
      <w:divBdr>
        <w:top w:val="none" w:sz="0" w:space="0" w:color="auto"/>
        <w:left w:val="none" w:sz="0" w:space="0" w:color="auto"/>
        <w:bottom w:val="none" w:sz="0" w:space="0" w:color="auto"/>
        <w:right w:val="none" w:sz="0" w:space="0" w:color="auto"/>
      </w:divBdr>
    </w:div>
    <w:div w:id="684789321">
      <w:bodyDiv w:val="1"/>
      <w:marLeft w:val="0"/>
      <w:marRight w:val="0"/>
      <w:marTop w:val="0"/>
      <w:marBottom w:val="0"/>
      <w:divBdr>
        <w:top w:val="none" w:sz="0" w:space="0" w:color="auto"/>
        <w:left w:val="none" w:sz="0" w:space="0" w:color="auto"/>
        <w:bottom w:val="none" w:sz="0" w:space="0" w:color="auto"/>
        <w:right w:val="none" w:sz="0" w:space="0" w:color="auto"/>
      </w:divBdr>
    </w:div>
    <w:div w:id="1308126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home.cnblogs.com/u/1906072/"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github.com/Liuyh451"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user.guancha.cn/user/personal-homepage?uid=74244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i.csdn.net/"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713BA6-58B0-4610-BC4E-90EEAF2C7495}">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Pages>
  <Words>1021</Words>
  <Characters>5825</Characters>
  <Application>Microsoft Office Word</Application>
  <DocSecurity>0</DocSecurity>
  <Lines>48</Lines>
  <Paragraphs>13</Paragraphs>
  <ScaleCrop>false</ScaleCrop>
  <Company>Microsoft</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刘 亚辉</cp:lastModifiedBy>
  <cp:revision>28</cp:revision>
  <dcterms:created xsi:type="dcterms:W3CDTF">2017-01-10T09:10:00Z</dcterms:created>
  <dcterms:modified xsi:type="dcterms:W3CDTF">2020-01-02T02:52:00Z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