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A324" w14:textId="206B747B" w:rsid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为了满足Google迅速增长的数据处理需求，Google设计并实现了Google文件系统(GFS，Google File System)。GFS与过去的分布式文件系统拥有许多相同的目标，例如性能、可伸缩性、可靠性以及可用性。</w:t>
      </w:r>
    </w:p>
    <w:p w14:paraId="20926BA8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GFS最开始的设计思路是：</w:t>
      </w:r>
    </w:p>
    <w:p w14:paraId="2C38CF65" w14:textId="31241B37" w:rsid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1.组件失效被认为是常态事件，而不是意外事件</w:t>
      </w:r>
      <w:r>
        <w:rPr>
          <w:rFonts w:ascii="仿宋_GB2312" w:eastAsia="仿宋_GB2312" w:hint="eastAsia"/>
          <w:sz w:val="24"/>
          <w:szCs w:val="28"/>
        </w:rPr>
        <w:t>：</w:t>
      </w:r>
    </w:p>
    <w:p w14:paraId="5134D489" w14:textId="5C57E46F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由于参与运算与处理的节点数目非常庞大，通常会使用上千</w:t>
      </w:r>
      <w:proofErr w:type="gramStart"/>
      <w:r w:rsidRPr="00A230CF">
        <w:rPr>
          <w:rFonts w:ascii="仿宋_GB2312" w:eastAsia="仿宋_GB2312" w:hint="eastAsia"/>
          <w:sz w:val="24"/>
          <w:szCs w:val="28"/>
        </w:rPr>
        <w:t>个</w:t>
      </w:r>
      <w:proofErr w:type="gramEnd"/>
      <w:r w:rsidRPr="00A230CF">
        <w:rPr>
          <w:rFonts w:ascii="仿宋_GB2312" w:eastAsia="仿宋_GB2312" w:hint="eastAsia"/>
          <w:sz w:val="24"/>
          <w:szCs w:val="28"/>
        </w:rPr>
        <w:t>节点进行共同计算，因此，每时每刻总会有节点处在失效状态。需要通过软件程序模块，监视系统的动态运行状况，侦测错误，并且将容错以及自动恢复系统集成在系统中。</w:t>
      </w:r>
    </w:p>
    <w:p w14:paraId="1A79147C" w14:textId="0C275D46" w:rsid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2.以通常的标准衡量，我们的文件非常巨大</w:t>
      </w:r>
      <w:r>
        <w:rPr>
          <w:rFonts w:ascii="仿宋_GB2312" w:eastAsia="仿宋_GB2312" w:hint="eastAsia"/>
          <w:sz w:val="24"/>
          <w:szCs w:val="28"/>
        </w:rPr>
        <w:t>：</w:t>
      </w:r>
    </w:p>
    <w:p w14:paraId="5D31F0C3" w14:textId="561B955E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Google系统中的文件大小与通常文件系统中的文件大小概念不一样，文件大小通常以G字节计。另外文件系统中的文件含义与通常文件不同，一个大文件可能包含大量数目的通常意义上的小文件。所以，设计预期和参数，例如I/O操作和块尺寸都要重新考虑。</w:t>
      </w:r>
    </w:p>
    <w:p w14:paraId="321394C4" w14:textId="2FF646B6" w:rsid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3.绝大部分文件的修改是采用在文件尾部追加数据，而不是覆盖原有数据的方式</w:t>
      </w:r>
      <w:r>
        <w:rPr>
          <w:rFonts w:ascii="仿宋_GB2312" w:eastAsia="仿宋_GB2312" w:hint="eastAsia"/>
          <w:sz w:val="24"/>
          <w:szCs w:val="28"/>
        </w:rPr>
        <w:t>：</w:t>
      </w:r>
    </w:p>
    <w:p w14:paraId="16037C47" w14:textId="484E450A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在Google应用(如搜索)中对大部分文件的修改，不是覆盖原有数据，而是在文件尾追加新数据。对文件的随机写是几乎不存在的。对于这类巨大文件的访问模式，客户端对数据块缓存失去了意义，追加操作成为性能优化和原子性(把一个事务</w:t>
      </w:r>
      <w:proofErr w:type="gramStart"/>
      <w:r w:rsidRPr="00A230CF">
        <w:rPr>
          <w:rFonts w:ascii="仿宋_GB2312" w:eastAsia="仿宋_GB2312" w:hint="eastAsia"/>
          <w:sz w:val="24"/>
          <w:szCs w:val="28"/>
        </w:rPr>
        <w:t>看做</w:t>
      </w:r>
      <w:proofErr w:type="gramEnd"/>
      <w:r w:rsidRPr="00A230CF">
        <w:rPr>
          <w:rFonts w:ascii="仿宋_GB2312" w:eastAsia="仿宋_GB2312" w:hint="eastAsia"/>
          <w:sz w:val="24"/>
          <w:szCs w:val="28"/>
        </w:rPr>
        <w:t>是一个程序。它要么被完整地执行，要么完全不执行)保证的焦点。</w:t>
      </w:r>
    </w:p>
    <w:p w14:paraId="53B70F1D" w14:textId="1C323BA3" w:rsid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4.应用程序和文件系统 API 的协同设计提高了整个系统的灵活性</w:t>
      </w:r>
      <w:r>
        <w:rPr>
          <w:rFonts w:ascii="仿宋_GB2312" w:eastAsia="仿宋_GB2312" w:hint="eastAsia"/>
          <w:sz w:val="24"/>
          <w:szCs w:val="28"/>
        </w:rPr>
        <w:t>：</w:t>
      </w:r>
    </w:p>
    <w:p w14:paraId="1CB07CD7" w14:textId="345C6D8B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文件系统的某些具体操作不再透明，而且需要应用程序的协助完成，应用程序和文件系统API的协同设计提高了整个系统的灵活性。例如，放松了对GFS一致性模型的要求，这样不用加重应用程序的负担，就大大简化了文件系统的设计。还引入了原子性的追加操作，这样多个客户端同时进行追加的时候，就不需要额外的同步操作了。</w:t>
      </w:r>
    </w:p>
    <w:p w14:paraId="737830FD" w14:textId="58E33B6C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由此，</w:t>
      </w:r>
      <w:r w:rsidRPr="00A230CF">
        <w:rPr>
          <w:rFonts w:ascii="仿宋_GB2312" w:eastAsia="仿宋_GB2312"/>
          <w:sz w:val="24"/>
          <w:szCs w:val="28"/>
        </w:rPr>
        <w:t>Google在设计中做出了如下的假设：</w:t>
      </w:r>
    </w:p>
    <w:p w14:paraId="64FC5551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1.系统由许多廉价的普通组件组成，组件失效是一种常态。系统必须持续监控自身的状态，它必须将组件</w:t>
      </w:r>
    </w:p>
    <w:p w14:paraId="3F61E48F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失效作为一种常态，能够迅速地侦测、冗余并恢复失效的组件。</w:t>
      </w:r>
    </w:p>
    <w:p w14:paraId="298A1D83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lastRenderedPageBreak/>
        <w:t>2.系统存储一定数量的大文件。我们预期会有几百万文件，文件的大小通常在 100MB 或者以上。系统也必须支持小文件，但是不需要针对小文件做专门的优化。</w:t>
      </w:r>
    </w:p>
    <w:p w14:paraId="329B0315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3.负载通常包含两种读：大型的流式读（顺序读），和小型的随机读。前者通常一次读数百KB以上，后者通常在随机</w:t>
      </w:r>
      <w:proofErr w:type="gramStart"/>
      <w:r w:rsidRPr="00A230CF">
        <w:rPr>
          <w:rFonts w:ascii="仿宋_GB2312" w:eastAsia="仿宋_GB2312"/>
          <w:sz w:val="24"/>
          <w:szCs w:val="28"/>
        </w:rPr>
        <w:t>位置读</w:t>
      </w:r>
      <w:proofErr w:type="gramEnd"/>
      <w:r w:rsidRPr="00A230CF">
        <w:rPr>
          <w:rFonts w:ascii="仿宋_GB2312" w:eastAsia="仿宋_GB2312"/>
          <w:sz w:val="24"/>
          <w:szCs w:val="28"/>
        </w:rPr>
        <w:t>几个KB。</w:t>
      </w:r>
    </w:p>
    <w:p w14:paraId="7FD203F5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4.系统的工作负载还包括许多大规模的、顺序的、数据追加方式的写操作，系统支持小规模的随机位置写入操作，</w:t>
      </w:r>
    </w:p>
    <w:p w14:paraId="36EECB36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 w:hint="eastAsia"/>
          <w:sz w:val="24"/>
          <w:szCs w:val="28"/>
        </w:rPr>
        <w:t>但是可能效率不彰。</w:t>
      </w:r>
    </w:p>
    <w:p w14:paraId="01F69E2E" w14:textId="77777777" w:rsidR="00A230CF" w:rsidRP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5.系统必须高效的、行为定义明确的实现多客户端并行追加数据到同一个文件里的语意。</w:t>
      </w:r>
    </w:p>
    <w:p w14:paraId="39BD6C67" w14:textId="2B6F623D" w:rsidR="00A230CF" w:rsidRDefault="00A230CF" w:rsidP="00A230CF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A230CF">
        <w:rPr>
          <w:rFonts w:ascii="仿宋_GB2312" w:eastAsia="仿宋_GB2312"/>
          <w:sz w:val="24"/>
          <w:szCs w:val="28"/>
        </w:rPr>
        <w:t>6.高性能的稳定网络带宽远比低延迟重要。</w:t>
      </w:r>
    </w:p>
    <w:p w14:paraId="6B18997F" w14:textId="77777777" w:rsidR="00A230CF" w:rsidRDefault="00A230CF">
      <w:pPr>
        <w:widowControl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/>
          <w:sz w:val="24"/>
          <w:szCs w:val="28"/>
        </w:rPr>
        <w:br w:type="page"/>
      </w:r>
    </w:p>
    <w:p w14:paraId="18F2AB5F" w14:textId="73EF0DF1" w:rsidR="00315640" w:rsidRPr="00315640" w:rsidRDefault="00315640" w:rsidP="00315640">
      <w:pPr>
        <w:spacing w:line="360" w:lineRule="auto"/>
        <w:ind w:firstLineChars="200" w:firstLine="42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Ansi="Arial" w:cs="Arial" w:hint="eastAsia"/>
          <w:color w:val="333333"/>
          <w:kern w:val="0"/>
          <w:szCs w:val="21"/>
        </w:rPr>
        <w:lastRenderedPageBreak/>
        <w:t>G</w:t>
      </w:r>
      <w:r w:rsidRPr="00315640">
        <w:rPr>
          <w:rFonts w:ascii="仿宋_GB2312" w:eastAsia="仿宋_GB2312" w:hint="eastAsia"/>
          <w:sz w:val="24"/>
          <w:szCs w:val="28"/>
        </w:rPr>
        <w:t>oogle在2004年发表了一篇论文：MapReduce: Simplified Data Processing on Large Clusters，介绍了他们内部如何实现和使用MapReduce。</w:t>
      </w:r>
    </w:p>
    <w:p w14:paraId="30A519EE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简单地说，MapReduce是一个受限的分布式并行编程模型，可用于处理和输出很大的数据集。而编写MapReduce任务的用户只需要实现两个函数：</w:t>
      </w:r>
    </w:p>
    <w:p w14:paraId="48E07EB3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Map函数：输入一个key/value数据，输出一个key/value形式的中间数据集。</w:t>
      </w:r>
    </w:p>
    <w:p w14:paraId="67697E8E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Reduce函数：输入是一个中间数据的key和一个与这个key对应的value集合。它负责将这些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值按照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一定的规则进行“合并”。</w:t>
      </w:r>
    </w:p>
    <w:p w14:paraId="478DCDDF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MapReduce全程概览</w:t>
      </w:r>
    </w:p>
    <w:p w14:paraId="261FD18F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MapReduce框架对输入的文件数据分成M片，每份数据的大小为16~64MB（可由用户配置）。</w:t>
      </w:r>
    </w:p>
    <w:p w14:paraId="2DB723DB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在多台机器上开始运行User Program：包括一个master、多个map worker和多个reduce worker。</w:t>
      </w:r>
    </w:p>
    <w:p w14:paraId="65E7584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master主要负责map worker和reduce worker的状态管理和任务分发。</w:t>
      </w:r>
    </w:p>
    <w:p w14:paraId="7732A62F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 xml:space="preserve">map worker从GFS读取分配到的文件数据，并进行相应的处理。MapReduce框架的调度会尽量使map worker运行的机器与数据靠近，以提高数据传输的效率。所以，数据传输可以是本地，也可能是网络。 </w:t>
      </w:r>
    </w:p>
    <w:p w14:paraId="6D1E45B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 xml:space="preserve">map worker的输出缓存在内存中，并定期刷到本地磁盘上。这些中间数据的位置信息会通过心跳信息告诉master，master记下这些信息后，通知reduce worker。数据存储在本地。 </w:t>
      </w:r>
    </w:p>
    <w:p w14:paraId="3D658C5F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 xml:space="preserve">reduce worker通过RPC从map worker读取需要的中间数据。数据通过网络传输。 </w:t>
      </w:r>
    </w:p>
    <w:p w14:paraId="7BC6DAF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reduce worker对中间数据进行“合并”处理后，输出结果。</w:t>
      </w:r>
    </w:p>
    <w:p w14:paraId="16CB60B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容错</w:t>
      </w:r>
    </w:p>
    <w:p w14:paraId="134A39CE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 xml:space="preserve">map worker </w:t>
      </w:r>
    </w:p>
    <w:p w14:paraId="219847D7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map任务执行完成后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宕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机：因为中间数据存储在本地磁盘，需要重新执行。</w:t>
      </w:r>
    </w:p>
    <w:p w14:paraId="6A08B8D4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map任务执行完成前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宕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机：需要重新执行。</w:t>
      </w:r>
    </w:p>
    <w:p w14:paraId="6BA77FEB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 xml:space="preserve">reduce worker </w:t>
      </w:r>
    </w:p>
    <w:p w14:paraId="13E35196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reduce任务执行完成后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宕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机：因为数据存储在GFS，不需要重新执行。</w:t>
      </w:r>
    </w:p>
    <w:p w14:paraId="12BD9AAC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lastRenderedPageBreak/>
        <w:t>reduce任务执行完成前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宕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机：需要重新执行，输出文件可以覆盖原来的（文件名一样）。</w:t>
      </w:r>
    </w:p>
    <w:p w14:paraId="0EE36E49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master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宕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机，任务失败。（master是个单点）</w:t>
      </w:r>
    </w:p>
    <w:p w14:paraId="460AAA0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优化</w:t>
      </w:r>
    </w:p>
    <w:p w14:paraId="2229C1A3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局部性：MapReduce用于</w:t>
      </w:r>
      <w:r w:rsidRPr="00315640">
        <w:rPr>
          <w:rFonts w:ascii="仿宋_GB2312" w:eastAsia="仿宋_GB2312" w:hint="eastAsia"/>
          <w:sz w:val="24"/>
          <w:szCs w:val="28"/>
        </w:rPr>
        <w:fldChar w:fldCharType="begin"/>
      </w:r>
      <w:r w:rsidRPr="00315640">
        <w:rPr>
          <w:rFonts w:ascii="仿宋_GB2312" w:eastAsia="仿宋_GB2312" w:hint="eastAsia"/>
          <w:sz w:val="24"/>
          <w:szCs w:val="28"/>
        </w:rPr>
        <w:instrText xml:space="preserve"> HYPERLINK "https://cloud.tencent.com/solution/bigdata?from=10680" \t "_blank" </w:instrText>
      </w:r>
      <w:r w:rsidRPr="00315640">
        <w:rPr>
          <w:rFonts w:ascii="仿宋_GB2312" w:eastAsia="仿宋_GB2312" w:hint="eastAsia"/>
          <w:sz w:val="24"/>
          <w:szCs w:val="28"/>
        </w:rPr>
        <w:fldChar w:fldCharType="separate"/>
      </w:r>
      <w:r w:rsidRPr="00315640">
        <w:rPr>
          <w:rFonts w:ascii="仿宋_GB2312" w:eastAsia="仿宋_GB2312" w:hint="eastAsia"/>
          <w:sz w:val="24"/>
          <w:szCs w:val="28"/>
        </w:rPr>
        <w:t>大数据</w:t>
      </w:r>
      <w:r w:rsidRPr="00315640">
        <w:rPr>
          <w:rFonts w:ascii="仿宋_GB2312" w:eastAsia="仿宋_GB2312" w:hint="eastAsia"/>
          <w:sz w:val="24"/>
          <w:szCs w:val="28"/>
        </w:rPr>
        <w:fldChar w:fldCharType="end"/>
      </w:r>
      <w:r w:rsidRPr="00315640">
        <w:rPr>
          <w:rFonts w:ascii="仿宋_GB2312" w:eastAsia="仿宋_GB2312" w:hint="eastAsia"/>
          <w:sz w:val="24"/>
          <w:szCs w:val="28"/>
        </w:rPr>
        <w:t>集的处理，其主要瓶颈是网络带宽。通过优化调度，可以让执行MapReduce任务的机器尽可能靠近机器。（同一机器==&gt;同一机架==&gt;同一机房...）</w:t>
      </w:r>
    </w:p>
    <w:p w14:paraId="36F63DB1" w14:textId="6E11B80E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任务粒度：执行MapReduce任务的过程其实就是M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个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Map任务+R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个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Reduce任务。M和R必须比机器数大很多才会有利于负载均衡。</w:t>
      </w:r>
    </w:p>
    <w:p w14:paraId="1FA980FA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备份任务：当MapReduce任务即将执行完成时，MapReduce框架会针对那些还在执行的任务，启动一个对应的备份任务。之后，只要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主任务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或备份任务执行完成，MapReduce任务就完成了。这样可以有效避免整个MapReduce任务被少部分比较慢的机器拖死。</w:t>
      </w:r>
    </w:p>
    <w:p w14:paraId="69D5000A" w14:textId="448B1BFE" w:rsidR="00315640" w:rsidRDefault="00315640">
      <w:pPr>
        <w:widowControl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/>
          <w:sz w:val="24"/>
          <w:szCs w:val="28"/>
        </w:rPr>
        <w:br w:type="page"/>
      </w:r>
    </w:p>
    <w:p w14:paraId="294E5009" w14:textId="0BE11473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proofErr w:type="spellStart"/>
      <w:r w:rsidRPr="00315640">
        <w:rPr>
          <w:rFonts w:ascii="仿宋_GB2312" w:eastAsia="仿宋_GB2312"/>
          <w:sz w:val="24"/>
          <w:szCs w:val="28"/>
        </w:rPr>
        <w:lastRenderedPageBreak/>
        <w:t>BigTable</w:t>
      </w:r>
      <w:proofErr w:type="spellEnd"/>
      <w:proofErr w:type="gramStart"/>
      <w:r w:rsidRPr="00315640">
        <w:rPr>
          <w:rFonts w:ascii="仿宋_GB2312" w:eastAsia="仿宋_GB2312"/>
          <w:sz w:val="24"/>
          <w:szCs w:val="28"/>
        </w:rPr>
        <w:t>是谷歌在</w:t>
      </w:r>
      <w:proofErr w:type="gramEnd"/>
      <w:r w:rsidRPr="00315640">
        <w:rPr>
          <w:rFonts w:ascii="仿宋_GB2312" w:eastAsia="仿宋_GB2312"/>
          <w:sz w:val="24"/>
          <w:szCs w:val="28"/>
        </w:rPr>
        <w:t>2006年的一篇论文中提出来的，为后来</w:t>
      </w:r>
      <w:proofErr w:type="spellStart"/>
      <w:r w:rsidRPr="00315640">
        <w:rPr>
          <w:rFonts w:ascii="仿宋_GB2312" w:eastAsia="仿宋_GB2312"/>
          <w:sz w:val="24"/>
          <w:szCs w:val="28"/>
        </w:rPr>
        <w:t>hbase</w:t>
      </w:r>
      <w:proofErr w:type="spellEnd"/>
      <w:r w:rsidRPr="00315640">
        <w:rPr>
          <w:rFonts w:ascii="仿宋_GB2312" w:eastAsia="仿宋_GB2312"/>
          <w:sz w:val="24"/>
          <w:szCs w:val="28"/>
        </w:rPr>
        <w:t>的出现提供了理论基础。</w:t>
      </w:r>
    </w:p>
    <w:p w14:paraId="793BC7A5" w14:textId="59CF9702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Bigtable是一个稀疏的、分布式的、持久化存储的多维排序Map。Map的索引是行关键字、列关键字以及时间戳；Map中的每个</w:t>
      </w:r>
      <w:proofErr w:type="spellStart"/>
      <w:r w:rsidRPr="00315640">
        <w:rPr>
          <w:rFonts w:ascii="仿宋_GB2312" w:eastAsia="仿宋_GB2312"/>
          <w:sz w:val="24"/>
          <w:szCs w:val="28"/>
        </w:rPr>
        <w:t>vaulue</w:t>
      </w:r>
      <w:proofErr w:type="spellEnd"/>
      <w:r w:rsidRPr="00315640">
        <w:rPr>
          <w:rFonts w:ascii="仿宋_GB2312" w:eastAsia="仿宋_GB2312"/>
          <w:sz w:val="24"/>
          <w:szCs w:val="28"/>
        </w:rPr>
        <w:t>都是一个未经解析的byte数组。</w:t>
      </w:r>
    </w:p>
    <w:p w14:paraId="5A126739" w14:textId="779CEA25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Bigtable中的行关键字可以是任意的字符串，并且每行的读写操作都是原子的；Bigtable中的行关键字是按照字典顺序排序存储的，表中的行都可以进行动态分区，每个分区叫tablet，tablet是数据分布和负载均衡的最小单位。</w:t>
      </w:r>
      <w:proofErr w:type="gramStart"/>
      <w:r w:rsidRPr="00315640">
        <w:rPr>
          <w:rFonts w:ascii="仿宋_GB2312" w:eastAsia="仿宋_GB2312"/>
          <w:sz w:val="24"/>
          <w:szCs w:val="28"/>
        </w:rPr>
        <w:t>由于行键是</w:t>
      </w:r>
      <w:proofErr w:type="gramEnd"/>
      <w:r w:rsidRPr="00315640">
        <w:rPr>
          <w:rFonts w:ascii="仿宋_GB2312" w:eastAsia="仿宋_GB2312"/>
          <w:sz w:val="24"/>
          <w:szCs w:val="28"/>
        </w:rPr>
        <w:t>按照字典序存储的，所以查询时以行关键字作为条件查询速度毫秒级。</w:t>
      </w:r>
    </w:p>
    <w:p w14:paraId="46B899F8" w14:textId="0AB9090D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列关键字组成的集合叫做“列族”，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列族时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访问控制的基本单位。列关键字的命名语法如下：列族：限定词。</w:t>
      </w:r>
    </w:p>
    <w:p w14:paraId="61D2220D" w14:textId="3DAF5768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每行数据都会有用来当作版本号的时间戳，可以系统自动赋值，也可以用户自己指定。最新的数据行排在最前面。还可以利用时间戳来进行垃圾收集。</w:t>
      </w:r>
    </w:p>
    <w:p w14:paraId="557140DC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Bigtable使用Google的分布式文件系统GFS存储日志文件和数据文件。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内部存储数据的</w:t>
      </w:r>
      <w:proofErr w:type="gramStart"/>
      <w:r w:rsidRPr="00315640">
        <w:rPr>
          <w:rFonts w:ascii="仿宋_GB2312" w:eastAsia="仿宋_GB2312"/>
          <w:sz w:val="24"/>
          <w:szCs w:val="28"/>
        </w:rPr>
        <w:t>问文件</w:t>
      </w:r>
      <w:proofErr w:type="gramEnd"/>
      <w:r w:rsidRPr="00315640">
        <w:rPr>
          <w:rFonts w:ascii="仿宋_GB2312" w:eastAsia="仿宋_GB2312"/>
          <w:sz w:val="24"/>
          <w:szCs w:val="28"/>
        </w:rPr>
        <w:t xml:space="preserve">时Google 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格式的。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是一个持久化的、排序的、不可更改的Map&lt;</w:t>
      </w:r>
      <w:proofErr w:type="spellStart"/>
      <w:r w:rsidRPr="00315640">
        <w:rPr>
          <w:rFonts w:ascii="仿宋_GB2312" w:eastAsia="仿宋_GB2312"/>
          <w:sz w:val="24"/>
          <w:szCs w:val="28"/>
        </w:rPr>
        <w:t>key,value</w:t>
      </w:r>
      <w:proofErr w:type="spellEnd"/>
      <w:r w:rsidRPr="00315640">
        <w:rPr>
          <w:rFonts w:ascii="仿宋_GB2312" w:eastAsia="仿宋_GB2312"/>
          <w:sz w:val="24"/>
          <w:szCs w:val="28"/>
        </w:rPr>
        <w:t>&gt;结构，其值都是任意的byte串，因此使用key查询速度很快。Big Table还依赖一个高可用的、序列化的分布式</w:t>
      </w:r>
      <w:proofErr w:type="gramStart"/>
      <w:r w:rsidRPr="00315640">
        <w:rPr>
          <w:rFonts w:ascii="仿宋_GB2312" w:eastAsia="仿宋_GB2312"/>
          <w:sz w:val="24"/>
          <w:szCs w:val="28"/>
        </w:rPr>
        <w:t>锁服务</w:t>
      </w:r>
      <w:proofErr w:type="gramEnd"/>
      <w:r w:rsidRPr="00315640">
        <w:rPr>
          <w:rFonts w:ascii="仿宋_GB2312" w:eastAsia="仿宋_GB2312"/>
          <w:sz w:val="24"/>
          <w:szCs w:val="28"/>
        </w:rPr>
        <w:t>组件</w:t>
      </w:r>
      <w:r w:rsidRPr="00315640">
        <w:rPr>
          <w:rFonts w:ascii="仿宋_GB2312" w:eastAsia="仿宋_GB2312"/>
          <w:sz w:val="24"/>
          <w:szCs w:val="28"/>
        </w:rPr>
        <w:t>——</w:t>
      </w:r>
      <w:r w:rsidRPr="00315640">
        <w:rPr>
          <w:rFonts w:ascii="仿宋_GB2312" w:eastAsia="仿宋_GB2312"/>
          <w:sz w:val="24"/>
          <w:szCs w:val="28"/>
        </w:rPr>
        <w:t>Chubby。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使用Chubby完成以下几个任务：</w:t>
      </w:r>
    </w:p>
    <w:p w14:paraId="3D1F538F" w14:textId="77777777" w:rsidR="00315640" w:rsidRPr="00315640" w:rsidRDefault="00315640" w:rsidP="00315640">
      <w:pPr>
        <w:spacing w:line="360" w:lineRule="auto"/>
        <w:ind w:firstLine="42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确保在任何时间内最多只有一个活动的</w:t>
      </w:r>
      <w:r w:rsidRPr="00315640">
        <w:rPr>
          <w:rFonts w:ascii="仿宋_GB2312" w:eastAsia="仿宋_GB2312"/>
          <w:sz w:val="24"/>
          <w:szCs w:val="28"/>
        </w:rPr>
        <w:t>Master副本；</w:t>
      </w:r>
    </w:p>
    <w:p w14:paraId="75D57395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存储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数据的</w:t>
      </w:r>
      <w:proofErr w:type="gramStart"/>
      <w:r w:rsidRPr="00315640">
        <w:rPr>
          <w:rFonts w:ascii="仿宋_GB2312" w:eastAsia="仿宋_GB2312"/>
          <w:sz w:val="24"/>
          <w:szCs w:val="28"/>
        </w:rPr>
        <w:t>自引导</w:t>
      </w:r>
      <w:proofErr w:type="gramEnd"/>
      <w:r w:rsidRPr="00315640">
        <w:rPr>
          <w:rFonts w:ascii="仿宋_GB2312" w:eastAsia="仿宋_GB2312"/>
          <w:sz w:val="24"/>
          <w:szCs w:val="28"/>
        </w:rPr>
        <w:t>指令的位置</w:t>
      </w:r>
    </w:p>
    <w:p w14:paraId="18C004C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查找</w:t>
      </w:r>
      <w:r w:rsidRPr="00315640">
        <w:rPr>
          <w:rFonts w:ascii="仿宋_GB2312" w:eastAsia="仿宋_GB2312"/>
          <w:sz w:val="24"/>
          <w:szCs w:val="28"/>
        </w:rPr>
        <w:t>Tablet服务器，以及在Tablet服务器失效时进行善后；</w:t>
      </w:r>
    </w:p>
    <w:p w14:paraId="198424A1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存储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模式信息</w:t>
      </w:r>
    </w:p>
    <w:p w14:paraId="7D7E0243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存储访问控制列表。</w:t>
      </w:r>
    </w:p>
    <w:p w14:paraId="6629B302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包括了三个主要的组件：链接到客户程序的库、一个Mater服务器和多个Tablet。针对系统工作负载的变化情况，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可以动态的向集群添加或者删除Tablet服务器。</w:t>
      </w:r>
    </w:p>
    <w:p w14:paraId="71159277" w14:textId="61C42AEB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Master服务器主要为Tablet服务器分配Tablets、检测新加入的或者过期失效的Tablet服务器、对Tablet服务器进行负载均衡、以及对保存在GFS上的文件进行垃圾收集。除此之外，还处理模式的相关修改操作，例如建立表和列族。</w:t>
      </w:r>
    </w:p>
    <w:p w14:paraId="29A9251D" w14:textId="570B262B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lastRenderedPageBreak/>
        <w:t>每个</w:t>
      </w:r>
      <w:r w:rsidRPr="00315640">
        <w:rPr>
          <w:rFonts w:ascii="仿宋_GB2312" w:eastAsia="仿宋_GB2312"/>
          <w:sz w:val="24"/>
          <w:szCs w:val="28"/>
        </w:rPr>
        <w:t>Tablet服务器都管理一个Tablet的集合，每个Tablet的服务器负责处理它所加载的Tablet的读写操作，以及在Tablets过大时，对其进行分割。</w:t>
      </w:r>
    </w:p>
    <w:p w14:paraId="2B84327A" w14:textId="3E1F6FA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客户端读取的数据都不经过</w:t>
      </w:r>
      <w:r w:rsidRPr="00315640">
        <w:rPr>
          <w:rFonts w:ascii="仿宋_GB2312" w:eastAsia="仿宋_GB2312"/>
          <w:sz w:val="24"/>
          <w:szCs w:val="28"/>
        </w:rPr>
        <w:t>Master服务器；客户程序直接和Tablet服务器通信进行读写操作。</w:t>
      </w:r>
    </w:p>
    <w:p w14:paraId="223E1F72" w14:textId="3D9FFFA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在任何一个时刻，一个</w:t>
      </w:r>
      <w:r w:rsidRPr="00315640">
        <w:rPr>
          <w:rFonts w:ascii="仿宋_GB2312" w:eastAsia="仿宋_GB2312"/>
          <w:sz w:val="24"/>
          <w:szCs w:val="28"/>
        </w:rPr>
        <w:t>Tablet只能分配给一个Tablet服务器。Master服务器记录了当前有那些活跃的Tablet服务器、那些Tablet分配给了那些Tablet服务器、那些Tablet还没有被分配。</w:t>
      </w:r>
    </w:p>
    <w:p w14:paraId="44491601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使用Chubby跟踪记录Tablet服务器的状态。当一个Tablet服务器启动时，它在Chubby的一个指定目录下建立一个有唯一性名字的文件，并且获取该文件的独占锁。Master服务器实时</w:t>
      </w:r>
      <w:proofErr w:type="gramStart"/>
      <w:r w:rsidRPr="00315640">
        <w:rPr>
          <w:rFonts w:ascii="仿宋_GB2312" w:eastAsia="仿宋_GB2312"/>
          <w:sz w:val="24"/>
          <w:szCs w:val="28"/>
        </w:rPr>
        <w:t>监控着</w:t>
      </w:r>
      <w:proofErr w:type="gramEnd"/>
      <w:r w:rsidRPr="00315640">
        <w:rPr>
          <w:rFonts w:ascii="仿宋_GB2312" w:eastAsia="仿宋_GB2312"/>
          <w:sz w:val="24"/>
          <w:szCs w:val="28"/>
        </w:rPr>
        <w:t>这目录，因此Master服务能够知道有新的Tablet服务器加入了。只要文件存在Tablet服务器就会试图重新获得对该文件的独占锁，如果文件不存在了，那么</w:t>
      </w:r>
    </w:p>
    <w:p w14:paraId="5B340E21" w14:textId="5CB8EE6F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Tablet服务器就不能在提供服务了。</w:t>
      </w:r>
    </w:p>
    <w:p w14:paraId="770EE26C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Master 服务器从Chubby 获取一个唯一的Master 锁，用来阻止创建其它的Master 服务器实例；</w:t>
      </w:r>
    </w:p>
    <w:p w14:paraId="111152A8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Master 服务器扫描Chubby 的服务器文件锁存储目录，获取当前正在运行的服务器列表；</w:t>
      </w:r>
    </w:p>
    <w:p w14:paraId="609CAF9A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Master 服务器和所有的正在运行的Tablet 表服务器通信，获取每个Tablet 服务器上Tablet 的分配信息；</w:t>
      </w:r>
    </w:p>
    <w:p w14:paraId="7609861A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Master 服务器扫描METADATA 表获取所有的Tablet 的集合。</w:t>
      </w:r>
    </w:p>
    <w:p w14:paraId="666A8782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在扫描的过程中，当</w:t>
      </w:r>
      <w:r w:rsidRPr="00315640">
        <w:rPr>
          <w:rFonts w:ascii="仿宋_GB2312" w:eastAsia="仿宋_GB2312"/>
          <w:sz w:val="24"/>
          <w:szCs w:val="28"/>
        </w:rPr>
        <w:t>Master 服务器发现了一个还没有分配的Tablet，Master 服务器就将这个Tablet 加入</w:t>
      </w:r>
    </w:p>
    <w:p w14:paraId="1FDD6E01" w14:textId="77777777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未分配的</w:t>
      </w:r>
      <w:r w:rsidRPr="00315640">
        <w:rPr>
          <w:rFonts w:ascii="仿宋_GB2312" w:eastAsia="仿宋_GB2312"/>
          <w:sz w:val="24"/>
          <w:szCs w:val="28"/>
        </w:rPr>
        <w:t>Tablet 集合等待合适的时机分配。</w:t>
      </w:r>
    </w:p>
    <w:p w14:paraId="6B6976E2" w14:textId="7B67EB40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/>
          <w:sz w:val="24"/>
          <w:szCs w:val="28"/>
        </w:rPr>
        <w:t>Tablet的持久化状态信息保存在GFS上。更新操作提交到REDO日志中。这些更新操作中，最近提交的那些放在一个排序的缓存中，我们称这个缓存为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；较早更新存放在一系列的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中。</w:t>
      </w:r>
    </w:p>
    <w:p w14:paraId="29330E5D" w14:textId="47AE0E50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proofErr w:type="gramStart"/>
      <w:r w:rsidRPr="00315640">
        <w:rPr>
          <w:rFonts w:ascii="仿宋_GB2312" w:eastAsia="仿宋_GB2312" w:hint="eastAsia"/>
          <w:sz w:val="24"/>
          <w:szCs w:val="28"/>
        </w:rPr>
        <w:t>随着写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操作的执行，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的大小不断增加。当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的尺寸到达一个门限值的时候，这个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就会被冻结，然后创建一个新的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；被冻结住的</w:t>
      </w:r>
      <w:proofErr w:type="spellStart"/>
      <w:r w:rsidRPr="00315640">
        <w:rPr>
          <w:rFonts w:ascii="仿宋_GB2312" w:eastAsia="仿宋_GB2312"/>
          <w:sz w:val="24"/>
          <w:szCs w:val="28"/>
        </w:rPr>
        <w:t>memtable</w:t>
      </w:r>
      <w:proofErr w:type="spellEnd"/>
      <w:r w:rsidRPr="00315640">
        <w:rPr>
          <w:rFonts w:ascii="仿宋_GB2312" w:eastAsia="仿宋_GB2312"/>
          <w:sz w:val="24"/>
          <w:szCs w:val="28"/>
        </w:rPr>
        <w:t>会被转换成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，然后写入GFS。</w:t>
      </w:r>
    </w:p>
    <w:p w14:paraId="64F4AA6A" w14:textId="2D2D8E05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lastRenderedPageBreak/>
        <w:t>客户程序可以将</w:t>
      </w:r>
      <w:proofErr w:type="gramStart"/>
      <w:r w:rsidRPr="00315640">
        <w:rPr>
          <w:rFonts w:ascii="仿宋_GB2312" w:eastAsia="仿宋_GB2312" w:hint="eastAsia"/>
          <w:sz w:val="24"/>
          <w:szCs w:val="28"/>
        </w:rPr>
        <w:t>多个列族组合</w:t>
      </w:r>
      <w:proofErr w:type="gramEnd"/>
      <w:r w:rsidRPr="00315640">
        <w:rPr>
          <w:rFonts w:ascii="仿宋_GB2312" w:eastAsia="仿宋_GB2312" w:hint="eastAsia"/>
          <w:sz w:val="24"/>
          <w:szCs w:val="28"/>
        </w:rPr>
        <w:t>成一个局部性群族。对</w:t>
      </w:r>
      <w:r w:rsidRPr="00315640">
        <w:rPr>
          <w:rFonts w:ascii="仿宋_GB2312" w:eastAsia="仿宋_GB2312"/>
          <w:sz w:val="24"/>
          <w:szCs w:val="28"/>
        </w:rPr>
        <w:t>Tablet中的每个局部性群族都生成一个单独的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。将同城不会一起访问</w:t>
      </w:r>
      <w:proofErr w:type="gramStart"/>
      <w:r w:rsidRPr="00315640">
        <w:rPr>
          <w:rFonts w:ascii="仿宋_GB2312" w:eastAsia="仿宋_GB2312"/>
          <w:sz w:val="24"/>
          <w:szCs w:val="28"/>
        </w:rPr>
        <w:t>的列族分割</w:t>
      </w:r>
      <w:proofErr w:type="gramEnd"/>
      <w:r w:rsidRPr="00315640">
        <w:rPr>
          <w:rFonts w:ascii="仿宋_GB2312" w:eastAsia="仿宋_GB2312"/>
          <w:sz w:val="24"/>
          <w:szCs w:val="28"/>
        </w:rPr>
        <w:t>成不同的局部性群族可以提高读取操作的效率</w:t>
      </w:r>
    </w:p>
    <w:p w14:paraId="76FC2C3F" w14:textId="3439EC5D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客户程序可以控制一个局部性群族的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是否需要压缩，一般使用两遍的、可定制的压缩</w:t>
      </w:r>
    </w:p>
    <w:p w14:paraId="33300069" w14:textId="161B668D" w:rsidR="00315640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为了提高读操作的性能，</w:t>
      </w:r>
      <w:r w:rsidRPr="00315640">
        <w:rPr>
          <w:rFonts w:ascii="仿宋_GB2312" w:eastAsia="仿宋_GB2312"/>
          <w:sz w:val="24"/>
          <w:szCs w:val="28"/>
        </w:rPr>
        <w:t>Tablet服务器使用二级缓存的策略，一级用来缓存Tablet服务器通过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接口的Key-Value对；Block是二级缓存，用来缓存从GFS读取的</w:t>
      </w:r>
      <w:proofErr w:type="spellStart"/>
      <w:r w:rsidRPr="00315640">
        <w:rPr>
          <w:rFonts w:ascii="仿宋_GB2312" w:eastAsia="仿宋_GB2312"/>
          <w:sz w:val="24"/>
          <w:szCs w:val="28"/>
        </w:rPr>
        <w:t>SSTable</w:t>
      </w:r>
      <w:proofErr w:type="spellEnd"/>
      <w:r w:rsidRPr="00315640">
        <w:rPr>
          <w:rFonts w:ascii="仿宋_GB2312" w:eastAsia="仿宋_GB2312"/>
          <w:sz w:val="24"/>
          <w:szCs w:val="28"/>
        </w:rPr>
        <w:t>的Block。</w:t>
      </w:r>
    </w:p>
    <w:p w14:paraId="27BDC301" w14:textId="5F77E865" w:rsidR="009A7FF2" w:rsidRPr="00315640" w:rsidRDefault="00315640" w:rsidP="00315640">
      <w:pPr>
        <w:spacing w:line="360" w:lineRule="auto"/>
        <w:ind w:firstLineChars="200" w:firstLine="480"/>
        <w:rPr>
          <w:rFonts w:ascii="仿宋_GB2312" w:eastAsia="仿宋_GB2312" w:hint="eastAsia"/>
          <w:sz w:val="24"/>
          <w:szCs w:val="28"/>
        </w:rPr>
      </w:pPr>
      <w:r w:rsidRPr="00315640">
        <w:rPr>
          <w:rFonts w:ascii="仿宋_GB2312" w:eastAsia="仿宋_GB2312" w:hint="eastAsia"/>
          <w:sz w:val="24"/>
          <w:szCs w:val="28"/>
        </w:rPr>
        <w:t>整个</w:t>
      </w:r>
      <w:proofErr w:type="spellStart"/>
      <w:r w:rsidRPr="00315640">
        <w:rPr>
          <w:rFonts w:ascii="仿宋_GB2312" w:eastAsia="仿宋_GB2312"/>
          <w:sz w:val="24"/>
          <w:szCs w:val="28"/>
        </w:rPr>
        <w:t>BigTable</w:t>
      </w:r>
      <w:proofErr w:type="spellEnd"/>
      <w:r w:rsidRPr="00315640">
        <w:rPr>
          <w:rFonts w:ascii="仿宋_GB2312" w:eastAsia="仿宋_GB2312"/>
          <w:sz w:val="24"/>
          <w:szCs w:val="28"/>
        </w:rPr>
        <w:t>设计符合大部分大数据程序的需求，打破了关系型数据库的结构化存储，能够部署在成千上万台服务器上，可以存储PB级数据，对整个互联网行业的快速发展提供了坚实的理论基础与成功案例。</w:t>
      </w:r>
    </w:p>
    <w:sectPr w:rsidR="009A7FF2" w:rsidRPr="00315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3F9A"/>
    <w:multiLevelType w:val="multilevel"/>
    <w:tmpl w:val="4FC4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17B6A"/>
    <w:multiLevelType w:val="multilevel"/>
    <w:tmpl w:val="BDD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61A11"/>
    <w:multiLevelType w:val="multilevel"/>
    <w:tmpl w:val="4D9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1F65"/>
    <w:multiLevelType w:val="multilevel"/>
    <w:tmpl w:val="3314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CF"/>
    <w:rsid w:val="00315640"/>
    <w:rsid w:val="009A7FF2"/>
    <w:rsid w:val="00A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2C63"/>
  <w15:chartTrackingRefBased/>
  <w15:docId w15:val="{D9463295-F2AD-44D4-8398-45D92A65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56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564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1564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3156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K</dc:creator>
  <cp:keywords/>
  <dc:description/>
  <cp:lastModifiedBy>Mei K</cp:lastModifiedBy>
  <cp:revision>1</cp:revision>
  <dcterms:created xsi:type="dcterms:W3CDTF">2021-12-31T08:19:00Z</dcterms:created>
  <dcterms:modified xsi:type="dcterms:W3CDTF">2021-12-31T08:28:00Z</dcterms:modified>
</cp:coreProperties>
</file>