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1B306D" w14:textId="77777777" w:rsidR="000A5657" w:rsidRDefault="000A5657">
      <w:pPr>
        <w:wordWrap/>
        <w:ind w:firstLine="480"/>
        <w:rPr>
          <w:rFonts w:hint="eastAsia"/>
        </w:rPr>
      </w:pPr>
    </w:p>
    <w:p w14:paraId="7F1D7BD8" w14:textId="77777777" w:rsidR="000A5657" w:rsidRDefault="000A5657">
      <w:pPr>
        <w:wordWrap/>
        <w:ind w:firstLine="480"/>
      </w:pPr>
    </w:p>
    <w:p w14:paraId="2924FACA" w14:textId="77777777" w:rsidR="000A5657" w:rsidRDefault="003E72D7">
      <w:pPr>
        <w:wordWrap/>
        <w:ind w:firstLineChars="0" w:firstLine="0"/>
        <w:jc w:val="center"/>
        <w:rPr>
          <w:rFonts w:eastAsia="黑体"/>
          <w:sz w:val="34"/>
        </w:rPr>
      </w:pPr>
      <w:bookmarkStart w:id="0" w:name="_1064953734"/>
      <w:bookmarkEnd w:id="0"/>
      <w:r>
        <w:rPr>
          <w:rFonts w:eastAsia="黑体"/>
          <w:noProof/>
          <w:sz w:val="34"/>
        </w:rPr>
        <w:drawing>
          <wp:inline distT="0" distB="0" distL="0" distR="0" wp14:anchorId="7A61BEB3" wp14:editId="12DDCDEB">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0AB5F1D3" w14:textId="77777777" w:rsidR="000A5657" w:rsidRDefault="000A5657">
      <w:pPr>
        <w:wordWrap/>
        <w:ind w:firstLine="480"/>
      </w:pPr>
    </w:p>
    <w:p w14:paraId="010AE859" w14:textId="77777777" w:rsidR="000A5657" w:rsidRDefault="000A5657">
      <w:pPr>
        <w:wordWrap/>
        <w:ind w:firstLine="480"/>
      </w:pPr>
    </w:p>
    <w:p w14:paraId="1A8056C1" w14:textId="77777777" w:rsidR="000A5657" w:rsidRDefault="003E72D7">
      <w:pPr>
        <w:pStyle w:val="11"/>
        <w:wordWrap/>
        <w:ind w:firstLineChars="0" w:firstLine="0"/>
      </w:pPr>
      <w:r>
        <w:t>本科生毕业设计</w:t>
      </w:r>
    </w:p>
    <w:p w14:paraId="488CFB56" w14:textId="77777777" w:rsidR="000A5657" w:rsidRDefault="000A5657">
      <w:pPr>
        <w:wordWrap/>
        <w:ind w:firstLine="480"/>
      </w:pPr>
    </w:p>
    <w:p w14:paraId="6392F3AF" w14:textId="77777777" w:rsidR="000A5657" w:rsidRDefault="000A5657">
      <w:pPr>
        <w:wordWrap/>
        <w:ind w:firstLine="480"/>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0A5657" w14:paraId="67B04189" w14:textId="77777777">
        <w:trPr>
          <w:trHeight w:hRule="exact" w:val="1225"/>
        </w:trPr>
        <w:tc>
          <w:tcPr>
            <w:tcW w:w="8720" w:type="dxa"/>
          </w:tcPr>
          <w:p w14:paraId="179B7637" w14:textId="60FFEB16" w:rsidR="000A5657" w:rsidRDefault="007D681A">
            <w:pPr>
              <w:pStyle w:val="21"/>
              <w:wordWrap/>
              <w:spacing w:line="240" w:lineRule="auto"/>
              <w:ind w:firstLineChars="0" w:firstLine="0"/>
            </w:pPr>
            <w:sdt>
              <w:sdtPr>
                <w:rPr>
                  <w:rFonts w:hint="eastAsia"/>
                </w:rPr>
                <w:alias w:val="标题"/>
                <w:id w:val="-1192379307"/>
                <w:placeholder>
                  <w:docPart w:val="928A0A54E60347DF9856FEBB0C5F9000"/>
                </w:placeholder>
                <w:dataBinding w:prefixMappings="xmlns:ns0='http://purl.org/dc/elements/1.1/' xmlns:ns1='http://schemas.openxmlformats.org/package/2006/metadata/core-properties' " w:xpath="/ns1:coreProperties[1]/ns0:title[1]" w:storeItemID="{6C3C8BC8-F283-45AE-878A-BAB7291924A1}"/>
                <w:text/>
              </w:sdtPr>
              <w:sdtEndPr/>
              <w:sdtContent>
                <w:r w:rsidR="00F5134F" w:rsidRPr="00F5134F">
                  <w:rPr>
                    <w:rFonts w:hint="eastAsia"/>
                  </w:rPr>
                  <w:t>基于ZNS SSD的数据访问特征分析与性能优化</w:t>
                </w:r>
              </w:sdtContent>
            </w:sdt>
          </w:p>
          <w:p w14:paraId="4212D633" w14:textId="77777777" w:rsidR="000A5657" w:rsidRDefault="000A5657">
            <w:pPr>
              <w:pStyle w:val="21"/>
              <w:wordWrap/>
              <w:ind w:firstLine="883"/>
            </w:pPr>
          </w:p>
        </w:tc>
      </w:tr>
    </w:tbl>
    <w:p w14:paraId="6FCF0AE5" w14:textId="77777777" w:rsidR="000A5657" w:rsidRDefault="000A5657">
      <w:pPr>
        <w:wordWrap/>
        <w:ind w:firstLine="480"/>
      </w:pPr>
    </w:p>
    <w:p w14:paraId="74E1E322" w14:textId="77777777" w:rsidR="000A5657" w:rsidRDefault="000A5657">
      <w:pPr>
        <w:wordWrap/>
        <w:ind w:firstLine="480"/>
      </w:pPr>
    </w:p>
    <w:p w14:paraId="18D37794" w14:textId="77777777" w:rsidR="000A5657" w:rsidRDefault="000A5657">
      <w:pPr>
        <w:wordWrap/>
        <w:ind w:firstLine="480"/>
      </w:pP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0A5657" w14:paraId="63622261" w14:textId="77777777">
        <w:trPr>
          <w:trHeight w:hRule="exact" w:val="851"/>
          <w:jc w:val="center"/>
        </w:trPr>
        <w:tc>
          <w:tcPr>
            <w:tcW w:w="1560" w:type="dxa"/>
            <w:noWrap/>
            <w:vAlign w:val="bottom"/>
          </w:tcPr>
          <w:p w14:paraId="039F35B9" w14:textId="77777777" w:rsidR="000A5657" w:rsidRDefault="003E72D7">
            <w:pPr>
              <w:pStyle w:val="31"/>
              <w:framePr w:hSpace="0" w:wrap="auto" w:vAnchor="margin" w:hAnchor="text" w:xAlign="left" w:yAlign="inline"/>
              <w:wordWrap/>
              <w:ind w:firstLineChars="10" w:firstLine="32"/>
            </w:pPr>
            <w:r>
              <w:rPr>
                <w:rFonts w:hint="eastAsia"/>
              </w:rPr>
              <w:t>院    系</w:t>
            </w:r>
          </w:p>
        </w:tc>
        <w:tc>
          <w:tcPr>
            <w:tcW w:w="3793" w:type="dxa"/>
            <w:tcBorders>
              <w:bottom w:val="single" w:sz="4" w:space="0" w:color="auto"/>
            </w:tcBorders>
            <w:noWrap/>
            <w:vAlign w:val="bottom"/>
          </w:tcPr>
          <w:p w14:paraId="0DDC9C3A" w14:textId="77777777" w:rsidR="000A5657" w:rsidRDefault="007D681A">
            <w:pPr>
              <w:pStyle w:val="31"/>
              <w:framePr w:hSpace="0" w:wrap="auto" w:vAnchor="margin" w:hAnchor="text" w:xAlign="left" w:yAlign="inline"/>
              <w:wordWrap/>
              <w:ind w:firstLineChars="0" w:firstLine="0"/>
              <w:jc w:val="center"/>
            </w:pPr>
            <w:sdt>
              <w:sdtPr>
                <w:rPr>
                  <w:rFonts w:hint="eastAsia"/>
                </w:rPr>
                <w:alias w:val="类别"/>
                <w:id w:val="-170100470"/>
                <w:placeholder>
                  <w:docPart w:val="8D159A57C4F8494CA7D4DED7578D5F6F"/>
                </w:placeholder>
                <w:dataBinding w:prefixMappings="xmlns:ns0='http://purl.org/dc/elements/1.1/' xmlns:ns1='http://schemas.openxmlformats.org/package/2006/metadata/core-properties' " w:xpath="/ns1:coreProperties[1]/ns1:category[1]" w:storeItemID="{6C3C8BC8-F283-45AE-878A-BAB7291924A1}"/>
                <w:text/>
              </w:sdtPr>
              <w:sdtEndPr/>
              <w:sdtContent>
                <w:r w:rsidR="003E72D7">
                  <w:rPr>
                    <w:rFonts w:hint="eastAsia"/>
                  </w:rPr>
                  <w:t>计算机科学与技术</w:t>
                </w:r>
              </w:sdtContent>
            </w:sdt>
          </w:p>
        </w:tc>
      </w:tr>
      <w:tr w:rsidR="000A5657" w14:paraId="285B7E98" w14:textId="77777777">
        <w:trPr>
          <w:trHeight w:hRule="exact" w:val="851"/>
          <w:jc w:val="center"/>
        </w:trPr>
        <w:tc>
          <w:tcPr>
            <w:tcW w:w="1560" w:type="dxa"/>
            <w:noWrap/>
            <w:vAlign w:val="bottom"/>
          </w:tcPr>
          <w:p w14:paraId="46CDBDC0" w14:textId="77777777" w:rsidR="000A5657" w:rsidRDefault="003E72D7">
            <w:pPr>
              <w:pStyle w:val="31"/>
              <w:framePr w:hSpace="0" w:wrap="auto" w:vAnchor="margin" w:hAnchor="text" w:xAlign="left" w:yAlign="inline"/>
              <w:wordWrap/>
              <w:ind w:firstLineChars="10" w:firstLine="32"/>
            </w:pPr>
            <w:r>
              <w:rPr>
                <w:rFonts w:hint="eastAsia"/>
              </w:rPr>
              <w:t>专业班级</w:t>
            </w:r>
          </w:p>
        </w:tc>
        <w:tc>
          <w:tcPr>
            <w:tcW w:w="3793" w:type="dxa"/>
            <w:tcBorders>
              <w:top w:val="single" w:sz="4" w:space="0" w:color="auto"/>
              <w:bottom w:val="single" w:sz="4" w:space="0" w:color="auto"/>
            </w:tcBorders>
            <w:noWrap/>
            <w:vAlign w:val="bottom"/>
          </w:tcPr>
          <w:p w14:paraId="5DF558C6" w14:textId="6173C59E" w:rsidR="000A5657" w:rsidRDefault="007D681A">
            <w:pPr>
              <w:pStyle w:val="31"/>
              <w:framePr w:hSpace="0" w:wrap="auto" w:vAnchor="margin" w:hAnchor="text" w:xAlign="left" w:yAlign="inline"/>
              <w:wordWrap/>
              <w:ind w:firstLineChars="0" w:firstLine="0"/>
              <w:jc w:val="center"/>
            </w:pPr>
            <w:sdt>
              <w:sdtPr>
                <w:rPr>
                  <w:rFonts w:hint="eastAsia"/>
                </w:rPr>
                <w:alias w:val="单位"/>
                <w:id w:val="-1554850688"/>
                <w:placeholder>
                  <w:docPart w:val="9F48C45A61F6409393EAF1067DB7313D"/>
                </w:placeholder>
                <w:dataBinding w:prefixMappings="xmlns:ns0='http://schemas.openxmlformats.org/officeDocument/2006/extended-properties' " w:xpath="/ns0:Properties[1]/ns0:Company[1]" w:storeItemID="{6668398D-A668-4E3E-A5EB-62B293D839F1}"/>
                <w:text/>
              </w:sdtPr>
              <w:sdtEndPr/>
              <w:sdtContent>
                <w:proofErr w:type="gramStart"/>
                <w:r w:rsidR="00241118">
                  <w:rPr>
                    <w:rFonts w:hint="eastAsia"/>
                  </w:rPr>
                  <w:t>本硕博</w:t>
                </w:r>
                <w:proofErr w:type="gramEnd"/>
                <w:r w:rsidR="00241118">
                  <w:rPr>
                    <w:rFonts w:hint="eastAsia"/>
                  </w:rPr>
                  <w:t>2</w:t>
                </w:r>
                <w:r w:rsidR="00241118">
                  <w:t>0</w:t>
                </w:r>
                <w:r w:rsidR="003E72D7">
                  <w:rPr>
                    <w:rFonts w:hint="eastAsia"/>
                  </w:rPr>
                  <w:t>01</w:t>
                </w:r>
              </w:sdtContent>
            </w:sdt>
          </w:p>
        </w:tc>
      </w:tr>
      <w:tr w:rsidR="000A5657" w14:paraId="23DF0AAE" w14:textId="77777777">
        <w:trPr>
          <w:trHeight w:hRule="exact" w:val="851"/>
          <w:jc w:val="center"/>
        </w:trPr>
        <w:tc>
          <w:tcPr>
            <w:tcW w:w="1560" w:type="dxa"/>
            <w:noWrap/>
            <w:vAlign w:val="bottom"/>
          </w:tcPr>
          <w:p w14:paraId="59145ED1" w14:textId="77777777" w:rsidR="000A5657" w:rsidRDefault="003E72D7">
            <w:pPr>
              <w:pStyle w:val="31"/>
              <w:framePr w:hSpace="0" w:wrap="auto" w:vAnchor="margin" w:hAnchor="text" w:xAlign="left" w:yAlign="inline"/>
              <w:wordWrap/>
              <w:ind w:firstLineChars="10" w:firstLine="32"/>
            </w:pPr>
            <w:r>
              <w:rPr>
                <w:rFonts w:hint="eastAsia"/>
              </w:rPr>
              <w:t>姓    名</w:t>
            </w:r>
          </w:p>
        </w:tc>
        <w:tc>
          <w:tcPr>
            <w:tcW w:w="3793" w:type="dxa"/>
            <w:tcBorders>
              <w:top w:val="single" w:sz="4" w:space="0" w:color="auto"/>
              <w:bottom w:val="single" w:sz="4" w:space="0" w:color="auto"/>
            </w:tcBorders>
            <w:noWrap/>
            <w:vAlign w:val="bottom"/>
          </w:tcPr>
          <w:p w14:paraId="7D864A58" w14:textId="5D2891E5" w:rsidR="000A5657" w:rsidRDefault="007D681A">
            <w:pPr>
              <w:pStyle w:val="31"/>
              <w:framePr w:hSpace="0" w:wrap="auto" w:vAnchor="margin" w:hAnchor="text" w:xAlign="left" w:yAlign="inline"/>
              <w:wordWrap/>
              <w:ind w:firstLineChars="0" w:firstLine="0"/>
              <w:jc w:val="center"/>
            </w:pPr>
            <w:sdt>
              <w:sdtPr>
                <w:rPr>
                  <w:rFonts w:hint="eastAsia"/>
                </w:rPr>
                <w:alias w:val="作者"/>
                <w:id w:val="-1272312707"/>
                <w:placeholder>
                  <w:docPart w:val="A1DCF3F76101403FB937D299D4FB13FA"/>
                </w:placeholder>
                <w:dataBinding w:prefixMappings="xmlns:ns0='http://purl.org/dc/elements/1.1/' xmlns:ns1='http://schemas.openxmlformats.org/package/2006/metadata/core-properties' " w:xpath="/ns1:coreProperties[1]/ns0:creator[1]" w:storeItemID="{6C3C8BC8-F283-45AE-878A-BAB7291924A1}"/>
                <w:text/>
              </w:sdtPr>
              <w:sdtEndPr/>
              <w:sdtContent>
                <w:r w:rsidR="00241118">
                  <w:rPr>
                    <w:rFonts w:hint="eastAsia"/>
                  </w:rPr>
                  <w:t>柳子</w:t>
                </w:r>
                <w:proofErr w:type="gramStart"/>
                <w:r w:rsidR="00241118">
                  <w:rPr>
                    <w:rFonts w:hint="eastAsia"/>
                  </w:rPr>
                  <w:t>淇</w:t>
                </w:r>
                <w:proofErr w:type="gramEnd"/>
              </w:sdtContent>
            </w:sdt>
          </w:p>
        </w:tc>
      </w:tr>
      <w:tr w:rsidR="000A5657" w14:paraId="7E760C12" w14:textId="77777777">
        <w:trPr>
          <w:trHeight w:hRule="exact" w:val="851"/>
          <w:jc w:val="center"/>
        </w:trPr>
        <w:tc>
          <w:tcPr>
            <w:tcW w:w="1560" w:type="dxa"/>
            <w:noWrap/>
            <w:vAlign w:val="bottom"/>
          </w:tcPr>
          <w:p w14:paraId="3EA980AA" w14:textId="77777777" w:rsidR="000A5657" w:rsidRDefault="003E72D7">
            <w:pPr>
              <w:pStyle w:val="31"/>
              <w:framePr w:hSpace="0" w:wrap="auto" w:vAnchor="margin" w:hAnchor="text" w:xAlign="left" w:yAlign="inline"/>
              <w:wordWrap/>
              <w:ind w:firstLineChars="10" w:firstLine="32"/>
            </w:pPr>
            <w:r>
              <w:rPr>
                <w:rFonts w:hint="eastAsia"/>
              </w:rPr>
              <w:t>学    号</w:t>
            </w:r>
          </w:p>
        </w:tc>
        <w:tc>
          <w:tcPr>
            <w:tcW w:w="3793" w:type="dxa"/>
            <w:tcBorders>
              <w:top w:val="single" w:sz="4" w:space="0" w:color="auto"/>
              <w:bottom w:val="single" w:sz="4" w:space="0" w:color="auto"/>
            </w:tcBorders>
            <w:noWrap/>
            <w:vAlign w:val="bottom"/>
          </w:tcPr>
          <w:sdt>
            <w:sdtPr>
              <w:rPr>
                <w:rFonts w:hint="eastAsia"/>
              </w:rPr>
              <w:alias w:val="关键词"/>
              <w:id w:val="2031597572"/>
              <w:placeholder>
                <w:docPart w:val="69114CE778C1471AAD5EC00248EFC614"/>
              </w:placeholder>
              <w:dataBinding w:prefixMappings="xmlns:ns0='http://purl.org/dc/elements/1.1/' xmlns:ns1='http://schemas.openxmlformats.org/package/2006/metadata/core-properties' " w:xpath="/ns1:coreProperties[1]/ns1:keywords[1]" w:storeItemID="{6C3C8BC8-F283-45AE-878A-BAB7291924A1}"/>
              <w:text/>
            </w:sdtPr>
            <w:sdtEndPr/>
            <w:sdtContent>
              <w:p w14:paraId="07B9D03B" w14:textId="46FD0897" w:rsidR="000A5657" w:rsidRDefault="00241118">
                <w:pPr>
                  <w:pStyle w:val="31"/>
                  <w:framePr w:hSpace="0" w:wrap="auto" w:vAnchor="margin" w:hAnchor="text" w:xAlign="left" w:yAlign="inline"/>
                  <w:wordWrap/>
                  <w:ind w:firstLineChars="0" w:firstLine="0"/>
                  <w:jc w:val="center"/>
                </w:pPr>
                <w:r>
                  <w:rPr>
                    <w:rFonts w:hint="eastAsia"/>
                  </w:rPr>
                  <w:t>U202015628</w:t>
                </w:r>
              </w:p>
            </w:sdtContent>
          </w:sdt>
        </w:tc>
      </w:tr>
      <w:tr w:rsidR="000A5657" w14:paraId="2086C201" w14:textId="77777777">
        <w:trPr>
          <w:trHeight w:hRule="exact" w:val="851"/>
          <w:jc w:val="center"/>
        </w:trPr>
        <w:tc>
          <w:tcPr>
            <w:tcW w:w="0" w:type="auto"/>
            <w:noWrap/>
            <w:vAlign w:val="bottom"/>
          </w:tcPr>
          <w:p w14:paraId="11BA07ED" w14:textId="77777777" w:rsidR="000A5657" w:rsidRDefault="003E72D7">
            <w:pPr>
              <w:pStyle w:val="31"/>
              <w:framePr w:hSpace="0" w:wrap="auto" w:vAnchor="margin" w:hAnchor="text" w:xAlign="left" w:yAlign="inline"/>
              <w:wordWrap/>
              <w:ind w:firstLineChars="10" w:firstLine="32"/>
            </w:pPr>
            <w:r>
              <w:rPr>
                <w:rFonts w:hint="eastAsia"/>
              </w:rPr>
              <w:t>指导教师</w:t>
            </w:r>
          </w:p>
        </w:tc>
        <w:tc>
          <w:tcPr>
            <w:tcW w:w="3793" w:type="dxa"/>
            <w:tcBorders>
              <w:top w:val="single" w:sz="4" w:space="0" w:color="auto"/>
              <w:bottom w:val="single" w:sz="4" w:space="0" w:color="auto"/>
            </w:tcBorders>
            <w:noWrap/>
            <w:vAlign w:val="bottom"/>
          </w:tcPr>
          <w:p w14:paraId="28CECC77" w14:textId="0E2D494D" w:rsidR="000A5657" w:rsidRDefault="007D681A">
            <w:pPr>
              <w:pStyle w:val="31"/>
              <w:framePr w:hSpace="0" w:wrap="auto" w:vAnchor="margin" w:hAnchor="text" w:xAlign="left" w:yAlign="inline"/>
              <w:wordWrap/>
              <w:ind w:firstLineChars="0" w:firstLine="0"/>
              <w:jc w:val="center"/>
            </w:pPr>
            <w:sdt>
              <w:sdtPr>
                <w:rPr>
                  <w:rFonts w:hint="eastAsia"/>
                </w:rPr>
                <w:alias w:val="经理"/>
                <w:id w:val="1749157981"/>
                <w:placeholder>
                  <w:docPart w:val="C2D20120C64E4C549B3911594275D05E"/>
                </w:placeholder>
                <w:dataBinding w:prefixMappings="xmlns:ns0='http://schemas.openxmlformats.org/officeDocument/2006/extended-properties' " w:xpath="/ns0:Properties[1]/ns0:Manager[1]" w:storeItemID="{6668398D-A668-4E3E-A5EB-62B293D839F1}"/>
                <w:text/>
              </w:sdtPr>
              <w:sdtEndPr/>
              <w:sdtContent>
                <w:proofErr w:type="gramStart"/>
                <w:r w:rsidR="00241118">
                  <w:rPr>
                    <w:rFonts w:hint="eastAsia"/>
                  </w:rPr>
                  <w:t>刘渝</w:t>
                </w:r>
                <w:proofErr w:type="gramEnd"/>
              </w:sdtContent>
            </w:sdt>
          </w:p>
        </w:tc>
      </w:tr>
    </w:tbl>
    <w:p w14:paraId="6CCD72DB" w14:textId="77777777" w:rsidR="000A5657" w:rsidRDefault="000A5657">
      <w:pPr>
        <w:wordWrap/>
        <w:ind w:firstLine="480"/>
      </w:pPr>
    </w:p>
    <w:p w14:paraId="20BC3B3D" w14:textId="77777777" w:rsidR="000A5657" w:rsidRDefault="000A5657">
      <w:pPr>
        <w:wordWrap/>
        <w:ind w:firstLine="480"/>
      </w:pPr>
    </w:p>
    <w:p w14:paraId="70395A6A" w14:textId="756E3B8F" w:rsidR="000A5657" w:rsidRDefault="007D681A">
      <w:pPr>
        <w:pStyle w:val="31"/>
        <w:framePr w:hSpace="0" w:wrap="auto" w:vAnchor="margin" w:hAnchor="text" w:xAlign="left" w:yAlign="inline"/>
        <w:wordWrap/>
        <w:ind w:firstLineChars="0" w:firstLine="0"/>
        <w:jc w:val="center"/>
      </w:pPr>
      <w:sdt>
        <w:sdtPr>
          <w:alias w:val="状态"/>
          <w:id w:val="850460919"/>
          <w:placeholder>
            <w:docPart w:val="B977C08F52264F86B97CB081264496A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241118">
            <w:rPr>
              <w:rStyle w:val="aff2"/>
            </w:rPr>
            <w:t>[状态]</w:t>
          </w:r>
        </w:sdtContent>
      </w:sdt>
      <w:r w:rsidR="003E72D7">
        <w:t xml:space="preserve"> </w:t>
      </w:r>
      <w:commentRangeStart w:id="1"/>
      <w:commentRangeEnd w:id="1"/>
      <w:r w:rsidR="003E72D7">
        <w:rPr>
          <w:rStyle w:val="aff0"/>
          <w:rFonts w:ascii="Times New Roman" w:eastAsia="宋体" w:hAnsi="Times New Roman"/>
          <w:kern w:val="2"/>
        </w:rPr>
        <w:commentReference w:id="1"/>
      </w:r>
    </w:p>
    <w:p w14:paraId="098C6A0F" w14:textId="77777777" w:rsidR="000A5657" w:rsidRDefault="000A5657">
      <w:pPr>
        <w:pStyle w:val="31"/>
        <w:framePr w:hSpace="0" w:wrap="auto" w:vAnchor="margin" w:hAnchor="text" w:xAlign="left" w:yAlign="inline"/>
        <w:wordWrap/>
        <w:ind w:firstLineChars="0" w:firstLine="0"/>
        <w:jc w:val="center"/>
      </w:pPr>
    </w:p>
    <w:p w14:paraId="6ACD7BF7" w14:textId="77777777" w:rsidR="000A5657" w:rsidRDefault="000A5657">
      <w:pPr>
        <w:widowControl/>
        <w:wordWrap/>
        <w:ind w:firstLine="562"/>
        <w:jc w:val="left"/>
        <w:rPr>
          <w:rFonts w:cs="Times New Roman"/>
          <w:b/>
          <w:bCs/>
          <w:sz w:val="28"/>
          <w:szCs w:val="30"/>
        </w:rPr>
      </w:pPr>
    </w:p>
    <w:p w14:paraId="6819AD9C" w14:textId="77777777" w:rsidR="000A5657" w:rsidRDefault="000A5657">
      <w:pPr>
        <w:widowControl/>
        <w:wordWrap/>
        <w:ind w:firstLine="562"/>
        <w:jc w:val="left"/>
        <w:rPr>
          <w:rFonts w:cs="Times New Roman"/>
          <w:b/>
          <w:bCs/>
          <w:sz w:val="28"/>
          <w:szCs w:val="30"/>
        </w:rPr>
      </w:pPr>
    </w:p>
    <w:p w14:paraId="3C2635AE" w14:textId="77777777" w:rsidR="000A5657" w:rsidRDefault="000A5657">
      <w:pPr>
        <w:widowControl/>
        <w:wordWrap/>
        <w:ind w:firstLine="562"/>
        <w:jc w:val="left"/>
        <w:rPr>
          <w:rFonts w:cs="Times New Roman"/>
          <w:b/>
          <w:bCs/>
          <w:sz w:val="28"/>
          <w:szCs w:val="30"/>
        </w:rPr>
      </w:pPr>
    </w:p>
    <w:p w14:paraId="20E61F4B" w14:textId="77777777" w:rsidR="000A5657" w:rsidRDefault="000A5657">
      <w:pPr>
        <w:widowControl/>
        <w:wordWrap/>
        <w:ind w:firstLine="562"/>
        <w:jc w:val="left"/>
        <w:rPr>
          <w:rFonts w:cs="Times New Roman"/>
          <w:b/>
          <w:bCs/>
          <w:sz w:val="28"/>
          <w:szCs w:val="30"/>
        </w:rPr>
      </w:pPr>
    </w:p>
    <w:p w14:paraId="374B33DF" w14:textId="77777777" w:rsidR="000A5657" w:rsidRDefault="000A5657">
      <w:pPr>
        <w:widowControl/>
        <w:wordWrap/>
        <w:ind w:firstLine="562"/>
        <w:jc w:val="left"/>
        <w:rPr>
          <w:rFonts w:cs="Times New Roman"/>
          <w:b/>
          <w:bCs/>
          <w:sz w:val="28"/>
          <w:szCs w:val="30"/>
        </w:rPr>
      </w:pPr>
    </w:p>
    <w:p w14:paraId="5B11D19E" w14:textId="77777777" w:rsidR="000A5657" w:rsidRDefault="000A5657">
      <w:pPr>
        <w:widowControl/>
        <w:wordWrap/>
        <w:ind w:firstLine="562"/>
        <w:jc w:val="left"/>
        <w:rPr>
          <w:rFonts w:cs="Times New Roman"/>
          <w:b/>
          <w:bCs/>
          <w:sz w:val="28"/>
          <w:szCs w:val="30"/>
        </w:rPr>
      </w:pPr>
    </w:p>
    <w:p w14:paraId="55A391E8" w14:textId="77777777" w:rsidR="000A5657" w:rsidRDefault="000A5657">
      <w:pPr>
        <w:widowControl/>
        <w:wordWrap/>
        <w:ind w:firstLine="562"/>
        <w:jc w:val="left"/>
        <w:rPr>
          <w:rFonts w:cs="Times New Roman"/>
          <w:b/>
          <w:bCs/>
          <w:sz w:val="28"/>
          <w:szCs w:val="30"/>
        </w:rPr>
      </w:pPr>
    </w:p>
    <w:p w14:paraId="3E78BE7E" w14:textId="77777777" w:rsidR="000A5657" w:rsidRDefault="000A5657">
      <w:pPr>
        <w:pStyle w:val="31"/>
        <w:framePr w:hSpace="0" w:wrap="auto" w:vAnchor="margin" w:hAnchor="text" w:xAlign="left" w:yAlign="inline"/>
        <w:wordWrap/>
        <w:ind w:firstLineChars="0" w:firstLine="0"/>
        <w:jc w:val="center"/>
        <w:sectPr w:rsidR="000A5657" w:rsidSect="00311375">
          <w:headerReference w:type="even" r:id="rId14"/>
          <w:headerReference w:type="default" r:id="rId15"/>
          <w:footerReference w:type="even" r:id="rId16"/>
          <w:footerReference w:type="default" r:id="rId17"/>
          <w:headerReference w:type="first" r:id="rId18"/>
          <w:footerReference w:type="first" r:id="rId19"/>
          <w:type w:val="oddPage"/>
          <w:pgSz w:w="11906" w:h="16838"/>
          <w:pgMar w:top="1440" w:right="1797" w:bottom="1440" w:left="1797" w:header="851" w:footer="992" w:gutter="0"/>
          <w:cols w:space="425"/>
          <w:docGrid w:linePitch="312"/>
        </w:sectPr>
      </w:pPr>
    </w:p>
    <w:p w14:paraId="3930C090" w14:textId="77777777" w:rsidR="000A5657" w:rsidRDefault="003E72D7">
      <w:pPr>
        <w:pageBreakBefore/>
        <w:wordWrap/>
        <w:spacing w:beforeLines="150" w:before="360"/>
        <w:ind w:firstLineChars="0" w:firstLine="0"/>
        <w:jc w:val="center"/>
        <w:rPr>
          <w:rFonts w:eastAsia="黑体" w:cs="Times New Roman"/>
          <w:b/>
          <w:bCs/>
          <w:sz w:val="36"/>
          <w:szCs w:val="36"/>
        </w:rPr>
      </w:pPr>
      <w:r>
        <w:rPr>
          <w:rFonts w:eastAsia="黑体" w:cs="Times New Roman"/>
          <w:b/>
          <w:bCs/>
          <w:sz w:val="36"/>
          <w:szCs w:val="36"/>
        </w:rPr>
        <w:lastRenderedPageBreak/>
        <w:t>学位论文原创性声明</w:t>
      </w:r>
    </w:p>
    <w:p w14:paraId="1E583785" w14:textId="77777777" w:rsidR="000A5657" w:rsidRDefault="000A5657">
      <w:pPr>
        <w:wordWrap/>
        <w:ind w:firstLine="480"/>
        <w:rPr>
          <w:rFonts w:eastAsia="楷体_GB2312" w:cs="Times New Roman"/>
          <w:color w:val="FF0000"/>
        </w:rPr>
      </w:pPr>
    </w:p>
    <w:p w14:paraId="3956AFAD" w14:textId="77777777" w:rsidR="000A5657" w:rsidRDefault="003E72D7">
      <w:pPr>
        <w:wordWrap/>
        <w:ind w:firstLine="480"/>
      </w:pPr>
      <w: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4D9E48D4" w14:textId="77777777" w:rsidR="000A5657" w:rsidRDefault="000A5657">
      <w:pPr>
        <w:wordWrap/>
        <w:ind w:firstLine="480"/>
        <w:rPr>
          <w:rFonts w:eastAsia="楷体_GB2312"/>
          <w:color w:val="FF0000"/>
        </w:rPr>
      </w:pPr>
    </w:p>
    <w:p w14:paraId="4C5CC3B5" w14:textId="48E5CF39" w:rsidR="000A5657" w:rsidRDefault="003E72D7">
      <w:pPr>
        <w:wordWrap/>
        <w:ind w:firstLine="480"/>
        <w:jc w:val="right"/>
      </w:pPr>
      <w:r>
        <w:t>作者签名：</w:t>
      </w:r>
      <w:r>
        <w:t xml:space="preserve">            </w:t>
      </w:r>
      <w:sdt>
        <w:sdtPr>
          <w:alias w:val="状态"/>
          <w:id w:val="-1178888196"/>
          <w:placeholder>
            <w:docPart w:val="7F9A18037F4C462B89ED7396F7C7D3F7"/>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241118">
            <w:rPr>
              <w:rStyle w:val="aff2"/>
            </w:rPr>
            <w:t>[</w:t>
          </w:r>
          <w:r w:rsidR="00241118">
            <w:rPr>
              <w:rStyle w:val="aff2"/>
            </w:rPr>
            <w:t>状态</w:t>
          </w:r>
          <w:r w:rsidR="00241118">
            <w:rPr>
              <w:rStyle w:val="aff2"/>
            </w:rPr>
            <w:t>]</w:t>
          </w:r>
        </w:sdtContent>
      </w:sdt>
    </w:p>
    <w:p w14:paraId="1DCCD6AA" w14:textId="77777777" w:rsidR="000A5657" w:rsidRDefault="000A5657">
      <w:pPr>
        <w:wordWrap/>
        <w:ind w:firstLine="480"/>
        <w:jc w:val="right"/>
        <w:rPr>
          <w:rFonts w:cs="Times New Roman"/>
        </w:rPr>
      </w:pPr>
    </w:p>
    <w:p w14:paraId="5653FE6A" w14:textId="77777777" w:rsidR="000A5657" w:rsidRDefault="000A5657">
      <w:pPr>
        <w:wordWrap/>
        <w:ind w:firstLine="480"/>
      </w:pPr>
    </w:p>
    <w:p w14:paraId="6F540D5C" w14:textId="77777777" w:rsidR="000A5657" w:rsidRDefault="000A5657">
      <w:pPr>
        <w:wordWrap/>
        <w:ind w:firstLine="480"/>
        <w:jc w:val="right"/>
        <w:rPr>
          <w:rFonts w:cs="Times New Roman"/>
        </w:rPr>
      </w:pPr>
    </w:p>
    <w:p w14:paraId="06916EFF" w14:textId="77777777" w:rsidR="000A5657" w:rsidRDefault="003E72D7">
      <w:pPr>
        <w:wordWrap/>
        <w:spacing w:beforeLines="150" w:before="360"/>
        <w:ind w:firstLineChars="0" w:firstLine="0"/>
        <w:jc w:val="center"/>
        <w:rPr>
          <w:rFonts w:eastAsia="黑体" w:cs="Times New Roman"/>
          <w:b/>
          <w:bCs/>
          <w:sz w:val="36"/>
          <w:szCs w:val="36"/>
        </w:rPr>
      </w:pPr>
      <w:r>
        <w:rPr>
          <w:rFonts w:eastAsia="黑体" w:cs="Times New Roman"/>
          <w:b/>
          <w:bCs/>
          <w:sz w:val="36"/>
          <w:szCs w:val="36"/>
        </w:rPr>
        <w:t>学位论文版权使用授权书</w:t>
      </w:r>
    </w:p>
    <w:p w14:paraId="145BE7C2" w14:textId="77777777" w:rsidR="000A5657" w:rsidRDefault="000A5657">
      <w:pPr>
        <w:wordWrap/>
        <w:ind w:firstLine="480"/>
        <w:rPr>
          <w:rFonts w:eastAsia="楷体_GB2312" w:cs="Times New Roman"/>
          <w:color w:val="FF0000"/>
        </w:rPr>
      </w:pPr>
    </w:p>
    <w:p w14:paraId="24D6BD05" w14:textId="77777777" w:rsidR="000A5657" w:rsidRDefault="003E72D7">
      <w:pPr>
        <w:wordWrap/>
        <w:ind w:firstLine="480"/>
        <w:rPr>
          <w:rFonts w:cs="Times New Roman"/>
        </w:rPr>
      </w:pPr>
      <w:r>
        <w:rPr>
          <w:rFonts w:cs="Times New Roman"/>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5D1E1D7D" w14:textId="77777777" w:rsidR="000A5657" w:rsidRDefault="003E72D7">
      <w:pPr>
        <w:wordWrap/>
        <w:ind w:firstLine="480"/>
        <w:rPr>
          <w:rFonts w:cs="Times New Roman"/>
        </w:rPr>
      </w:pPr>
      <w:r>
        <w:rPr>
          <w:rFonts w:cs="Times New Roman"/>
        </w:rPr>
        <w:t>本学位论文属于</w:t>
      </w:r>
      <w:r>
        <w:rPr>
          <w:rFonts w:cs="Times New Roman"/>
        </w:rPr>
        <w:t xml:space="preserve"> 1</w:t>
      </w:r>
      <w:r>
        <w:rPr>
          <w:rFonts w:cs="Times New Roman"/>
        </w:rPr>
        <w:t>、保</w:t>
      </w:r>
      <w:r>
        <w:rPr>
          <w:rFonts w:cs="Times New Roman" w:hint="eastAsia"/>
        </w:rPr>
        <w:t xml:space="preserve"> </w:t>
      </w:r>
      <w:r>
        <w:rPr>
          <w:rFonts w:cs="Times New Roman"/>
        </w:rPr>
        <w:t xml:space="preserve"> </w:t>
      </w:r>
      <w:r>
        <w:rPr>
          <w:rFonts w:cs="Times New Roman"/>
        </w:rPr>
        <w:t>密</w:t>
      </w:r>
      <w:r>
        <w:rPr>
          <w:rFonts w:cs="Times New Roman" w:hint="eastAsia"/>
        </w:rPr>
        <w:t>□</w:t>
      </w:r>
      <w:r>
        <w:rPr>
          <w:rFonts w:cs="Times New Roman"/>
        </w:rPr>
        <w:t>，在</w:t>
      </w:r>
      <w:r>
        <w:rPr>
          <w:rFonts w:cs="Times New Roman"/>
        </w:rPr>
        <w:t xml:space="preserve">    </w:t>
      </w:r>
      <w:r>
        <w:rPr>
          <w:rFonts w:cs="Times New Roman"/>
        </w:rPr>
        <w:t>年解密后适用本授权书</w:t>
      </w:r>
    </w:p>
    <w:p w14:paraId="675E38D9" w14:textId="77777777" w:rsidR="000A5657" w:rsidRDefault="003E72D7">
      <w:pPr>
        <w:wordWrap/>
        <w:ind w:firstLineChars="950" w:firstLine="2280"/>
        <w:rPr>
          <w:rFonts w:cs="Times New Roman"/>
        </w:rPr>
      </w:pPr>
      <w:r>
        <w:rPr>
          <w:rFonts w:cs="Times New Roman"/>
        </w:rPr>
        <w:t>2</w:t>
      </w:r>
      <w:r>
        <w:rPr>
          <w:rFonts w:cs="Times New Roman"/>
        </w:rPr>
        <w:t>、不保密</w:t>
      </w:r>
      <w:r>
        <w:rPr>
          <w:rFonts w:cs="Times New Roman"/>
        </w:rPr>
        <w:sym w:font="Wingdings 2" w:char="F052"/>
      </w:r>
      <w:r>
        <w:rPr>
          <w:rFonts w:cs="Times New Roman"/>
        </w:rPr>
        <w:t>。</w:t>
      </w:r>
    </w:p>
    <w:p w14:paraId="24B7C103" w14:textId="77777777" w:rsidR="000A5657" w:rsidRDefault="003E72D7">
      <w:pPr>
        <w:wordWrap/>
        <w:ind w:firstLineChars="900" w:firstLine="2160"/>
        <w:rPr>
          <w:rFonts w:cs="Times New Roman"/>
        </w:rPr>
      </w:pPr>
      <w:r>
        <w:rPr>
          <w:rFonts w:cs="Times New Roman"/>
        </w:rPr>
        <w:t>（请在以上相应方框内打</w:t>
      </w:r>
      <w:r>
        <w:rPr>
          <w:rFonts w:cs="Times New Roman"/>
        </w:rPr>
        <w:t>“√”</w:t>
      </w:r>
      <w:r>
        <w:rPr>
          <w:rFonts w:cs="Times New Roman"/>
        </w:rPr>
        <w:t>）</w:t>
      </w:r>
    </w:p>
    <w:p w14:paraId="3874644F" w14:textId="77777777" w:rsidR="000A5657" w:rsidRDefault="000A5657">
      <w:pPr>
        <w:wordWrap/>
        <w:ind w:firstLineChars="900" w:firstLine="2160"/>
        <w:rPr>
          <w:rFonts w:cs="Times New Roman"/>
        </w:rPr>
      </w:pPr>
    </w:p>
    <w:p w14:paraId="64390AD5" w14:textId="77777777" w:rsidR="000A5657" w:rsidRDefault="000A5657">
      <w:pPr>
        <w:wordWrap/>
        <w:spacing w:line="480" w:lineRule="auto"/>
        <w:ind w:firstLine="480"/>
        <w:jc w:val="right"/>
        <w:rPr>
          <w:rFonts w:eastAsia="楷体_GB2312" w:cs="Times New Roman"/>
          <w:color w:val="FF0000"/>
        </w:rPr>
      </w:pPr>
    </w:p>
    <w:p w14:paraId="7B6168F0" w14:textId="222395D9" w:rsidR="000A5657" w:rsidRDefault="003E72D7">
      <w:pPr>
        <w:wordWrap/>
        <w:spacing w:line="480" w:lineRule="auto"/>
        <w:ind w:firstLine="480"/>
        <w:jc w:val="right"/>
        <w:rPr>
          <w:rFonts w:cs="Times New Roman"/>
        </w:rPr>
      </w:pPr>
      <w:r>
        <w:rPr>
          <w:rFonts w:cs="Times New Roman"/>
        </w:rPr>
        <w:t>作者签名：</w:t>
      </w:r>
      <w:r>
        <w:rPr>
          <w:rFonts w:cs="Times New Roman"/>
        </w:rPr>
        <w:t xml:space="preserve">            </w:t>
      </w:r>
      <w:sdt>
        <w:sdtPr>
          <w:alias w:val="状态"/>
          <w:id w:val="-247273446"/>
          <w:placeholder>
            <w:docPart w:val="5B93081C48154C05894BBA67880F4024"/>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241118">
            <w:rPr>
              <w:rStyle w:val="aff2"/>
            </w:rPr>
            <w:t>[</w:t>
          </w:r>
          <w:r w:rsidR="00241118">
            <w:rPr>
              <w:rStyle w:val="aff2"/>
            </w:rPr>
            <w:t>状态</w:t>
          </w:r>
          <w:r w:rsidR="00241118">
            <w:rPr>
              <w:rStyle w:val="aff2"/>
            </w:rPr>
            <w:t>]</w:t>
          </w:r>
        </w:sdtContent>
      </w:sdt>
    </w:p>
    <w:p w14:paraId="6303BE0A" w14:textId="69961CA5" w:rsidR="000A5657" w:rsidRDefault="003E72D7">
      <w:pPr>
        <w:wordWrap/>
        <w:spacing w:line="480" w:lineRule="auto"/>
        <w:ind w:firstLine="480"/>
        <w:jc w:val="right"/>
        <w:rPr>
          <w:rFonts w:cs="Times New Roman"/>
        </w:rPr>
      </w:pPr>
      <w:r>
        <w:rPr>
          <w:rFonts w:cs="Times New Roman"/>
        </w:rPr>
        <w:t>导师签名：</w:t>
      </w:r>
      <w:r>
        <w:rPr>
          <w:rFonts w:cs="Times New Roman"/>
        </w:rPr>
        <w:t xml:space="preserve">            </w:t>
      </w:r>
      <w:sdt>
        <w:sdtPr>
          <w:alias w:val="状态"/>
          <w:id w:val="-1775088516"/>
          <w:placeholder>
            <w:docPart w:val="E36FD6871CE64D319BF107C79C02A72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241118">
            <w:rPr>
              <w:rStyle w:val="aff2"/>
            </w:rPr>
            <w:t>[</w:t>
          </w:r>
          <w:r w:rsidR="00241118">
            <w:rPr>
              <w:rStyle w:val="aff2"/>
            </w:rPr>
            <w:t>状态</w:t>
          </w:r>
          <w:r w:rsidR="00241118">
            <w:rPr>
              <w:rStyle w:val="aff2"/>
            </w:rPr>
            <w:t>]</w:t>
          </w:r>
        </w:sdtContent>
      </w:sdt>
    </w:p>
    <w:p w14:paraId="219E7368" w14:textId="77777777" w:rsidR="000A5657" w:rsidRDefault="000A5657">
      <w:pPr>
        <w:wordWrap/>
        <w:ind w:firstLine="480"/>
        <w:rPr>
          <w:rFonts w:cs="Times New Roman"/>
        </w:rPr>
      </w:pPr>
    </w:p>
    <w:p w14:paraId="56BE143A" w14:textId="77777777" w:rsidR="000A5657" w:rsidRDefault="000A5657">
      <w:pPr>
        <w:wordWrap/>
        <w:ind w:firstLine="480"/>
        <w:rPr>
          <w:rFonts w:cs="Times New Roman"/>
        </w:rPr>
      </w:pPr>
    </w:p>
    <w:p w14:paraId="551ADECB" w14:textId="77777777" w:rsidR="000A5657" w:rsidRDefault="000A5657">
      <w:pPr>
        <w:wordWrap/>
        <w:ind w:firstLine="480"/>
        <w:rPr>
          <w:rFonts w:cs="Times New Roman"/>
        </w:rPr>
      </w:pPr>
    </w:p>
    <w:p w14:paraId="02E1F6E7" w14:textId="77777777" w:rsidR="000A5657" w:rsidRDefault="000A5657">
      <w:pPr>
        <w:wordWrap/>
        <w:ind w:firstLine="480"/>
        <w:jc w:val="center"/>
        <w:rPr>
          <w:rFonts w:cs="Times New Roman"/>
        </w:rPr>
      </w:pPr>
    </w:p>
    <w:p w14:paraId="31C9B7A3" w14:textId="77777777" w:rsidR="000A5657" w:rsidRDefault="000A5657">
      <w:pPr>
        <w:wordWrap/>
        <w:ind w:firstLine="480"/>
        <w:rPr>
          <w:rFonts w:cs="Times New Roman"/>
        </w:rPr>
      </w:pPr>
    </w:p>
    <w:p w14:paraId="1F7A45A9" w14:textId="77777777" w:rsidR="000A5657" w:rsidRDefault="000A5657">
      <w:pPr>
        <w:wordWrap/>
        <w:ind w:firstLine="480"/>
        <w:rPr>
          <w:rFonts w:cs="Times New Roman"/>
        </w:rPr>
        <w:sectPr w:rsidR="000A5657" w:rsidSect="00311375">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30CF37DE" w14:textId="5FEE400A" w:rsidR="000A5657" w:rsidRDefault="003E72D7">
      <w:pPr>
        <w:pStyle w:val="af8"/>
        <w:wordWrap/>
        <w:spacing w:before="360" w:after="240"/>
      </w:pPr>
      <w:bookmarkStart w:id="2" w:name="_Toc166076914"/>
      <w:commentRangeStart w:id="3"/>
      <w:r>
        <w:lastRenderedPageBreak/>
        <w:t>摘</w:t>
      </w:r>
      <w:r>
        <w:t xml:space="preserve">  </w:t>
      </w:r>
      <w:r>
        <w:t>要</w:t>
      </w:r>
      <w:commentRangeEnd w:id="3"/>
      <w:r>
        <w:rPr>
          <w:rStyle w:val="aff0"/>
          <w:rFonts w:eastAsia="宋体" w:cstheme="minorBidi"/>
          <w:b w:val="0"/>
          <w:bCs w:val="0"/>
        </w:rPr>
        <w:commentReference w:id="3"/>
      </w:r>
      <w:bookmarkEnd w:id="2"/>
    </w:p>
    <w:p w14:paraId="26E18D47" w14:textId="77777777" w:rsidR="000A5657" w:rsidRDefault="003E72D7">
      <w:pPr>
        <w:wordWrap/>
        <w:ind w:firstLine="480"/>
      </w:pPr>
      <w:commentRangeStart w:id="4"/>
      <w:r>
        <w:rPr>
          <w:rFonts w:hint="eastAsia"/>
        </w:rPr>
        <w:t>理想的存储体系结构应该提供安全性、跨平台数据共享、高性能、以及可扩</w:t>
      </w:r>
      <w:commentRangeEnd w:id="4"/>
      <w:r>
        <w:rPr>
          <w:rStyle w:val="aff0"/>
        </w:rPr>
        <w:commentReference w:id="4"/>
      </w:r>
      <w:r>
        <w:rPr>
          <w:rFonts w:hint="eastAsia"/>
        </w:rPr>
        <w:t>展性，然而当前广泛使用的三种存储结构（</w:t>
      </w:r>
      <w:r>
        <w:rPr>
          <w:rFonts w:hint="eastAsia"/>
        </w:rPr>
        <w:t>DAS</w:t>
      </w:r>
      <w:r>
        <w:rPr>
          <w:rFonts w:hint="eastAsia"/>
        </w:rPr>
        <w:t>，</w:t>
      </w:r>
      <w:r>
        <w:rPr>
          <w:rFonts w:hint="eastAsia"/>
        </w:rPr>
        <w:t>SAN</w:t>
      </w:r>
      <w:r>
        <w:rPr>
          <w:rFonts w:hint="eastAsia"/>
        </w:rPr>
        <w:t>和</w:t>
      </w:r>
      <w:r>
        <w:rPr>
          <w:rFonts w:hint="eastAsia"/>
        </w:rPr>
        <w:t>NAS</w:t>
      </w:r>
      <w:r>
        <w:rPr>
          <w:rFonts w:hint="eastAsia"/>
        </w:rPr>
        <w:t>）都不能兼顾所有这些需求。因此，工业界和学术界正在努力改变目前的存储技术，使存储设备从非智能的、外部管理发展成为智能的、</w:t>
      </w:r>
      <w:proofErr w:type="gramStart"/>
      <w:r>
        <w:rPr>
          <w:rFonts w:hint="eastAsia"/>
        </w:rPr>
        <w:t>自管理</w:t>
      </w:r>
      <w:proofErr w:type="gramEnd"/>
      <w:r>
        <w:rPr>
          <w:rFonts w:hint="eastAsia"/>
        </w:rPr>
        <w:t>的设备，并且能够感知设备所服务的应用。基于对象的存储</w:t>
      </w:r>
      <w:r>
        <w:rPr>
          <w:rFonts w:hint="eastAsia"/>
        </w:rPr>
        <w:t>OBS</w:t>
      </w:r>
      <w:r>
        <w:rPr>
          <w:rFonts w:hint="eastAsia"/>
        </w:rPr>
        <w:t>（</w:t>
      </w:r>
      <w:commentRangeStart w:id="5"/>
      <w:r>
        <w:rPr>
          <w:rFonts w:hint="eastAsia"/>
        </w:rPr>
        <w:t>Object-Based Storage</w:t>
      </w:r>
      <w:r>
        <w:rPr>
          <w:rFonts w:hint="eastAsia"/>
        </w:rPr>
        <w:t>）</w:t>
      </w:r>
      <w:commentRangeEnd w:id="5"/>
      <w:r>
        <w:rPr>
          <w:rStyle w:val="aff0"/>
        </w:rPr>
        <w:commentReference w:id="5"/>
      </w:r>
      <w:r>
        <w:rPr>
          <w:rFonts w:hint="eastAsia"/>
        </w:rPr>
        <w:t>被认为是该问题的解决之道。</w:t>
      </w:r>
    </w:p>
    <w:p w14:paraId="3DC06B81" w14:textId="77777777" w:rsidR="000A5657" w:rsidRDefault="003E72D7">
      <w:pPr>
        <w:wordWrap/>
        <w:ind w:firstLine="480"/>
      </w:pPr>
      <w:r>
        <w:rPr>
          <w:rFonts w:hint="eastAsia"/>
          <w:color w:val="FF0000"/>
        </w:rPr>
        <w:t>设计实现了</w:t>
      </w:r>
      <w:r>
        <w:rPr>
          <w:rFonts w:hint="eastAsia"/>
        </w:rPr>
        <w:t>符合</w:t>
      </w:r>
      <w:r>
        <w:rPr>
          <w:rFonts w:hint="eastAsia"/>
        </w:rPr>
        <w:t>T1</w:t>
      </w:r>
      <w:r>
        <w:t>0</w:t>
      </w:r>
      <w:r>
        <w:rPr>
          <w:rFonts w:hint="eastAsia"/>
        </w:rPr>
        <w:t>标准协议的原型系统（</w:t>
      </w:r>
      <w:r>
        <w:rPr>
          <w:rFonts w:hint="eastAsia"/>
        </w:rPr>
        <w:t>iSCSI-OSD-RAID</w:t>
      </w:r>
      <w:r>
        <w:rPr>
          <w:rFonts w:hint="eastAsia"/>
        </w:rPr>
        <w:t>）。</w:t>
      </w:r>
      <w:r>
        <w:rPr>
          <w:rFonts w:hint="eastAsia"/>
          <w:color w:val="FF0000"/>
        </w:rPr>
        <w:t>利用</w:t>
      </w:r>
      <w:r>
        <w:rPr>
          <w:rFonts w:hint="eastAsia"/>
          <w:color w:val="FF0000"/>
        </w:rPr>
        <w:t>iSCSI</w:t>
      </w:r>
      <w:r>
        <w:rPr>
          <w:rFonts w:hint="eastAsia"/>
          <w:color w:val="FF0000"/>
        </w:rPr>
        <w:t>协议</w:t>
      </w:r>
      <w:r>
        <w:rPr>
          <w:rFonts w:hint="eastAsia"/>
        </w:rPr>
        <w:t>作为</w:t>
      </w:r>
      <w:r>
        <w:rPr>
          <w:rFonts w:hint="eastAsia"/>
        </w:rPr>
        <w:t>XXX</w:t>
      </w:r>
      <w:r>
        <w:rPr>
          <w:rFonts w:hint="eastAsia"/>
        </w:rPr>
        <w:t>命令的传输层，加快了系统的实现过程。同时以一个正在进行的控制器项目为基础，</w:t>
      </w:r>
      <w:r>
        <w:rPr>
          <w:rFonts w:hint="eastAsia"/>
          <w:color w:val="FF0000"/>
        </w:rPr>
        <w:t>增加了</w:t>
      </w:r>
      <w:r>
        <w:rPr>
          <w:rFonts w:hint="eastAsia"/>
        </w:rPr>
        <w:t>新的对象存储管理模块，</w:t>
      </w:r>
      <w:r>
        <w:rPr>
          <w:rFonts w:hint="eastAsia"/>
        </w:rPr>
        <w:t>XXXXXXXXXXXXXXXXXXXXXXXXXXXXXXXXXXXXXXXXXXXXXXXXXXXXXXXXXXXXXXXXXXXXXXXXXXXXXXXXXXXXXXXXXXXXXXXXXXXXXXXXXXXXXXXXXXXXXXXXXXXXXX</w:t>
      </w:r>
      <w:r>
        <w:t>XXXXXXXXXXXXXXXXXXXXXXXXXXXXXXXXXXXXXXXXXXXXXXXXXXXXXXXXXXXXXXXXXXXXXXXXXXXXXXXXXXXXXXXXXXXXXXXXXXXXXXXXXXX</w:t>
      </w:r>
      <w:r>
        <w:rPr>
          <w:rFonts w:hint="eastAsia"/>
          <w:color w:val="FF0000"/>
        </w:rPr>
        <w:t>最终实现了</w:t>
      </w:r>
      <w:r>
        <w:rPr>
          <w:rFonts w:hint="eastAsia"/>
          <w:color w:val="FF0000"/>
        </w:rPr>
        <w:t>XXX</w:t>
      </w:r>
      <w:r>
        <w:rPr>
          <w:rFonts w:hint="eastAsia"/>
        </w:rPr>
        <w:t>接口的磁盘阵列，</w:t>
      </w:r>
      <w:r>
        <w:rPr>
          <w:rFonts w:hint="eastAsia"/>
          <w:color w:val="FF0000"/>
        </w:rPr>
        <w:t>并验证了</w:t>
      </w:r>
      <w:r>
        <w:rPr>
          <w:rFonts w:hint="eastAsia"/>
        </w:rPr>
        <w:t>属性控制的数据放置策略。</w:t>
      </w:r>
    </w:p>
    <w:p w14:paraId="19E90EFB" w14:textId="77777777" w:rsidR="000A5657" w:rsidRDefault="003E72D7">
      <w:pPr>
        <w:wordWrap/>
        <w:ind w:firstLine="480"/>
      </w:pPr>
      <w:commentRangeStart w:id="6"/>
      <w:r>
        <w:rPr>
          <w:rFonts w:hint="eastAsia"/>
          <w:color w:val="FF0000"/>
        </w:rPr>
        <w:t>实验测试</w:t>
      </w:r>
      <w:r>
        <w:rPr>
          <w:rFonts w:hint="eastAsia"/>
        </w:rPr>
        <w:t>表明</w:t>
      </w:r>
      <w:r>
        <w:t>….</w:t>
      </w:r>
      <w:commentRangeEnd w:id="6"/>
      <w:r>
        <w:rPr>
          <w:rStyle w:val="aff0"/>
        </w:rPr>
        <w:commentReference w:id="6"/>
      </w:r>
    </w:p>
    <w:p w14:paraId="4CE73B58" w14:textId="77777777" w:rsidR="000A5657" w:rsidRDefault="000A5657">
      <w:pPr>
        <w:wordWrap/>
        <w:ind w:firstLine="480"/>
      </w:pPr>
    </w:p>
    <w:p w14:paraId="5DDC7390" w14:textId="439517C0" w:rsidR="000A5657" w:rsidRDefault="003E72D7">
      <w:pPr>
        <w:wordWrap/>
        <w:ind w:firstLineChars="0" w:firstLine="0"/>
      </w:pPr>
      <w:r>
        <w:rPr>
          <w:rFonts w:eastAsia="黑体" w:cs="Times New Roman"/>
          <w:b/>
          <w:sz w:val="28"/>
          <w:szCs w:val="28"/>
        </w:rPr>
        <w:t>关键词</w:t>
      </w:r>
      <w:r>
        <w:rPr>
          <w:rFonts w:cs="Times New Roman"/>
        </w:rPr>
        <w:t>：</w:t>
      </w:r>
      <w:r w:rsidR="006D270A">
        <w:rPr>
          <w:rFonts w:hint="eastAsia"/>
        </w:rPr>
        <w:t>固态硬盘；数据放置；尾延迟</w:t>
      </w:r>
      <w:commentRangeStart w:id="7"/>
      <w:r>
        <w:rPr>
          <w:rFonts w:hint="eastAsia"/>
        </w:rPr>
        <w:t>；存储策略；数据放置</w:t>
      </w:r>
      <w:commentRangeEnd w:id="7"/>
      <w:r>
        <w:rPr>
          <w:rStyle w:val="aff0"/>
        </w:rPr>
        <w:commentReference w:id="7"/>
      </w:r>
    </w:p>
    <w:p w14:paraId="5350460E" w14:textId="77777777" w:rsidR="000A5657" w:rsidRDefault="000A5657">
      <w:pPr>
        <w:wordWrap/>
        <w:ind w:firstLine="480"/>
        <w:rPr>
          <w:color w:val="FF0000"/>
        </w:rPr>
      </w:pPr>
    </w:p>
    <w:p w14:paraId="499C6186" w14:textId="77777777" w:rsidR="000A5657" w:rsidRDefault="000A5657">
      <w:pPr>
        <w:wordWrap/>
        <w:ind w:firstLineChars="0" w:firstLine="0"/>
      </w:pPr>
    </w:p>
    <w:p w14:paraId="0F5634BD" w14:textId="77777777" w:rsidR="000A5657" w:rsidRDefault="000A5657">
      <w:pPr>
        <w:wordWrap/>
        <w:ind w:firstLine="480"/>
        <w:rPr>
          <w:rFonts w:cs="Times New Roman"/>
          <w:szCs w:val="24"/>
        </w:rPr>
      </w:pPr>
      <w:bookmarkStart w:id="8" w:name="_Toc452327432"/>
      <w:bookmarkStart w:id="9" w:name="_Toc451934677"/>
      <w:bookmarkStart w:id="10" w:name="_Toc452327266"/>
      <w:bookmarkStart w:id="11" w:name="_Toc451934034"/>
    </w:p>
    <w:p w14:paraId="7931EF14" w14:textId="77777777" w:rsidR="000A5657" w:rsidRDefault="000A5657">
      <w:pPr>
        <w:wordWrap/>
        <w:ind w:firstLine="480"/>
        <w:rPr>
          <w:rFonts w:cs="Times New Roman"/>
          <w:szCs w:val="24"/>
        </w:rPr>
      </w:pPr>
    </w:p>
    <w:p w14:paraId="0BADC9DB" w14:textId="77777777" w:rsidR="000A5657" w:rsidRDefault="000A5657">
      <w:pPr>
        <w:wordWrap/>
        <w:ind w:firstLine="480"/>
        <w:rPr>
          <w:rFonts w:cs="Times New Roman"/>
          <w:szCs w:val="24"/>
        </w:rPr>
      </w:pPr>
    </w:p>
    <w:p w14:paraId="25258624" w14:textId="77777777" w:rsidR="000A5657" w:rsidRDefault="000A5657">
      <w:pPr>
        <w:wordWrap/>
        <w:ind w:firstLine="480"/>
        <w:rPr>
          <w:rFonts w:cs="Times New Roman"/>
          <w:szCs w:val="24"/>
        </w:rPr>
      </w:pPr>
    </w:p>
    <w:p w14:paraId="2B97D3AB" w14:textId="77777777" w:rsidR="000A5657" w:rsidRDefault="000A5657">
      <w:pPr>
        <w:wordWrap/>
        <w:ind w:firstLine="480"/>
        <w:rPr>
          <w:rFonts w:cs="Times New Roman"/>
          <w:szCs w:val="24"/>
        </w:rPr>
        <w:sectPr w:rsidR="000A5657" w:rsidSect="00311375">
          <w:type w:val="oddPage"/>
          <w:pgSz w:w="11906" w:h="16838"/>
          <w:pgMar w:top="1843" w:right="1797" w:bottom="1531" w:left="1797" w:header="1134" w:footer="1231" w:gutter="0"/>
          <w:pgNumType w:fmt="upperRoman" w:start="1"/>
          <w:cols w:space="425"/>
          <w:docGrid w:linePitch="312"/>
        </w:sectPr>
      </w:pPr>
    </w:p>
    <w:p w14:paraId="7AA0109F" w14:textId="67A5A60A" w:rsidR="000A5657" w:rsidRDefault="003E72D7">
      <w:pPr>
        <w:pStyle w:val="af8"/>
        <w:wordWrap/>
        <w:spacing w:before="360" w:after="240"/>
      </w:pPr>
      <w:bookmarkStart w:id="12" w:name="_Toc166076915"/>
      <w:r>
        <w:lastRenderedPageBreak/>
        <w:t>Abstract</w:t>
      </w:r>
      <w:bookmarkEnd w:id="8"/>
      <w:bookmarkEnd w:id="9"/>
      <w:bookmarkEnd w:id="10"/>
      <w:bookmarkEnd w:id="11"/>
      <w:bookmarkEnd w:id="12"/>
    </w:p>
    <w:p w14:paraId="69AAAB3B" w14:textId="77777777" w:rsidR="000A5657" w:rsidRDefault="003E72D7">
      <w:pPr>
        <w:wordWrap/>
        <w:ind w:firstLine="480"/>
        <w:rPr>
          <w:rFonts w:cs="Times New Roman"/>
        </w:rPr>
      </w:pPr>
      <w:commentRangeStart w:id="13"/>
      <w:r>
        <w:rPr>
          <w:rFonts w:cs="Times New Roman"/>
        </w:rPr>
        <w:t xml:space="preserve">Failure resilience is of pivotal importance in practical network function virtualization (NFV) systems, but has been mostly absent in the existing ones. The absence is mainly due to the challenge of patching source code of the existing NF software for extracting important NF states, a necessary step toward flow migration and replication to provide failure tolerance. </w:t>
      </w:r>
      <w:commentRangeEnd w:id="13"/>
      <w:r>
        <w:rPr>
          <w:rStyle w:val="aff0"/>
        </w:rPr>
        <w:commentReference w:id="13"/>
      </w:r>
    </w:p>
    <w:p w14:paraId="38D3C434" w14:textId="77777777" w:rsidR="000A5657" w:rsidRDefault="003E72D7">
      <w:pPr>
        <w:wordWrap/>
        <w:ind w:firstLine="480"/>
        <w:rPr>
          <w:rFonts w:cs="Times New Roman"/>
        </w:rPr>
      </w:pPr>
      <w:r>
        <w:rPr>
          <w:rFonts w:cs="Times New Roman"/>
        </w:rPr>
        <w:t xml:space="preserve">This paper proposes </w:t>
      </w:r>
      <w:proofErr w:type="spellStart"/>
      <w:r>
        <w:rPr>
          <w:rFonts w:cs="Times New Roman"/>
        </w:rPr>
        <w:t>NFActor</w:t>
      </w:r>
      <w:proofErr w:type="spellEnd"/>
      <w:r>
        <w:rPr>
          <w:rFonts w:cs="Times New Roman"/>
        </w:rPr>
        <w:t xml:space="preserve">, a novel NFV system that uses the actor programming model to provide transparent resilience, high scalability and low overhead in network flow processing. In </w:t>
      </w:r>
      <w:proofErr w:type="spellStart"/>
      <w:r>
        <w:rPr>
          <w:rFonts w:cs="Times New Roman"/>
        </w:rPr>
        <w:t>NFActor</w:t>
      </w:r>
      <w:proofErr w:type="spellEnd"/>
      <w:r>
        <w:rPr>
          <w:rFonts w:cs="Times New Roman"/>
        </w:rPr>
        <w:t xml:space="preserve">, a set of efficient APIs are provided for constructing NFs, with inherent support for scalability and resilience. A per-flow management principle is advocated, different from the existing practice, which provides dedicated micro service chain services for individual flows, enabling decentralized flow migration and scalable flow replication. We implement </w:t>
      </w:r>
      <w:proofErr w:type="spellStart"/>
      <w:r>
        <w:rPr>
          <w:rFonts w:cs="Times New Roman"/>
        </w:rPr>
        <w:t>NFActor</w:t>
      </w:r>
      <w:proofErr w:type="spellEnd"/>
      <w:r>
        <w:rPr>
          <w:rFonts w:cs="Times New Roman"/>
        </w:rPr>
        <w:t xml:space="preserve"> and show that it achieves good scalability, prompt flow migration and failure recovery with large numbers of concurrent flows. We also show that </w:t>
      </w:r>
      <w:proofErr w:type="spellStart"/>
      <w:r>
        <w:rPr>
          <w:rFonts w:cs="Times New Roman"/>
        </w:rPr>
        <w:t>NFActor</w:t>
      </w:r>
      <w:proofErr w:type="spellEnd"/>
      <w:r>
        <w:rPr>
          <w:rFonts w:cs="Times New Roman"/>
        </w:rPr>
        <w:t xml:space="preserve"> can enable applications such as live NF update and correct MPTCP </w:t>
      </w:r>
      <w:proofErr w:type="spellStart"/>
      <w:r>
        <w:rPr>
          <w:rFonts w:cs="Times New Roman"/>
        </w:rPr>
        <w:t>subflow</w:t>
      </w:r>
      <w:proofErr w:type="spellEnd"/>
      <w:r>
        <w:rPr>
          <w:rFonts w:cs="Times New Roman"/>
        </w:rPr>
        <w:t xml:space="preserve"> processing, which cannot be efficiently achieved in previous systems. </w:t>
      </w:r>
    </w:p>
    <w:p w14:paraId="2F1ACB18" w14:textId="77777777" w:rsidR="000A5657" w:rsidRDefault="000A5657">
      <w:pPr>
        <w:wordWrap/>
        <w:ind w:firstLine="480"/>
        <w:rPr>
          <w:rFonts w:cs="Times New Roman"/>
        </w:rPr>
      </w:pPr>
    </w:p>
    <w:p w14:paraId="31EE2725" w14:textId="77777777" w:rsidR="000A5657" w:rsidRDefault="003E72D7">
      <w:pPr>
        <w:wordWrap/>
        <w:spacing w:beforeLines="50" w:before="120"/>
        <w:ind w:firstLineChars="0" w:firstLine="0"/>
        <w:rPr>
          <w:rFonts w:cs="Times New Roman"/>
        </w:rPr>
      </w:pPr>
      <w:commentRangeStart w:id="14"/>
      <w:r>
        <w:rPr>
          <w:rFonts w:cs="Times New Roman"/>
          <w:b/>
          <w:sz w:val="28"/>
          <w:szCs w:val="28"/>
        </w:rPr>
        <w:t>Keywords:</w:t>
      </w:r>
      <w:r>
        <w:rPr>
          <w:rFonts w:cs="Times New Roman"/>
        </w:rPr>
        <w:t xml:space="preserve"> Network Function Virtualization (NFV), Failure Resilience, Actor Model, Flow Migration, Service Chain</w:t>
      </w:r>
      <w:commentRangeEnd w:id="14"/>
      <w:r>
        <w:rPr>
          <w:rStyle w:val="aff0"/>
        </w:rPr>
        <w:commentReference w:id="14"/>
      </w:r>
    </w:p>
    <w:p w14:paraId="48E58A59" w14:textId="77777777" w:rsidR="000A5657" w:rsidRDefault="000A5657">
      <w:pPr>
        <w:wordWrap/>
        <w:spacing w:line="300" w:lineRule="auto"/>
        <w:ind w:firstLine="480"/>
        <w:rPr>
          <w:color w:val="C45911" w:themeColor="accent2" w:themeShade="BF"/>
        </w:rPr>
        <w:sectPr w:rsidR="000A5657" w:rsidSect="00311375">
          <w:pgSz w:w="11906" w:h="16838"/>
          <w:pgMar w:top="1843" w:right="1797" w:bottom="1531" w:left="1797" w:header="1134" w:footer="1230" w:gutter="0"/>
          <w:pgNumType w:fmt="upperRoman"/>
          <w:cols w:space="425"/>
          <w:docGrid w:linePitch="312"/>
        </w:sectPr>
      </w:pPr>
    </w:p>
    <w:sdt>
      <w:sdtPr>
        <w:rPr>
          <w:rFonts w:asciiTheme="minorHAnsi" w:eastAsiaTheme="minorEastAsia" w:hAnsiTheme="minorHAnsi" w:cstheme="minorBidi"/>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28F95F36" w14:textId="77777777" w:rsidR="000A5657" w:rsidRDefault="003E72D7">
          <w:pPr>
            <w:pStyle w:val="TOC10"/>
            <w:wordWrap/>
            <w:rPr>
              <w:b/>
            </w:rPr>
          </w:pPr>
          <w:r>
            <w:rPr>
              <w:b/>
              <w:lang w:val="zh-CN"/>
            </w:rPr>
            <w:t>目</w:t>
          </w:r>
          <w:r>
            <w:rPr>
              <w:rFonts w:hint="eastAsia"/>
              <w:b/>
              <w:lang w:val="zh-CN"/>
            </w:rPr>
            <w:t xml:space="preserve">  </w:t>
          </w:r>
          <w:commentRangeStart w:id="15"/>
          <w:r>
            <w:rPr>
              <w:b/>
              <w:lang w:val="zh-CN"/>
            </w:rPr>
            <w:t>录</w:t>
          </w:r>
          <w:commentRangeEnd w:id="15"/>
          <w:r>
            <w:rPr>
              <w:rStyle w:val="aff0"/>
              <w:rFonts w:ascii="Times New Roman" w:eastAsia="宋体" w:hAnsi="Times New Roman" w:cstheme="minorBidi"/>
              <w:b/>
              <w:kern w:val="2"/>
            </w:rPr>
            <w:commentReference w:id="15"/>
          </w:r>
        </w:p>
        <w:p w14:paraId="30128AEB" w14:textId="4AC86128" w:rsidR="00513805" w:rsidRDefault="003E72D7">
          <w:pPr>
            <w:pStyle w:val="TOC1"/>
            <w:rPr>
              <w:rFonts w:asciiTheme="minorHAnsi" w:eastAsiaTheme="minorEastAsia" w:hAnsiTheme="minorHAnsi" w:cstheme="minorBidi"/>
              <w:b w:val="0"/>
              <w:bCs w:val="0"/>
              <w:noProof/>
              <w:sz w:val="21"/>
              <w:szCs w:val="22"/>
            </w:rPr>
          </w:pPr>
          <w:r>
            <w:rPr>
              <w:szCs w:val="24"/>
            </w:rPr>
            <w:fldChar w:fldCharType="begin"/>
          </w:r>
          <w:r>
            <w:rPr>
              <w:szCs w:val="24"/>
            </w:rPr>
            <w:instrText xml:space="preserve"> TOC \o "1-2" \h \z \u </w:instrText>
          </w:r>
          <w:r>
            <w:rPr>
              <w:szCs w:val="24"/>
            </w:rPr>
            <w:fldChar w:fldCharType="separate"/>
          </w:r>
          <w:hyperlink w:anchor="_Toc166076914" w:history="1">
            <w:r w:rsidR="00513805" w:rsidRPr="00027CFD">
              <w:rPr>
                <w:rStyle w:val="aff"/>
                <w:noProof/>
              </w:rPr>
              <w:t>摘</w:t>
            </w:r>
            <w:r w:rsidR="00513805" w:rsidRPr="00027CFD">
              <w:rPr>
                <w:rStyle w:val="aff"/>
                <w:noProof/>
              </w:rPr>
              <w:t xml:space="preserve">  </w:t>
            </w:r>
            <w:r w:rsidR="00513805" w:rsidRPr="00027CFD">
              <w:rPr>
                <w:rStyle w:val="aff"/>
                <w:noProof/>
              </w:rPr>
              <w:t>要</w:t>
            </w:r>
            <w:r w:rsidR="00513805">
              <w:rPr>
                <w:noProof/>
                <w:webHidden/>
              </w:rPr>
              <w:tab/>
            </w:r>
            <w:r w:rsidR="00513805">
              <w:rPr>
                <w:noProof/>
                <w:webHidden/>
              </w:rPr>
              <w:fldChar w:fldCharType="begin"/>
            </w:r>
            <w:r w:rsidR="00513805">
              <w:rPr>
                <w:noProof/>
                <w:webHidden/>
              </w:rPr>
              <w:instrText xml:space="preserve"> PAGEREF _Toc166076914 \h </w:instrText>
            </w:r>
            <w:r w:rsidR="00513805">
              <w:rPr>
                <w:noProof/>
                <w:webHidden/>
              </w:rPr>
            </w:r>
            <w:r w:rsidR="00513805">
              <w:rPr>
                <w:noProof/>
                <w:webHidden/>
              </w:rPr>
              <w:fldChar w:fldCharType="separate"/>
            </w:r>
            <w:r w:rsidR="00513805">
              <w:rPr>
                <w:noProof/>
                <w:webHidden/>
              </w:rPr>
              <w:t>I</w:t>
            </w:r>
            <w:r w:rsidR="00513805">
              <w:rPr>
                <w:noProof/>
                <w:webHidden/>
              </w:rPr>
              <w:fldChar w:fldCharType="end"/>
            </w:r>
          </w:hyperlink>
        </w:p>
        <w:p w14:paraId="5268196F" w14:textId="0F4FBA17" w:rsidR="00513805" w:rsidRDefault="00513805">
          <w:pPr>
            <w:pStyle w:val="TOC1"/>
            <w:rPr>
              <w:rFonts w:asciiTheme="minorHAnsi" w:eastAsiaTheme="minorEastAsia" w:hAnsiTheme="minorHAnsi" w:cstheme="minorBidi"/>
              <w:b w:val="0"/>
              <w:bCs w:val="0"/>
              <w:noProof/>
              <w:sz w:val="21"/>
              <w:szCs w:val="22"/>
            </w:rPr>
          </w:pPr>
          <w:hyperlink w:anchor="_Toc166076915" w:history="1">
            <w:r w:rsidRPr="00027CFD">
              <w:rPr>
                <w:rStyle w:val="aff"/>
                <w:noProof/>
              </w:rPr>
              <w:t>Abstract</w:t>
            </w:r>
            <w:r>
              <w:rPr>
                <w:noProof/>
                <w:webHidden/>
              </w:rPr>
              <w:tab/>
            </w:r>
            <w:r>
              <w:rPr>
                <w:noProof/>
                <w:webHidden/>
              </w:rPr>
              <w:fldChar w:fldCharType="begin"/>
            </w:r>
            <w:r>
              <w:rPr>
                <w:noProof/>
                <w:webHidden/>
              </w:rPr>
              <w:instrText xml:space="preserve"> PAGEREF _Toc166076915 \h </w:instrText>
            </w:r>
            <w:r>
              <w:rPr>
                <w:noProof/>
                <w:webHidden/>
              </w:rPr>
            </w:r>
            <w:r>
              <w:rPr>
                <w:noProof/>
                <w:webHidden/>
              </w:rPr>
              <w:fldChar w:fldCharType="separate"/>
            </w:r>
            <w:r>
              <w:rPr>
                <w:noProof/>
                <w:webHidden/>
              </w:rPr>
              <w:t>II</w:t>
            </w:r>
            <w:r>
              <w:rPr>
                <w:noProof/>
                <w:webHidden/>
              </w:rPr>
              <w:fldChar w:fldCharType="end"/>
            </w:r>
          </w:hyperlink>
        </w:p>
        <w:p w14:paraId="7EA49CC6" w14:textId="4BFB8673" w:rsidR="00513805" w:rsidRDefault="00513805">
          <w:pPr>
            <w:pStyle w:val="TOC1"/>
            <w:rPr>
              <w:rFonts w:asciiTheme="minorHAnsi" w:eastAsiaTheme="minorEastAsia" w:hAnsiTheme="minorHAnsi" w:cstheme="minorBidi"/>
              <w:b w:val="0"/>
              <w:bCs w:val="0"/>
              <w:noProof/>
              <w:sz w:val="21"/>
              <w:szCs w:val="22"/>
            </w:rPr>
          </w:pPr>
          <w:hyperlink w:anchor="_Toc166076916" w:history="1">
            <w:r w:rsidRPr="00027CFD">
              <w:rPr>
                <w:rStyle w:val="aff"/>
                <w:noProof/>
              </w:rPr>
              <w:t>1</w:t>
            </w:r>
            <w:r>
              <w:rPr>
                <w:rFonts w:asciiTheme="minorHAnsi" w:eastAsiaTheme="minorEastAsia" w:hAnsiTheme="minorHAnsi" w:cstheme="minorBidi"/>
                <w:b w:val="0"/>
                <w:bCs w:val="0"/>
                <w:noProof/>
                <w:sz w:val="21"/>
                <w:szCs w:val="22"/>
              </w:rPr>
              <w:tab/>
            </w:r>
            <w:r w:rsidRPr="00027CFD">
              <w:rPr>
                <w:rStyle w:val="aff"/>
                <w:noProof/>
              </w:rPr>
              <w:t>绪</w:t>
            </w:r>
            <w:r w:rsidRPr="00027CFD">
              <w:rPr>
                <w:rStyle w:val="aff"/>
                <w:noProof/>
              </w:rPr>
              <w:t xml:space="preserve">  </w:t>
            </w:r>
            <w:r w:rsidRPr="00027CFD">
              <w:rPr>
                <w:rStyle w:val="aff"/>
                <w:noProof/>
              </w:rPr>
              <w:t>论</w:t>
            </w:r>
            <w:r>
              <w:rPr>
                <w:noProof/>
                <w:webHidden/>
              </w:rPr>
              <w:tab/>
            </w:r>
            <w:r>
              <w:rPr>
                <w:noProof/>
                <w:webHidden/>
              </w:rPr>
              <w:fldChar w:fldCharType="begin"/>
            </w:r>
            <w:r>
              <w:rPr>
                <w:noProof/>
                <w:webHidden/>
              </w:rPr>
              <w:instrText xml:space="preserve"> PAGEREF _Toc166076916 \h </w:instrText>
            </w:r>
            <w:r>
              <w:rPr>
                <w:noProof/>
                <w:webHidden/>
              </w:rPr>
            </w:r>
            <w:r>
              <w:rPr>
                <w:noProof/>
                <w:webHidden/>
              </w:rPr>
              <w:fldChar w:fldCharType="separate"/>
            </w:r>
            <w:r>
              <w:rPr>
                <w:noProof/>
                <w:webHidden/>
              </w:rPr>
              <w:t>1</w:t>
            </w:r>
            <w:r>
              <w:rPr>
                <w:noProof/>
                <w:webHidden/>
              </w:rPr>
              <w:fldChar w:fldCharType="end"/>
            </w:r>
          </w:hyperlink>
        </w:p>
        <w:p w14:paraId="0C1F55E3" w14:textId="69B013CE" w:rsidR="00513805" w:rsidRDefault="00513805">
          <w:pPr>
            <w:pStyle w:val="TOC2"/>
            <w:rPr>
              <w:rFonts w:asciiTheme="minorHAnsi" w:eastAsiaTheme="minorEastAsia" w:hAnsiTheme="minorHAnsi" w:cstheme="minorBidi"/>
              <w:iCs w:val="0"/>
              <w:noProof/>
              <w:sz w:val="21"/>
              <w:szCs w:val="22"/>
            </w:rPr>
          </w:pPr>
          <w:hyperlink w:anchor="_Toc166076917" w:history="1">
            <w:r w:rsidRPr="00027CFD">
              <w:rPr>
                <w:rStyle w:val="aff"/>
                <w:noProof/>
              </w:rPr>
              <w:t>1.1</w:t>
            </w:r>
            <w:r>
              <w:rPr>
                <w:rFonts w:asciiTheme="minorHAnsi" w:eastAsiaTheme="minorEastAsia" w:hAnsiTheme="minorHAnsi" w:cstheme="minorBidi"/>
                <w:iCs w:val="0"/>
                <w:noProof/>
                <w:sz w:val="21"/>
                <w:szCs w:val="22"/>
              </w:rPr>
              <w:tab/>
            </w:r>
            <w:r w:rsidRPr="00027CFD">
              <w:rPr>
                <w:rStyle w:val="aff"/>
                <w:noProof/>
              </w:rPr>
              <w:t>课题背景、目的与意义</w:t>
            </w:r>
            <w:r>
              <w:rPr>
                <w:noProof/>
                <w:webHidden/>
              </w:rPr>
              <w:tab/>
            </w:r>
            <w:r>
              <w:rPr>
                <w:noProof/>
                <w:webHidden/>
              </w:rPr>
              <w:fldChar w:fldCharType="begin"/>
            </w:r>
            <w:r>
              <w:rPr>
                <w:noProof/>
                <w:webHidden/>
              </w:rPr>
              <w:instrText xml:space="preserve"> PAGEREF _Toc166076917 \h </w:instrText>
            </w:r>
            <w:r>
              <w:rPr>
                <w:noProof/>
                <w:webHidden/>
              </w:rPr>
            </w:r>
            <w:r>
              <w:rPr>
                <w:noProof/>
                <w:webHidden/>
              </w:rPr>
              <w:fldChar w:fldCharType="separate"/>
            </w:r>
            <w:r>
              <w:rPr>
                <w:noProof/>
                <w:webHidden/>
              </w:rPr>
              <w:t>1</w:t>
            </w:r>
            <w:r>
              <w:rPr>
                <w:noProof/>
                <w:webHidden/>
              </w:rPr>
              <w:fldChar w:fldCharType="end"/>
            </w:r>
          </w:hyperlink>
        </w:p>
        <w:p w14:paraId="292EA5FB" w14:textId="1FDBB01F" w:rsidR="00513805" w:rsidRDefault="00513805">
          <w:pPr>
            <w:pStyle w:val="TOC2"/>
            <w:rPr>
              <w:rFonts w:asciiTheme="minorHAnsi" w:eastAsiaTheme="minorEastAsia" w:hAnsiTheme="minorHAnsi" w:cstheme="minorBidi"/>
              <w:iCs w:val="0"/>
              <w:noProof/>
              <w:sz w:val="21"/>
              <w:szCs w:val="22"/>
            </w:rPr>
          </w:pPr>
          <w:hyperlink w:anchor="_Toc166076918" w:history="1">
            <w:r w:rsidRPr="00027CFD">
              <w:rPr>
                <w:rStyle w:val="aff"/>
                <w:noProof/>
              </w:rPr>
              <w:t>1.2</w:t>
            </w:r>
            <w:r>
              <w:rPr>
                <w:rFonts w:asciiTheme="minorHAnsi" w:eastAsiaTheme="minorEastAsia" w:hAnsiTheme="minorHAnsi" w:cstheme="minorBidi"/>
                <w:iCs w:val="0"/>
                <w:noProof/>
                <w:sz w:val="21"/>
                <w:szCs w:val="22"/>
              </w:rPr>
              <w:tab/>
            </w:r>
            <w:r w:rsidRPr="00027CFD">
              <w:rPr>
                <w:rStyle w:val="aff"/>
                <w:noProof/>
              </w:rPr>
              <w:t>国内外研究现状</w:t>
            </w:r>
            <w:r>
              <w:rPr>
                <w:noProof/>
                <w:webHidden/>
              </w:rPr>
              <w:tab/>
            </w:r>
            <w:r>
              <w:rPr>
                <w:noProof/>
                <w:webHidden/>
              </w:rPr>
              <w:fldChar w:fldCharType="begin"/>
            </w:r>
            <w:r>
              <w:rPr>
                <w:noProof/>
                <w:webHidden/>
              </w:rPr>
              <w:instrText xml:space="preserve"> PAGEREF _Toc166076918 \h </w:instrText>
            </w:r>
            <w:r>
              <w:rPr>
                <w:noProof/>
                <w:webHidden/>
              </w:rPr>
            </w:r>
            <w:r>
              <w:rPr>
                <w:noProof/>
                <w:webHidden/>
              </w:rPr>
              <w:fldChar w:fldCharType="separate"/>
            </w:r>
            <w:r>
              <w:rPr>
                <w:noProof/>
                <w:webHidden/>
              </w:rPr>
              <w:t>4</w:t>
            </w:r>
            <w:r>
              <w:rPr>
                <w:noProof/>
                <w:webHidden/>
              </w:rPr>
              <w:fldChar w:fldCharType="end"/>
            </w:r>
          </w:hyperlink>
        </w:p>
        <w:p w14:paraId="7DA250B7" w14:textId="2E52A4CE" w:rsidR="00513805" w:rsidRDefault="00513805">
          <w:pPr>
            <w:pStyle w:val="TOC2"/>
            <w:rPr>
              <w:rFonts w:asciiTheme="minorHAnsi" w:eastAsiaTheme="minorEastAsia" w:hAnsiTheme="minorHAnsi" w:cstheme="minorBidi"/>
              <w:iCs w:val="0"/>
              <w:noProof/>
              <w:sz w:val="21"/>
              <w:szCs w:val="22"/>
            </w:rPr>
          </w:pPr>
          <w:hyperlink w:anchor="_Toc166076919" w:history="1">
            <w:r w:rsidRPr="00027CFD">
              <w:rPr>
                <w:rStyle w:val="aff"/>
                <w:noProof/>
              </w:rPr>
              <w:t>1.3</w:t>
            </w:r>
            <w:r>
              <w:rPr>
                <w:rFonts w:asciiTheme="minorHAnsi" w:eastAsiaTheme="minorEastAsia" w:hAnsiTheme="minorHAnsi" w:cstheme="minorBidi"/>
                <w:iCs w:val="0"/>
                <w:noProof/>
                <w:sz w:val="21"/>
                <w:szCs w:val="22"/>
              </w:rPr>
              <w:tab/>
            </w:r>
            <w:r w:rsidRPr="00027CFD">
              <w:rPr>
                <w:rStyle w:val="aff"/>
                <w:noProof/>
              </w:rPr>
              <w:t>论文的主要内容与结构</w:t>
            </w:r>
            <w:r>
              <w:rPr>
                <w:noProof/>
                <w:webHidden/>
              </w:rPr>
              <w:tab/>
            </w:r>
            <w:r>
              <w:rPr>
                <w:noProof/>
                <w:webHidden/>
              </w:rPr>
              <w:fldChar w:fldCharType="begin"/>
            </w:r>
            <w:r>
              <w:rPr>
                <w:noProof/>
                <w:webHidden/>
              </w:rPr>
              <w:instrText xml:space="preserve"> PAGEREF _Toc166076919 \h </w:instrText>
            </w:r>
            <w:r>
              <w:rPr>
                <w:noProof/>
                <w:webHidden/>
              </w:rPr>
            </w:r>
            <w:r>
              <w:rPr>
                <w:noProof/>
                <w:webHidden/>
              </w:rPr>
              <w:fldChar w:fldCharType="separate"/>
            </w:r>
            <w:r>
              <w:rPr>
                <w:noProof/>
                <w:webHidden/>
              </w:rPr>
              <w:t>7</w:t>
            </w:r>
            <w:r>
              <w:rPr>
                <w:noProof/>
                <w:webHidden/>
              </w:rPr>
              <w:fldChar w:fldCharType="end"/>
            </w:r>
          </w:hyperlink>
        </w:p>
        <w:p w14:paraId="56FF8812" w14:textId="2F781529" w:rsidR="00513805" w:rsidRDefault="00513805">
          <w:pPr>
            <w:pStyle w:val="TOC1"/>
            <w:rPr>
              <w:rFonts w:asciiTheme="minorHAnsi" w:eastAsiaTheme="minorEastAsia" w:hAnsiTheme="minorHAnsi" w:cstheme="minorBidi"/>
              <w:b w:val="0"/>
              <w:bCs w:val="0"/>
              <w:noProof/>
              <w:sz w:val="21"/>
              <w:szCs w:val="22"/>
            </w:rPr>
          </w:pPr>
          <w:hyperlink w:anchor="_Toc166076920" w:history="1">
            <w:r w:rsidRPr="00027CFD">
              <w:rPr>
                <w:rStyle w:val="aff"/>
                <w:noProof/>
              </w:rPr>
              <w:t>2</w:t>
            </w:r>
            <w:r>
              <w:rPr>
                <w:rFonts w:asciiTheme="minorHAnsi" w:eastAsiaTheme="minorEastAsia" w:hAnsiTheme="minorHAnsi" w:cstheme="minorBidi"/>
                <w:b w:val="0"/>
                <w:bCs w:val="0"/>
                <w:noProof/>
                <w:sz w:val="21"/>
                <w:szCs w:val="22"/>
              </w:rPr>
              <w:tab/>
            </w:r>
            <w:r w:rsidRPr="00027CFD">
              <w:rPr>
                <w:rStyle w:val="aff"/>
                <w:noProof/>
              </w:rPr>
              <w:t>相关技</w:t>
            </w:r>
            <w:r w:rsidRPr="00027CFD">
              <w:rPr>
                <w:rStyle w:val="aff"/>
                <w:noProof/>
              </w:rPr>
              <w:t>术</w:t>
            </w:r>
            <w:r w:rsidRPr="00027CFD">
              <w:rPr>
                <w:rStyle w:val="aff"/>
                <w:noProof/>
              </w:rPr>
              <w:t>基础</w:t>
            </w:r>
            <w:r>
              <w:rPr>
                <w:noProof/>
                <w:webHidden/>
              </w:rPr>
              <w:tab/>
            </w:r>
            <w:r>
              <w:rPr>
                <w:noProof/>
                <w:webHidden/>
              </w:rPr>
              <w:fldChar w:fldCharType="begin"/>
            </w:r>
            <w:r>
              <w:rPr>
                <w:noProof/>
                <w:webHidden/>
              </w:rPr>
              <w:instrText xml:space="preserve"> PAGEREF _Toc166076920 \h </w:instrText>
            </w:r>
            <w:r>
              <w:rPr>
                <w:noProof/>
                <w:webHidden/>
              </w:rPr>
            </w:r>
            <w:r>
              <w:rPr>
                <w:noProof/>
                <w:webHidden/>
              </w:rPr>
              <w:fldChar w:fldCharType="separate"/>
            </w:r>
            <w:r>
              <w:rPr>
                <w:noProof/>
                <w:webHidden/>
              </w:rPr>
              <w:t>9</w:t>
            </w:r>
            <w:r>
              <w:rPr>
                <w:noProof/>
                <w:webHidden/>
              </w:rPr>
              <w:fldChar w:fldCharType="end"/>
            </w:r>
          </w:hyperlink>
        </w:p>
        <w:p w14:paraId="241403AA" w14:textId="304DE14A" w:rsidR="00513805" w:rsidRDefault="00513805">
          <w:pPr>
            <w:pStyle w:val="TOC2"/>
            <w:rPr>
              <w:rFonts w:asciiTheme="minorHAnsi" w:eastAsiaTheme="minorEastAsia" w:hAnsiTheme="minorHAnsi" w:cstheme="minorBidi"/>
              <w:iCs w:val="0"/>
              <w:noProof/>
              <w:sz w:val="21"/>
              <w:szCs w:val="22"/>
            </w:rPr>
          </w:pPr>
          <w:hyperlink w:anchor="_Toc166076921" w:history="1">
            <w:r w:rsidRPr="00027CFD">
              <w:rPr>
                <w:rStyle w:val="aff"/>
                <w:noProof/>
              </w:rPr>
              <w:t>2.1</w:t>
            </w:r>
            <w:r>
              <w:rPr>
                <w:rFonts w:asciiTheme="minorHAnsi" w:eastAsiaTheme="minorEastAsia" w:hAnsiTheme="minorHAnsi" w:cstheme="minorBidi"/>
                <w:iCs w:val="0"/>
                <w:noProof/>
                <w:sz w:val="21"/>
                <w:szCs w:val="22"/>
              </w:rPr>
              <w:tab/>
            </w:r>
            <w:r w:rsidRPr="00027CFD">
              <w:rPr>
                <w:rStyle w:val="aff"/>
                <w:noProof/>
              </w:rPr>
              <w:t>系统需求分析</w:t>
            </w:r>
            <w:r>
              <w:rPr>
                <w:noProof/>
                <w:webHidden/>
              </w:rPr>
              <w:tab/>
            </w:r>
            <w:r>
              <w:rPr>
                <w:noProof/>
                <w:webHidden/>
              </w:rPr>
              <w:fldChar w:fldCharType="begin"/>
            </w:r>
            <w:r>
              <w:rPr>
                <w:noProof/>
                <w:webHidden/>
              </w:rPr>
              <w:instrText xml:space="preserve"> PAGEREF _Toc166076921 \h </w:instrText>
            </w:r>
            <w:r>
              <w:rPr>
                <w:noProof/>
                <w:webHidden/>
              </w:rPr>
            </w:r>
            <w:r>
              <w:rPr>
                <w:noProof/>
                <w:webHidden/>
              </w:rPr>
              <w:fldChar w:fldCharType="separate"/>
            </w:r>
            <w:r>
              <w:rPr>
                <w:noProof/>
                <w:webHidden/>
              </w:rPr>
              <w:t>9</w:t>
            </w:r>
            <w:r>
              <w:rPr>
                <w:noProof/>
                <w:webHidden/>
              </w:rPr>
              <w:fldChar w:fldCharType="end"/>
            </w:r>
          </w:hyperlink>
        </w:p>
        <w:p w14:paraId="2EDD6487" w14:textId="607B58E6" w:rsidR="00513805" w:rsidRDefault="00513805">
          <w:pPr>
            <w:pStyle w:val="TOC2"/>
            <w:rPr>
              <w:rFonts w:asciiTheme="minorHAnsi" w:eastAsiaTheme="minorEastAsia" w:hAnsiTheme="minorHAnsi" w:cstheme="minorBidi"/>
              <w:iCs w:val="0"/>
              <w:noProof/>
              <w:sz w:val="21"/>
              <w:szCs w:val="22"/>
            </w:rPr>
          </w:pPr>
          <w:hyperlink w:anchor="_Toc166076922" w:history="1">
            <w:r w:rsidRPr="00027CFD">
              <w:rPr>
                <w:rStyle w:val="aff"/>
                <w:noProof/>
              </w:rPr>
              <w:t>2.2</w:t>
            </w:r>
            <w:r>
              <w:rPr>
                <w:rFonts w:asciiTheme="minorHAnsi" w:eastAsiaTheme="minorEastAsia" w:hAnsiTheme="minorHAnsi" w:cstheme="minorBidi"/>
                <w:iCs w:val="0"/>
                <w:noProof/>
                <w:sz w:val="21"/>
                <w:szCs w:val="22"/>
              </w:rPr>
              <w:tab/>
            </w:r>
            <w:r w:rsidRPr="00027CFD">
              <w:rPr>
                <w:rStyle w:val="aff"/>
                <w:noProof/>
              </w:rPr>
              <w:t>系统需求分析</w:t>
            </w:r>
            <w:r>
              <w:rPr>
                <w:noProof/>
                <w:webHidden/>
              </w:rPr>
              <w:tab/>
            </w:r>
            <w:r>
              <w:rPr>
                <w:noProof/>
                <w:webHidden/>
              </w:rPr>
              <w:fldChar w:fldCharType="begin"/>
            </w:r>
            <w:r>
              <w:rPr>
                <w:noProof/>
                <w:webHidden/>
              </w:rPr>
              <w:instrText xml:space="preserve"> PAGEREF _Toc166076922 \h </w:instrText>
            </w:r>
            <w:r>
              <w:rPr>
                <w:noProof/>
                <w:webHidden/>
              </w:rPr>
            </w:r>
            <w:r>
              <w:rPr>
                <w:noProof/>
                <w:webHidden/>
              </w:rPr>
              <w:fldChar w:fldCharType="separate"/>
            </w:r>
            <w:r>
              <w:rPr>
                <w:noProof/>
                <w:webHidden/>
              </w:rPr>
              <w:t>9</w:t>
            </w:r>
            <w:r>
              <w:rPr>
                <w:noProof/>
                <w:webHidden/>
              </w:rPr>
              <w:fldChar w:fldCharType="end"/>
            </w:r>
          </w:hyperlink>
        </w:p>
        <w:p w14:paraId="7E666BBA" w14:textId="6C42786C" w:rsidR="00513805" w:rsidRDefault="00513805">
          <w:pPr>
            <w:pStyle w:val="TOC2"/>
            <w:rPr>
              <w:rFonts w:asciiTheme="minorHAnsi" w:eastAsiaTheme="minorEastAsia" w:hAnsiTheme="minorHAnsi" w:cstheme="minorBidi"/>
              <w:iCs w:val="0"/>
              <w:noProof/>
              <w:sz w:val="21"/>
              <w:szCs w:val="22"/>
            </w:rPr>
          </w:pPr>
          <w:hyperlink w:anchor="_Toc166076923" w:history="1">
            <w:r w:rsidRPr="00027CFD">
              <w:rPr>
                <w:rStyle w:val="aff"/>
                <w:noProof/>
              </w:rPr>
              <w:t>2.3</w:t>
            </w:r>
            <w:r>
              <w:rPr>
                <w:rFonts w:asciiTheme="minorHAnsi" w:eastAsiaTheme="minorEastAsia" w:hAnsiTheme="minorHAnsi" w:cstheme="minorBidi"/>
                <w:iCs w:val="0"/>
                <w:noProof/>
                <w:sz w:val="21"/>
                <w:szCs w:val="22"/>
              </w:rPr>
              <w:tab/>
            </w:r>
            <w:r w:rsidRPr="00027CFD">
              <w:rPr>
                <w:rStyle w:val="aff"/>
                <w:noProof/>
              </w:rPr>
              <w:t>系统可行性分析</w:t>
            </w:r>
            <w:r>
              <w:rPr>
                <w:noProof/>
                <w:webHidden/>
              </w:rPr>
              <w:tab/>
            </w:r>
            <w:r>
              <w:rPr>
                <w:noProof/>
                <w:webHidden/>
              </w:rPr>
              <w:fldChar w:fldCharType="begin"/>
            </w:r>
            <w:r>
              <w:rPr>
                <w:noProof/>
                <w:webHidden/>
              </w:rPr>
              <w:instrText xml:space="preserve"> PAGEREF _Toc166076923 \h </w:instrText>
            </w:r>
            <w:r>
              <w:rPr>
                <w:noProof/>
                <w:webHidden/>
              </w:rPr>
            </w:r>
            <w:r>
              <w:rPr>
                <w:noProof/>
                <w:webHidden/>
              </w:rPr>
              <w:fldChar w:fldCharType="separate"/>
            </w:r>
            <w:r>
              <w:rPr>
                <w:noProof/>
                <w:webHidden/>
              </w:rPr>
              <w:t>10</w:t>
            </w:r>
            <w:r>
              <w:rPr>
                <w:noProof/>
                <w:webHidden/>
              </w:rPr>
              <w:fldChar w:fldCharType="end"/>
            </w:r>
          </w:hyperlink>
        </w:p>
        <w:p w14:paraId="3A3FB2DC" w14:textId="50939946" w:rsidR="00513805" w:rsidRDefault="00513805">
          <w:pPr>
            <w:pStyle w:val="TOC2"/>
            <w:rPr>
              <w:rFonts w:asciiTheme="minorHAnsi" w:eastAsiaTheme="minorEastAsia" w:hAnsiTheme="minorHAnsi" w:cstheme="minorBidi"/>
              <w:iCs w:val="0"/>
              <w:noProof/>
              <w:sz w:val="21"/>
              <w:szCs w:val="22"/>
            </w:rPr>
          </w:pPr>
          <w:hyperlink w:anchor="_Toc166076924" w:history="1">
            <w:r w:rsidRPr="00027CFD">
              <w:rPr>
                <w:rStyle w:val="aff"/>
                <w:noProof/>
              </w:rPr>
              <w:t>2.4</w:t>
            </w:r>
            <w:r>
              <w:rPr>
                <w:rFonts w:asciiTheme="minorHAnsi" w:eastAsiaTheme="minorEastAsia" w:hAnsiTheme="minorHAnsi" w:cstheme="minorBidi"/>
                <w:iCs w:val="0"/>
                <w:noProof/>
                <w:sz w:val="21"/>
                <w:szCs w:val="22"/>
              </w:rPr>
              <w:tab/>
            </w:r>
            <w:r w:rsidRPr="00027CFD">
              <w:rPr>
                <w:rStyle w:val="aff"/>
                <w:noProof/>
              </w:rPr>
              <w:t>开发工具分析及选择</w:t>
            </w:r>
            <w:r>
              <w:rPr>
                <w:noProof/>
                <w:webHidden/>
              </w:rPr>
              <w:tab/>
            </w:r>
            <w:r>
              <w:rPr>
                <w:noProof/>
                <w:webHidden/>
              </w:rPr>
              <w:fldChar w:fldCharType="begin"/>
            </w:r>
            <w:r>
              <w:rPr>
                <w:noProof/>
                <w:webHidden/>
              </w:rPr>
              <w:instrText xml:space="preserve"> PAGEREF _Toc166076924 \h </w:instrText>
            </w:r>
            <w:r>
              <w:rPr>
                <w:noProof/>
                <w:webHidden/>
              </w:rPr>
            </w:r>
            <w:r>
              <w:rPr>
                <w:noProof/>
                <w:webHidden/>
              </w:rPr>
              <w:fldChar w:fldCharType="separate"/>
            </w:r>
            <w:r>
              <w:rPr>
                <w:noProof/>
                <w:webHidden/>
              </w:rPr>
              <w:t>10</w:t>
            </w:r>
            <w:r>
              <w:rPr>
                <w:noProof/>
                <w:webHidden/>
              </w:rPr>
              <w:fldChar w:fldCharType="end"/>
            </w:r>
          </w:hyperlink>
        </w:p>
        <w:p w14:paraId="38BD782A" w14:textId="2D000DF7" w:rsidR="00513805" w:rsidRDefault="00513805">
          <w:pPr>
            <w:pStyle w:val="TOC2"/>
            <w:rPr>
              <w:rFonts w:asciiTheme="minorHAnsi" w:eastAsiaTheme="minorEastAsia" w:hAnsiTheme="minorHAnsi" w:cstheme="minorBidi"/>
              <w:iCs w:val="0"/>
              <w:noProof/>
              <w:sz w:val="21"/>
              <w:szCs w:val="22"/>
            </w:rPr>
          </w:pPr>
          <w:hyperlink w:anchor="_Toc166076925" w:history="1">
            <w:r w:rsidRPr="00027CFD">
              <w:rPr>
                <w:rStyle w:val="aff"/>
                <w:noProof/>
              </w:rPr>
              <w:t>2.5</w:t>
            </w:r>
            <w:r>
              <w:rPr>
                <w:rFonts w:asciiTheme="minorHAnsi" w:eastAsiaTheme="minorEastAsia" w:hAnsiTheme="minorHAnsi" w:cstheme="minorBidi"/>
                <w:iCs w:val="0"/>
                <w:noProof/>
                <w:sz w:val="21"/>
                <w:szCs w:val="22"/>
              </w:rPr>
              <w:tab/>
            </w:r>
            <w:r w:rsidRPr="00027CFD">
              <w:rPr>
                <w:rStyle w:val="aff"/>
                <w:noProof/>
              </w:rPr>
              <w:t>关键技术分析</w:t>
            </w:r>
            <w:r>
              <w:rPr>
                <w:noProof/>
                <w:webHidden/>
              </w:rPr>
              <w:tab/>
            </w:r>
            <w:r>
              <w:rPr>
                <w:noProof/>
                <w:webHidden/>
              </w:rPr>
              <w:fldChar w:fldCharType="begin"/>
            </w:r>
            <w:r>
              <w:rPr>
                <w:noProof/>
                <w:webHidden/>
              </w:rPr>
              <w:instrText xml:space="preserve"> PAGEREF _Toc166076925 \h </w:instrText>
            </w:r>
            <w:r>
              <w:rPr>
                <w:noProof/>
                <w:webHidden/>
              </w:rPr>
            </w:r>
            <w:r>
              <w:rPr>
                <w:noProof/>
                <w:webHidden/>
              </w:rPr>
              <w:fldChar w:fldCharType="separate"/>
            </w:r>
            <w:r>
              <w:rPr>
                <w:noProof/>
                <w:webHidden/>
              </w:rPr>
              <w:t>10</w:t>
            </w:r>
            <w:r>
              <w:rPr>
                <w:noProof/>
                <w:webHidden/>
              </w:rPr>
              <w:fldChar w:fldCharType="end"/>
            </w:r>
          </w:hyperlink>
        </w:p>
        <w:p w14:paraId="57B7BFB8" w14:textId="4A38E602" w:rsidR="00513805" w:rsidRDefault="00513805">
          <w:pPr>
            <w:pStyle w:val="TOC2"/>
            <w:rPr>
              <w:rFonts w:asciiTheme="minorHAnsi" w:eastAsiaTheme="minorEastAsia" w:hAnsiTheme="minorHAnsi" w:cstheme="minorBidi"/>
              <w:iCs w:val="0"/>
              <w:noProof/>
              <w:sz w:val="21"/>
              <w:szCs w:val="22"/>
            </w:rPr>
          </w:pPr>
          <w:hyperlink w:anchor="_Toc166076926" w:history="1">
            <w:r w:rsidRPr="00027CFD">
              <w:rPr>
                <w:rStyle w:val="aff"/>
                <w:noProof/>
              </w:rPr>
              <w:t>2.6</w:t>
            </w:r>
            <w:r>
              <w:rPr>
                <w:rFonts w:asciiTheme="minorHAnsi" w:eastAsiaTheme="minorEastAsia" w:hAnsiTheme="minorHAnsi" w:cstheme="minorBidi"/>
                <w:iCs w:val="0"/>
                <w:noProof/>
                <w:sz w:val="21"/>
                <w:szCs w:val="22"/>
              </w:rPr>
              <w:tab/>
            </w:r>
            <w:r w:rsidRPr="00027CFD">
              <w:rPr>
                <w:rStyle w:val="aff"/>
                <w:noProof/>
              </w:rPr>
              <w:t>基本方案制定</w:t>
            </w:r>
            <w:r>
              <w:rPr>
                <w:noProof/>
                <w:webHidden/>
              </w:rPr>
              <w:tab/>
            </w:r>
            <w:r>
              <w:rPr>
                <w:noProof/>
                <w:webHidden/>
              </w:rPr>
              <w:fldChar w:fldCharType="begin"/>
            </w:r>
            <w:r>
              <w:rPr>
                <w:noProof/>
                <w:webHidden/>
              </w:rPr>
              <w:instrText xml:space="preserve"> PAGEREF _Toc166076926 \h </w:instrText>
            </w:r>
            <w:r>
              <w:rPr>
                <w:noProof/>
                <w:webHidden/>
              </w:rPr>
            </w:r>
            <w:r>
              <w:rPr>
                <w:noProof/>
                <w:webHidden/>
              </w:rPr>
              <w:fldChar w:fldCharType="separate"/>
            </w:r>
            <w:r>
              <w:rPr>
                <w:noProof/>
                <w:webHidden/>
              </w:rPr>
              <w:t>11</w:t>
            </w:r>
            <w:r>
              <w:rPr>
                <w:noProof/>
                <w:webHidden/>
              </w:rPr>
              <w:fldChar w:fldCharType="end"/>
            </w:r>
          </w:hyperlink>
        </w:p>
        <w:p w14:paraId="3F42D53A" w14:textId="2B2CB619" w:rsidR="00513805" w:rsidRDefault="00513805">
          <w:pPr>
            <w:pStyle w:val="TOC2"/>
            <w:rPr>
              <w:rFonts w:asciiTheme="minorHAnsi" w:eastAsiaTheme="minorEastAsia" w:hAnsiTheme="minorHAnsi" w:cstheme="minorBidi"/>
              <w:iCs w:val="0"/>
              <w:noProof/>
              <w:sz w:val="21"/>
              <w:szCs w:val="22"/>
            </w:rPr>
          </w:pPr>
          <w:hyperlink w:anchor="_Toc166076927" w:history="1">
            <w:r w:rsidRPr="00027CFD">
              <w:rPr>
                <w:rStyle w:val="aff"/>
                <w:noProof/>
              </w:rPr>
              <w:t>2.7</w:t>
            </w:r>
            <w:r>
              <w:rPr>
                <w:rFonts w:asciiTheme="minorHAnsi" w:eastAsiaTheme="minorEastAsia" w:hAnsiTheme="minorHAnsi" w:cstheme="minorBidi"/>
                <w:iCs w:val="0"/>
                <w:noProof/>
                <w:sz w:val="21"/>
                <w:szCs w:val="22"/>
              </w:rPr>
              <w:tab/>
            </w:r>
            <w:r w:rsidRPr="00027CFD">
              <w:rPr>
                <w:rStyle w:val="aff"/>
                <w:noProof/>
              </w:rPr>
              <w:t>本章小结</w:t>
            </w:r>
            <w:r>
              <w:rPr>
                <w:noProof/>
                <w:webHidden/>
              </w:rPr>
              <w:tab/>
            </w:r>
            <w:r>
              <w:rPr>
                <w:noProof/>
                <w:webHidden/>
              </w:rPr>
              <w:fldChar w:fldCharType="begin"/>
            </w:r>
            <w:r>
              <w:rPr>
                <w:noProof/>
                <w:webHidden/>
              </w:rPr>
              <w:instrText xml:space="preserve"> PAGEREF _Toc166076927 \h </w:instrText>
            </w:r>
            <w:r>
              <w:rPr>
                <w:noProof/>
                <w:webHidden/>
              </w:rPr>
            </w:r>
            <w:r>
              <w:rPr>
                <w:noProof/>
                <w:webHidden/>
              </w:rPr>
              <w:fldChar w:fldCharType="separate"/>
            </w:r>
            <w:r>
              <w:rPr>
                <w:noProof/>
                <w:webHidden/>
              </w:rPr>
              <w:t>11</w:t>
            </w:r>
            <w:r>
              <w:rPr>
                <w:noProof/>
                <w:webHidden/>
              </w:rPr>
              <w:fldChar w:fldCharType="end"/>
            </w:r>
          </w:hyperlink>
        </w:p>
        <w:p w14:paraId="01FAF4AE" w14:textId="352594A4" w:rsidR="00513805" w:rsidRDefault="00513805">
          <w:pPr>
            <w:pStyle w:val="TOC1"/>
            <w:rPr>
              <w:rFonts w:asciiTheme="minorHAnsi" w:eastAsiaTheme="minorEastAsia" w:hAnsiTheme="minorHAnsi" w:cstheme="minorBidi"/>
              <w:b w:val="0"/>
              <w:bCs w:val="0"/>
              <w:noProof/>
              <w:sz w:val="21"/>
              <w:szCs w:val="22"/>
            </w:rPr>
          </w:pPr>
          <w:hyperlink w:anchor="_Toc166076928" w:history="1">
            <w:r w:rsidRPr="00027CFD">
              <w:rPr>
                <w:rStyle w:val="aff"/>
                <w:noProof/>
              </w:rPr>
              <w:t>3</w:t>
            </w:r>
            <w:r>
              <w:rPr>
                <w:rFonts w:asciiTheme="minorHAnsi" w:eastAsiaTheme="minorEastAsia" w:hAnsiTheme="minorHAnsi" w:cstheme="minorBidi"/>
                <w:b w:val="0"/>
                <w:bCs w:val="0"/>
                <w:noProof/>
                <w:sz w:val="21"/>
                <w:szCs w:val="22"/>
              </w:rPr>
              <w:tab/>
            </w:r>
            <w:r w:rsidRPr="00027CFD">
              <w:rPr>
                <w:rStyle w:val="aff"/>
                <w:noProof/>
              </w:rPr>
              <w:t>XXX</w:t>
            </w:r>
            <w:r w:rsidRPr="00027CFD">
              <w:rPr>
                <w:rStyle w:val="aff"/>
                <w:noProof/>
              </w:rPr>
              <w:t>系统设计</w:t>
            </w:r>
            <w:r>
              <w:rPr>
                <w:noProof/>
                <w:webHidden/>
              </w:rPr>
              <w:tab/>
            </w:r>
            <w:r>
              <w:rPr>
                <w:noProof/>
                <w:webHidden/>
              </w:rPr>
              <w:fldChar w:fldCharType="begin"/>
            </w:r>
            <w:r>
              <w:rPr>
                <w:noProof/>
                <w:webHidden/>
              </w:rPr>
              <w:instrText xml:space="preserve"> PAGEREF _Toc166076928 \h </w:instrText>
            </w:r>
            <w:r>
              <w:rPr>
                <w:noProof/>
                <w:webHidden/>
              </w:rPr>
            </w:r>
            <w:r>
              <w:rPr>
                <w:noProof/>
                <w:webHidden/>
              </w:rPr>
              <w:fldChar w:fldCharType="separate"/>
            </w:r>
            <w:r>
              <w:rPr>
                <w:noProof/>
                <w:webHidden/>
              </w:rPr>
              <w:t>12</w:t>
            </w:r>
            <w:r>
              <w:rPr>
                <w:noProof/>
                <w:webHidden/>
              </w:rPr>
              <w:fldChar w:fldCharType="end"/>
            </w:r>
          </w:hyperlink>
        </w:p>
        <w:p w14:paraId="13896C30" w14:textId="639266FB" w:rsidR="00513805" w:rsidRDefault="00513805">
          <w:pPr>
            <w:pStyle w:val="TOC2"/>
            <w:rPr>
              <w:rFonts w:asciiTheme="minorHAnsi" w:eastAsiaTheme="minorEastAsia" w:hAnsiTheme="minorHAnsi" w:cstheme="minorBidi"/>
              <w:iCs w:val="0"/>
              <w:noProof/>
              <w:sz w:val="21"/>
              <w:szCs w:val="22"/>
            </w:rPr>
          </w:pPr>
          <w:hyperlink w:anchor="_Toc166076929" w:history="1">
            <w:r w:rsidRPr="00027CFD">
              <w:rPr>
                <w:rStyle w:val="aff"/>
                <w:noProof/>
              </w:rPr>
              <w:t>3.1</w:t>
            </w:r>
            <w:r>
              <w:rPr>
                <w:rFonts w:asciiTheme="minorHAnsi" w:eastAsiaTheme="minorEastAsia" w:hAnsiTheme="minorHAnsi" w:cstheme="minorBidi"/>
                <w:iCs w:val="0"/>
                <w:noProof/>
                <w:sz w:val="21"/>
                <w:szCs w:val="22"/>
              </w:rPr>
              <w:tab/>
            </w:r>
            <w:r w:rsidRPr="00027CFD">
              <w:rPr>
                <w:rStyle w:val="aff"/>
                <w:noProof/>
              </w:rPr>
              <w:t>功能需求</w:t>
            </w:r>
            <w:r>
              <w:rPr>
                <w:noProof/>
                <w:webHidden/>
              </w:rPr>
              <w:tab/>
            </w:r>
            <w:r>
              <w:rPr>
                <w:noProof/>
                <w:webHidden/>
              </w:rPr>
              <w:fldChar w:fldCharType="begin"/>
            </w:r>
            <w:r>
              <w:rPr>
                <w:noProof/>
                <w:webHidden/>
              </w:rPr>
              <w:instrText xml:space="preserve"> PAGEREF _Toc166076929 \h </w:instrText>
            </w:r>
            <w:r>
              <w:rPr>
                <w:noProof/>
                <w:webHidden/>
              </w:rPr>
            </w:r>
            <w:r>
              <w:rPr>
                <w:noProof/>
                <w:webHidden/>
              </w:rPr>
              <w:fldChar w:fldCharType="separate"/>
            </w:r>
            <w:r>
              <w:rPr>
                <w:noProof/>
                <w:webHidden/>
              </w:rPr>
              <w:t>12</w:t>
            </w:r>
            <w:r>
              <w:rPr>
                <w:noProof/>
                <w:webHidden/>
              </w:rPr>
              <w:fldChar w:fldCharType="end"/>
            </w:r>
          </w:hyperlink>
        </w:p>
        <w:p w14:paraId="1A083107" w14:textId="240F69AD" w:rsidR="00513805" w:rsidRDefault="00513805">
          <w:pPr>
            <w:pStyle w:val="TOC2"/>
            <w:rPr>
              <w:rFonts w:asciiTheme="minorHAnsi" w:eastAsiaTheme="minorEastAsia" w:hAnsiTheme="minorHAnsi" w:cstheme="minorBidi"/>
              <w:iCs w:val="0"/>
              <w:noProof/>
              <w:sz w:val="21"/>
              <w:szCs w:val="22"/>
            </w:rPr>
          </w:pPr>
          <w:hyperlink w:anchor="_Toc166076930" w:history="1">
            <w:r w:rsidRPr="00027CFD">
              <w:rPr>
                <w:rStyle w:val="aff"/>
                <w:noProof/>
              </w:rPr>
              <w:t>3.2</w:t>
            </w:r>
            <w:r>
              <w:rPr>
                <w:rFonts w:asciiTheme="minorHAnsi" w:eastAsiaTheme="minorEastAsia" w:hAnsiTheme="minorHAnsi" w:cstheme="minorBidi"/>
                <w:iCs w:val="0"/>
                <w:noProof/>
                <w:sz w:val="21"/>
                <w:szCs w:val="22"/>
              </w:rPr>
              <w:tab/>
            </w:r>
            <w:r w:rsidRPr="00027CFD">
              <w:rPr>
                <w:rStyle w:val="aff"/>
                <w:noProof/>
              </w:rPr>
              <w:t>系统总体设计</w:t>
            </w:r>
            <w:r>
              <w:rPr>
                <w:noProof/>
                <w:webHidden/>
              </w:rPr>
              <w:tab/>
            </w:r>
            <w:r>
              <w:rPr>
                <w:noProof/>
                <w:webHidden/>
              </w:rPr>
              <w:fldChar w:fldCharType="begin"/>
            </w:r>
            <w:r>
              <w:rPr>
                <w:noProof/>
                <w:webHidden/>
              </w:rPr>
              <w:instrText xml:space="preserve"> PAGEREF _Toc166076930 \h </w:instrText>
            </w:r>
            <w:r>
              <w:rPr>
                <w:noProof/>
                <w:webHidden/>
              </w:rPr>
            </w:r>
            <w:r>
              <w:rPr>
                <w:noProof/>
                <w:webHidden/>
              </w:rPr>
              <w:fldChar w:fldCharType="separate"/>
            </w:r>
            <w:r>
              <w:rPr>
                <w:noProof/>
                <w:webHidden/>
              </w:rPr>
              <w:t>13</w:t>
            </w:r>
            <w:r>
              <w:rPr>
                <w:noProof/>
                <w:webHidden/>
              </w:rPr>
              <w:fldChar w:fldCharType="end"/>
            </w:r>
          </w:hyperlink>
        </w:p>
        <w:p w14:paraId="474D9DE1" w14:textId="657568E3" w:rsidR="00513805" w:rsidRDefault="00513805">
          <w:pPr>
            <w:pStyle w:val="TOC2"/>
            <w:rPr>
              <w:rFonts w:asciiTheme="minorHAnsi" w:eastAsiaTheme="minorEastAsia" w:hAnsiTheme="minorHAnsi" w:cstheme="minorBidi"/>
              <w:iCs w:val="0"/>
              <w:noProof/>
              <w:sz w:val="21"/>
              <w:szCs w:val="22"/>
            </w:rPr>
          </w:pPr>
          <w:hyperlink w:anchor="_Toc166076931" w:history="1">
            <w:r w:rsidRPr="00027CFD">
              <w:rPr>
                <w:rStyle w:val="aff"/>
                <w:noProof/>
              </w:rPr>
              <w:t>3.3</w:t>
            </w:r>
            <w:r>
              <w:rPr>
                <w:rFonts w:asciiTheme="minorHAnsi" w:eastAsiaTheme="minorEastAsia" w:hAnsiTheme="minorHAnsi" w:cstheme="minorBidi"/>
                <w:iCs w:val="0"/>
                <w:noProof/>
                <w:sz w:val="21"/>
                <w:szCs w:val="22"/>
              </w:rPr>
              <w:tab/>
            </w:r>
            <w:r w:rsidRPr="00027CFD">
              <w:rPr>
                <w:rStyle w:val="aff"/>
                <w:noProof/>
              </w:rPr>
              <w:t>功能模块设计</w:t>
            </w:r>
            <w:r>
              <w:rPr>
                <w:noProof/>
                <w:webHidden/>
              </w:rPr>
              <w:tab/>
            </w:r>
            <w:r>
              <w:rPr>
                <w:noProof/>
                <w:webHidden/>
              </w:rPr>
              <w:fldChar w:fldCharType="begin"/>
            </w:r>
            <w:r>
              <w:rPr>
                <w:noProof/>
                <w:webHidden/>
              </w:rPr>
              <w:instrText xml:space="preserve"> PAGEREF _Toc166076931 \h </w:instrText>
            </w:r>
            <w:r>
              <w:rPr>
                <w:noProof/>
                <w:webHidden/>
              </w:rPr>
            </w:r>
            <w:r>
              <w:rPr>
                <w:noProof/>
                <w:webHidden/>
              </w:rPr>
              <w:fldChar w:fldCharType="separate"/>
            </w:r>
            <w:r>
              <w:rPr>
                <w:noProof/>
                <w:webHidden/>
              </w:rPr>
              <w:t>17</w:t>
            </w:r>
            <w:r>
              <w:rPr>
                <w:noProof/>
                <w:webHidden/>
              </w:rPr>
              <w:fldChar w:fldCharType="end"/>
            </w:r>
          </w:hyperlink>
        </w:p>
        <w:p w14:paraId="07AE8D65" w14:textId="3DAA6A69" w:rsidR="00513805" w:rsidRDefault="00513805">
          <w:pPr>
            <w:pStyle w:val="TOC2"/>
            <w:rPr>
              <w:rFonts w:asciiTheme="minorHAnsi" w:eastAsiaTheme="minorEastAsia" w:hAnsiTheme="minorHAnsi" w:cstheme="minorBidi"/>
              <w:iCs w:val="0"/>
              <w:noProof/>
              <w:sz w:val="21"/>
              <w:szCs w:val="22"/>
            </w:rPr>
          </w:pPr>
          <w:hyperlink w:anchor="_Toc166076932" w:history="1">
            <w:r w:rsidRPr="00027CFD">
              <w:rPr>
                <w:rStyle w:val="aff"/>
                <w:noProof/>
              </w:rPr>
              <w:t>3.4</w:t>
            </w:r>
            <w:r>
              <w:rPr>
                <w:rFonts w:asciiTheme="minorHAnsi" w:eastAsiaTheme="minorEastAsia" w:hAnsiTheme="minorHAnsi" w:cstheme="minorBidi"/>
                <w:iCs w:val="0"/>
                <w:noProof/>
                <w:sz w:val="21"/>
                <w:szCs w:val="22"/>
              </w:rPr>
              <w:tab/>
            </w:r>
            <w:r w:rsidRPr="00027CFD">
              <w:rPr>
                <w:rStyle w:val="aff"/>
                <w:noProof/>
              </w:rPr>
              <w:t>本章小结</w:t>
            </w:r>
            <w:r>
              <w:rPr>
                <w:noProof/>
                <w:webHidden/>
              </w:rPr>
              <w:tab/>
            </w:r>
            <w:r>
              <w:rPr>
                <w:noProof/>
                <w:webHidden/>
              </w:rPr>
              <w:fldChar w:fldCharType="begin"/>
            </w:r>
            <w:r>
              <w:rPr>
                <w:noProof/>
                <w:webHidden/>
              </w:rPr>
              <w:instrText xml:space="preserve"> PAGEREF _Toc166076932 \h </w:instrText>
            </w:r>
            <w:r>
              <w:rPr>
                <w:noProof/>
                <w:webHidden/>
              </w:rPr>
            </w:r>
            <w:r>
              <w:rPr>
                <w:noProof/>
                <w:webHidden/>
              </w:rPr>
              <w:fldChar w:fldCharType="separate"/>
            </w:r>
            <w:r>
              <w:rPr>
                <w:noProof/>
                <w:webHidden/>
              </w:rPr>
              <w:t>19</w:t>
            </w:r>
            <w:r>
              <w:rPr>
                <w:noProof/>
                <w:webHidden/>
              </w:rPr>
              <w:fldChar w:fldCharType="end"/>
            </w:r>
          </w:hyperlink>
        </w:p>
        <w:p w14:paraId="4E730833" w14:textId="38A95FDC" w:rsidR="00513805" w:rsidRDefault="00513805">
          <w:pPr>
            <w:pStyle w:val="TOC1"/>
            <w:rPr>
              <w:rFonts w:asciiTheme="minorHAnsi" w:eastAsiaTheme="minorEastAsia" w:hAnsiTheme="minorHAnsi" w:cstheme="minorBidi"/>
              <w:b w:val="0"/>
              <w:bCs w:val="0"/>
              <w:noProof/>
              <w:sz w:val="21"/>
              <w:szCs w:val="22"/>
            </w:rPr>
          </w:pPr>
          <w:hyperlink w:anchor="_Toc166076933" w:history="1">
            <w:r w:rsidRPr="00027CFD">
              <w:rPr>
                <w:rStyle w:val="aff"/>
                <w:noProof/>
              </w:rPr>
              <w:t>4</w:t>
            </w:r>
            <w:r>
              <w:rPr>
                <w:rFonts w:asciiTheme="minorHAnsi" w:eastAsiaTheme="minorEastAsia" w:hAnsiTheme="minorHAnsi" w:cstheme="minorBidi"/>
                <w:b w:val="0"/>
                <w:bCs w:val="0"/>
                <w:noProof/>
                <w:sz w:val="21"/>
                <w:szCs w:val="22"/>
              </w:rPr>
              <w:tab/>
            </w:r>
            <w:r w:rsidRPr="00027CFD">
              <w:rPr>
                <w:rStyle w:val="aff"/>
                <w:noProof/>
              </w:rPr>
              <w:t>XXX</w:t>
            </w:r>
            <w:r w:rsidRPr="00027CFD">
              <w:rPr>
                <w:rStyle w:val="aff"/>
                <w:noProof/>
              </w:rPr>
              <w:t>系统实现</w:t>
            </w:r>
            <w:r>
              <w:rPr>
                <w:noProof/>
                <w:webHidden/>
              </w:rPr>
              <w:tab/>
            </w:r>
            <w:r>
              <w:rPr>
                <w:noProof/>
                <w:webHidden/>
              </w:rPr>
              <w:fldChar w:fldCharType="begin"/>
            </w:r>
            <w:r>
              <w:rPr>
                <w:noProof/>
                <w:webHidden/>
              </w:rPr>
              <w:instrText xml:space="preserve"> PAGEREF _Toc166076933 \h </w:instrText>
            </w:r>
            <w:r>
              <w:rPr>
                <w:noProof/>
                <w:webHidden/>
              </w:rPr>
            </w:r>
            <w:r>
              <w:rPr>
                <w:noProof/>
                <w:webHidden/>
              </w:rPr>
              <w:fldChar w:fldCharType="separate"/>
            </w:r>
            <w:r>
              <w:rPr>
                <w:noProof/>
                <w:webHidden/>
              </w:rPr>
              <w:t>20</w:t>
            </w:r>
            <w:r>
              <w:rPr>
                <w:noProof/>
                <w:webHidden/>
              </w:rPr>
              <w:fldChar w:fldCharType="end"/>
            </w:r>
          </w:hyperlink>
        </w:p>
        <w:p w14:paraId="2E0E6252" w14:textId="216717CC" w:rsidR="00513805" w:rsidRDefault="00513805">
          <w:pPr>
            <w:pStyle w:val="TOC2"/>
            <w:rPr>
              <w:rFonts w:asciiTheme="minorHAnsi" w:eastAsiaTheme="minorEastAsia" w:hAnsiTheme="minorHAnsi" w:cstheme="minorBidi"/>
              <w:iCs w:val="0"/>
              <w:noProof/>
              <w:sz w:val="21"/>
              <w:szCs w:val="22"/>
            </w:rPr>
          </w:pPr>
          <w:hyperlink w:anchor="_Toc166076934" w:history="1">
            <w:r w:rsidRPr="00027CFD">
              <w:rPr>
                <w:rStyle w:val="aff"/>
                <w:noProof/>
              </w:rPr>
              <w:t>4.1</w:t>
            </w:r>
            <w:r>
              <w:rPr>
                <w:rFonts w:asciiTheme="minorHAnsi" w:eastAsiaTheme="minorEastAsia" w:hAnsiTheme="minorHAnsi" w:cstheme="minorBidi"/>
                <w:iCs w:val="0"/>
                <w:noProof/>
                <w:sz w:val="21"/>
                <w:szCs w:val="22"/>
              </w:rPr>
              <w:tab/>
            </w:r>
            <w:r w:rsidRPr="00027CFD">
              <w:rPr>
                <w:rStyle w:val="aff"/>
                <w:noProof/>
              </w:rPr>
              <w:t>过滤器实现</w:t>
            </w:r>
            <w:r>
              <w:rPr>
                <w:noProof/>
                <w:webHidden/>
              </w:rPr>
              <w:tab/>
            </w:r>
            <w:r>
              <w:rPr>
                <w:noProof/>
                <w:webHidden/>
              </w:rPr>
              <w:fldChar w:fldCharType="begin"/>
            </w:r>
            <w:r>
              <w:rPr>
                <w:noProof/>
                <w:webHidden/>
              </w:rPr>
              <w:instrText xml:space="preserve"> PAGEREF _Toc166076934 \h </w:instrText>
            </w:r>
            <w:r>
              <w:rPr>
                <w:noProof/>
                <w:webHidden/>
              </w:rPr>
            </w:r>
            <w:r>
              <w:rPr>
                <w:noProof/>
                <w:webHidden/>
              </w:rPr>
              <w:fldChar w:fldCharType="separate"/>
            </w:r>
            <w:r>
              <w:rPr>
                <w:noProof/>
                <w:webHidden/>
              </w:rPr>
              <w:t>20</w:t>
            </w:r>
            <w:r>
              <w:rPr>
                <w:noProof/>
                <w:webHidden/>
              </w:rPr>
              <w:fldChar w:fldCharType="end"/>
            </w:r>
          </w:hyperlink>
        </w:p>
        <w:p w14:paraId="78DEBCCD" w14:textId="552B5F6E" w:rsidR="00513805" w:rsidRDefault="00513805">
          <w:pPr>
            <w:pStyle w:val="TOC2"/>
            <w:rPr>
              <w:rFonts w:asciiTheme="minorHAnsi" w:eastAsiaTheme="minorEastAsia" w:hAnsiTheme="minorHAnsi" w:cstheme="minorBidi"/>
              <w:iCs w:val="0"/>
              <w:noProof/>
              <w:sz w:val="21"/>
              <w:szCs w:val="22"/>
            </w:rPr>
          </w:pPr>
          <w:hyperlink w:anchor="_Toc166076935" w:history="1">
            <w:r w:rsidRPr="00027CFD">
              <w:rPr>
                <w:rStyle w:val="aff"/>
                <w:noProof/>
              </w:rPr>
              <w:t>4.2</w:t>
            </w:r>
            <w:r>
              <w:rPr>
                <w:rFonts w:asciiTheme="minorHAnsi" w:eastAsiaTheme="minorEastAsia" w:hAnsiTheme="minorHAnsi" w:cstheme="minorBidi"/>
                <w:iCs w:val="0"/>
                <w:noProof/>
                <w:sz w:val="21"/>
                <w:szCs w:val="22"/>
              </w:rPr>
              <w:tab/>
            </w:r>
            <w:r w:rsidRPr="00027CFD">
              <w:rPr>
                <w:rStyle w:val="aff"/>
                <w:noProof/>
              </w:rPr>
              <w:t>属性管理模块实现</w:t>
            </w:r>
            <w:r>
              <w:rPr>
                <w:noProof/>
                <w:webHidden/>
              </w:rPr>
              <w:tab/>
            </w:r>
            <w:r>
              <w:rPr>
                <w:noProof/>
                <w:webHidden/>
              </w:rPr>
              <w:fldChar w:fldCharType="begin"/>
            </w:r>
            <w:r>
              <w:rPr>
                <w:noProof/>
                <w:webHidden/>
              </w:rPr>
              <w:instrText xml:space="preserve"> PAGEREF _Toc166076935 \h </w:instrText>
            </w:r>
            <w:r>
              <w:rPr>
                <w:noProof/>
                <w:webHidden/>
              </w:rPr>
            </w:r>
            <w:r>
              <w:rPr>
                <w:noProof/>
                <w:webHidden/>
              </w:rPr>
              <w:fldChar w:fldCharType="separate"/>
            </w:r>
            <w:r>
              <w:rPr>
                <w:noProof/>
                <w:webHidden/>
              </w:rPr>
              <w:t>22</w:t>
            </w:r>
            <w:r>
              <w:rPr>
                <w:noProof/>
                <w:webHidden/>
              </w:rPr>
              <w:fldChar w:fldCharType="end"/>
            </w:r>
          </w:hyperlink>
        </w:p>
        <w:p w14:paraId="13FDFC96" w14:textId="767433BD" w:rsidR="00513805" w:rsidRDefault="00513805">
          <w:pPr>
            <w:pStyle w:val="TOC2"/>
            <w:rPr>
              <w:rFonts w:asciiTheme="minorHAnsi" w:eastAsiaTheme="minorEastAsia" w:hAnsiTheme="minorHAnsi" w:cstheme="minorBidi"/>
              <w:iCs w:val="0"/>
              <w:noProof/>
              <w:sz w:val="21"/>
              <w:szCs w:val="22"/>
            </w:rPr>
          </w:pPr>
          <w:hyperlink w:anchor="_Toc166076936" w:history="1">
            <w:r w:rsidRPr="00027CFD">
              <w:rPr>
                <w:rStyle w:val="aff"/>
                <w:noProof/>
              </w:rPr>
              <w:t>4.3</w:t>
            </w:r>
            <w:r>
              <w:rPr>
                <w:rFonts w:asciiTheme="minorHAnsi" w:eastAsiaTheme="minorEastAsia" w:hAnsiTheme="minorHAnsi" w:cstheme="minorBidi"/>
                <w:iCs w:val="0"/>
                <w:noProof/>
                <w:sz w:val="21"/>
                <w:szCs w:val="22"/>
              </w:rPr>
              <w:tab/>
            </w:r>
            <w:r w:rsidRPr="00027CFD">
              <w:rPr>
                <w:rStyle w:val="aff"/>
                <w:noProof/>
              </w:rPr>
              <w:t>数据迁移模块实现</w:t>
            </w:r>
            <w:r>
              <w:rPr>
                <w:noProof/>
                <w:webHidden/>
              </w:rPr>
              <w:tab/>
            </w:r>
            <w:r>
              <w:rPr>
                <w:noProof/>
                <w:webHidden/>
              </w:rPr>
              <w:fldChar w:fldCharType="begin"/>
            </w:r>
            <w:r>
              <w:rPr>
                <w:noProof/>
                <w:webHidden/>
              </w:rPr>
              <w:instrText xml:space="preserve"> PAGEREF _Toc166076936 \h </w:instrText>
            </w:r>
            <w:r>
              <w:rPr>
                <w:noProof/>
                <w:webHidden/>
              </w:rPr>
            </w:r>
            <w:r>
              <w:rPr>
                <w:noProof/>
                <w:webHidden/>
              </w:rPr>
              <w:fldChar w:fldCharType="separate"/>
            </w:r>
            <w:r>
              <w:rPr>
                <w:noProof/>
                <w:webHidden/>
              </w:rPr>
              <w:t>23</w:t>
            </w:r>
            <w:r>
              <w:rPr>
                <w:noProof/>
                <w:webHidden/>
              </w:rPr>
              <w:fldChar w:fldCharType="end"/>
            </w:r>
          </w:hyperlink>
        </w:p>
        <w:p w14:paraId="11CFC091" w14:textId="3010838F" w:rsidR="00513805" w:rsidRDefault="00513805">
          <w:pPr>
            <w:pStyle w:val="TOC2"/>
            <w:rPr>
              <w:rFonts w:asciiTheme="minorHAnsi" w:eastAsiaTheme="minorEastAsia" w:hAnsiTheme="minorHAnsi" w:cstheme="minorBidi"/>
              <w:iCs w:val="0"/>
              <w:noProof/>
              <w:sz w:val="21"/>
              <w:szCs w:val="22"/>
            </w:rPr>
          </w:pPr>
          <w:hyperlink w:anchor="_Toc166076937" w:history="1">
            <w:r w:rsidRPr="00027CFD">
              <w:rPr>
                <w:rStyle w:val="aff"/>
                <w:noProof/>
              </w:rPr>
              <w:t>4.4</w:t>
            </w:r>
            <w:r>
              <w:rPr>
                <w:rFonts w:asciiTheme="minorHAnsi" w:eastAsiaTheme="minorEastAsia" w:hAnsiTheme="minorHAnsi" w:cstheme="minorBidi"/>
                <w:iCs w:val="0"/>
                <w:noProof/>
                <w:sz w:val="21"/>
                <w:szCs w:val="22"/>
              </w:rPr>
              <w:tab/>
            </w:r>
            <w:r w:rsidRPr="00027CFD">
              <w:rPr>
                <w:rStyle w:val="aff"/>
                <w:noProof/>
              </w:rPr>
              <w:t>本章小结</w:t>
            </w:r>
            <w:r>
              <w:rPr>
                <w:noProof/>
                <w:webHidden/>
              </w:rPr>
              <w:tab/>
            </w:r>
            <w:r>
              <w:rPr>
                <w:noProof/>
                <w:webHidden/>
              </w:rPr>
              <w:fldChar w:fldCharType="begin"/>
            </w:r>
            <w:r>
              <w:rPr>
                <w:noProof/>
                <w:webHidden/>
              </w:rPr>
              <w:instrText xml:space="preserve"> PAGEREF _Toc166076937 \h </w:instrText>
            </w:r>
            <w:r>
              <w:rPr>
                <w:noProof/>
                <w:webHidden/>
              </w:rPr>
            </w:r>
            <w:r>
              <w:rPr>
                <w:noProof/>
                <w:webHidden/>
              </w:rPr>
              <w:fldChar w:fldCharType="separate"/>
            </w:r>
            <w:r>
              <w:rPr>
                <w:noProof/>
                <w:webHidden/>
              </w:rPr>
              <w:t>25</w:t>
            </w:r>
            <w:r>
              <w:rPr>
                <w:noProof/>
                <w:webHidden/>
              </w:rPr>
              <w:fldChar w:fldCharType="end"/>
            </w:r>
          </w:hyperlink>
        </w:p>
        <w:p w14:paraId="6A1B2562" w14:textId="60683DCA" w:rsidR="00513805" w:rsidRDefault="00513805">
          <w:pPr>
            <w:pStyle w:val="TOC1"/>
            <w:rPr>
              <w:rFonts w:asciiTheme="minorHAnsi" w:eastAsiaTheme="minorEastAsia" w:hAnsiTheme="minorHAnsi" w:cstheme="minorBidi"/>
              <w:b w:val="0"/>
              <w:bCs w:val="0"/>
              <w:noProof/>
              <w:sz w:val="21"/>
              <w:szCs w:val="22"/>
            </w:rPr>
          </w:pPr>
          <w:hyperlink w:anchor="_Toc166076938" w:history="1">
            <w:r w:rsidRPr="00027CFD">
              <w:rPr>
                <w:rStyle w:val="aff"/>
                <w:noProof/>
              </w:rPr>
              <w:t>5</w:t>
            </w:r>
            <w:r>
              <w:rPr>
                <w:rFonts w:asciiTheme="minorHAnsi" w:eastAsiaTheme="minorEastAsia" w:hAnsiTheme="minorHAnsi" w:cstheme="minorBidi"/>
                <w:b w:val="0"/>
                <w:bCs w:val="0"/>
                <w:noProof/>
                <w:sz w:val="21"/>
                <w:szCs w:val="22"/>
              </w:rPr>
              <w:tab/>
            </w:r>
            <w:r w:rsidRPr="00027CFD">
              <w:rPr>
                <w:rStyle w:val="aff"/>
                <w:noProof/>
              </w:rPr>
              <w:t>性能测试与分析</w:t>
            </w:r>
            <w:r>
              <w:rPr>
                <w:noProof/>
                <w:webHidden/>
              </w:rPr>
              <w:tab/>
            </w:r>
            <w:r>
              <w:rPr>
                <w:noProof/>
                <w:webHidden/>
              </w:rPr>
              <w:fldChar w:fldCharType="begin"/>
            </w:r>
            <w:r>
              <w:rPr>
                <w:noProof/>
                <w:webHidden/>
              </w:rPr>
              <w:instrText xml:space="preserve"> PAGEREF _Toc166076938 \h </w:instrText>
            </w:r>
            <w:r>
              <w:rPr>
                <w:noProof/>
                <w:webHidden/>
              </w:rPr>
            </w:r>
            <w:r>
              <w:rPr>
                <w:noProof/>
                <w:webHidden/>
              </w:rPr>
              <w:fldChar w:fldCharType="separate"/>
            </w:r>
            <w:r>
              <w:rPr>
                <w:noProof/>
                <w:webHidden/>
              </w:rPr>
              <w:t>26</w:t>
            </w:r>
            <w:r>
              <w:rPr>
                <w:noProof/>
                <w:webHidden/>
              </w:rPr>
              <w:fldChar w:fldCharType="end"/>
            </w:r>
          </w:hyperlink>
        </w:p>
        <w:p w14:paraId="2E760EF9" w14:textId="0B10CB89" w:rsidR="00513805" w:rsidRDefault="00513805">
          <w:pPr>
            <w:pStyle w:val="TOC2"/>
            <w:rPr>
              <w:rFonts w:asciiTheme="minorHAnsi" w:eastAsiaTheme="minorEastAsia" w:hAnsiTheme="minorHAnsi" w:cstheme="minorBidi"/>
              <w:iCs w:val="0"/>
              <w:noProof/>
              <w:sz w:val="21"/>
              <w:szCs w:val="22"/>
            </w:rPr>
          </w:pPr>
          <w:hyperlink w:anchor="_Toc166076939" w:history="1">
            <w:r w:rsidRPr="00027CFD">
              <w:rPr>
                <w:rStyle w:val="aff"/>
                <w:noProof/>
              </w:rPr>
              <w:t>5.1</w:t>
            </w:r>
            <w:r>
              <w:rPr>
                <w:rFonts w:asciiTheme="minorHAnsi" w:eastAsiaTheme="minorEastAsia" w:hAnsiTheme="minorHAnsi" w:cstheme="minorBidi"/>
                <w:iCs w:val="0"/>
                <w:noProof/>
                <w:sz w:val="21"/>
                <w:szCs w:val="22"/>
              </w:rPr>
              <w:tab/>
            </w:r>
            <w:r w:rsidRPr="00027CFD">
              <w:rPr>
                <w:rStyle w:val="aff"/>
                <w:noProof/>
              </w:rPr>
              <w:t>测试环境</w:t>
            </w:r>
            <w:r>
              <w:rPr>
                <w:noProof/>
                <w:webHidden/>
              </w:rPr>
              <w:tab/>
            </w:r>
            <w:r>
              <w:rPr>
                <w:noProof/>
                <w:webHidden/>
              </w:rPr>
              <w:fldChar w:fldCharType="begin"/>
            </w:r>
            <w:r>
              <w:rPr>
                <w:noProof/>
                <w:webHidden/>
              </w:rPr>
              <w:instrText xml:space="preserve"> PAGEREF _Toc166076939 \h </w:instrText>
            </w:r>
            <w:r>
              <w:rPr>
                <w:noProof/>
                <w:webHidden/>
              </w:rPr>
            </w:r>
            <w:r>
              <w:rPr>
                <w:noProof/>
                <w:webHidden/>
              </w:rPr>
              <w:fldChar w:fldCharType="separate"/>
            </w:r>
            <w:r>
              <w:rPr>
                <w:noProof/>
                <w:webHidden/>
              </w:rPr>
              <w:t>26</w:t>
            </w:r>
            <w:r>
              <w:rPr>
                <w:noProof/>
                <w:webHidden/>
              </w:rPr>
              <w:fldChar w:fldCharType="end"/>
            </w:r>
          </w:hyperlink>
        </w:p>
        <w:p w14:paraId="02292F4B" w14:textId="1A5E7B4D" w:rsidR="00513805" w:rsidRDefault="00513805">
          <w:pPr>
            <w:pStyle w:val="TOC2"/>
            <w:rPr>
              <w:rFonts w:asciiTheme="minorHAnsi" w:eastAsiaTheme="minorEastAsia" w:hAnsiTheme="minorHAnsi" w:cstheme="minorBidi"/>
              <w:iCs w:val="0"/>
              <w:noProof/>
              <w:sz w:val="21"/>
              <w:szCs w:val="22"/>
            </w:rPr>
          </w:pPr>
          <w:hyperlink w:anchor="_Toc166076940" w:history="1">
            <w:r w:rsidRPr="00027CFD">
              <w:rPr>
                <w:rStyle w:val="aff"/>
                <w:noProof/>
              </w:rPr>
              <w:t>5.2</w:t>
            </w:r>
            <w:r>
              <w:rPr>
                <w:rFonts w:asciiTheme="minorHAnsi" w:eastAsiaTheme="minorEastAsia" w:hAnsiTheme="minorHAnsi" w:cstheme="minorBidi"/>
                <w:iCs w:val="0"/>
                <w:noProof/>
                <w:sz w:val="21"/>
                <w:szCs w:val="22"/>
              </w:rPr>
              <w:tab/>
            </w:r>
            <w:r w:rsidRPr="00027CFD">
              <w:rPr>
                <w:rStyle w:val="aff"/>
                <w:noProof/>
              </w:rPr>
              <w:t>功能测试</w:t>
            </w:r>
            <w:r>
              <w:rPr>
                <w:noProof/>
                <w:webHidden/>
              </w:rPr>
              <w:tab/>
            </w:r>
            <w:r>
              <w:rPr>
                <w:noProof/>
                <w:webHidden/>
              </w:rPr>
              <w:fldChar w:fldCharType="begin"/>
            </w:r>
            <w:r>
              <w:rPr>
                <w:noProof/>
                <w:webHidden/>
              </w:rPr>
              <w:instrText xml:space="preserve"> PAGEREF _Toc166076940 \h </w:instrText>
            </w:r>
            <w:r>
              <w:rPr>
                <w:noProof/>
                <w:webHidden/>
              </w:rPr>
            </w:r>
            <w:r>
              <w:rPr>
                <w:noProof/>
                <w:webHidden/>
              </w:rPr>
              <w:fldChar w:fldCharType="separate"/>
            </w:r>
            <w:r>
              <w:rPr>
                <w:noProof/>
                <w:webHidden/>
              </w:rPr>
              <w:t>26</w:t>
            </w:r>
            <w:r>
              <w:rPr>
                <w:noProof/>
                <w:webHidden/>
              </w:rPr>
              <w:fldChar w:fldCharType="end"/>
            </w:r>
          </w:hyperlink>
        </w:p>
        <w:p w14:paraId="0107F2A4" w14:textId="1FF7A6B4" w:rsidR="00513805" w:rsidRDefault="00513805">
          <w:pPr>
            <w:pStyle w:val="TOC2"/>
            <w:rPr>
              <w:rFonts w:asciiTheme="minorHAnsi" w:eastAsiaTheme="minorEastAsia" w:hAnsiTheme="minorHAnsi" w:cstheme="minorBidi"/>
              <w:iCs w:val="0"/>
              <w:noProof/>
              <w:sz w:val="21"/>
              <w:szCs w:val="22"/>
            </w:rPr>
          </w:pPr>
          <w:hyperlink w:anchor="_Toc166076941" w:history="1">
            <w:r w:rsidRPr="00027CFD">
              <w:rPr>
                <w:rStyle w:val="aff"/>
                <w:noProof/>
              </w:rPr>
              <w:t>5.3</w:t>
            </w:r>
            <w:r>
              <w:rPr>
                <w:rFonts w:asciiTheme="minorHAnsi" w:eastAsiaTheme="minorEastAsia" w:hAnsiTheme="minorHAnsi" w:cstheme="minorBidi"/>
                <w:iCs w:val="0"/>
                <w:noProof/>
                <w:sz w:val="21"/>
                <w:szCs w:val="22"/>
              </w:rPr>
              <w:tab/>
            </w:r>
            <w:r w:rsidRPr="00027CFD">
              <w:rPr>
                <w:rStyle w:val="aff"/>
                <w:noProof/>
              </w:rPr>
              <w:t>系统界面</w:t>
            </w:r>
            <w:r>
              <w:rPr>
                <w:noProof/>
                <w:webHidden/>
              </w:rPr>
              <w:tab/>
            </w:r>
            <w:r>
              <w:rPr>
                <w:noProof/>
                <w:webHidden/>
              </w:rPr>
              <w:fldChar w:fldCharType="begin"/>
            </w:r>
            <w:r>
              <w:rPr>
                <w:noProof/>
                <w:webHidden/>
              </w:rPr>
              <w:instrText xml:space="preserve"> PAGEREF _Toc166076941 \h </w:instrText>
            </w:r>
            <w:r>
              <w:rPr>
                <w:noProof/>
                <w:webHidden/>
              </w:rPr>
            </w:r>
            <w:r>
              <w:rPr>
                <w:noProof/>
                <w:webHidden/>
              </w:rPr>
              <w:fldChar w:fldCharType="separate"/>
            </w:r>
            <w:r>
              <w:rPr>
                <w:noProof/>
                <w:webHidden/>
              </w:rPr>
              <w:t>26</w:t>
            </w:r>
            <w:r>
              <w:rPr>
                <w:noProof/>
                <w:webHidden/>
              </w:rPr>
              <w:fldChar w:fldCharType="end"/>
            </w:r>
          </w:hyperlink>
        </w:p>
        <w:p w14:paraId="28F43F5F" w14:textId="22F2EE46" w:rsidR="00513805" w:rsidRDefault="00513805">
          <w:pPr>
            <w:pStyle w:val="TOC2"/>
            <w:rPr>
              <w:rFonts w:asciiTheme="minorHAnsi" w:eastAsiaTheme="minorEastAsia" w:hAnsiTheme="minorHAnsi" w:cstheme="minorBidi"/>
              <w:iCs w:val="0"/>
              <w:noProof/>
              <w:sz w:val="21"/>
              <w:szCs w:val="22"/>
            </w:rPr>
          </w:pPr>
          <w:hyperlink w:anchor="_Toc166076942" w:history="1">
            <w:r w:rsidRPr="00027CFD">
              <w:rPr>
                <w:rStyle w:val="aff"/>
                <w:noProof/>
              </w:rPr>
              <w:t>5.4</w:t>
            </w:r>
            <w:r>
              <w:rPr>
                <w:rFonts w:asciiTheme="minorHAnsi" w:eastAsiaTheme="minorEastAsia" w:hAnsiTheme="minorHAnsi" w:cstheme="minorBidi"/>
                <w:iCs w:val="0"/>
                <w:noProof/>
                <w:sz w:val="21"/>
                <w:szCs w:val="22"/>
              </w:rPr>
              <w:tab/>
            </w:r>
            <w:r w:rsidRPr="00027CFD">
              <w:rPr>
                <w:rStyle w:val="aff"/>
                <w:noProof/>
              </w:rPr>
              <w:t>性能测试</w:t>
            </w:r>
            <w:r>
              <w:rPr>
                <w:noProof/>
                <w:webHidden/>
              </w:rPr>
              <w:tab/>
            </w:r>
            <w:r>
              <w:rPr>
                <w:noProof/>
                <w:webHidden/>
              </w:rPr>
              <w:fldChar w:fldCharType="begin"/>
            </w:r>
            <w:r>
              <w:rPr>
                <w:noProof/>
                <w:webHidden/>
              </w:rPr>
              <w:instrText xml:space="preserve"> PAGEREF _Toc166076942 \h </w:instrText>
            </w:r>
            <w:r>
              <w:rPr>
                <w:noProof/>
                <w:webHidden/>
              </w:rPr>
            </w:r>
            <w:r>
              <w:rPr>
                <w:noProof/>
                <w:webHidden/>
              </w:rPr>
              <w:fldChar w:fldCharType="separate"/>
            </w:r>
            <w:r>
              <w:rPr>
                <w:noProof/>
                <w:webHidden/>
              </w:rPr>
              <w:t>26</w:t>
            </w:r>
            <w:r>
              <w:rPr>
                <w:noProof/>
                <w:webHidden/>
              </w:rPr>
              <w:fldChar w:fldCharType="end"/>
            </w:r>
          </w:hyperlink>
        </w:p>
        <w:p w14:paraId="3D2FD60E" w14:textId="62FE12CF" w:rsidR="00513805" w:rsidRDefault="00513805">
          <w:pPr>
            <w:pStyle w:val="TOC2"/>
            <w:rPr>
              <w:rFonts w:asciiTheme="minorHAnsi" w:eastAsiaTheme="minorEastAsia" w:hAnsiTheme="minorHAnsi" w:cstheme="minorBidi"/>
              <w:iCs w:val="0"/>
              <w:noProof/>
              <w:sz w:val="21"/>
              <w:szCs w:val="22"/>
            </w:rPr>
          </w:pPr>
          <w:hyperlink w:anchor="_Toc166076943" w:history="1">
            <w:r w:rsidRPr="00027CFD">
              <w:rPr>
                <w:rStyle w:val="aff"/>
                <w:noProof/>
              </w:rPr>
              <w:t>5.5</w:t>
            </w:r>
            <w:r>
              <w:rPr>
                <w:rFonts w:asciiTheme="minorHAnsi" w:eastAsiaTheme="minorEastAsia" w:hAnsiTheme="minorHAnsi" w:cstheme="minorBidi"/>
                <w:iCs w:val="0"/>
                <w:noProof/>
                <w:sz w:val="21"/>
                <w:szCs w:val="22"/>
              </w:rPr>
              <w:tab/>
            </w:r>
            <w:r w:rsidRPr="00027CFD">
              <w:rPr>
                <w:rStyle w:val="aff"/>
                <w:noProof/>
              </w:rPr>
              <w:t>本章小结</w:t>
            </w:r>
            <w:r>
              <w:rPr>
                <w:noProof/>
                <w:webHidden/>
              </w:rPr>
              <w:tab/>
            </w:r>
            <w:r>
              <w:rPr>
                <w:noProof/>
                <w:webHidden/>
              </w:rPr>
              <w:fldChar w:fldCharType="begin"/>
            </w:r>
            <w:r>
              <w:rPr>
                <w:noProof/>
                <w:webHidden/>
              </w:rPr>
              <w:instrText xml:space="preserve"> PAGEREF _Toc166076943 \h </w:instrText>
            </w:r>
            <w:r>
              <w:rPr>
                <w:noProof/>
                <w:webHidden/>
              </w:rPr>
            </w:r>
            <w:r>
              <w:rPr>
                <w:noProof/>
                <w:webHidden/>
              </w:rPr>
              <w:fldChar w:fldCharType="separate"/>
            </w:r>
            <w:r>
              <w:rPr>
                <w:noProof/>
                <w:webHidden/>
              </w:rPr>
              <w:t>28</w:t>
            </w:r>
            <w:r>
              <w:rPr>
                <w:noProof/>
                <w:webHidden/>
              </w:rPr>
              <w:fldChar w:fldCharType="end"/>
            </w:r>
          </w:hyperlink>
        </w:p>
        <w:p w14:paraId="6F33A6C5" w14:textId="7F8B0A62" w:rsidR="00513805" w:rsidRDefault="00513805">
          <w:pPr>
            <w:pStyle w:val="TOC1"/>
            <w:rPr>
              <w:rFonts w:asciiTheme="minorHAnsi" w:eastAsiaTheme="minorEastAsia" w:hAnsiTheme="minorHAnsi" w:cstheme="minorBidi"/>
              <w:b w:val="0"/>
              <w:bCs w:val="0"/>
              <w:noProof/>
              <w:sz w:val="21"/>
              <w:szCs w:val="22"/>
            </w:rPr>
          </w:pPr>
          <w:hyperlink w:anchor="_Toc166076944" w:history="1">
            <w:r w:rsidRPr="00027CFD">
              <w:rPr>
                <w:rStyle w:val="aff"/>
                <w:noProof/>
              </w:rPr>
              <w:t>6</w:t>
            </w:r>
            <w:r>
              <w:rPr>
                <w:rFonts w:asciiTheme="minorHAnsi" w:eastAsiaTheme="minorEastAsia" w:hAnsiTheme="minorHAnsi" w:cstheme="minorBidi"/>
                <w:b w:val="0"/>
                <w:bCs w:val="0"/>
                <w:noProof/>
                <w:sz w:val="21"/>
                <w:szCs w:val="22"/>
              </w:rPr>
              <w:tab/>
            </w:r>
            <w:r w:rsidRPr="00027CFD">
              <w:rPr>
                <w:rStyle w:val="aff"/>
                <w:noProof/>
              </w:rPr>
              <w:t>总结与展望</w:t>
            </w:r>
            <w:r>
              <w:rPr>
                <w:noProof/>
                <w:webHidden/>
              </w:rPr>
              <w:tab/>
            </w:r>
            <w:r>
              <w:rPr>
                <w:noProof/>
                <w:webHidden/>
              </w:rPr>
              <w:fldChar w:fldCharType="begin"/>
            </w:r>
            <w:r>
              <w:rPr>
                <w:noProof/>
                <w:webHidden/>
              </w:rPr>
              <w:instrText xml:space="preserve"> PAGEREF _Toc166076944 \h </w:instrText>
            </w:r>
            <w:r>
              <w:rPr>
                <w:noProof/>
                <w:webHidden/>
              </w:rPr>
            </w:r>
            <w:r>
              <w:rPr>
                <w:noProof/>
                <w:webHidden/>
              </w:rPr>
              <w:fldChar w:fldCharType="separate"/>
            </w:r>
            <w:r>
              <w:rPr>
                <w:noProof/>
                <w:webHidden/>
              </w:rPr>
              <w:t>29</w:t>
            </w:r>
            <w:r>
              <w:rPr>
                <w:noProof/>
                <w:webHidden/>
              </w:rPr>
              <w:fldChar w:fldCharType="end"/>
            </w:r>
          </w:hyperlink>
        </w:p>
        <w:p w14:paraId="2B91C742" w14:textId="309D09C3" w:rsidR="00513805" w:rsidRDefault="00513805">
          <w:pPr>
            <w:pStyle w:val="TOC1"/>
            <w:rPr>
              <w:rFonts w:asciiTheme="minorHAnsi" w:eastAsiaTheme="minorEastAsia" w:hAnsiTheme="minorHAnsi" w:cstheme="minorBidi"/>
              <w:b w:val="0"/>
              <w:bCs w:val="0"/>
              <w:noProof/>
              <w:sz w:val="21"/>
              <w:szCs w:val="22"/>
            </w:rPr>
          </w:pPr>
          <w:hyperlink w:anchor="_Toc166076945" w:history="1">
            <w:r w:rsidRPr="00027CFD">
              <w:rPr>
                <w:rStyle w:val="aff"/>
                <w:noProof/>
              </w:rPr>
              <w:t>7</w:t>
            </w:r>
            <w:r>
              <w:rPr>
                <w:rFonts w:asciiTheme="minorHAnsi" w:eastAsiaTheme="minorEastAsia" w:hAnsiTheme="minorHAnsi" w:cstheme="minorBidi"/>
                <w:b w:val="0"/>
                <w:bCs w:val="0"/>
                <w:noProof/>
                <w:sz w:val="21"/>
                <w:szCs w:val="22"/>
              </w:rPr>
              <w:tab/>
            </w:r>
            <w:r w:rsidRPr="00027CFD">
              <w:rPr>
                <w:rStyle w:val="aff"/>
                <w:noProof/>
              </w:rPr>
              <w:t>毕业设计撰写要求</w:t>
            </w:r>
            <w:r>
              <w:rPr>
                <w:noProof/>
                <w:webHidden/>
              </w:rPr>
              <w:tab/>
            </w:r>
            <w:r>
              <w:rPr>
                <w:noProof/>
                <w:webHidden/>
              </w:rPr>
              <w:fldChar w:fldCharType="begin"/>
            </w:r>
            <w:r>
              <w:rPr>
                <w:noProof/>
                <w:webHidden/>
              </w:rPr>
              <w:instrText xml:space="preserve"> PAGEREF _Toc166076945 \h </w:instrText>
            </w:r>
            <w:r>
              <w:rPr>
                <w:noProof/>
                <w:webHidden/>
              </w:rPr>
            </w:r>
            <w:r>
              <w:rPr>
                <w:noProof/>
                <w:webHidden/>
              </w:rPr>
              <w:fldChar w:fldCharType="separate"/>
            </w:r>
            <w:r>
              <w:rPr>
                <w:noProof/>
                <w:webHidden/>
              </w:rPr>
              <w:t>30</w:t>
            </w:r>
            <w:r>
              <w:rPr>
                <w:noProof/>
                <w:webHidden/>
              </w:rPr>
              <w:fldChar w:fldCharType="end"/>
            </w:r>
          </w:hyperlink>
        </w:p>
        <w:p w14:paraId="1295F3D7" w14:textId="6315A8AE" w:rsidR="00513805" w:rsidRDefault="00513805">
          <w:pPr>
            <w:pStyle w:val="TOC2"/>
            <w:rPr>
              <w:rFonts w:asciiTheme="minorHAnsi" w:eastAsiaTheme="minorEastAsia" w:hAnsiTheme="minorHAnsi" w:cstheme="minorBidi"/>
              <w:iCs w:val="0"/>
              <w:noProof/>
              <w:sz w:val="21"/>
              <w:szCs w:val="22"/>
            </w:rPr>
          </w:pPr>
          <w:hyperlink w:anchor="_Toc166076946" w:history="1">
            <w:r w:rsidRPr="00027CFD">
              <w:rPr>
                <w:rStyle w:val="aff"/>
                <w:noProof/>
              </w:rPr>
              <w:t>7.1</w:t>
            </w:r>
            <w:r>
              <w:rPr>
                <w:rFonts w:asciiTheme="minorHAnsi" w:eastAsiaTheme="minorEastAsia" w:hAnsiTheme="minorHAnsi" w:cstheme="minorBidi"/>
                <w:iCs w:val="0"/>
                <w:noProof/>
                <w:sz w:val="21"/>
                <w:szCs w:val="22"/>
              </w:rPr>
              <w:tab/>
            </w:r>
            <w:r w:rsidRPr="00027CFD">
              <w:rPr>
                <w:rStyle w:val="aff"/>
                <w:noProof/>
              </w:rPr>
              <w:t>图的格式</w:t>
            </w:r>
            <w:r>
              <w:rPr>
                <w:noProof/>
                <w:webHidden/>
              </w:rPr>
              <w:tab/>
            </w:r>
            <w:r>
              <w:rPr>
                <w:noProof/>
                <w:webHidden/>
              </w:rPr>
              <w:fldChar w:fldCharType="begin"/>
            </w:r>
            <w:r>
              <w:rPr>
                <w:noProof/>
                <w:webHidden/>
              </w:rPr>
              <w:instrText xml:space="preserve"> PAGEREF _Toc166076946 \h </w:instrText>
            </w:r>
            <w:r>
              <w:rPr>
                <w:noProof/>
                <w:webHidden/>
              </w:rPr>
            </w:r>
            <w:r>
              <w:rPr>
                <w:noProof/>
                <w:webHidden/>
              </w:rPr>
              <w:fldChar w:fldCharType="separate"/>
            </w:r>
            <w:r>
              <w:rPr>
                <w:noProof/>
                <w:webHidden/>
              </w:rPr>
              <w:t>30</w:t>
            </w:r>
            <w:r>
              <w:rPr>
                <w:noProof/>
                <w:webHidden/>
              </w:rPr>
              <w:fldChar w:fldCharType="end"/>
            </w:r>
          </w:hyperlink>
        </w:p>
        <w:p w14:paraId="1DB82FD0" w14:textId="1EEC7E60" w:rsidR="00513805" w:rsidRDefault="00513805">
          <w:pPr>
            <w:pStyle w:val="TOC2"/>
            <w:rPr>
              <w:rFonts w:asciiTheme="minorHAnsi" w:eastAsiaTheme="minorEastAsia" w:hAnsiTheme="minorHAnsi" w:cstheme="minorBidi"/>
              <w:iCs w:val="0"/>
              <w:noProof/>
              <w:sz w:val="21"/>
              <w:szCs w:val="22"/>
            </w:rPr>
          </w:pPr>
          <w:hyperlink w:anchor="_Toc166076947" w:history="1">
            <w:r w:rsidRPr="00027CFD">
              <w:rPr>
                <w:rStyle w:val="aff"/>
                <w:noProof/>
              </w:rPr>
              <w:t>7.2</w:t>
            </w:r>
            <w:r>
              <w:rPr>
                <w:rFonts w:asciiTheme="minorHAnsi" w:eastAsiaTheme="minorEastAsia" w:hAnsiTheme="minorHAnsi" w:cstheme="minorBidi"/>
                <w:iCs w:val="0"/>
                <w:noProof/>
                <w:sz w:val="21"/>
                <w:szCs w:val="22"/>
              </w:rPr>
              <w:tab/>
            </w:r>
            <w:r w:rsidRPr="00027CFD">
              <w:rPr>
                <w:rStyle w:val="aff"/>
                <w:noProof/>
              </w:rPr>
              <w:t>表的格式要求</w:t>
            </w:r>
            <w:r>
              <w:rPr>
                <w:noProof/>
                <w:webHidden/>
              </w:rPr>
              <w:tab/>
            </w:r>
            <w:r>
              <w:rPr>
                <w:noProof/>
                <w:webHidden/>
              </w:rPr>
              <w:fldChar w:fldCharType="begin"/>
            </w:r>
            <w:r>
              <w:rPr>
                <w:noProof/>
                <w:webHidden/>
              </w:rPr>
              <w:instrText xml:space="preserve"> PAGEREF _Toc166076947 \h </w:instrText>
            </w:r>
            <w:r>
              <w:rPr>
                <w:noProof/>
                <w:webHidden/>
              </w:rPr>
            </w:r>
            <w:r>
              <w:rPr>
                <w:noProof/>
                <w:webHidden/>
              </w:rPr>
              <w:fldChar w:fldCharType="separate"/>
            </w:r>
            <w:r>
              <w:rPr>
                <w:noProof/>
                <w:webHidden/>
              </w:rPr>
              <w:t>34</w:t>
            </w:r>
            <w:r>
              <w:rPr>
                <w:noProof/>
                <w:webHidden/>
              </w:rPr>
              <w:fldChar w:fldCharType="end"/>
            </w:r>
          </w:hyperlink>
        </w:p>
        <w:p w14:paraId="3E0EF496" w14:textId="27A40AD7" w:rsidR="00513805" w:rsidRDefault="00513805">
          <w:pPr>
            <w:pStyle w:val="TOC2"/>
            <w:rPr>
              <w:rFonts w:asciiTheme="minorHAnsi" w:eastAsiaTheme="minorEastAsia" w:hAnsiTheme="minorHAnsi" w:cstheme="minorBidi"/>
              <w:iCs w:val="0"/>
              <w:noProof/>
              <w:sz w:val="21"/>
              <w:szCs w:val="22"/>
            </w:rPr>
          </w:pPr>
          <w:hyperlink w:anchor="_Toc166076948" w:history="1">
            <w:r w:rsidRPr="00027CFD">
              <w:rPr>
                <w:rStyle w:val="aff"/>
                <w:noProof/>
              </w:rPr>
              <w:t>7.3</w:t>
            </w:r>
            <w:r>
              <w:rPr>
                <w:rFonts w:asciiTheme="minorHAnsi" w:eastAsiaTheme="minorEastAsia" w:hAnsiTheme="minorHAnsi" w:cstheme="minorBidi"/>
                <w:iCs w:val="0"/>
                <w:noProof/>
                <w:sz w:val="21"/>
                <w:szCs w:val="22"/>
              </w:rPr>
              <w:tab/>
            </w:r>
            <w:r w:rsidRPr="00027CFD">
              <w:rPr>
                <w:rStyle w:val="aff"/>
                <w:noProof/>
              </w:rPr>
              <w:t>公式的格式要求</w:t>
            </w:r>
            <w:r>
              <w:rPr>
                <w:noProof/>
                <w:webHidden/>
              </w:rPr>
              <w:tab/>
            </w:r>
            <w:r>
              <w:rPr>
                <w:noProof/>
                <w:webHidden/>
              </w:rPr>
              <w:fldChar w:fldCharType="begin"/>
            </w:r>
            <w:r>
              <w:rPr>
                <w:noProof/>
                <w:webHidden/>
              </w:rPr>
              <w:instrText xml:space="preserve"> PAGEREF _Toc166076948 \h </w:instrText>
            </w:r>
            <w:r>
              <w:rPr>
                <w:noProof/>
                <w:webHidden/>
              </w:rPr>
            </w:r>
            <w:r>
              <w:rPr>
                <w:noProof/>
                <w:webHidden/>
              </w:rPr>
              <w:fldChar w:fldCharType="separate"/>
            </w:r>
            <w:r>
              <w:rPr>
                <w:noProof/>
                <w:webHidden/>
              </w:rPr>
              <w:t>36</w:t>
            </w:r>
            <w:r>
              <w:rPr>
                <w:noProof/>
                <w:webHidden/>
              </w:rPr>
              <w:fldChar w:fldCharType="end"/>
            </w:r>
          </w:hyperlink>
        </w:p>
        <w:p w14:paraId="5EC9F6E8" w14:textId="6CADCD1D" w:rsidR="00513805" w:rsidRDefault="00513805">
          <w:pPr>
            <w:pStyle w:val="TOC2"/>
            <w:rPr>
              <w:rFonts w:asciiTheme="minorHAnsi" w:eastAsiaTheme="minorEastAsia" w:hAnsiTheme="minorHAnsi" w:cstheme="minorBidi"/>
              <w:iCs w:val="0"/>
              <w:noProof/>
              <w:sz w:val="21"/>
              <w:szCs w:val="22"/>
            </w:rPr>
          </w:pPr>
          <w:hyperlink w:anchor="_Toc166076949" w:history="1">
            <w:r w:rsidRPr="00027CFD">
              <w:rPr>
                <w:rStyle w:val="aff"/>
                <w:noProof/>
              </w:rPr>
              <w:t>7.4</w:t>
            </w:r>
            <w:r>
              <w:rPr>
                <w:rFonts w:asciiTheme="minorHAnsi" w:eastAsiaTheme="minorEastAsia" w:hAnsiTheme="minorHAnsi" w:cstheme="minorBidi"/>
                <w:iCs w:val="0"/>
                <w:noProof/>
                <w:sz w:val="21"/>
                <w:szCs w:val="22"/>
              </w:rPr>
              <w:tab/>
            </w:r>
            <w:r w:rsidRPr="00027CFD">
              <w:rPr>
                <w:rStyle w:val="aff"/>
                <w:noProof/>
              </w:rPr>
              <w:t>流程图的格式要求</w:t>
            </w:r>
            <w:r>
              <w:rPr>
                <w:noProof/>
                <w:webHidden/>
              </w:rPr>
              <w:tab/>
            </w:r>
            <w:r>
              <w:rPr>
                <w:noProof/>
                <w:webHidden/>
              </w:rPr>
              <w:fldChar w:fldCharType="begin"/>
            </w:r>
            <w:r>
              <w:rPr>
                <w:noProof/>
                <w:webHidden/>
              </w:rPr>
              <w:instrText xml:space="preserve"> PAGEREF _Toc166076949 \h </w:instrText>
            </w:r>
            <w:r>
              <w:rPr>
                <w:noProof/>
                <w:webHidden/>
              </w:rPr>
            </w:r>
            <w:r>
              <w:rPr>
                <w:noProof/>
                <w:webHidden/>
              </w:rPr>
              <w:fldChar w:fldCharType="separate"/>
            </w:r>
            <w:r>
              <w:rPr>
                <w:noProof/>
                <w:webHidden/>
              </w:rPr>
              <w:t>37</w:t>
            </w:r>
            <w:r>
              <w:rPr>
                <w:noProof/>
                <w:webHidden/>
              </w:rPr>
              <w:fldChar w:fldCharType="end"/>
            </w:r>
          </w:hyperlink>
        </w:p>
        <w:p w14:paraId="05120903" w14:textId="78116B61" w:rsidR="00513805" w:rsidRDefault="00513805">
          <w:pPr>
            <w:pStyle w:val="TOC2"/>
            <w:rPr>
              <w:rFonts w:asciiTheme="minorHAnsi" w:eastAsiaTheme="minorEastAsia" w:hAnsiTheme="minorHAnsi" w:cstheme="minorBidi"/>
              <w:iCs w:val="0"/>
              <w:noProof/>
              <w:sz w:val="21"/>
              <w:szCs w:val="22"/>
            </w:rPr>
          </w:pPr>
          <w:hyperlink w:anchor="_Toc166076950" w:history="1">
            <w:r w:rsidRPr="00027CFD">
              <w:rPr>
                <w:rStyle w:val="aff"/>
                <w:noProof/>
              </w:rPr>
              <w:t>7.5</w:t>
            </w:r>
            <w:r>
              <w:rPr>
                <w:rFonts w:asciiTheme="minorHAnsi" w:eastAsiaTheme="minorEastAsia" w:hAnsiTheme="minorHAnsi" w:cstheme="minorBidi"/>
                <w:iCs w:val="0"/>
                <w:noProof/>
                <w:sz w:val="21"/>
                <w:szCs w:val="22"/>
              </w:rPr>
              <w:tab/>
            </w:r>
            <w:r w:rsidRPr="00027CFD">
              <w:rPr>
                <w:rStyle w:val="aff"/>
                <w:noProof/>
              </w:rPr>
              <w:t>常见格式问题</w:t>
            </w:r>
            <w:r>
              <w:rPr>
                <w:noProof/>
                <w:webHidden/>
              </w:rPr>
              <w:tab/>
            </w:r>
            <w:r>
              <w:rPr>
                <w:noProof/>
                <w:webHidden/>
              </w:rPr>
              <w:fldChar w:fldCharType="begin"/>
            </w:r>
            <w:r>
              <w:rPr>
                <w:noProof/>
                <w:webHidden/>
              </w:rPr>
              <w:instrText xml:space="preserve"> PAGEREF _Toc166076950 \h </w:instrText>
            </w:r>
            <w:r>
              <w:rPr>
                <w:noProof/>
                <w:webHidden/>
              </w:rPr>
            </w:r>
            <w:r>
              <w:rPr>
                <w:noProof/>
                <w:webHidden/>
              </w:rPr>
              <w:fldChar w:fldCharType="separate"/>
            </w:r>
            <w:r>
              <w:rPr>
                <w:noProof/>
                <w:webHidden/>
              </w:rPr>
              <w:t>37</w:t>
            </w:r>
            <w:r>
              <w:rPr>
                <w:noProof/>
                <w:webHidden/>
              </w:rPr>
              <w:fldChar w:fldCharType="end"/>
            </w:r>
          </w:hyperlink>
        </w:p>
        <w:p w14:paraId="1FF06CB1" w14:textId="44D68A94" w:rsidR="00513805" w:rsidRDefault="00513805">
          <w:pPr>
            <w:pStyle w:val="TOC1"/>
            <w:rPr>
              <w:rFonts w:asciiTheme="minorHAnsi" w:eastAsiaTheme="minorEastAsia" w:hAnsiTheme="minorHAnsi" w:cstheme="minorBidi"/>
              <w:b w:val="0"/>
              <w:bCs w:val="0"/>
              <w:noProof/>
              <w:sz w:val="21"/>
              <w:szCs w:val="22"/>
            </w:rPr>
          </w:pPr>
          <w:hyperlink w:anchor="_Toc166076951" w:history="1">
            <w:r w:rsidRPr="00027CFD">
              <w:rPr>
                <w:rStyle w:val="aff"/>
                <w:noProof/>
              </w:rPr>
              <w:t>致</w:t>
            </w:r>
            <w:r w:rsidRPr="00027CFD">
              <w:rPr>
                <w:rStyle w:val="aff"/>
                <w:noProof/>
              </w:rPr>
              <w:t xml:space="preserve">  </w:t>
            </w:r>
            <w:r w:rsidRPr="00027CFD">
              <w:rPr>
                <w:rStyle w:val="aff"/>
                <w:noProof/>
              </w:rPr>
              <w:t>谢</w:t>
            </w:r>
            <w:r>
              <w:rPr>
                <w:noProof/>
                <w:webHidden/>
              </w:rPr>
              <w:tab/>
            </w:r>
            <w:r>
              <w:rPr>
                <w:noProof/>
                <w:webHidden/>
              </w:rPr>
              <w:fldChar w:fldCharType="begin"/>
            </w:r>
            <w:r>
              <w:rPr>
                <w:noProof/>
                <w:webHidden/>
              </w:rPr>
              <w:instrText xml:space="preserve"> PAGEREF _Toc166076951 \h </w:instrText>
            </w:r>
            <w:r>
              <w:rPr>
                <w:noProof/>
                <w:webHidden/>
              </w:rPr>
            </w:r>
            <w:r>
              <w:rPr>
                <w:noProof/>
                <w:webHidden/>
              </w:rPr>
              <w:fldChar w:fldCharType="separate"/>
            </w:r>
            <w:r>
              <w:rPr>
                <w:noProof/>
                <w:webHidden/>
              </w:rPr>
              <w:t>38</w:t>
            </w:r>
            <w:r>
              <w:rPr>
                <w:noProof/>
                <w:webHidden/>
              </w:rPr>
              <w:fldChar w:fldCharType="end"/>
            </w:r>
          </w:hyperlink>
        </w:p>
        <w:p w14:paraId="65868968" w14:textId="0F9B2CD9" w:rsidR="00513805" w:rsidRDefault="00513805">
          <w:pPr>
            <w:pStyle w:val="TOC1"/>
            <w:rPr>
              <w:rFonts w:asciiTheme="minorHAnsi" w:eastAsiaTheme="minorEastAsia" w:hAnsiTheme="minorHAnsi" w:cstheme="minorBidi"/>
              <w:b w:val="0"/>
              <w:bCs w:val="0"/>
              <w:noProof/>
              <w:sz w:val="21"/>
              <w:szCs w:val="22"/>
            </w:rPr>
          </w:pPr>
          <w:hyperlink w:anchor="_Toc166076952" w:history="1">
            <w:r w:rsidRPr="00027CFD">
              <w:rPr>
                <w:rStyle w:val="aff"/>
                <w:noProof/>
              </w:rPr>
              <w:t>参考文献</w:t>
            </w:r>
            <w:r>
              <w:rPr>
                <w:noProof/>
                <w:webHidden/>
              </w:rPr>
              <w:tab/>
            </w:r>
            <w:r>
              <w:rPr>
                <w:noProof/>
                <w:webHidden/>
              </w:rPr>
              <w:fldChar w:fldCharType="begin"/>
            </w:r>
            <w:r>
              <w:rPr>
                <w:noProof/>
                <w:webHidden/>
              </w:rPr>
              <w:instrText xml:space="preserve"> PAGEREF _Toc166076952 \h </w:instrText>
            </w:r>
            <w:r>
              <w:rPr>
                <w:noProof/>
                <w:webHidden/>
              </w:rPr>
            </w:r>
            <w:r>
              <w:rPr>
                <w:noProof/>
                <w:webHidden/>
              </w:rPr>
              <w:fldChar w:fldCharType="separate"/>
            </w:r>
            <w:r>
              <w:rPr>
                <w:noProof/>
                <w:webHidden/>
              </w:rPr>
              <w:t>39</w:t>
            </w:r>
            <w:r>
              <w:rPr>
                <w:noProof/>
                <w:webHidden/>
              </w:rPr>
              <w:fldChar w:fldCharType="end"/>
            </w:r>
          </w:hyperlink>
        </w:p>
        <w:p w14:paraId="75524314" w14:textId="32B741DA" w:rsidR="00513805" w:rsidRDefault="00513805">
          <w:pPr>
            <w:pStyle w:val="TOC1"/>
            <w:rPr>
              <w:rFonts w:asciiTheme="minorHAnsi" w:eastAsiaTheme="minorEastAsia" w:hAnsiTheme="minorHAnsi" w:cstheme="minorBidi"/>
              <w:b w:val="0"/>
              <w:bCs w:val="0"/>
              <w:noProof/>
              <w:sz w:val="21"/>
              <w:szCs w:val="22"/>
            </w:rPr>
          </w:pPr>
          <w:hyperlink w:anchor="_Toc166076953" w:history="1">
            <w:r w:rsidRPr="00027CFD">
              <w:rPr>
                <w:rStyle w:val="aff"/>
                <w:noProof/>
              </w:rPr>
              <w:t>附录：大学期间发表或提交的论文</w:t>
            </w:r>
            <w:r>
              <w:rPr>
                <w:noProof/>
                <w:webHidden/>
              </w:rPr>
              <w:tab/>
            </w:r>
            <w:r>
              <w:rPr>
                <w:noProof/>
                <w:webHidden/>
              </w:rPr>
              <w:fldChar w:fldCharType="begin"/>
            </w:r>
            <w:r>
              <w:rPr>
                <w:noProof/>
                <w:webHidden/>
              </w:rPr>
              <w:instrText xml:space="preserve"> PAGEREF _Toc166076953 \h </w:instrText>
            </w:r>
            <w:r>
              <w:rPr>
                <w:noProof/>
                <w:webHidden/>
              </w:rPr>
            </w:r>
            <w:r>
              <w:rPr>
                <w:noProof/>
                <w:webHidden/>
              </w:rPr>
              <w:fldChar w:fldCharType="separate"/>
            </w:r>
            <w:r>
              <w:rPr>
                <w:noProof/>
                <w:webHidden/>
              </w:rPr>
              <w:t>42</w:t>
            </w:r>
            <w:r>
              <w:rPr>
                <w:noProof/>
                <w:webHidden/>
              </w:rPr>
              <w:fldChar w:fldCharType="end"/>
            </w:r>
          </w:hyperlink>
        </w:p>
        <w:p w14:paraId="075A6C45" w14:textId="6FE45079" w:rsidR="000A5657" w:rsidRDefault="003E72D7">
          <w:pPr>
            <w:pStyle w:val="TOC1"/>
            <w:wordWrap/>
            <w:rPr>
              <w:lang w:val="zh-CN"/>
            </w:rPr>
          </w:pPr>
          <w:r>
            <w:rPr>
              <w:szCs w:val="24"/>
            </w:rPr>
            <w:fldChar w:fldCharType="end"/>
          </w:r>
        </w:p>
      </w:sdtContent>
    </w:sdt>
    <w:p w14:paraId="32F857ED" w14:textId="77777777" w:rsidR="000A5657" w:rsidRDefault="000A5657">
      <w:pPr>
        <w:wordWrap/>
        <w:ind w:firstLine="480"/>
        <w:rPr>
          <w:color w:val="C45911" w:themeColor="accent2" w:themeShade="BF"/>
        </w:rPr>
      </w:pPr>
    </w:p>
    <w:p w14:paraId="7C51F629" w14:textId="77777777" w:rsidR="000A5657" w:rsidRDefault="003E72D7">
      <w:pPr>
        <w:tabs>
          <w:tab w:val="left" w:pos="5505"/>
        </w:tabs>
        <w:ind w:firstLine="480"/>
      </w:pPr>
      <w:r>
        <w:tab/>
      </w:r>
    </w:p>
    <w:p w14:paraId="6F5D85A4" w14:textId="77777777" w:rsidR="000A5657" w:rsidRDefault="003E72D7">
      <w:pPr>
        <w:tabs>
          <w:tab w:val="left" w:pos="5505"/>
        </w:tabs>
        <w:ind w:firstLine="480"/>
        <w:sectPr w:rsidR="000A5657" w:rsidSect="00311375">
          <w:type w:val="continuous"/>
          <w:pgSz w:w="11906" w:h="16838"/>
          <w:pgMar w:top="1843" w:right="1797" w:bottom="1531" w:left="1797" w:header="1134" w:footer="1221" w:gutter="0"/>
          <w:pgNumType w:fmt="upperRoman"/>
          <w:cols w:space="720"/>
          <w:docGrid w:linePitch="312"/>
        </w:sectPr>
      </w:pPr>
      <w:r>
        <w:tab/>
      </w:r>
    </w:p>
    <w:p w14:paraId="71DCE36E" w14:textId="7B951E6D" w:rsidR="000A5657" w:rsidRDefault="003E72D7">
      <w:pPr>
        <w:pStyle w:val="1"/>
        <w:wordWrap/>
      </w:pPr>
      <w:bookmarkStart w:id="16" w:name="_Toc452327267"/>
      <w:bookmarkStart w:id="17" w:name="_Toc452327433"/>
      <w:bookmarkStart w:id="18" w:name="_Toc451934678"/>
      <w:bookmarkStart w:id="19" w:name="_Toc451934035"/>
      <w:bookmarkStart w:id="20" w:name="_Toc166076916"/>
      <w:proofErr w:type="gramStart"/>
      <w:r>
        <w:lastRenderedPageBreak/>
        <w:t>绪</w:t>
      </w:r>
      <w:proofErr w:type="gramEnd"/>
      <w:r>
        <w:rPr>
          <w:rFonts w:hint="eastAsia"/>
        </w:rPr>
        <w:t xml:space="preserve">  </w:t>
      </w:r>
      <w:r>
        <w:t>论</w:t>
      </w:r>
      <w:bookmarkEnd w:id="16"/>
      <w:bookmarkEnd w:id="17"/>
      <w:bookmarkEnd w:id="18"/>
      <w:bookmarkEnd w:id="19"/>
      <w:bookmarkEnd w:id="20"/>
    </w:p>
    <w:p w14:paraId="420DE0BB" w14:textId="77777777" w:rsidR="000A5657" w:rsidRDefault="003E72D7">
      <w:pPr>
        <w:wordWrap/>
        <w:ind w:firstLine="480"/>
        <w:rPr>
          <w:color w:val="C45911" w:themeColor="accent2" w:themeShade="BF"/>
        </w:rPr>
      </w:pPr>
      <w:r>
        <w:rPr>
          <w:rFonts w:hint="eastAsia"/>
        </w:rPr>
        <w:t>本</w:t>
      </w:r>
      <w:r>
        <w:t>章我们首先介绍了当前存储</w:t>
      </w:r>
      <w:r>
        <w:rPr>
          <w:rFonts w:hint="eastAsia"/>
        </w:rPr>
        <w:t>系统面临的挑战和</w:t>
      </w:r>
      <w:r>
        <w:t>技术发展趋势，然后分析了</w:t>
      </w:r>
      <w:r>
        <w:rPr>
          <w:rFonts w:hint="eastAsia"/>
        </w:rPr>
        <w:t>对象存储</w:t>
      </w:r>
      <w:r>
        <w:t>技术的</w:t>
      </w:r>
      <w:r>
        <w:rPr>
          <w:rFonts w:hint="eastAsia"/>
        </w:rPr>
        <w:t>产生</w:t>
      </w:r>
      <w:r>
        <w:t>及发展现状，</w:t>
      </w:r>
      <w:r>
        <w:rPr>
          <w:rFonts w:hint="eastAsia"/>
        </w:rPr>
        <w:t>介绍了国内外在存储策略和智能存储领域的相关研究工作，</w:t>
      </w:r>
      <w:r>
        <w:t>并对本文的主要研究内容及工作意义作了具体说明。</w:t>
      </w:r>
      <w:bookmarkStart w:id="21" w:name="_Hlk126594409"/>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一章以外，每章都加一段引言，注意引言和本章小结内容是不同的</w:t>
      </w:r>
      <w:r>
        <w:rPr>
          <w:rFonts w:hint="eastAsia"/>
          <w:color w:val="C45911" w:themeColor="accent2" w:themeShade="BF"/>
        </w:rPr>
        <w:t>)</w:t>
      </w:r>
      <w:bookmarkEnd w:id="21"/>
    </w:p>
    <w:p w14:paraId="297343D2" w14:textId="0606E4D6" w:rsidR="000A5657" w:rsidRDefault="003E72D7">
      <w:pPr>
        <w:pStyle w:val="2"/>
        <w:wordWrap/>
      </w:pPr>
      <w:bookmarkStart w:id="22" w:name="_Toc452327268"/>
      <w:bookmarkStart w:id="23" w:name="_Ref452311050"/>
      <w:bookmarkStart w:id="24" w:name="_Ref452311588"/>
      <w:bookmarkStart w:id="25" w:name="_Toc451934036"/>
      <w:bookmarkStart w:id="26" w:name="_Toc451934679"/>
      <w:bookmarkStart w:id="27" w:name="_Toc452327434"/>
      <w:bookmarkStart w:id="28" w:name="_Toc166076917"/>
      <w:commentRangeStart w:id="29"/>
      <w:r>
        <w:rPr>
          <w:rFonts w:hint="eastAsia"/>
        </w:rPr>
        <w:t>课题背景、目的与意义</w:t>
      </w:r>
      <w:bookmarkEnd w:id="22"/>
      <w:bookmarkEnd w:id="23"/>
      <w:bookmarkEnd w:id="24"/>
      <w:bookmarkEnd w:id="25"/>
      <w:bookmarkEnd w:id="26"/>
      <w:bookmarkEnd w:id="27"/>
      <w:commentRangeEnd w:id="29"/>
      <w:r>
        <w:rPr>
          <w:rStyle w:val="aff0"/>
          <w:rFonts w:eastAsia="宋体" w:cstheme="minorBidi"/>
          <w:b w:val="0"/>
          <w:bCs w:val="0"/>
        </w:rPr>
        <w:commentReference w:id="29"/>
      </w:r>
      <w:bookmarkEnd w:id="28"/>
    </w:p>
    <w:p w14:paraId="5A6781E0" w14:textId="572FA976" w:rsidR="00E772F2" w:rsidRDefault="00E772F2">
      <w:pPr>
        <w:wordWrap/>
        <w:ind w:firstLine="480"/>
        <w:rPr>
          <w:rFonts w:cs="Times New Roman"/>
          <w:szCs w:val="24"/>
        </w:rPr>
      </w:pPr>
      <w:bookmarkStart w:id="31" w:name="_Hlk126594400"/>
      <w:bookmarkStart w:id="32" w:name="_Toc135227510"/>
      <w:bookmarkStart w:id="33" w:name="_Toc134007859"/>
      <w:r w:rsidRPr="00E772F2">
        <w:rPr>
          <w:rFonts w:cs="Times New Roman" w:hint="eastAsia"/>
          <w:szCs w:val="24"/>
        </w:rPr>
        <w:t>随着数据中心对存储性能与效率的需求日益增长，传统的存储解决方案已经无法满足这些日益增长的需求。这种背景下，</w:t>
      </w:r>
      <w:r w:rsidR="006E7C22" w:rsidRPr="006E7C22">
        <w:rPr>
          <w:rFonts w:cs="Times New Roman"/>
          <w:szCs w:val="24"/>
        </w:rPr>
        <w:t xml:space="preserve">Zoned Namespace (ZNS) </w:t>
      </w:r>
      <w:r w:rsidRPr="00E772F2">
        <w:rPr>
          <w:rFonts w:cs="Times New Roman" w:hint="eastAsia"/>
          <w:szCs w:val="24"/>
        </w:rPr>
        <w:t>SSD</w:t>
      </w:r>
      <w:r w:rsidRPr="00E772F2">
        <w:rPr>
          <w:rFonts w:cs="Times New Roman" w:hint="eastAsia"/>
          <w:szCs w:val="24"/>
        </w:rPr>
        <w:t>作为一种新兴的存储技术，因其独特的数据管理方式和对存储</w:t>
      </w:r>
      <w:r w:rsidR="007001AA">
        <w:rPr>
          <w:rFonts w:cs="Times New Roman" w:hint="eastAsia"/>
          <w:szCs w:val="24"/>
        </w:rPr>
        <w:t>效率</w:t>
      </w:r>
      <w:r w:rsidRPr="00E772F2">
        <w:rPr>
          <w:rFonts w:cs="Times New Roman" w:hint="eastAsia"/>
          <w:szCs w:val="24"/>
        </w:rPr>
        <w:t>的显著提升而受到学术界和工业界的广泛关注。</w:t>
      </w:r>
      <w:r w:rsidRPr="00E772F2">
        <w:rPr>
          <w:rFonts w:cs="Times New Roman" w:hint="eastAsia"/>
          <w:szCs w:val="24"/>
        </w:rPr>
        <w:t>ZNS SSD</w:t>
      </w:r>
      <w:r w:rsidRPr="00E772F2">
        <w:rPr>
          <w:rFonts w:cs="Times New Roman" w:hint="eastAsia"/>
          <w:szCs w:val="24"/>
        </w:rPr>
        <w:t>通过引入分区的概念来优化数据的写入过程，从而减少写入放大效应，提高存储设备的寿命和性能。本课题来源于实验室与浪潮等企业联合申请的“面向新型计算模式的分布式存储系统”重点专项，尝试利用</w:t>
      </w:r>
      <w:r w:rsidRPr="00E772F2">
        <w:rPr>
          <w:rFonts w:cs="Times New Roman" w:hint="eastAsia"/>
          <w:szCs w:val="24"/>
        </w:rPr>
        <w:t>ZNS SSD</w:t>
      </w:r>
      <w:r w:rsidRPr="00E772F2">
        <w:rPr>
          <w:rFonts w:cs="Times New Roman" w:hint="eastAsia"/>
          <w:szCs w:val="24"/>
        </w:rPr>
        <w:t>等新兴硬件重新设计存储系统。本课题作为此专项的先行性研究，准备基于多块实际的</w:t>
      </w:r>
      <w:r w:rsidRPr="00E772F2">
        <w:rPr>
          <w:rFonts w:cs="Times New Roman" w:hint="eastAsia"/>
          <w:szCs w:val="24"/>
        </w:rPr>
        <w:t>ZNS SSD</w:t>
      </w:r>
      <w:r w:rsidRPr="00E772F2">
        <w:rPr>
          <w:rFonts w:cs="Times New Roman" w:hint="eastAsia"/>
          <w:szCs w:val="24"/>
        </w:rPr>
        <w:t>盘做</w:t>
      </w:r>
      <w:r w:rsidRPr="00E772F2">
        <w:rPr>
          <w:rFonts w:cs="Times New Roman" w:hint="eastAsia"/>
          <w:szCs w:val="24"/>
        </w:rPr>
        <w:t>ZNS SSD</w:t>
      </w:r>
      <w:r w:rsidRPr="00E772F2">
        <w:rPr>
          <w:rFonts w:cs="Times New Roman" w:hint="eastAsia"/>
          <w:szCs w:val="24"/>
        </w:rPr>
        <w:t>的数据访问特征以及性能优化方面的研究。</w:t>
      </w:r>
    </w:p>
    <w:bookmarkEnd w:id="31"/>
    <w:bookmarkEnd w:id="32"/>
    <w:bookmarkEnd w:id="33"/>
    <w:p w14:paraId="3F60FC7F" w14:textId="5E6FF119" w:rsidR="000A5657" w:rsidRDefault="003E72D7">
      <w:pPr>
        <w:pStyle w:val="3"/>
        <w:wordWrap/>
        <w:ind w:left="711" w:hanging="718"/>
      </w:pPr>
      <w:commentRangeStart w:id="34"/>
      <w:r>
        <w:rPr>
          <w:rFonts w:hint="eastAsia"/>
        </w:rPr>
        <w:t>研究背景与趋势</w:t>
      </w:r>
      <w:commentRangeEnd w:id="34"/>
      <w:r>
        <w:rPr>
          <w:rStyle w:val="aff0"/>
          <w:rFonts w:eastAsia="宋体"/>
          <w:b w:val="0"/>
          <w:bCs w:val="0"/>
        </w:rPr>
        <w:commentReference w:id="34"/>
      </w:r>
    </w:p>
    <w:p w14:paraId="6ED62B60" w14:textId="77777777" w:rsidR="000A5657" w:rsidRDefault="003E72D7">
      <w:pPr>
        <w:wordWrap/>
        <w:ind w:firstLine="480"/>
        <w:rPr>
          <w:rFonts w:cs="Times New Roman"/>
          <w:szCs w:val="24"/>
        </w:rPr>
      </w:pPr>
      <w:commentRangeStart w:id="35"/>
      <w:r>
        <w:rPr>
          <w:rFonts w:cs="Times New Roman"/>
          <w:szCs w:val="24"/>
        </w:rPr>
        <w:t>近几年也出现了一些</w:t>
      </w:r>
      <w:r>
        <w:rPr>
          <w:rFonts w:cs="Times New Roman" w:hint="eastAsia"/>
          <w:szCs w:val="24"/>
        </w:rPr>
        <w:t>NFV</w:t>
      </w:r>
      <w:r>
        <w:rPr>
          <w:rFonts w:cs="Times New Roman" w:hint="eastAsia"/>
          <w:szCs w:val="24"/>
        </w:rPr>
        <w:t>的管理系统，比如</w:t>
      </w:r>
      <w:r>
        <w:rPr>
          <w:rFonts w:cs="Times New Roman" w:hint="eastAsia"/>
          <w:szCs w:val="24"/>
        </w:rPr>
        <w:t>E2</w:t>
      </w:r>
      <w:r>
        <w:rPr>
          <w:rFonts w:cs="Times New Roman"/>
          <w:szCs w:val="24"/>
          <w:vertAlign w:val="superscript"/>
        </w:rPr>
        <w:fldChar w:fldCharType="begin"/>
      </w:r>
      <w:r>
        <w:rPr>
          <w:rFonts w:cs="Times New Roman"/>
          <w:szCs w:val="24"/>
          <w:vertAlign w:val="superscript"/>
        </w:rPr>
        <w:instrText xml:space="preserve"> REF _Ref484195402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w:t>
      </w:r>
      <w:r>
        <w:rPr>
          <w:rFonts w:cs="Times New Roman"/>
          <w:szCs w:val="24"/>
          <w:vertAlign w:val="superscript"/>
        </w:rPr>
        <w:fldChar w:fldCharType="end"/>
      </w:r>
      <w:r>
        <w:rPr>
          <w:rFonts w:cs="Times New Roman"/>
          <w:szCs w:val="24"/>
          <w:vertAlign w:val="superscript"/>
        </w:rPr>
        <w:t>,</w:t>
      </w:r>
      <w:r>
        <w:rPr>
          <w:rFonts w:cs="Times New Roman"/>
          <w:szCs w:val="24"/>
        </w:rPr>
        <w:t xml:space="preserve"> </w:t>
      </w:r>
      <w:proofErr w:type="spellStart"/>
      <w:r>
        <w:rPr>
          <w:rFonts w:cs="Times New Roman"/>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_Ref484196102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w:t>
      </w:r>
      <w:r>
        <w:rPr>
          <w:rFonts w:cs="Times New Roman"/>
          <w:szCs w:val="24"/>
          <w:vertAlign w:val="superscript"/>
        </w:rPr>
        <w:fldChar w:fldCharType="end"/>
      </w:r>
      <w:r>
        <w:rPr>
          <w:rFonts w:cs="Times New Roman"/>
          <w:szCs w:val="24"/>
        </w:rPr>
        <w:t xml:space="preserve">, </w:t>
      </w:r>
      <w:proofErr w:type="spellStart"/>
      <w:r>
        <w:rPr>
          <w:rFonts w:cs="Times New Roman"/>
          <w:szCs w:val="24"/>
        </w:rPr>
        <w:t>CoMb</w:t>
      </w:r>
      <w:proofErr w:type="spellEnd"/>
      <w:r>
        <w:rPr>
          <w:rFonts w:cs="Times New Roman"/>
          <w:szCs w:val="24"/>
          <w:vertAlign w:val="superscript"/>
        </w:rPr>
        <w:fldChar w:fldCharType="begin"/>
      </w:r>
      <w:r>
        <w:rPr>
          <w:rFonts w:cs="Times New Roman"/>
          <w:szCs w:val="24"/>
          <w:vertAlign w:val="superscript"/>
        </w:rPr>
        <w:instrText xml:space="preserve"> REF _Ref484175628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w:t>
      </w:r>
      <w:r>
        <w:rPr>
          <w:rFonts w:cs="Times New Roman"/>
          <w:szCs w:val="24"/>
          <w:vertAlign w:val="superscript"/>
        </w:rPr>
        <w:fldChar w:fldCharType="end"/>
      </w:r>
      <w:r>
        <w:rPr>
          <w:rFonts w:cs="Times New Roman"/>
          <w:szCs w:val="24"/>
        </w:rPr>
        <w:t xml:space="preserve">, </w:t>
      </w:r>
      <w:proofErr w:type="spellStart"/>
      <w:r>
        <w:rPr>
          <w:rFonts w:cs="Times New Roman"/>
          <w:szCs w:val="24"/>
        </w:rPr>
        <w:t>Xomb</w:t>
      </w:r>
      <w:proofErr w:type="spellEnd"/>
      <w:r>
        <w:rPr>
          <w:rFonts w:cs="Times New Roman"/>
          <w:szCs w:val="24"/>
          <w:vertAlign w:val="superscript"/>
        </w:rPr>
        <w:fldChar w:fldCharType="begin"/>
      </w:r>
      <w:r>
        <w:rPr>
          <w:rFonts w:cs="Times New Roman"/>
          <w:szCs w:val="24"/>
          <w:vertAlign w:val="superscript"/>
        </w:rPr>
        <w:instrText xml:space="preserve"> REF _Ref484195445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[4]</w:t>
      </w:r>
      <w:r>
        <w:rPr>
          <w:rFonts w:cs="Times New Roman"/>
          <w:szCs w:val="24"/>
          <w:vertAlign w:val="superscript"/>
        </w:rPr>
        <w:fldChar w:fldCharType="end"/>
      </w:r>
      <w:r>
        <w:rPr>
          <w:rFonts w:cs="Times New Roman"/>
          <w:szCs w:val="24"/>
        </w:rPr>
        <w:t>, Stratos</w:t>
      </w:r>
      <w:r>
        <w:rPr>
          <w:rFonts w:cs="Times New Roman"/>
          <w:szCs w:val="24"/>
          <w:vertAlign w:val="superscript"/>
        </w:rPr>
        <w:fldChar w:fldCharType="begin"/>
      </w:r>
      <w:r>
        <w:rPr>
          <w:rFonts w:cs="Times New Roman"/>
          <w:szCs w:val="24"/>
          <w:vertAlign w:val="superscript"/>
        </w:rPr>
        <w:instrText xml:space="preserve"> REF _Ref484195895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[5]</w:t>
      </w:r>
      <w:r>
        <w:rPr>
          <w:rFonts w:cs="Times New Roman"/>
          <w:szCs w:val="24"/>
          <w:vertAlign w:val="superscript"/>
        </w:rPr>
        <w:fldChar w:fldCharType="end"/>
      </w:r>
      <w:r>
        <w:rPr>
          <w:rFonts w:cs="Times New Roman"/>
          <w:szCs w:val="24"/>
        </w:rPr>
        <w:t xml:space="preserve"> </w:t>
      </w:r>
      <w:r>
        <w:rPr>
          <w:rFonts w:cs="Times New Roman"/>
          <w:szCs w:val="24"/>
        </w:rPr>
        <w:t>和</w:t>
      </w:r>
      <w:proofErr w:type="spellStart"/>
      <w:r>
        <w:rPr>
          <w:rFonts w:cs="Times New Roman" w:hint="eastAsia"/>
          <w:szCs w:val="24"/>
        </w:rPr>
        <w:t>O</w:t>
      </w:r>
      <w:r>
        <w:rPr>
          <w:rFonts w:cs="Times New Roman"/>
          <w:szCs w:val="24"/>
        </w:rPr>
        <w:t>penNetVM</w:t>
      </w:r>
      <w:proofErr w:type="spellEnd"/>
      <w:r>
        <w:rPr>
          <w:rFonts w:cs="Times New Roman"/>
          <w:szCs w:val="24"/>
          <w:vertAlign w:val="superscript"/>
        </w:rPr>
        <w:fldChar w:fldCharType="begin"/>
      </w:r>
      <w:r>
        <w:rPr>
          <w:rFonts w:cs="Times New Roman"/>
          <w:szCs w:val="24"/>
          <w:vertAlign w:val="superscript"/>
        </w:rPr>
        <w:instrText xml:space="preserve"> REF _Ref484196072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[6]</w:t>
      </w:r>
      <w:r>
        <w:rPr>
          <w:rFonts w:cs="Times New Roman"/>
          <w:szCs w:val="24"/>
          <w:vertAlign w:val="superscript"/>
        </w:rPr>
        <w:fldChar w:fldCharType="end"/>
      </w:r>
      <w:r>
        <w:rPr>
          <w:rFonts w:cs="Times New Roman"/>
          <w:szCs w:val="24"/>
        </w:rPr>
        <w:t>.</w:t>
      </w:r>
      <w:commentRangeEnd w:id="35"/>
      <w:r>
        <w:rPr>
          <w:rStyle w:val="aff0"/>
        </w:rPr>
        <w:commentReference w:id="35"/>
      </w:r>
      <w:r>
        <w:rPr>
          <w:rFonts w:cs="Times New Roman"/>
          <w:szCs w:val="24"/>
        </w:rPr>
        <w:t xml:space="preserve"> </w:t>
      </w:r>
      <w:r>
        <w:rPr>
          <w:rFonts w:cs="Times New Roman"/>
          <w:szCs w:val="24"/>
        </w:rPr>
        <w:t>他们实现了大量的管理功能</w:t>
      </w:r>
      <w:r>
        <w:rPr>
          <w:rFonts w:cs="Times New Roman" w:hint="eastAsia"/>
          <w:szCs w:val="24"/>
        </w:rPr>
        <w:t>，</w:t>
      </w:r>
      <w:r>
        <w:rPr>
          <w:rFonts w:cs="Times New Roman"/>
          <w:szCs w:val="24"/>
        </w:rPr>
        <w:t>包括动态的网络功能放置</w:t>
      </w:r>
      <w:r>
        <w:rPr>
          <w:rFonts w:cs="Times New Roman" w:hint="eastAsia"/>
          <w:szCs w:val="24"/>
        </w:rPr>
        <w:t>，</w:t>
      </w:r>
      <w:r>
        <w:rPr>
          <w:rFonts w:cs="Times New Roman"/>
          <w:szCs w:val="24"/>
        </w:rPr>
        <w:t>网络功能的扩展</w:t>
      </w:r>
      <w:r>
        <w:rPr>
          <w:rFonts w:cs="Times New Roman" w:hint="eastAsia"/>
          <w:szCs w:val="24"/>
        </w:rPr>
        <w:t>，</w:t>
      </w:r>
      <w:r>
        <w:rPr>
          <w:rFonts w:cs="Times New Roman"/>
          <w:szCs w:val="24"/>
        </w:rPr>
        <w:t>负载均衡等等</w:t>
      </w:r>
      <w:r>
        <w:rPr>
          <w:rFonts w:cs="Times New Roman" w:hint="eastAsia"/>
          <w:szCs w:val="24"/>
        </w:rPr>
        <w:t>。</w:t>
      </w:r>
      <w:r>
        <w:rPr>
          <w:rFonts w:cs="Times New Roman"/>
          <w:szCs w:val="24"/>
        </w:rPr>
        <w:t>但是他们往往都缺少错误恢复功能</w:t>
      </w:r>
      <w:r>
        <w:rPr>
          <w:rFonts w:cs="Times New Roman"/>
          <w:szCs w:val="24"/>
        </w:rPr>
        <w:t xml:space="preserve">, </w:t>
      </w:r>
      <w:r>
        <w:rPr>
          <w:rFonts w:cs="Times New Roman"/>
          <w:szCs w:val="24"/>
        </w:rPr>
        <w:t>也往往会缺少对流量迁移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szCs w:val="24"/>
        </w:rPr>
        <w:t>的有效支持</w:t>
      </w:r>
      <w:r>
        <w:rPr>
          <w:rFonts w:cs="Times New Roman" w:hint="eastAsia"/>
          <w:szCs w:val="24"/>
        </w:rPr>
        <w:t>。</w:t>
      </w:r>
    </w:p>
    <w:p w14:paraId="3A18C36F" w14:textId="2FE2C05C" w:rsidR="00235056" w:rsidRDefault="00AC38BA" w:rsidP="00235056">
      <w:pPr>
        <w:pStyle w:val="3"/>
        <w:wordWrap/>
        <w:ind w:left="711" w:hanging="718"/>
      </w:pPr>
      <w:r>
        <w:rPr>
          <w:rFonts w:hint="eastAsia"/>
        </w:rPr>
        <w:t>基于</w:t>
      </w:r>
      <w:r w:rsidR="00235056">
        <w:rPr>
          <w:rFonts w:hint="eastAsia"/>
        </w:rPr>
        <w:t>传统</w:t>
      </w:r>
      <w:r w:rsidR="00235056">
        <w:rPr>
          <w:rFonts w:hint="eastAsia"/>
        </w:rPr>
        <w:t>SSD</w:t>
      </w:r>
      <w:r w:rsidR="00235056" w:rsidRPr="00195368">
        <w:t>写放大优化研究</w:t>
      </w:r>
    </w:p>
    <w:p w14:paraId="630E4CCB" w14:textId="77777777" w:rsidR="00235056" w:rsidRPr="000E08E2" w:rsidRDefault="00235056" w:rsidP="00235056">
      <w:pPr>
        <w:pStyle w:val="affd"/>
        <w:ind w:firstLine="480"/>
        <w:rPr>
          <w:lang w:eastAsia="zh-Hans"/>
        </w:rPr>
      </w:pPr>
      <w:r w:rsidRPr="000E08E2">
        <w:rPr>
          <w:rFonts w:hint="eastAsia"/>
          <w:lang w:eastAsia="zh-Hans"/>
        </w:rPr>
        <w:t>写放大（</w:t>
      </w:r>
      <w:r w:rsidRPr="000E08E2">
        <w:rPr>
          <w:rFonts w:hint="eastAsia"/>
          <w:lang w:eastAsia="zh-Hans"/>
        </w:rPr>
        <w:t>Write Amplification</w:t>
      </w:r>
      <w:r w:rsidRPr="000E08E2">
        <w:rPr>
          <w:rFonts w:hint="eastAsia"/>
          <w:lang w:eastAsia="zh-Hans"/>
        </w:rPr>
        <w:t>，</w:t>
      </w:r>
      <w:r w:rsidRPr="000E08E2">
        <w:rPr>
          <w:rFonts w:hint="eastAsia"/>
          <w:lang w:eastAsia="zh-Hans"/>
        </w:rPr>
        <w:t>WA</w:t>
      </w:r>
      <w:r w:rsidRPr="000E08E2">
        <w:rPr>
          <w:rFonts w:hint="eastAsia"/>
          <w:lang w:eastAsia="zh-Hans"/>
        </w:rPr>
        <w:t>）是评价</w:t>
      </w:r>
      <w:r w:rsidRPr="000E08E2">
        <w:rPr>
          <w:rFonts w:hint="eastAsia"/>
          <w:lang w:eastAsia="zh-Hans"/>
        </w:rPr>
        <w:t>SSD</w:t>
      </w:r>
      <w:r w:rsidRPr="000E08E2">
        <w:rPr>
          <w:rFonts w:hint="eastAsia"/>
          <w:lang w:eastAsia="zh-Hans"/>
        </w:rPr>
        <w:t>性能的关键指标之一，它直接影响了</w:t>
      </w:r>
      <w:r w:rsidRPr="000E08E2">
        <w:rPr>
          <w:rFonts w:hint="eastAsia"/>
          <w:lang w:eastAsia="zh-Hans"/>
        </w:rPr>
        <w:t>SSD</w:t>
      </w:r>
      <w:r w:rsidRPr="000E08E2">
        <w:rPr>
          <w:rFonts w:hint="eastAsia"/>
          <w:lang w:eastAsia="zh-Hans"/>
        </w:rPr>
        <w:t>的寿命和性能。传统</w:t>
      </w:r>
      <w:r w:rsidRPr="000E08E2">
        <w:rPr>
          <w:rFonts w:hint="eastAsia"/>
          <w:lang w:eastAsia="zh-Hans"/>
        </w:rPr>
        <w:t>SSD</w:t>
      </w:r>
      <w:r w:rsidRPr="000E08E2">
        <w:rPr>
          <w:rFonts w:hint="eastAsia"/>
          <w:lang w:eastAsia="zh-Hans"/>
        </w:rPr>
        <w:t>由于</w:t>
      </w:r>
      <w:r>
        <w:t>”</w:t>
      </w:r>
      <w:r>
        <w:rPr>
          <w:rFonts w:hint="eastAsia"/>
        </w:rPr>
        <w:t>黑盒</w:t>
      </w:r>
      <w:r>
        <w:t>”</w:t>
      </w:r>
      <w:r>
        <w:rPr>
          <w:rFonts w:hint="eastAsia"/>
        </w:rPr>
        <w:t>式的</w:t>
      </w:r>
      <w:r w:rsidRPr="000E08E2">
        <w:rPr>
          <w:rFonts w:hint="eastAsia"/>
          <w:lang w:eastAsia="zh-Hans"/>
        </w:rPr>
        <w:t>内部数据管理机制，很难有效利用主机端的数据热度信息进行优化。目前的研究主要集中在以下几个方面：</w:t>
      </w:r>
    </w:p>
    <w:p w14:paraId="36A4EEEC" w14:textId="77777777" w:rsidR="00235056" w:rsidRPr="000E08E2" w:rsidRDefault="00235056" w:rsidP="00235056">
      <w:pPr>
        <w:pStyle w:val="affd"/>
        <w:ind w:firstLine="480"/>
        <w:rPr>
          <w:lang w:eastAsia="zh-Hans"/>
        </w:rPr>
      </w:pPr>
      <w:r w:rsidRPr="004327B6">
        <w:rPr>
          <w:rFonts w:hint="eastAsia"/>
          <w:lang w:eastAsia="zh-Hans"/>
        </w:rPr>
        <w:lastRenderedPageBreak/>
        <w:t>（</w:t>
      </w:r>
      <w:r w:rsidRPr="004327B6">
        <w:rPr>
          <w:lang w:eastAsia="zh-Hans"/>
        </w:rPr>
        <w:t>1</w:t>
      </w:r>
      <w:r w:rsidRPr="004327B6">
        <w:rPr>
          <w:rFonts w:hint="eastAsia"/>
          <w:lang w:eastAsia="zh-Hans"/>
        </w:rPr>
        <w:t>）</w:t>
      </w:r>
      <w:r>
        <w:rPr>
          <w:rFonts w:hint="eastAsia"/>
          <w:lang w:eastAsia="zh-Hans"/>
        </w:rPr>
        <w:t>文件</w:t>
      </w:r>
      <w:r w:rsidRPr="000E08E2">
        <w:rPr>
          <w:lang w:eastAsia="zh-Hans"/>
        </w:rPr>
        <w:t>系统优化：通过改进日志结构文件系统（</w:t>
      </w:r>
      <w:r w:rsidRPr="00FE1AB4">
        <w:rPr>
          <w:lang w:eastAsia="zh-Hans"/>
        </w:rPr>
        <w:t>Log-structured File System</w:t>
      </w:r>
      <w:r w:rsidRPr="00FE1AB4">
        <w:rPr>
          <w:rFonts w:hint="eastAsia"/>
          <w:lang w:eastAsia="zh-Hans"/>
        </w:rPr>
        <w:t>，</w:t>
      </w:r>
      <w:r w:rsidRPr="00FE1AB4">
        <w:rPr>
          <w:lang w:eastAsia="zh-Hans"/>
        </w:rPr>
        <w:t>LFS</w:t>
      </w:r>
      <w:r w:rsidRPr="00251C42">
        <w:rPr>
          <w:vertAlign w:val="superscript"/>
          <w:lang w:eastAsia="zh-Hans"/>
        </w:rPr>
        <w:fldChar w:fldCharType="begin"/>
      </w:r>
      <w:r w:rsidRPr="00251C42">
        <w:rPr>
          <w:vertAlign w:val="superscript"/>
          <w:lang w:eastAsia="zh-Hans"/>
        </w:rPr>
        <w:instrText xml:space="preserve"> REF _Ref160374289 \r \h </w:instrText>
      </w:r>
      <w:r>
        <w:rPr>
          <w:vertAlign w:val="superscript"/>
          <w:lang w:eastAsia="zh-Hans"/>
        </w:rPr>
        <w:instrText xml:space="preserve"> \* MERGEFORMAT </w:instrText>
      </w:r>
      <w:r w:rsidRPr="00251C42">
        <w:rPr>
          <w:vertAlign w:val="superscript"/>
          <w:lang w:eastAsia="zh-Hans"/>
        </w:rPr>
      </w:r>
      <w:r w:rsidRPr="00251C42">
        <w:rPr>
          <w:vertAlign w:val="superscript"/>
          <w:lang w:eastAsia="zh-Hans"/>
        </w:rPr>
        <w:fldChar w:fldCharType="separate"/>
      </w:r>
      <w:r w:rsidRPr="00251C42">
        <w:rPr>
          <w:vertAlign w:val="superscript"/>
          <w:lang w:eastAsia="zh-Hans"/>
        </w:rPr>
        <w:t>[1]</w:t>
      </w:r>
      <w:r w:rsidRPr="00251C42">
        <w:rPr>
          <w:vertAlign w:val="superscript"/>
          <w:lang w:eastAsia="zh-Hans"/>
        </w:rPr>
        <w:fldChar w:fldCharType="end"/>
      </w:r>
      <w:r w:rsidRPr="000E08E2">
        <w:rPr>
          <w:lang w:eastAsia="zh-Hans"/>
        </w:rPr>
        <w:t>）的数据管理策略，利用追加写的方式减少数据的原地更新，从而降低垃圾回收的频率。</w:t>
      </w:r>
      <w:r>
        <w:rPr>
          <w:rFonts w:hint="eastAsia"/>
          <w:lang w:eastAsia="zh-Hans"/>
        </w:rPr>
        <w:t>例如</w:t>
      </w:r>
      <w:r w:rsidRPr="0041443D">
        <w:rPr>
          <w:lang w:eastAsia="zh-Hans"/>
        </w:rPr>
        <w:t>F2FS</w:t>
      </w:r>
      <w:r w:rsidRPr="00123F24">
        <w:rPr>
          <w:vertAlign w:val="superscript"/>
          <w:lang w:eastAsia="zh-Hans"/>
        </w:rPr>
        <w:fldChar w:fldCharType="begin"/>
      </w:r>
      <w:r w:rsidRPr="00123F24">
        <w:rPr>
          <w:vertAlign w:val="superscript"/>
          <w:lang w:eastAsia="zh-Hans"/>
        </w:rPr>
        <w:instrText xml:space="preserve"> REF _Ref160374746 \r \h  \* MERGEFORMAT </w:instrText>
      </w:r>
      <w:r w:rsidRPr="00123F24">
        <w:rPr>
          <w:vertAlign w:val="superscript"/>
          <w:lang w:eastAsia="zh-Hans"/>
        </w:rPr>
      </w:r>
      <w:r w:rsidRPr="00123F24">
        <w:rPr>
          <w:vertAlign w:val="superscript"/>
          <w:lang w:eastAsia="zh-Hans"/>
        </w:rPr>
        <w:fldChar w:fldCharType="separate"/>
      </w:r>
      <w:r w:rsidRPr="00123F24">
        <w:rPr>
          <w:vertAlign w:val="superscript"/>
          <w:lang w:eastAsia="zh-Hans"/>
        </w:rPr>
        <w:t>[2]</w:t>
      </w:r>
      <w:r w:rsidRPr="00123F24">
        <w:rPr>
          <w:vertAlign w:val="superscript"/>
          <w:lang w:eastAsia="zh-Hans"/>
        </w:rPr>
        <w:fldChar w:fldCharType="end"/>
      </w:r>
      <w:r>
        <w:rPr>
          <w:rFonts w:hint="eastAsia"/>
          <w:lang w:eastAsia="zh-Hans"/>
        </w:rPr>
        <w:t>、</w:t>
      </w:r>
      <w:proofErr w:type="spellStart"/>
      <w:r w:rsidRPr="0041443D">
        <w:rPr>
          <w:lang w:eastAsia="zh-Hans"/>
        </w:rPr>
        <w:t>BetrFS</w:t>
      </w:r>
      <w:proofErr w:type="spellEnd"/>
      <w:r w:rsidRPr="00123F24">
        <w:rPr>
          <w:vertAlign w:val="superscript"/>
          <w:lang w:eastAsia="zh-Hans"/>
        </w:rPr>
        <w:fldChar w:fldCharType="begin"/>
      </w:r>
      <w:r w:rsidRPr="00123F24">
        <w:rPr>
          <w:vertAlign w:val="superscript"/>
          <w:lang w:eastAsia="zh-Hans"/>
        </w:rPr>
        <w:instrText xml:space="preserve"> REF _Ref160373549 \r \h </w:instrText>
      </w:r>
      <w:r>
        <w:rPr>
          <w:vertAlign w:val="superscript"/>
          <w:lang w:eastAsia="zh-Hans"/>
        </w:rPr>
        <w:instrText xml:space="preserve"> \* MERGEFORMAT </w:instrText>
      </w:r>
      <w:r w:rsidRPr="00123F24">
        <w:rPr>
          <w:vertAlign w:val="superscript"/>
          <w:lang w:eastAsia="zh-Hans"/>
        </w:rPr>
      </w:r>
      <w:r w:rsidRPr="00123F24">
        <w:rPr>
          <w:vertAlign w:val="superscript"/>
          <w:lang w:eastAsia="zh-Hans"/>
        </w:rPr>
        <w:fldChar w:fldCharType="separate"/>
      </w:r>
      <w:r w:rsidRPr="00123F24">
        <w:rPr>
          <w:vertAlign w:val="superscript"/>
          <w:lang w:eastAsia="zh-Hans"/>
        </w:rPr>
        <w:t>[3]</w:t>
      </w:r>
      <w:r w:rsidRPr="00123F24">
        <w:rPr>
          <w:vertAlign w:val="superscript"/>
          <w:lang w:eastAsia="zh-Hans"/>
        </w:rPr>
        <w:fldChar w:fldCharType="end"/>
      </w:r>
      <w:r>
        <w:rPr>
          <w:rFonts w:hint="eastAsia"/>
          <w:lang w:eastAsia="zh-Hans"/>
        </w:rPr>
        <w:t>等，这些工作的核心点在于</w:t>
      </w:r>
      <w:r w:rsidRPr="001763DE">
        <w:rPr>
          <w:rFonts w:hint="eastAsia"/>
          <w:lang w:eastAsia="zh-Hans"/>
        </w:rPr>
        <w:t>分离冷热</w:t>
      </w:r>
      <w:r>
        <w:rPr>
          <w:rFonts w:hint="eastAsia"/>
          <w:lang w:eastAsia="zh-Hans"/>
        </w:rPr>
        <w:t>数据</w:t>
      </w:r>
      <w:r w:rsidRPr="001763DE">
        <w:rPr>
          <w:rFonts w:hint="eastAsia"/>
          <w:lang w:eastAsia="zh-Hans"/>
        </w:rPr>
        <w:t>，尽可能将冷热程度相同的数据块放置于同一区域，使其能在相近的时间内失效，从而降低写放大</w:t>
      </w:r>
      <w:r>
        <w:rPr>
          <w:rFonts w:hint="eastAsia"/>
          <w:lang w:eastAsia="zh-Hans"/>
        </w:rPr>
        <w:t>。</w:t>
      </w:r>
    </w:p>
    <w:p w14:paraId="706EB224" w14:textId="77777777" w:rsidR="00235056" w:rsidRPr="000E08E2" w:rsidRDefault="00235056" w:rsidP="00235056">
      <w:pPr>
        <w:pStyle w:val="affd"/>
        <w:ind w:firstLine="480"/>
        <w:rPr>
          <w:lang w:eastAsia="zh-Hans"/>
        </w:rPr>
      </w:pPr>
      <w:r w:rsidRPr="00092630">
        <w:rPr>
          <w:rFonts w:hint="eastAsia"/>
          <w:lang w:eastAsia="zh-Hans"/>
        </w:rPr>
        <w:t>（</w:t>
      </w:r>
      <w:r w:rsidRPr="00092630">
        <w:rPr>
          <w:lang w:eastAsia="zh-Hans"/>
        </w:rPr>
        <w:t>2</w:t>
      </w:r>
      <w:r w:rsidRPr="00092630">
        <w:rPr>
          <w:rFonts w:hint="eastAsia"/>
          <w:lang w:eastAsia="zh-Hans"/>
        </w:rPr>
        <w:t>）</w:t>
      </w:r>
      <w:r w:rsidRPr="000E08E2">
        <w:rPr>
          <w:lang w:eastAsia="zh-Hans"/>
        </w:rPr>
        <w:t>SSD</w:t>
      </w:r>
      <w:r w:rsidRPr="000E08E2">
        <w:rPr>
          <w:lang w:eastAsia="zh-Hans"/>
        </w:rPr>
        <w:t>内部的数据放置策略优化：</w:t>
      </w:r>
      <w:r>
        <w:rPr>
          <w:rFonts w:hint="eastAsia"/>
          <w:lang w:eastAsia="zh-Hans"/>
        </w:rPr>
        <w:t xml:space="preserve"> </w:t>
      </w:r>
      <w:r w:rsidRPr="000E08E2">
        <w:rPr>
          <w:lang w:eastAsia="zh-Hans"/>
        </w:rPr>
        <w:t>研究如何在</w:t>
      </w:r>
      <w:r w:rsidRPr="000E08E2">
        <w:rPr>
          <w:lang w:eastAsia="zh-Hans"/>
        </w:rPr>
        <w:t>SSD</w:t>
      </w:r>
      <w:r w:rsidRPr="000E08E2">
        <w:rPr>
          <w:lang w:eastAsia="zh-Hans"/>
        </w:rPr>
        <w:t>内部有效区分冷热数据，将相同热度的数据存放在一起，以减少垃圾回收时的数据迁移，降低写放大。</w:t>
      </w:r>
      <w:r>
        <w:rPr>
          <w:rFonts w:hint="eastAsia"/>
          <w:lang w:eastAsia="zh-Hans"/>
        </w:rPr>
        <w:t>例如</w:t>
      </w:r>
      <w:r w:rsidRPr="00602857">
        <w:rPr>
          <w:lang w:eastAsia="zh-Hans"/>
        </w:rPr>
        <w:t xml:space="preserve">Yang </w:t>
      </w:r>
      <w:r w:rsidRPr="00602857">
        <w:rPr>
          <w:rFonts w:hint="eastAsia"/>
          <w:lang w:eastAsia="zh-Hans"/>
        </w:rPr>
        <w:t>等人</w:t>
      </w:r>
      <w:r w:rsidRPr="00AF2E23">
        <w:rPr>
          <w:vertAlign w:val="superscript"/>
          <w:lang w:eastAsia="zh-Hans"/>
        </w:rPr>
        <w:fldChar w:fldCharType="begin"/>
      </w:r>
      <w:r w:rsidRPr="00AF2E23">
        <w:rPr>
          <w:vertAlign w:val="superscript"/>
          <w:lang w:eastAsia="zh-Hans"/>
        </w:rPr>
        <w:instrText xml:space="preserve"> </w:instrText>
      </w:r>
      <w:r w:rsidRPr="00AF2E23">
        <w:rPr>
          <w:rFonts w:hint="eastAsia"/>
          <w:vertAlign w:val="superscript"/>
          <w:lang w:eastAsia="zh-Hans"/>
        </w:rPr>
        <w:instrText>REF _Ref160379498 \r \h</w:instrText>
      </w:r>
      <w:r w:rsidRPr="00AF2E23">
        <w:rPr>
          <w:vertAlign w:val="superscript"/>
          <w:lang w:eastAsia="zh-Hans"/>
        </w:rPr>
        <w:instrText xml:space="preserve">  \* MERGEFORMAT </w:instrText>
      </w:r>
      <w:r w:rsidRPr="00AF2E23">
        <w:rPr>
          <w:vertAlign w:val="superscript"/>
          <w:lang w:eastAsia="zh-Hans"/>
        </w:rPr>
      </w:r>
      <w:r w:rsidRPr="00AF2E23">
        <w:rPr>
          <w:vertAlign w:val="superscript"/>
          <w:lang w:eastAsia="zh-Hans"/>
        </w:rPr>
        <w:fldChar w:fldCharType="separate"/>
      </w:r>
      <w:r w:rsidRPr="00AF2E23">
        <w:rPr>
          <w:vertAlign w:val="superscript"/>
          <w:lang w:eastAsia="zh-Hans"/>
        </w:rPr>
        <w:t>[5]</w:t>
      </w:r>
      <w:r w:rsidRPr="00AF2E23">
        <w:rPr>
          <w:vertAlign w:val="superscript"/>
          <w:lang w:eastAsia="zh-Hans"/>
        </w:rPr>
        <w:fldChar w:fldCharType="end"/>
      </w:r>
      <w:r w:rsidRPr="00602857">
        <w:rPr>
          <w:rFonts w:hint="eastAsia"/>
          <w:lang w:eastAsia="zh-Hans"/>
        </w:rPr>
        <w:t>提出</w:t>
      </w:r>
      <w:r>
        <w:rPr>
          <w:rFonts w:hint="eastAsia"/>
          <w:lang w:eastAsia="zh-Hans"/>
        </w:rPr>
        <w:t>的</w:t>
      </w:r>
      <w:r w:rsidRPr="00602857">
        <w:rPr>
          <w:rFonts w:hint="eastAsia"/>
          <w:lang w:eastAsia="zh-Hans"/>
        </w:rPr>
        <w:t>一种</w:t>
      </w:r>
      <w:r>
        <w:rPr>
          <w:rFonts w:hint="eastAsia"/>
          <w:lang w:eastAsia="zh-Hans"/>
        </w:rPr>
        <w:t>通过</w:t>
      </w:r>
      <w:r w:rsidRPr="00602857">
        <w:rPr>
          <w:rFonts w:hint="eastAsia"/>
          <w:lang w:eastAsia="zh-Hans"/>
        </w:rPr>
        <w:t>预测数据块温度来放置数据的方案</w:t>
      </w:r>
      <w:r>
        <w:rPr>
          <w:rFonts w:hint="eastAsia"/>
          <w:lang w:eastAsia="zh-Hans"/>
        </w:rPr>
        <w:t>,</w:t>
      </w:r>
      <w:r w:rsidRPr="005A7BD1">
        <w:rPr>
          <w:rFonts w:ascii="宋体" w:cs="宋体" w:hint="eastAsia"/>
          <w:kern w:val="0"/>
          <w:szCs w:val="24"/>
        </w:rPr>
        <w:t xml:space="preserve"> </w:t>
      </w:r>
      <w:r>
        <w:rPr>
          <w:rFonts w:ascii="宋体" w:cs="宋体" w:hint="eastAsia"/>
          <w:kern w:val="0"/>
          <w:szCs w:val="24"/>
        </w:rPr>
        <w:t>其</w:t>
      </w:r>
      <w:r w:rsidRPr="005A7BD1">
        <w:rPr>
          <w:rFonts w:hint="eastAsia"/>
          <w:lang w:eastAsia="zh-Hans"/>
        </w:rPr>
        <w:t>使用</w:t>
      </w:r>
      <w:r w:rsidRPr="005A7BD1">
        <w:rPr>
          <w:lang w:eastAsia="zh-Hans"/>
        </w:rPr>
        <w:t xml:space="preserve">K-Means </w:t>
      </w:r>
      <w:r w:rsidRPr="005A7BD1">
        <w:rPr>
          <w:rFonts w:hint="eastAsia"/>
          <w:lang w:eastAsia="zh-Hans"/>
        </w:rPr>
        <w:t>算法进行聚类</w:t>
      </w:r>
      <w:r>
        <w:rPr>
          <w:rFonts w:hint="eastAsia"/>
          <w:lang w:eastAsia="zh-Hans"/>
        </w:rPr>
        <w:t>，将温度相近的</w:t>
      </w:r>
      <w:r w:rsidRPr="0075670E">
        <w:rPr>
          <w:rFonts w:hint="eastAsia"/>
          <w:lang w:eastAsia="zh-Hans"/>
        </w:rPr>
        <w:t>数据分发到相同的</w:t>
      </w:r>
      <w:r w:rsidRPr="0075670E">
        <w:rPr>
          <w:lang w:eastAsia="zh-Hans"/>
        </w:rPr>
        <w:t xml:space="preserve">NAND </w:t>
      </w:r>
      <w:r w:rsidRPr="0075670E">
        <w:rPr>
          <w:rFonts w:hint="eastAsia"/>
          <w:lang w:eastAsia="zh-Hans"/>
        </w:rPr>
        <w:t>块。</w:t>
      </w:r>
      <w:r>
        <w:rPr>
          <w:rFonts w:hint="eastAsia"/>
          <w:lang w:eastAsia="zh-Hans"/>
        </w:rPr>
        <w:t>ML-DT</w:t>
      </w:r>
      <w:r w:rsidRPr="00AF0D5B">
        <w:rPr>
          <w:vertAlign w:val="superscript"/>
          <w:lang w:eastAsia="zh-Hans"/>
        </w:rPr>
        <w:fldChar w:fldCharType="begin"/>
      </w:r>
      <w:r w:rsidRPr="00AF0D5B">
        <w:rPr>
          <w:vertAlign w:val="superscript"/>
          <w:lang w:eastAsia="zh-Hans"/>
        </w:rPr>
        <w:instrText xml:space="preserve"> </w:instrText>
      </w:r>
      <w:r w:rsidRPr="00AF0D5B">
        <w:rPr>
          <w:rFonts w:hint="eastAsia"/>
          <w:vertAlign w:val="superscript"/>
          <w:lang w:eastAsia="zh-Hans"/>
        </w:rPr>
        <w:instrText>REF _Ref160379800 \r \h</w:instrText>
      </w:r>
      <w:r w:rsidRPr="00AF0D5B">
        <w:rPr>
          <w:vertAlign w:val="superscript"/>
          <w:lang w:eastAsia="zh-Hans"/>
        </w:rPr>
        <w:instrText xml:space="preserve"> </w:instrText>
      </w:r>
      <w:r>
        <w:rPr>
          <w:vertAlign w:val="superscript"/>
          <w:lang w:eastAsia="zh-Hans"/>
        </w:rPr>
        <w:instrText xml:space="preserve"> \* MERGEFORMAT </w:instrText>
      </w:r>
      <w:r w:rsidRPr="00AF0D5B">
        <w:rPr>
          <w:vertAlign w:val="superscript"/>
          <w:lang w:eastAsia="zh-Hans"/>
        </w:rPr>
      </w:r>
      <w:r w:rsidRPr="00AF0D5B">
        <w:rPr>
          <w:vertAlign w:val="superscript"/>
          <w:lang w:eastAsia="zh-Hans"/>
        </w:rPr>
        <w:fldChar w:fldCharType="separate"/>
      </w:r>
      <w:r w:rsidRPr="00AF0D5B">
        <w:rPr>
          <w:vertAlign w:val="superscript"/>
          <w:lang w:eastAsia="zh-Hans"/>
        </w:rPr>
        <w:t>[6]</w:t>
      </w:r>
      <w:r w:rsidRPr="00AF0D5B">
        <w:rPr>
          <w:vertAlign w:val="superscript"/>
          <w:lang w:eastAsia="zh-Hans"/>
        </w:rPr>
        <w:fldChar w:fldCharType="end"/>
      </w:r>
      <w:r>
        <w:rPr>
          <w:rFonts w:hint="eastAsia"/>
          <w:lang w:eastAsia="zh-Hans"/>
        </w:rPr>
        <w:t>根据</w:t>
      </w:r>
      <w:r>
        <w:rPr>
          <w:rFonts w:hint="eastAsia"/>
          <w:lang w:eastAsia="zh-Hans"/>
        </w:rPr>
        <w:t xml:space="preserve">I/O </w:t>
      </w:r>
      <w:r>
        <w:rPr>
          <w:rFonts w:hint="eastAsia"/>
          <w:lang w:eastAsia="zh-Hans"/>
        </w:rPr>
        <w:t>大小、逻辑地址、历史块寿命等特征生成预测模型，对数据块的未来寿命进行预测，从而实现冷热数据分离。</w:t>
      </w:r>
    </w:p>
    <w:p w14:paraId="61B50A2F" w14:textId="77777777" w:rsidR="00235056" w:rsidRDefault="00235056" w:rsidP="00235056">
      <w:pPr>
        <w:pStyle w:val="affd"/>
        <w:ind w:firstLine="480"/>
        <w:rPr>
          <w:lang w:eastAsia="zh-Hans"/>
        </w:rPr>
      </w:pPr>
      <w:r w:rsidRPr="00CC0DB0">
        <w:rPr>
          <w:rFonts w:hint="eastAsia"/>
          <w:lang w:eastAsia="zh-Hans"/>
        </w:rPr>
        <w:t>（</w:t>
      </w:r>
      <w:r w:rsidRPr="00CC0DB0">
        <w:rPr>
          <w:lang w:eastAsia="zh-Hans"/>
        </w:rPr>
        <w:t>3</w:t>
      </w:r>
      <w:r w:rsidRPr="00CC0DB0">
        <w:rPr>
          <w:rFonts w:hint="eastAsia"/>
          <w:lang w:eastAsia="zh-Hans"/>
        </w:rPr>
        <w:t>）</w:t>
      </w:r>
      <w:r w:rsidRPr="000E08E2">
        <w:rPr>
          <w:lang w:eastAsia="zh-Hans"/>
        </w:rPr>
        <w:t>垃圾回收算法优化：</w:t>
      </w:r>
      <w:r>
        <w:rPr>
          <w:rFonts w:hint="eastAsia"/>
          <w:lang w:eastAsia="zh-Hans"/>
        </w:rPr>
        <w:t>当</w:t>
      </w:r>
      <w:r>
        <w:rPr>
          <w:rFonts w:hint="eastAsia"/>
          <w:lang w:eastAsia="zh-Hans"/>
        </w:rPr>
        <w:t xml:space="preserve">SSD </w:t>
      </w:r>
      <w:r>
        <w:rPr>
          <w:rFonts w:hint="eastAsia"/>
          <w:lang w:eastAsia="zh-Hans"/>
        </w:rPr>
        <w:t>内部失效数据占比超过一定的阈值后，控制器会触发垃圾回收操作。现有的垃圾回收算法旨在根据不同的指标，在候选区域中选择最合适的部分进行回收</w:t>
      </w:r>
      <w:r w:rsidRPr="000E08E2">
        <w:rPr>
          <w:lang w:eastAsia="zh-Hans"/>
        </w:rPr>
        <w:t>开发更高效的垃圾回收算法，通过优化数据回收顺序和时机，减少写放大。</w:t>
      </w:r>
      <w:r>
        <w:rPr>
          <w:rFonts w:hint="eastAsia"/>
          <w:lang w:eastAsia="zh-Hans"/>
        </w:rPr>
        <w:t>例如</w:t>
      </w:r>
      <w:r w:rsidRPr="00E71266">
        <w:rPr>
          <w:lang w:eastAsia="zh-Hans"/>
        </w:rPr>
        <w:t>Windowed Greedy</w:t>
      </w:r>
      <w:r w:rsidRPr="0042615B">
        <w:rPr>
          <w:vertAlign w:val="superscript"/>
          <w:lang w:eastAsia="zh-Hans"/>
        </w:rPr>
        <w:fldChar w:fldCharType="begin"/>
      </w:r>
      <w:r w:rsidRPr="0042615B">
        <w:rPr>
          <w:vertAlign w:val="superscript"/>
          <w:lang w:eastAsia="zh-Hans"/>
        </w:rPr>
        <w:instrText xml:space="preserve"> REF _Ref160380232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[7]</w:t>
      </w:r>
      <w:r w:rsidRPr="0042615B">
        <w:rPr>
          <w:vertAlign w:val="superscript"/>
          <w:lang w:eastAsia="zh-Hans"/>
        </w:rPr>
        <w:fldChar w:fldCharType="end"/>
      </w:r>
      <w:r w:rsidRPr="00E71266">
        <w:rPr>
          <w:rFonts w:hint="eastAsia"/>
          <w:lang w:eastAsia="zh-Hans"/>
        </w:rPr>
        <w:t>，</w:t>
      </w:r>
      <w:r w:rsidRPr="00E71266">
        <w:rPr>
          <w:lang w:eastAsia="zh-Hans"/>
        </w:rPr>
        <w:t>Random-Greedy</w:t>
      </w:r>
      <w:r w:rsidRPr="0042615B">
        <w:rPr>
          <w:vertAlign w:val="superscript"/>
          <w:lang w:eastAsia="zh-Hans"/>
        </w:rPr>
        <w:fldChar w:fldCharType="begin"/>
      </w:r>
      <w:r w:rsidRPr="0042615B">
        <w:rPr>
          <w:vertAlign w:val="superscript"/>
          <w:lang w:eastAsia="zh-Hans"/>
        </w:rPr>
        <w:instrText xml:space="preserve"> REF _Ref160380242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[8]</w:t>
      </w:r>
      <w:r w:rsidRPr="0042615B">
        <w:rPr>
          <w:vertAlign w:val="superscript"/>
          <w:lang w:eastAsia="zh-Hans"/>
        </w:rPr>
        <w:fldChar w:fldCharType="end"/>
      </w:r>
      <w:r w:rsidRPr="00E71266">
        <w:rPr>
          <w:rFonts w:hint="eastAsia"/>
          <w:lang w:eastAsia="zh-Hans"/>
        </w:rPr>
        <w:t>，</w:t>
      </w:r>
      <w:r w:rsidRPr="00E71266">
        <w:rPr>
          <w:lang w:eastAsia="zh-Hans"/>
        </w:rPr>
        <w:t>d-choices</w:t>
      </w:r>
      <w:r w:rsidRPr="0042615B">
        <w:rPr>
          <w:vertAlign w:val="superscript"/>
          <w:lang w:eastAsia="zh-Hans"/>
        </w:rPr>
        <w:fldChar w:fldCharType="begin"/>
      </w:r>
      <w:r w:rsidRPr="0042615B">
        <w:rPr>
          <w:vertAlign w:val="superscript"/>
          <w:lang w:eastAsia="zh-Hans"/>
        </w:rPr>
        <w:instrText xml:space="preserve"> REF _Ref160380248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[9]</w:t>
      </w:r>
      <w:r w:rsidRPr="0042615B">
        <w:rPr>
          <w:vertAlign w:val="superscript"/>
          <w:lang w:eastAsia="zh-Hans"/>
        </w:rPr>
        <w:fldChar w:fldCharType="end"/>
      </w:r>
      <w:r>
        <w:rPr>
          <w:rFonts w:hint="eastAsia"/>
        </w:rPr>
        <w:t>等。</w:t>
      </w:r>
    </w:p>
    <w:p w14:paraId="795497B2" w14:textId="77777777" w:rsidR="00235056" w:rsidRDefault="00235056" w:rsidP="00235056">
      <w:pPr>
        <w:pStyle w:val="affd"/>
        <w:ind w:firstLine="480"/>
        <w:rPr>
          <w:lang w:eastAsia="zh-Hans"/>
        </w:rPr>
      </w:pPr>
      <w:r>
        <w:rPr>
          <w:rFonts w:hint="eastAsia"/>
          <w:lang w:eastAsia="zh-Hans"/>
        </w:rPr>
        <w:t>然而，上述这些研究工作只能在操作系统、应用级别一定程度地缓解主机侧的工作负载导致的写放大。但在固态硬盘内部仍存在写放大现象，这</w:t>
      </w:r>
      <w:r w:rsidRPr="00D937A8">
        <w:rPr>
          <w:lang w:eastAsia="zh-Hans"/>
        </w:rPr>
        <w:t>一</w:t>
      </w:r>
      <w:r>
        <w:rPr>
          <w:rFonts w:hint="eastAsia"/>
          <w:lang w:eastAsia="zh-Hans"/>
        </w:rPr>
        <w:t>方面</w:t>
      </w:r>
      <w:r w:rsidRPr="00D937A8">
        <w:rPr>
          <w:lang w:eastAsia="zh-Hans"/>
        </w:rPr>
        <w:t>是</w:t>
      </w:r>
      <w:r>
        <w:rPr>
          <w:rFonts w:hint="eastAsia"/>
          <w:lang w:eastAsia="zh-Hans"/>
        </w:rPr>
        <w:t>由于</w:t>
      </w:r>
      <w:r w:rsidRPr="00D937A8">
        <w:rPr>
          <w:lang w:eastAsia="zh-Hans"/>
        </w:rPr>
        <w:t>闪存</w:t>
      </w:r>
      <w:r>
        <w:rPr>
          <w:rFonts w:hint="eastAsia"/>
          <w:lang w:eastAsia="zh-Hans"/>
        </w:rPr>
        <w:t>转换</w:t>
      </w:r>
      <w:r w:rsidRPr="00D937A8">
        <w:rPr>
          <w:lang w:eastAsia="zh-Hans"/>
        </w:rPr>
        <w:t>层（</w:t>
      </w:r>
      <w:r w:rsidRPr="00D937A8">
        <w:rPr>
          <w:lang w:eastAsia="zh-Hans"/>
        </w:rPr>
        <w:t>Flash Translation Layer, FTL</w:t>
      </w:r>
      <w:r w:rsidRPr="00D937A8">
        <w:rPr>
          <w:lang w:eastAsia="zh-Hans"/>
        </w:rPr>
        <w:t>）的管理策略，</w:t>
      </w:r>
      <w:r>
        <w:rPr>
          <w:rFonts w:hint="eastAsia"/>
          <w:lang w:eastAsia="zh-Hans"/>
        </w:rPr>
        <w:t>另一方面</w:t>
      </w:r>
      <w:r w:rsidRPr="00D937A8">
        <w:rPr>
          <w:lang w:eastAsia="zh-Hans"/>
        </w:rPr>
        <w:t>是固态硬盘</w:t>
      </w:r>
      <w:r>
        <w:rPr>
          <w:rFonts w:hint="eastAsia"/>
          <w:lang w:eastAsia="zh-Hans"/>
        </w:rPr>
        <w:t>中</w:t>
      </w:r>
      <w:r w:rsidRPr="00F33C1F">
        <w:rPr>
          <w:lang w:eastAsia="zh-Hans"/>
        </w:rPr>
        <w:t>NAND</w:t>
      </w:r>
      <w:r>
        <w:rPr>
          <w:rFonts w:hint="eastAsia"/>
          <w:lang w:eastAsia="zh-Hans"/>
        </w:rPr>
        <w:t>闪存颗粒</w:t>
      </w:r>
      <w:r w:rsidRPr="00D937A8">
        <w:rPr>
          <w:lang w:eastAsia="zh-Hans"/>
        </w:rPr>
        <w:t>的擦写</w:t>
      </w:r>
      <w:r>
        <w:rPr>
          <w:rFonts w:hint="eastAsia"/>
          <w:lang w:eastAsia="zh-Hans"/>
        </w:rPr>
        <w:t>粒度不一致的</w:t>
      </w:r>
      <w:r w:rsidRPr="00D937A8">
        <w:rPr>
          <w:lang w:eastAsia="zh-Hans"/>
        </w:rPr>
        <w:t>特性</w:t>
      </w:r>
      <w:r>
        <w:rPr>
          <w:rFonts w:hint="eastAsia"/>
          <w:lang w:eastAsia="zh-Hans"/>
        </w:rPr>
        <w:t>导致的</w:t>
      </w:r>
      <w:r w:rsidRPr="00D937A8">
        <w:rPr>
          <w:lang w:eastAsia="zh-Hans"/>
        </w:rPr>
        <w:t>。</w:t>
      </w:r>
    </w:p>
    <w:p w14:paraId="3D4C73B6" w14:textId="77777777" w:rsidR="00235056" w:rsidRDefault="00235056" w:rsidP="00235056">
      <w:pPr>
        <w:pStyle w:val="affd"/>
        <w:ind w:firstLine="480"/>
        <w:rPr>
          <w:lang w:eastAsia="zh-Hans"/>
        </w:rPr>
      </w:pPr>
      <w:r w:rsidRPr="00935BFE">
        <w:rPr>
          <w:lang w:eastAsia="zh-Hans"/>
        </w:rPr>
        <w:t>FTL</w:t>
      </w:r>
      <w:r w:rsidRPr="00935BFE">
        <w:rPr>
          <w:lang w:eastAsia="zh-Hans"/>
        </w:rPr>
        <w:t>作为固态硬盘的核心组件之一，负责在逻辑地址和物理地址之间进行映射，以支持块设备的随机访问特性。然而，</w:t>
      </w:r>
      <w:r w:rsidRPr="00935BFE">
        <w:rPr>
          <w:lang w:eastAsia="zh-Hans"/>
        </w:rPr>
        <w:t>FTL</w:t>
      </w:r>
      <w:r w:rsidRPr="00935BFE">
        <w:rPr>
          <w:lang w:eastAsia="zh-Hans"/>
        </w:rPr>
        <w:t>的管理策略往往需要在提高性能和减少写放大之间做出权衡。例如，为了提高随机写入的性能，</w:t>
      </w:r>
      <w:r w:rsidRPr="00935BFE">
        <w:rPr>
          <w:lang w:eastAsia="zh-Hans"/>
        </w:rPr>
        <w:t>FTL</w:t>
      </w:r>
      <w:r w:rsidRPr="00935BFE">
        <w:rPr>
          <w:lang w:eastAsia="zh-Hans"/>
        </w:rPr>
        <w:t>可能采用过度映射（</w:t>
      </w:r>
      <w:r w:rsidRPr="00935BFE">
        <w:rPr>
          <w:lang w:eastAsia="zh-Hans"/>
        </w:rPr>
        <w:t>Over-Provisioning</w:t>
      </w:r>
      <w:r w:rsidRPr="00935BFE">
        <w:rPr>
          <w:lang w:eastAsia="zh-Hans"/>
        </w:rPr>
        <w:t>）和垃圾回收算法，这两种方法都可能导致额外的数据搬移操作，从而增加写放大。</w:t>
      </w:r>
    </w:p>
    <w:p w14:paraId="38FFE442" w14:textId="590CBEFB" w:rsidR="00235056" w:rsidRDefault="00235056" w:rsidP="00235056">
      <w:pPr>
        <w:pStyle w:val="affd"/>
        <w:ind w:firstLine="480"/>
        <w:rPr>
          <w:rFonts w:hint="eastAsia"/>
          <w:lang w:eastAsia="zh-Hans"/>
        </w:rPr>
      </w:pPr>
      <w:r w:rsidRPr="0006657E">
        <w:rPr>
          <w:lang w:eastAsia="zh-Hans"/>
        </w:rPr>
        <w:t>此外，固态硬盘的擦写特性也是导致写放大的重要因素。由于</w:t>
      </w:r>
      <w:r w:rsidRPr="0006657E">
        <w:rPr>
          <w:lang w:eastAsia="zh-Hans"/>
        </w:rPr>
        <w:t>NAND</w:t>
      </w:r>
      <w:r w:rsidRPr="0006657E">
        <w:rPr>
          <w:lang w:eastAsia="zh-Hans"/>
        </w:rPr>
        <w:t>闪存的擦写操作是以块为单位进行的，而块的大小通常远大于页面（即数据写入的最小单位），这就意味着即使是对单个页面的小范围修改，也可能导致整个块的擦</w:t>
      </w:r>
      <w:r w:rsidRPr="0006657E">
        <w:rPr>
          <w:lang w:eastAsia="zh-Hans"/>
        </w:rPr>
        <w:lastRenderedPageBreak/>
        <w:t>写和重写，进而产生写放大。</w:t>
      </w:r>
      <w:r w:rsidR="001F330D">
        <w:rPr>
          <w:rFonts w:hint="eastAsia"/>
          <w:lang w:eastAsia="zh-Hans"/>
        </w:rPr>
        <w:t>近期，</w:t>
      </w:r>
      <w:r w:rsidR="00B11A0F">
        <w:rPr>
          <w:rFonts w:hint="eastAsia"/>
          <w:lang w:eastAsia="zh-Hans"/>
        </w:rPr>
        <w:t>一些新型</w:t>
      </w:r>
      <w:r w:rsidR="00B11A0F">
        <w:rPr>
          <w:rFonts w:hint="eastAsia"/>
          <w:lang w:eastAsia="zh-Hans"/>
        </w:rPr>
        <w:t>S</w:t>
      </w:r>
      <w:r w:rsidR="00B11A0F">
        <w:rPr>
          <w:lang w:eastAsia="zh-Hans"/>
        </w:rPr>
        <w:t>SD</w:t>
      </w:r>
      <w:r w:rsidR="00B11A0F">
        <w:rPr>
          <w:rFonts w:hint="eastAsia"/>
          <w:lang w:eastAsia="zh-Hans"/>
        </w:rPr>
        <w:t>技术正在致力于解决上述两方面问题</w:t>
      </w:r>
      <w:r w:rsidR="002B5635">
        <w:rPr>
          <w:rFonts w:hint="eastAsia"/>
          <w:lang w:eastAsia="zh-Hans"/>
        </w:rPr>
        <w:t>并取得初步进展。</w:t>
      </w:r>
    </w:p>
    <w:p w14:paraId="4BE49B55" w14:textId="77777777" w:rsidR="00235056" w:rsidRPr="00C76B07" w:rsidRDefault="00235056" w:rsidP="008F7AF6">
      <w:pPr>
        <w:pStyle w:val="3"/>
        <w:wordWrap/>
        <w:ind w:left="711" w:hanging="718"/>
        <w:jc w:val="left"/>
      </w:pPr>
      <w:r w:rsidRPr="00C76B07">
        <w:t>ZNS SSD</w:t>
      </w:r>
      <w:r w:rsidRPr="00C76B07">
        <w:t>技术</w:t>
      </w:r>
    </w:p>
    <w:p w14:paraId="44F50424" w14:textId="2942BE79" w:rsidR="0066056D" w:rsidRDefault="0066056D" w:rsidP="00235056">
      <w:pPr>
        <w:pStyle w:val="affd"/>
        <w:ind w:firstLine="480"/>
        <w:rPr>
          <w:lang w:eastAsia="zh-Hans"/>
        </w:rPr>
      </w:pPr>
      <w:r w:rsidRPr="0066056D">
        <w:rPr>
          <w:rFonts w:hint="eastAsia"/>
          <w:lang w:eastAsia="zh-Hans"/>
        </w:rPr>
        <w:t>Zoned Namespace SSD</w:t>
      </w:r>
      <w:r w:rsidRPr="0066056D">
        <w:rPr>
          <w:rFonts w:hint="eastAsia"/>
          <w:lang w:eastAsia="zh-Hans"/>
        </w:rPr>
        <w:t>（</w:t>
      </w:r>
      <w:r w:rsidRPr="0066056D">
        <w:rPr>
          <w:rFonts w:hint="eastAsia"/>
          <w:lang w:eastAsia="zh-Hans"/>
        </w:rPr>
        <w:t>ZNS SSD</w:t>
      </w:r>
      <w:r w:rsidRPr="0066056D">
        <w:rPr>
          <w:rFonts w:hint="eastAsia"/>
          <w:lang w:eastAsia="zh-Hans"/>
        </w:rPr>
        <w:t>）技术是为了应对传统</w:t>
      </w:r>
      <w:r w:rsidRPr="0066056D">
        <w:rPr>
          <w:rFonts w:hint="eastAsia"/>
          <w:lang w:eastAsia="zh-Hans"/>
        </w:rPr>
        <w:t>SSD</w:t>
      </w:r>
      <w:r w:rsidRPr="0066056D">
        <w:rPr>
          <w:rFonts w:hint="eastAsia"/>
          <w:lang w:eastAsia="zh-Hans"/>
        </w:rPr>
        <w:t>中存在的写放大问题而设计的一种新型存储架构</w:t>
      </w:r>
      <w:r w:rsidR="008D0F2D">
        <w:rPr>
          <w:rFonts w:hint="eastAsia"/>
          <w:lang w:eastAsia="zh-Hans"/>
        </w:rPr>
        <w:t>。</w:t>
      </w:r>
      <w:r w:rsidRPr="0066056D">
        <w:rPr>
          <w:rFonts w:hint="eastAsia"/>
          <w:lang w:eastAsia="zh-Hans"/>
        </w:rPr>
        <w:t>与传统</w:t>
      </w:r>
      <w:r w:rsidRPr="0066056D">
        <w:rPr>
          <w:rFonts w:hint="eastAsia"/>
          <w:lang w:eastAsia="zh-Hans"/>
        </w:rPr>
        <w:t>SSD</w:t>
      </w:r>
      <w:r w:rsidRPr="0066056D">
        <w:rPr>
          <w:rFonts w:hint="eastAsia"/>
          <w:lang w:eastAsia="zh-Hans"/>
        </w:rPr>
        <w:t>采用的均匀空间管理策略不同，</w:t>
      </w:r>
      <w:r w:rsidRPr="0066056D">
        <w:rPr>
          <w:rFonts w:hint="eastAsia"/>
          <w:lang w:eastAsia="zh-Hans"/>
        </w:rPr>
        <w:t>ZNS SSD</w:t>
      </w:r>
      <w:r w:rsidRPr="0066056D">
        <w:rPr>
          <w:rFonts w:hint="eastAsia"/>
          <w:lang w:eastAsia="zh-Hans"/>
        </w:rPr>
        <w:t>引入了分区（或</w:t>
      </w:r>
      <w:r w:rsidRPr="0066056D">
        <w:rPr>
          <w:rFonts w:hint="eastAsia"/>
          <w:lang w:eastAsia="zh-Hans"/>
        </w:rPr>
        <w:t>"</w:t>
      </w:r>
      <w:r w:rsidRPr="0066056D">
        <w:rPr>
          <w:rFonts w:hint="eastAsia"/>
          <w:lang w:eastAsia="zh-Hans"/>
        </w:rPr>
        <w:t>区域</w:t>
      </w:r>
      <w:r w:rsidRPr="0066056D">
        <w:rPr>
          <w:rFonts w:hint="eastAsia"/>
          <w:lang w:eastAsia="zh-Hans"/>
        </w:rPr>
        <w:t>"</w:t>
      </w:r>
      <w:r w:rsidRPr="0066056D">
        <w:rPr>
          <w:rFonts w:hint="eastAsia"/>
          <w:lang w:eastAsia="zh-Hans"/>
        </w:rPr>
        <w:t>）的概念，将存储空间划分为若干独立的、非重叠的区域，每个区域内的写入操作必须是顺序的。这种设计显著减少了因随机写入导致的垃圾回收操作，从而有效降低了写放大现象。</w:t>
      </w:r>
    </w:p>
    <w:p w14:paraId="1C27E02D" w14:textId="50B82F22" w:rsidR="00235056" w:rsidRDefault="00235056" w:rsidP="00235056">
      <w:pPr>
        <w:pStyle w:val="affd"/>
        <w:ind w:firstLine="480"/>
        <w:rPr>
          <w:lang w:eastAsia="zh-Hans"/>
        </w:rPr>
      </w:pPr>
      <w:r w:rsidRPr="000E08E2">
        <w:rPr>
          <w:lang w:eastAsia="zh-Hans"/>
        </w:rPr>
        <w:t>ZNS SSD</w:t>
      </w:r>
      <w:r w:rsidRPr="000E08E2">
        <w:rPr>
          <w:lang w:eastAsia="zh-Hans"/>
        </w:rPr>
        <w:t>作为新兴的存储技术，其设计理念在于通过区域化管理数据，</w:t>
      </w:r>
      <w:r w:rsidRPr="004A5608">
        <w:rPr>
          <w:lang w:eastAsia="zh-Hans"/>
        </w:rPr>
        <w:t>定义区域容量、活动区域限制和区域追加命令等新概念</w:t>
      </w:r>
      <w:r>
        <w:rPr>
          <w:rFonts w:hint="eastAsia"/>
          <w:lang w:eastAsia="zh-Hans"/>
        </w:rPr>
        <w:t>，</w:t>
      </w:r>
      <w:r w:rsidRPr="008A3DB1">
        <w:rPr>
          <w:lang w:eastAsia="zh-Hans"/>
        </w:rPr>
        <w:t>并</w:t>
      </w:r>
      <w:r w:rsidRPr="008A3DB1">
        <w:rPr>
          <w:rFonts w:hint="eastAsia"/>
          <w:lang w:eastAsia="zh-Hans"/>
        </w:rPr>
        <w:t>向主机暴露更多的存储器内部信息</w:t>
      </w:r>
      <w:r>
        <w:rPr>
          <w:rFonts w:hint="eastAsia"/>
          <w:lang w:eastAsia="zh-Hans"/>
        </w:rPr>
        <w:t>。这些设计</w:t>
      </w:r>
      <w:r w:rsidRPr="000E08E2">
        <w:rPr>
          <w:lang w:eastAsia="zh-Hans"/>
        </w:rPr>
        <w:t>直接减少写放大现象，</w:t>
      </w:r>
      <w:r w:rsidRPr="00964B4E">
        <w:rPr>
          <w:lang w:eastAsia="zh-Hans"/>
        </w:rPr>
        <w:t>优化了数据管理</w:t>
      </w:r>
      <w:r w:rsidRPr="00964B4E">
        <w:rPr>
          <w:rFonts w:hint="eastAsia"/>
          <w:lang w:eastAsia="zh-Hans"/>
        </w:rPr>
        <w:t>粒度，</w:t>
      </w:r>
      <w:r w:rsidRPr="000E08E2">
        <w:rPr>
          <w:lang w:eastAsia="zh-Hans"/>
        </w:rPr>
        <w:t>提高</w:t>
      </w:r>
      <w:r w:rsidRPr="000E08E2">
        <w:rPr>
          <w:lang w:eastAsia="zh-Hans"/>
        </w:rPr>
        <w:t>SSD</w:t>
      </w:r>
      <w:r w:rsidRPr="000E08E2">
        <w:rPr>
          <w:lang w:eastAsia="zh-Hans"/>
        </w:rPr>
        <w:t>性能和寿命</w:t>
      </w:r>
      <w:r>
        <w:rPr>
          <w:rFonts w:hint="eastAsia"/>
          <w:lang w:eastAsia="zh-Hans"/>
        </w:rPr>
        <w:t>。如今，</w:t>
      </w:r>
      <w:r>
        <w:rPr>
          <w:rFonts w:hint="eastAsia"/>
        </w:rPr>
        <w:t>经过</w:t>
      </w:r>
      <w:r>
        <w:rPr>
          <w:rFonts w:hint="eastAsia"/>
        </w:rPr>
        <w:t>S</w:t>
      </w:r>
      <w:r w:rsidRPr="00A96D3F">
        <w:rPr>
          <w:lang w:eastAsia="zh-Hans"/>
        </w:rPr>
        <w:t>SD</w:t>
      </w:r>
      <w:r w:rsidRPr="00A96D3F">
        <w:rPr>
          <w:lang w:eastAsia="zh-Hans"/>
        </w:rPr>
        <w:t>制造商、软件开发者和标准化机构之间的合作努力</w:t>
      </w:r>
      <w:r>
        <w:rPr>
          <w:rFonts w:hint="eastAsia"/>
          <w:lang w:eastAsia="zh-Hans"/>
        </w:rPr>
        <w:t>，</w:t>
      </w:r>
      <w:r>
        <w:rPr>
          <w:rFonts w:hint="eastAsia"/>
          <w:lang w:eastAsia="zh-Hans"/>
        </w:rPr>
        <w:t>Z</w:t>
      </w:r>
      <w:r>
        <w:rPr>
          <w:lang w:eastAsia="zh-Hans"/>
        </w:rPr>
        <w:t>NS SSD</w:t>
      </w:r>
      <w:r>
        <w:rPr>
          <w:rFonts w:hint="eastAsia"/>
          <w:lang w:eastAsia="zh-Hans"/>
        </w:rPr>
        <w:t>技术已有稳定的硬件标准和基础软件库。</w:t>
      </w:r>
    </w:p>
    <w:p w14:paraId="40CFDF16" w14:textId="77777777" w:rsidR="00235056" w:rsidRDefault="00235056" w:rsidP="00235056">
      <w:pPr>
        <w:pStyle w:val="affd"/>
        <w:ind w:firstLine="480"/>
      </w:pPr>
      <w:r w:rsidRPr="001016E1">
        <w:rPr>
          <w:rFonts w:hint="eastAsia"/>
          <w:bCs/>
        </w:rPr>
        <w:t>在</w:t>
      </w:r>
      <w:r w:rsidRPr="001016E1">
        <w:rPr>
          <w:rFonts w:hint="eastAsia"/>
          <w:bCs/>
          <w:lang w:eastAsia="zh-Hans"/>
        </w:rPr>
        <w:t>标准化</w:t>
      </w:r>
      <w:r w:rsidRPr="001016E1">
        <w:rPr>
          <w:rFonts w:hint="eastAsia"/>
          <w:bCs/>
        </w:rPr>
        <w:t>方面</w:t>
      </w:r>
      <w:r>
        <w:rPr>
          <w:rFonts w:hint="eastAsia"/>
          <w:b/>
          <w:lang w:eastAsia="zh-Hans"/>
        </w:rPr>
        <w:t>，</w:t>
      </w:r>
      <w:proofErr w:type="spellStart"/>
      <w:r w:rsidRPr="007C61FE">
        <w:rPr>
          <w:lang w:eastAsia="zh-Hans"/>
        </w:rPr>
        <w:t>NVMe</w:t>
      </w:r>
      <w:proofErr w:type="spellEnd"/>
      <w:r w:rsidRPr="007C61FE">
        <w:rPr>
          <w:lang w:eastAsia="zh-Hans"/>
        </w:rPr>
        <w:t>组织已发布了</w:t>
      </w:r>
      <w:r w:rsidRPr="007C61FE">
        <w:rPr>
          <w:lang w:eastAsia="zh-Hans"/>
        </w:rPr>
        <w:t>ZNS</w:t>
      </w:r>
      <w:r w:rsidRPr="007C61FE">
        <w:rPr>
          <w:lang w:eastAsia="zh-Hans"/>
        </w:rPr>
        <w:t>的规范，这有助于标准化这些设备的管理和访问方式，促进更广泛的采用和兼容性。</w:t>
      </w:r>
      <w:r w:rsidRPr="001016E1">
        <w:rPr>
          <w:rFonts w:hint="eastAsia"/>
          <w:bCs/>
        </w:rPr>
        <w:t>在软件生态方面</w:t>
      </w:r>
      <w:r>
        <w:rPr>
          <w:rFonts w:hint="eastAsia"/>
          <w:b/>
        </w:rPr>
        <w:t>，</w:t>
      </w:r>
      <w:r>
        <w:rPr>
          <w:rFonts w:hint="eastAsia"/>
        </w:rPr>
        <w:t>开源社区</w:t>
      </w:r>
      <w:r w:rsidRPr="009826E7">
        <w:rPr>
          <w:rFonts w:hint="eastAsia"/>
        </w:rPr>
        <w:t>正在推动将对</w:t>
      </w:r>
      <w:r w:rsidRPr="009826E7">
        <w:t>ZNS SSD</w:t>
      </w:r>
      <w:r w:rsidRPr="009826E7">
        <w:t>的支持集成到操作系统、数据库和存储系统中，以充分利用其优势</w:t>
      </w:r>
      <w:r>
        <w:rPr>
          <w:rFonts w:hint="eastAsia"/>
        </w:rPr>
        <w:t>。社区对</w:t>
      </w:r>
      <w:r>
        <w:rPr>
          <w:rFonts w:hint="eastAsia"/>
        </w:rPr>
        <w:t>ZNS SSD</w:t>
      </w:r>
      <w:r>
        <w:rPr>
          <w:rFonts w:hint="eastAsia"/>
        </w:rPr>
        <w:t>技术的支持不断增强，已开发了多种针对</w:t>
      </w:r>
      <w:r>
        <w:rPr>
          <w:rFonts w:hint="eastAsia"/>
        </w:rPr>
        <w:t>ZNS</w:t>
      </w:r>
      <w:r>
        <w:rPr>
          <w:rFonts w:hint="eastAsia"/>
        </w:rPr>
        <w:t>优化的文件系统和工具，帮助开发者和企业更好地理解和利用该技术。例如，</w:t>
      </w:r>
      <w:r w:rsidRPr="005D2C56">
        <w:t>像</w:t>
      </w:r>
      <w:r w:rsidRPr="005D2C56">
        <w:t>F2FS</w:t>
      </w:r>
      <w:r w:rsidRPr="005D2C56">
        <w:rPr>
          <w:vertAlign w:val="superscript"/>
        </w:rPr>
        <w:fldChar w:fldCharType="begin"/>
      </w:r>
      <w:r w:rsidRPr="005D2C56">
        <w:rPr>
          <w:vertAlign w:val="superscript"/>
        </w:rPr>
        <w:instrText xml:space="preserve"> REF _Ref160374746 \r \h  \* MERGEFORMAT </w:instrText>
      </w:r>
      <w:r w:rsidRPr="005D2C56">
        <w:rPr>
          <w:vertAlign w:val="superscript"/>
        </w:rPr>
      </w:r>
      <w:r w:rsidRPr="005D2C56">
        <w:rPr>
          <w:vertAlign w:val="superscript"/>
        </w:rPr>
        <w:fldChar w:fldCharType="separate"/>
      </w:r>
      <w:r w:rsidRPr="005D2C56">
        <w:rPr>
          <w:vertAlign w:val="superscript"/>
        </w:rPr>
        <w:t>[2]</w:t>
      </w:r>
      <w:r w:rsidRPr="005D2C56">
        <w:fldChar w:fldCharType="end"/>
      </w:r>
      <w:r w:rsidRPr="005D2C56">
        <w:t>等</w:t>
      </w:r>
      <w:proofErr w:type="gramStart"/>
      <w:r w:rsidRPr="005D2C56">
        <w:rPr>
          <w:rFonts w:hint="eastAsia"/>
        </w:rPr>
        <w:t>为闪存设计</w:t>
      </w:r>
      <w:proofErr w:type="gramEnd"/>
      <w:r w:rsidRPr="005D2C56">
        <w:rPr>
          <w:rFonts w:hint="eastAsia"/>
        </w:rPr>
        <w:t>的</w:t>
      </w:r>
      <w:r w:rsidRPr="005D2C56">
        <w:t>文件系统已经开始支持</w:t>
      </w:r>
      <w:r w:rsidRPr="005D2C56">
        <w:t>ZNS</w:t>
      </w:r>
      <w:r w:rsidRPr="005D2C56">
        <w:t>，</w:t>
      </w:r>
      <w:r w:rsidRPr="005D2C56">
        <w:rPr>
          <w:rFonts w:hint="eastAsia"/>
        </w:rPr>
        <w:t>另外也有专门为数据库存储引擎适配</w:t>
      </w:r>
      <w:r w:rsidRPr="005D2C56">
        <w:rPr>
          <w:rFonts w:hint="eastAsia"/>
        </w:rPr>
        <w:t>ZNS</w:t>
      </w:r>
      <w:r w:rsidRPr="005D2C56">
        <w:rPr>
          <w:rFonts w:hint="eastAsia"/>
        </w:rPr>
        <w:t>而设计的文件系统</w:t>
      </w:r>
      <w:proofErr w:type="spellStart"/>
      <w:r w:rsidRPr="005D2C56">
        <w:rPr>
          <w:rFonts w:hint="eastAsia"/>
        </w:rPr>
        <w:t>ZenFS</w:t>
      </w:r>
      <w:proofErr w:type="spellEnd"/>
      <w:r w:rsidRPr="005D2C56">
        <w:rPr>
          <w:vertAlign w:val="superscript"/>
        </w:rPr>
        <w:fldChar w:fldCharType="begin"/>
      </w:r>
      <w:r w:rsidRPr="005D2C56">
        <w:rPr>
          <w:vertAlign w:val="superscript"/>
        </w:rPr>
        <w:instrText xml:space="preserve"> </w:instrText>
      </w:r>
      <w:r w:rsidRPr="005D2C56">
        <w:rPr>
          <w:rFonts w:hint="eastAsia"/>
          <w:vertAlign w:val="superscript"/>
        </w:rPr>
        <w:instrText>REF _Ref160380359 \r \h</w:instrText>
      </w:r>
      <w:r w:rsidRPr="005D2C56">
        <w:rPr>
          <w:vertAlign w:val="superscript"/>
        </w:rPr>
        <w:instrText xml:space="preserve">  \* MERGEFORMAT </w:instrText>
      </w:r>
      <w:r w:rsidRPr="005D2C56">
        <w:rPr>
          <w:vertAlign w:val="superscript"/>
        </w:rPr>
      </w:r>
      <w:r w:rsidRPr="005D2C56">
        <w:rPr>
          <w:vertAlign w:val="superscript"/>
        </w:rPr>
        <w:fldChar w:fldCharType="separate"/>
      </w:r>
      <w:r w:rsidRPr="005D2C56">
        <w:rPr>
          <w:vertAlign w:val="superscript"/>
        </w:rPr>
        <w:t>[10]</w:t>
      </w:r>
      <w:r w:rsidRPr="005D2C56">
        <w:fldChar w:fldCharType="end"/>
      </w:r>
      <w:r w:rsidRPr="005D2C56">
        <w:rPr>
          <w:rFonts w:hint="eastAsia"/>
        </w:rPr>
        <w:t>，这些工作显示</w:t>
      </w:r>
      <w:r w:rsidRPr="005D2C56">
        <w:t>了</w:t>
      </w:r>
      <w:r w:rsidRPr="005D2C56">
        <w:t>ZNS</w:t>
      </w:r>
      <w:r w:rsidRPr="005D2C56">
        <w:t>技术的实际应用潜力</w:t>
      </w:r>
      <w:r w:rsidRPr="005D2C56">
        <w:rPr>
          <w:rFonts w:ascii="MS Gothic" w:eastAsia="MS Gothic" w:hAnsi="MS Gothic" w:cs="MS Gothic" w:hint="eastAsia"/>
        </w:rPr>
        <w:t>​​</w:t>
      </w:r>
      <w:r>
        <w:rPr>
          <w:rFonts w:hint="eastAsia"/>
        </w:rPr>
        <w:t>。</w:t>
      </w:r>
    </w:p>
    <w:p w14:paraId="11054931" w14:textId="3AA98B9E" w:rsidR="00235056" w:rsidRPr="001A7D40" w:rsidRDefault="00235056" w:rsidP="00EC06D3">
      <w:pPr>
        <w:pStyle w:val="affd"/>
        <w:ind w:firstLine="480"/>
      </w:pPr>
      <w:r>
        <w:rPr>
          <w:rFonts w:hint="eastAsia"/>
        </w:rPr>
        <w:t>目前在</w:t>
      </w:r>
      <w:r>
        <w:rPr>
          <w:rFonts w:hint="eastAsia"/>
        </w:rPr>
        <w:t>ZNS</w:t>
      </w:r>
      <w:r>
        <w:rPr>
          <w:rFonts w:hint="eastAsia"/>
        </w:rPr>
        <w:t>上的研究可以大致分为两类，硬件方面，</w:t>
      </w:r>
      <w:r>
        <w:rPr>
          <w:rFonts w:hint="eastAsia"/>
          <w:lang w:eastAsia="zh-Hans"/>
        </w:rPr>
        <w:t>已有</w:t>
      </w:r>
      <w:r w:rsidRPr="00AD3C22">
        <w:rPr>
          <w:rFonts w:hint="eastAsia"/>
          <w:lang w:eastAsia="zh-Hans"/>
        </w:rPr>
        <w:t>领先的</w:t>
      </w:r>
      <w:r w:rsidRPr="00AD3C22">
        <w:rPr>
          <w:rFonts w:hint="eastAsia"/>
          <w:lang w:eastAsia="zh-Hans"/>
        </w:rPr>
        <w:t>SSD</w:t>
      </w:r>
      <w:r w:rsidRPr="00AD3C22">
        <w:rPr>
          <w:rFonts w:hint="eastAsia"/>
          <w:lang w:eastAsia="zh-Hans"/>
        </w:rPr>
        <w:t>制造商，例如三星和西部数据，开始发布</w:t>
      </w:r>
      <w:r w:rsidRPr="00AD3C22">
        <w:rPr>
          <w:rFonts w:hint="eastAsia"/>
          <w:lang w:eastAsia="zh-Hans"/>
        </w:rPr>
        <w:t>ZNS</w:t>
      </w:r>
      <w:r w:rsidRPr="00AD3C22">
        <w:rPr>
          <w:rFonts w:hint="eastAsia"/>
          <w:lang w:eastAsia="zh-Hans"/>
        </w:rPr>
        <w:t>产品</w:t>
      </w:r>
      <w:r>
        <w:rPr>
          <w:rFonts w:hint="eastAsia"/>
          <w:lang w:eastAsia="zh-Hans"/>
        </w:rPr>
        <w:t>并展开研究，例如</w:t>
      </w:r>
      <w:r>
        <w:rPr>
          <w:rFonts w:hint="eastAsia"/>
        </w:rPr>
        <w:t>ZNS</w:t>
      </w:r>
      <w:r>
        <w:rPr>
          <w:lang w:eastAsia="zh-Hans"/>
        </w:rPr>
        <w:t>+</w:t>
      </w:r>
      <w:r w:rsidRPr="00E16FC7">
        <w:rPr>
          <w:vertAlign w:val="superscript"/>
          <w:lang w:eastAsia="zh-Hans"/>
        </w:rPr>
        <w:fldChar w:fldCharType="begin"/>
      </w:r>
      <w:r w:rsidRPr="00E16FC7">
        <w:rPr>
          <w:vertAlign w:val="superscript"/>
          <w:lang w:eastAsia="zh-Hans"/>
        </w:rPr>
        <w:instrText xml:space="preserve"> </w:instrText>
      </w:r>
      <w:r w:rsidRPr="00E16FC7">
        <w:rPr>
          <w:rFonts w:hint="eastAsia"/>
          <w:vertAlign w:val="superscript"/>
          <w:lang w:eastAsia="zh-Hans"/>
        </w:rPr>
        <w:instrText>REF _Ref160381823 \r \h</w:instrText>
      </w:r>
      <w:r w:rsidRPr="00E16FC7">
        <w:rPr>
          <w:vertAlign w:val="superscript"/>
          <w:lang w:eastAsia="zh-Hans"/>
        </w:rPr>
        <w:instrText xml:space="preserve"> </w:instrText>
      </w:r>
      <w:r>
        <w:rPr>
          <w:vertAlign w:val="superscript"/>
          <w:lang w:eastAsia="zh-Hans"/>
        </w:rPr>
        <w:instrText xml:space="preserve"> \* MERGEFORMAT </w:instrText>
      </w:r>
      <w:r w:rsidRPr="00E16FC7">
        <w:rPr>
          <w:vertAlign w:val="superscript"/>
          <w:lang w:eastAsia="zh-Hans"/>
        </w:rPr>
      </w:r>
      <w:r w:rsidRPr="00E16FC7">
        <w:rPr>
          <w:vertAlign w:val="superscript"/>
          <w:lang w:eastAsia="zh-Hans"/>
        </w:rPr>
        <w:fldChar w:fldCharType="separate"/>
      </w:r>
      <w:r w:rsidRPr="00E16FC7">
        <w:rPr>
          <w:vertAlign w:val="superscript"/>
          <w:lang w:eastAsia="zh-Hans"/>
        </w:rPr>
        <w:t>[11]</w:t>
      </w:r>
      <w:r w:rsidRPr="00E16FC7">
        <w:rPr>
          <w:vertAlign w:val="superscript"/>
          <w:lang w:eastAsia="zh-Hans"/>
        </w:rPr>
        <w:fldChar w:fldCharType="end"/>
      </w:r>
      <w:r>
        <w:rPr>
          <w:lang w:eastAsia="zh-Hans"/>
        </w:rPr>
        <w:t xml:space="preserve"> </w:t>
      </w:r>
      <w:r>
        <w:rPr>
          <w:rFonts w:hint="eastAsia"/>
          <w:lang w:eastAsia="zh-Hans"/>
        </w:rPr>
        <w:t>、</w:t>
      </w:r>
      <w:proofErr w:type="spellStart"/>
      <w:r>
        <w:rPr>
          <w:rFonts w:hint="eastAsia"/>
        </w:rPr>
        <w:t>eZNS</w:t>
      </w:r>
      <w:proofErr w:type="spellEnd"/>
      <w:r w:rsidRPr="007E4F94">
        <w:rPr>
          <w:vertAlign w:val="superscript"/>
        </w:rPr>
        <w:fldChar w:fldCharType="begin"/>
      </w:r>
      <w:r w:rsidRPr="007E4F94">
        <w:rPr>
          <w:vertAlign w:val="superscript"/>
        </w:rPr>
        <w:instrText xml:space="preserve"> </w:instrText>
      </w:r>
      <w:r w:rsidRPr="007E4F94">
        <w:rPr>
          <w:rFonts w:hint="eastAsia"/>
          <w:vertAlign w:val="superscript"/>
        </w:rPr>
        <w:instrText>REF _Ref160382242 \r \h</w:instrText>
      </w:r>
      <w:r w:rsidRPr="007E4F94">
        <w:rPr>
          <w:vertAlign w:val="superscript"/>
        </w:rPr>
        <w:instrText xml:space="preserve"> </w:instrText>
      </w:r>
      <w:r>
        <w:rPr>
          <w:vertAlign w:val="superscript"/>
        </w:rPr>
        <w:instrText xml:space="preserve"> \* MERGEFORMAT </w:instrText>
      </w:r>
      <w:r w:rsidRPr="007E4F94">
        <w:rPr>
          <w:vertAlign w:val="superscript"/>
        </w:rPr>
      </w:r>
      <w:r w:rsidRPr="007E4F94">
        <w:rPr>
          <w:vertAlign w:val="superscript"/>
        </w:rPr>
        <w:fldChar w:fldCharType="separate"/>
      </w:r>
      <w:r w:rsidRPr="007E4F94">
        <w:rPr>
          <w:vertAlign w:val="superscript"/>
        </w:rPr>
        <w:t>[12]</w:t>
      </w:r>
      <w:r w:rsidRPr="007E4F94">
        <w:rPr>
          <w:vertAlign w:val="superscript"/>
        </w:rPr>
        <w:fldChar w:fldCharType="end"/>
      </w:r>
      <w:r>
        <w:rPr>
          <w:rFonts w:hint="eastAsia"/>
        </w:rPr>
        <w:t>等；相关应用方面，</w:t>
      </w:r>
      <w:r w:rsidRPr="00330917">
        <w:rPr>
          <w:rFonts w:hint="eastAsia"/>
          <w:lang w:eastAsia="zh-Hans"/>
        </w:rPr>
        <w:t>基于</w:t>
      </w:r>
      <w:r>
        <w:rPr>
          <w:lang w:eastAsia="zh-Hans"/>
        </w:rPr>
        <w:t>ZNS</w:t>
      </w:r>
      <w:r>
        <w:rPr>
          <w:rFonts w:hint="eastAsia"/>
          <w:lang w:eastAsia="zh-Hans"/>
        </w:rPr>
        <w:t>的应用主要集中在</w:t>
      </w:r>
      <w:r w:rsidRPr="00177197">
        <w:rPr>
          <w:lang w:eastAsia="zh-Hans"/>
        </w:rPr>
        <w:t>键值存储</w:t>
      </w:r>
      <w:r>
        <w:rPr>
          <w:rFonts w:hint="eastAsia"/>
          <w:lang w:eastAsia="zh-Hans"/>
        </w:rPr>
        <w:t>领域，尤其是</w:t>
      </w:r>
      <w:r w:rsidRPr="000E08E2">
        <w:rPr>
          <w:lang w:eastAsia="zh-Hans"/>
        </w:rPr>
        <w:t>基于</w:t>
      </w:r>
      <w:r w:rsidRPr="000E08E2">
        <w:rPr>
          <w:lang w:eastAsia="zh-Hans"/>
        </w:rPr>
        <w:t>LSM-tree</w:t>
      </w:r>
      <w:r w:rsidRPr="000E08E2">
        <w:rPr>
          <w:lang w:eastAsia="zh-Hans"/>
        </w:rPr>
        <w:t>的键值存储优化：考虑到</w:t>
      </w:r>
      <w:r w:rsidRPr="000E08E2">
        <w:rPr>
          <w:lang w:eastAsia="zh-Hans"/>
        </w:rPr>
        <w:t>ZNS SSD</w:t>
      </w:r>
      <w:r w:rsidRPr="000E08E2">
        <w:rPr>
          <w:lang w:eastAsia="zh-Hans"/>
        </w:rPr>
        <w:t>和</w:t>
      </w:r>
      <w:r w:rsidRPr="000E08E2">
        <w:rPr>
          <w:lang w:eastAsia="zh-Hans"/>
        </w:rPr>
        <w:t>LSM-tree</w:t>
      </w:r>
      <w:r w:rsidRPr="000E08E2">
        <w:rPr>
          <w:lang w:eastAsia="zh-Hans"/>
        </w:rPr>
        <w:t>都遵循严格的顺序写约束，</w:t>
      </w:r>
      <w:r>
        <w:rPr>
          <w:rFonts w:hint="eastAsia"/>
          <w:lang w:eastAsia="zh-Hans"/>
        </w:rPr>
        <w:t>其软硬件特征高度重合，</w:t>
      </w:r>
      <w:r w:rsidRPr="001B4661">
        <w:rPr>
          <w:b/>
          <w:lang w:eastAsia="zh-Hans"/>
        </w:rPr>
        <w:t xml:space="preserve"> </w:t>
      </w:r>
      <w:r>
        <w:rPr>
          <w:rFonts w:hint="eastAsia"/>
          <w:lang w:eastAsia="zh-Hans"/>
        </w:rPr>
        <w:t>可以将一些应用移植到</w:t>
      </w:r>
      <w:r>
        <w:rPr>
          <w:rFonts w:hint="eastAsia"/>
          <w:lang w:eastAsia="zh-Hans"/>
        </w:rPr>
        <w:t>Z</w:t>
      </w:r>
      <w:r>
        <w:rPr>
          <w:lang w:eastAsia="zh-Hans"/>
        </w:rPr>
        <w:t>NS SSD</w:t>
      </w:r>
      <w:r>
        <w:rPr>
          <w:rFonts w:hint="eastAsia"/>
          <w:lang w:eastAsia="zh-Hans"/>
        </w:rPr>
        <w:t>上获得更好的性能。典型案例如基于</w:t>
      </w:r>
      <w:proofErr w:type="spellStart"/>
      <w:r w:rsidRPr="00721AD4">
        <w:rPr>
          <w:lang w:eastAsia="zh-Hans"/>
        </w:rPr>
        <w:t>ZenFS</w:t>
      </w:r>
      <w:proofErr w:type="spellEnd"/>
      <w:r w:rsidRPr="005D2C56">
        <w:rPr>
          <w:vertAlign w:val="superscript"/>
        </w:rPr>
        <w:fldChar w:fldCharType="begin"/>
      </w:r>
      <w:r w:rsidRPr="005D2C56">
        <w:rPr>
          <w:vertAlign w:val="superscript"/>
        </w:rPr>
        <w:instrText xml:space="preserve"> </w:instrText>
      </w:r>
      <w:r w:rsidRPr="005D2C56">
        <w:rPr>
          <w:rFonts w:hint="eastAsia"/>
          <w:vertAlign w:val="superscript"/>
        </w:rPr>
        <w:instrText>REF _Ref160380359 \r \h</w:instrText>
      </w:r>
      <w:r w:rsidRPr="005D2C56">
        <w:rPr>
          <w:vertAlign w:val="superscript"/>
        </w:rPr>
        <w:instrText xml:space="preserve">  \* MERGEFORMAT </w:instrText>
      </w:r>
      <w:r w:rsidRPr="005D2C56">
        <w:rPr>
          <w:vertAlign w:val="superscript"/>
        </w:rPr>
      </w:r>
      <w:r w:rsidRPr="005D2C56">
        <w:rPr>
          <w:vertAlign w:val="superscript"/>
        </w:rPr>
        <w:fldChar w:fldCharType="separate"/>
      </w:r>
      <w:r w:rsidRPr="005D2C56">
        <w:rPr>
          <w:vertAlign w:val="superscript"/>
        </w:rPr>
        <w:t>[10]</w:t>
      </w:r>
      <w:r w:rsidRPr="005D2C56">
        <w:fldChar w:fldCharType="end"/>
      </w:r>
      <w:r>
        <w:rPr>
          <w:rFonts w:hint="eastAsia"/>
          <w:lang w:eastAsia="zh-Hans"/>
        </w:rPr>
        <w:t>的</w:t>
      </w:r>
      <w:proofErr w:type="spellStart"/>
      <w:r>
        <w:rPr>
          <w:rFonts w:hint="eastAsia"/>
        </w:rPr>
        <w:t>RocksDB</w:t>
      </w:r>
      <w:proofErr w:type="spellEnd"/>
      <w:r w:rsidRPr="00DB13D7">
        <w:rPr>
          <w:vertAlign w:val="superscript"/>
        </w:rPr>
        <w:fldChar w:fldCharType="begin"/>
      </w:r>
      <w:r w:rsidRPr="00DB13D7">
        <w:rPr>
          <w:vertAlign w:val="superscript"/>
        </w:rPr>
        <w:instrText xml:space="preserve"> </w:instrText>
      </w:r>
      <w:r w:rsidRPr="00DB13D7">
        <w:rPr>
          <w:rFonts w:hint="eastAsia"/>
          <w:vertAlign w:val="superscript"/>
        </w:rPr>
        <w:instrText>REF _Ref160383904 \r \h</w:instrText>
      </w:r>
      <w:r w:rsidRPr="00DB13D7">
        <w:rPr>
          <w:vertAlign w:val="superscript"/>
        </w:rPr>
        <w:instrText xml:space="preserve"> </w:instrText>
      </w:r>
      <w:r>
        <w:rPr>
          <w:vertAlign w:val="superscript"/>
        </w:rPr>
        <w:instrText xml:space="preserve"> \* MERGEFORMAT </w:instrText>
      </w:r>
      <w:r w:rsidRPr="00DB13D7">
        <w:rPr>
          <w:vertAlign w:val="superscript"/>
        </w:rPr>
      </w:r>
      <w:r w:rsidRPr="00DB13D7">
        <w:rPr>
          <w:vertAlign w:val="superscript"/>
        </w:rPr>
        <w:fldChar w:fldCharType="separate"/>
      </w:r>
      <w:r w:rsidRPr="00DB13D7">
        <w:rPr>
          <w:vertAlign w:val="superscript"/>
        </w:rPr>
        <w:t>[13]</w:t>
      </w:r>
      <w:r w:rsidRPr="00DB13D7">
        <w:rPr>
          <w:vertAlign w:val="superscript"/>
        </w:rPr>
        <w:fldChar w:fldCharType="end"/>
      </w:r>
    </w:p>
    <w:p w14:paraId="34A0DD5E" w14:textId="492D55C4" w:rsidR="000A5657" w:rsidRDefault="003E72D7" w:rsidP="00C634B5">
      <w:pPr>
        <w:pStyle w:val="3"/>
        <w:wordWrap/>
        <w:ind w:left="711" w:hanging="718"/>
        <w:jc w:val="left"/>
      </w:pPr>
      <w:bookmarkStart w:id="36" w:name="_Toc134007861"/>
      <w:bookmarkStart w:id="37" w:name="_Toc135227512"/>
      <w:r>
        <w:rPr>
          <w:rFonts w:hint="eastAsia"/>
        </w:rPr>
        <w:lastRenderedPageBreak/>
        <w:t>面临的问题和挑战</w:t>
      </w:r>
      <w:bookmarkEnd w:id="36"/>
      <w:bookmarkEnd w:id="37"/>
    </w:p>
    <w:p w14:paraId="640DE537" w14:textId="47B395E9" w:rsidR="00561932" w:rsidRPr="00561932" w:rsidRDefault="00561932" w:rsidP="00561932">
      <w:pPr>
        <w:wordWrap/>
        <w:ind w:firstLine="480"/>
        <w:rPr>
          <w:rFonts w:cs="Times New Roman" w:hint="eastAsia"/>
          <w:szCs w:val="24"/>
        </w:rPr>
      </w:pPr>
      <w:r w:rsidRPr="00561932">
        <w:rPr>
          <w:rFonts w:cs="Times New Roman" w:hint="eastAsia"/>
          <w:szCs w:val="24"/>
        </w:rPr>
        <w:t>ZNS SSD</w:t>
      </w:r>
      <w:r w:rsidRPr="00561932">
        <w:rPr>
          <w:rFonts w:cs="Times New Roman" w:hint="eastAsia"/>
          <w:szCs w:val="24"/>
        </w:rPr>
        <w:t>技术的推广和实施虽然带来了显著的性能优势，但也面临着若干重要的问题和挑战。以下将详细分析这些挑战及其对存储系统设计和实际应用的影响。</w:t>
      </w:r>
    </w:p>
    <w:p w14:paraId="40C6201D" w14:textId="045839F1" w:rsidR="00561932" w:rsidRPr="00561932" w:rsidRDefault="00561932" w:rsidP="00561932">
      <w:pPr>
        <w:wordWrap/>
        <w:ind w:firstLine="480"/>
        <w:rPr>
          <w:rFonts w:cs="Times New Roman" w:hint="eastAsia"/>
          <w:szCs w:val="24"/>
        </w:rPr>
      </w:pPr>
      <w:r w:rsidRPr="00561932">
        <w:rPr>
          <w:rFonts w:cs="Times New Roman" w:hint="eastAsia"/>
          <w:szCs w:val="24"/>
        </w:rPr>
        <w:t>首先是技术适应性和兼容性问题，由于</w:t>
      </w:r>
      <w:r w:rsidRPr="00561932">
        <w:rPr>
          <w:rFonts w:cs="Times New Roman" w:hint="eastAsia"/>
          <w:szCs w:val="24"/>
        </w:rPr>
        <w:t>ZNS SSD</w:t>
      </w:r>
      <w:r w:rsidRPr="00561932">
        <w:rPr>
          <w:rFonts w:cs="Times New Roman" w:hint="eastAsia"/>
          <w:szCs w:val="24"/>
        </w:rPr>
        <w:t>采用了与传统</w:t>
      </w:r>
      <w:r w:rsidRPr="00561932">
        <w:rPr>
          <w:rFonts w:cs="Times New Roman" w:hint="eastAsia"/>
          <w:szCs w:val="24"/>
        </w:rPr>
        <w:t>SSD</w:t>
      </w:r>
      <w:r w:rsidRPr="00561932">
        <w:rPr>
          <w:rFonts w:cs="Times New Roman" w:hint="eastAsia"/>
          <w:szCs w:val="24"/>
        </w:rPr>
        <w:t>不同的数据管理策略，这要求现有的操作系统和应用软件必须进行相应的调整以充分利用</w:t>
      </w:r>
      <w:r w:rsidRPr="00561932">
        <w:rPr>
          <w:rFonts w:cs="Times New Roman" w:hint="eastAsia"/>
          <w:szCs w:val="24"/>
        </w:rPr>
        <w:t>ZNS SSD</w:t>
      </w:r>
      <w:r w:rsidRPr="00561932">
        <w:rPr>
          <w:rFonts w:cs="Times New Roman" w:hint="eastAsia"/>
          <w:szCs w:val="24"/>
        </w:rPr>
        <w:t>的性能优势。此外，</w:t>
      </w:r>
      <w:r w:rsidRPr="00561932">
        <w:rPr>
          <w:rFonts w:cs="Times New Roman" w:hint="eastAsia"/>
          <w:szCs w:val="24"/>
        </w:rPr>
        <w:t>ZNS SSD</w:t>
      </w:r>
      <w:r w:rsidRPr="00561932">
        <w:rPr>
          <w:rFonts w:cs="Times New Roman" w:hint="eastAsia"/>
          <w:szCs w:val="24"/>
        </w:rPr>
        <w:t>的引入可能需要修改现有的文件系统或开发新的存储协议，以支持其区域化的特性。这些问题可能导致在初期实施过程中为使用者带来兼容性成本和技术学习成本。</w:t>
      </w:r>
    </w:p>
    <w:p w14:paraId="6A766464" w14:textId="7FA8A894" w:rsidR="000A5657" w:rsidRDefault="00561932" w:rsidP="00561932">
      <w:pPr>
        <w:wordWrap/>
        <w:ind w:firstLine="480"/>
        <w:rPr>
          <w:rFonts w:cs="Times New Roman"/>
          <w:szCs w:val="24"/>
        </w:rPr>
      </w:pPr>
      <w:r w:rsidRPr="00561932">
        <w:rPr>
          <w:rFonts w:cs="Times New Roman" w:hint="eastAsia"/>
          <w:szCs w:val="24"/>
        </w:rPr>
        <w:t>其次，是管理复杂性增加。尽管</w:t>
      </w:r>
      <w:r w:rsidRPr="00561932">
        <w:rPr>
          <w:rFonts w:cs="Times New Roman" w:hint="eastAsia"/>
          <w:szCs w:val="24"/>
        </w:rPr>
        <w:t>ZNS SSD</w:t>
      </w:r>
      <w:r w:rsidRPr="00561932">
        <w:rPr>
          <w:rFonts w:cs="Times New Roman" w:hint="eastAsia"/>
          <w:szCs w:val="24"/>
        </w:rPr>
        <w:t>提供了更高效的数据管理方式，但同时也增加了存储管理的复杂性。例如，操作系统或数据库需要智能地将数据分配到不同的区域，并管理每个区域的状态和性能。这就需要更精细的资源调度算法和更高级的系统监控工具，然而，目前适配</w:t>
      </w:r>
      <w:r w:rsidRPr="00561932">
        <w:rPr>
          <w:rFonts w:cs="Times New Roman" w:hint="eastAsia"/>
          <w:szCs w:val="24"/>
        </w:rPr>
        <w:t>ZNS</w:t>
      </w:r>
      <w:r w:rsidRPr="00561932">
        <w:rPr>
          <w:rFonts w:cs="Times New Roman" w:hint="eastAsia"/>
          <w:szCs w:val="24"/>
        </w:rPr>
        <w:t>的工程实现比较简陋，管理效率较低。</w:t>
      </w:r>
    </w:p>
    <w:p w14:paraId="3637462F" w14:textId="77777777" w:rsidR="000A5657" w:rsidRDefault="003E72D7">
      <w:pPr>
        <w:pStyle w:val="3"/>
        <w:wordWrap/>
      </w:pPr>
      <w:commentRangeStart w:id="38"/>
      <w:r>
        <w:rPr>
          <w:rFonts w:hint="eastAsia"/>
        </w:rPr>
        <w:t>课题目的与意义</w:t>
      </w:r>
      <w:commentRangeEnd w:id="38"/>
      <w:r>
        <w:rPr>
          <w:rStyle w:val="aff0"/>
          <w:rFonts w:eastAsia="宋体"/>
          <w:b w:val="0"/>
          <w:bCs w:val="0"/>
        </w:rPr>
        <w:commentReference w:id="38"/>
      </w:r>
    </w:p>
    <w:p w14:paraId="7CD78963" w14:textId="4DE6A10A" w:rsidR="000A5657" w:rsidRDefault="00EA17E6">
      <w:pPr>
        <w:wordWrap/>
        <w:ind w:firstLine="480"/>
        <w:rPr>
          <w:rFonts w:cs="Times New Roman"/>
          <w:szCs w:val="24"/>
        </w:rPr>
      </w:pPr>
      <w:r w:rsidRPr="00EA17E6">
        <w:rPr>
          <w:rFonts w:cs="Times New Roman"/>
          <w:szCs w:val="24"/>
        </w:rPr>
        <w:t>本课题旨在深入分析基于</w:t>
      </w:r>
      <w:r w:rsidRPr="00EA17E6">
        <w:rPr>
          <w:rFonts w:cs="Times New Roman"/>
          <w:szCs w:val="24"/>
        </w:rPr>
        <w:t>Zoned Namespace (ZNS) SSD</w:t>
      </w:r>
      <w:r w:rsidRPr="00EA17E6">
        <w:rPr>
          <w:rFonts w:cs="Times New Roman"/>
          <w:szCs w:val="24"/>
        </w:rPr>
        <w:t>的数据访问特征，并通过研究针对这些特性的性能优化策略，探索提升基于</w:t>
      </w:r>
      <w:r w:rsidRPr="00EA17E6">
        <w:rPr>
          <w:rFonts w:cs="Times New Roman"/>
          <w:szCs w:val="24"/>
        </w:rPr>
        <w:t>ZNS SSD</w:t>
      </w:r>
      <w:r w:rsidRPr="00EA17E6">
        <w:rPr>
          <w:rFonts w:cs="Times New Roman"/>
          <w:szCs w:val="24"/>
        </w:rPr>
        <w:t>的存储系统的性能的有效方法。相较于已有的在</w:t>
      </w:r>
      <w:r w:rsidRPr="00EA17E6">
        <w:rPr>
          <w:rFonts w:cs="Times New Roman"/>
          <w:szCs w:val="24"/>
        </w:rPr>
        <w:t>QEMU[1]</w:t>
      </w:r>
      <w:r w:rsidRPr="00EA17E6">
        <w:rPr>
          <w:rFonts w:cs="Times New Roman"/>
          <w:szCs w:val="24"/>
        </w:rPr>
        <w:t>、</w:t>
      </w:r>
      <w:r w:rsidRPr="00EA17E6">
        <w:rPr>
          <w:rFonts w:cs="Times New Roman"/>
          <w:szCs w:val="24"/>
        </w:rPr>
        <w:t>FEMU[2]</w:t>
      </w:r>
      <w:r w:rsidRPr="00EA17E6">
        <w:rPr>
          <w:rFonts w:cs="Times New Roman"/>
          <w:szCs w:val="24"/>
        </w:rPr>
        <w:t>等模拟器上的工作，此项工作不仅能够为理解</w:t>
      </w:r>
      <w:r w:rsidRPr="00EA17E6">
        <w:rPr>
          <w:rFonts w:cs="Times New Roman"/>
          <w:szCs w:val="24"/>
        </w:rPr>
        <w:t>ZNS SSD</w:t>
      </w:r>
      <w:r w:rsidRPr="00EA17E6">
        <w:rPr>
          <w:rFonts w:cs="Times New Roman"/>
          <w:szCs w:val="24"/>
        </w:rPr>
        <w:t>在不同的真实应用场景下的性能表现提供理论和数据基础，而且通过性能优化实验，能够为数据中心的存储系统设计提供实验参考，从而在实际应用中提升存储系统的效率和可靠性。此外，随着数据中心对存储解决方案效率和性能要求的不断提升，该方向的研究有望降低</w:t>
      </w:r>
      <w:r w:rsidRPr="00EA17E6">
        <w:rPr>
          <w:rFonts w:cs="Times New Roman"/>
          <w:szCs w:val="24"/>
        </w:rPr>
        <w:t>SSD</w:t>
      </w:r>
      <w:r w:rsidRPr="00EA17E6">
        <w:rPr>
          <w:rFonts w:cs="Times New Roman"/>
          <w:szCs w:val="24"/>
        </w:rPr>
        <w:t>成本，推动</w:t>
      </w:r>
      <w:r w:rsidRPr="00EA17E6">
        <w:rPr>
          <w:rFonts w:cs="Times New Roman"/>
          <w:szCs w:val="24"/>
        </w:rPr>
        <w:t>SSD</w:t>
      </w:r>
      <w:r w:rsidRPr="00EA17E6">
        <w:rPr>
          <w:rFonts w:cs="Times New Roman"/>
          <w:szCs w:val="24"/>
        </w:rPr>
        <w:t>的大规模使用，满足未来数据中心</w:t>
      </w:r>
      <w:r w:rsidR="00AE619A">
        <w:rPr>
          <w:rFonts w:cs="Times New Roman" w:hint="eastAsia"/>
          <w:szCs w:val="24"/>
        </w:rPr>
        <w:t>对更廉价</w:t>
      </w:r>
      <w:r w:rsidR="00015BA3">
        <w:rPr>
          <w:rFonts w:cs="Times New Roman" w:hint="eastAsia"/>
          <w:szCs w:val="24"/>
        </w:rPr>
        <w:t>更</w:t>
      </w:r>
      <w:r w:rsidR="00AE619A">
        <w:rPr>
          <w:rFonts w:cs="Times New Roman" w:hint="eastAsia"/>
          <w:szCs w:val="24"/>
        </w:rPr>
        <w:t>高效的</w:t>
      </w:r>
      <w:r w:rsidRPr="00EA17E6">
        <w:rPr>
          <w:rFonts w:cs="Times New Roman"/>
          <w:szCs w:val="24"/>
        </w:rPr>
        <w:t>存储</w:t>
      </w:r>
      <w:r w:rsidR="00AE619A">
        <w:rPr>
          <w:rFonts w:cs="Times New Roman" w:hint="eastAsia"/>
          <w:szCs w:val="24"/>
        </w:rPr>
        <w:t>设备的</w:t>
      </w:r>
      <w:r w:rsidRPr="00EA17E6">
        <w:rPr>
          <w:rFonts w:cs="Times New Roman"/>
          <w:szCs w:val="24"/>
        </w:rPr>
        <w:t>需求。</w:t>
      </w:r>
    </w:p>
    <w:p w14:paraId="73BE94DF" w14:textId="4BAEB7B9" w:rsidR="000A5657" w:rsidRDefault="003E72D7">
      <w:pPr>
        <w:pStyle w:val="2"/>
        <w:wordWrap/>
      </w:pPr>
      <w:bookmarkStart w:id="39" w:name="_Toc452327435"/>
      <w:bookmarkStart w:id="40" w:name="_Toc451934037"/>
      <w:bookmarkStart w:id="41" w:name="_Toc451934680"/>
      <w:bookmarkStart w:id="42" w:name="_Toc452327269"/>
      <w:bookmarkStart w:id="43" w:name="_Toc166076918"/>
      <w:commentRangeStart w:id="44"/>
      <w:r>
        <w:t>国内外研究现状</w:t>
      </w:r>
      <w:bookmarkEnd w:id="39"/>
      <w:bookmarkEnd w:id="40"/>
      <w:bookmarkEnd w:id="41"/>
      <w:bookmarkEnd w:id="42"/>
      <w:commentRangeEnd w:id="44"/>
      <w:r>
        <w:rPr>
          <w:rStyle w:val="aff0"/>
          <w:rFonts w:eastAsia="宋体" w:cstheme="minorBidi"/>
          <w:b w:val="0"/>
          <w:bCs w:val="0"/>
        </w:rPr>
        <w:commentReference w:id="44"/>
      </w:r>
      <w:bookmarkEnd w:id="43"/>
    </w:p>
    <w:p w14:paraId="5DC2EDD9" w14:textId="77777777" w:rsidR="000A5657" w:rsidRDefault="003E72D7">
      <w:pPr>
        <w:wordWrap/>
        <w:ind w:firstLine="480"/>
        <w:rPr>
          <w:color w:val="C45911" w:themeColor="accent2" w:themeShade="BF"/>
        </w:rPr>
      </w:pPr>
      <w:r>
        <w:rPr>
          <w:rFonts w:hint="eastAsia"/>
          <w:color w:val="C45911" w:themeColor="accent2" w:themeShade="BF"/>
        </w:rPr>
        <w:t>必须有足够的文献阅读量，这部分替代原来的文献综述。</w:t>
      </w:r>
    </w:p>
    <w:p w14:paraId="26749347" w14:textId="12FA9E70" w:rsidR="00B2010E" w:rsidRDefault="00B2010E" w:rsidP="00B2010E">
      <w:pPr>
        <w:ind w:firstLine="480"/>
        <w:rPr>
          <w:rFonts w:hint="eastAsia"/>
        </w:rPr>
      </w:pPr>
      <w:r w:rsidRPr="00B2010E">
        <w:t>目前，关于</w:t>
      </w:r>
      <w:r w:rsidRPr="00B2010E">
        <w:t>ZNS</w:t>
      </w:r>
      <w:r w:rsidRPr="00B2010E">
        <w:t>已经有了一些初步的研究。主要是集中在底层设计，如硬件优化，文件系统优化等，以及在其他应用场景的探索。下面简要介绍三篇论文</w:t>
      </w:r>
      <w:r w:rsidRPr="00B2010E">
        <w:lastRenderedPageBreak/>
        <w:t>及其核心思想。</w:t>
      </w:r>
    </w:p>
    <w:p w14:paraId="1A2B8769" w14:textId="37D54DD9" w:rsidR="000A5657" w:rsidRDefault="00710C57">
      <w:pPr>
        <w:pStyle w:val="3"/>
        <w:wordWrap/>
      </w:pPr>
      <w:r>
        <w:rPr>
          <w:rFonts w:hint="eastAsia"/>
        </w:rPr>
        <w:t>Z</w:t>
      </w:r>
      <w:r>
        <w:t>NS+</w:t>
      </w:r>
    </w:p>
    <w:p w14:paraId="69504F4B" w14:textId="77777777" w:rsidR="00DE1D34" w:rsidRPr="00DE1D34" w:rsidRDefault="00DE1D34" w:rsidP="00DE1D34">
      <w:pPr>
        <w:ind w:firstLine="480"/>
      </w:pPr>
      <w:r w:rsidRPr="00DE1D34">
        <w:t>ZNS+</w:t>
      </w:r>
      <w:r w:rsidRPr="00DE1D34">
        <w:t>是一种高级的区域命名空间接口（</w:t>
      </w:r>
      <w:r w:rsidRPr="00DE1D34">
        <w:t>Zoned Namespace Interface</w:t>
      </w:r>
      <w:r w:rsidRPr="00DE1D34">
        <w:t>），它支持在存储设备内部进行区域压缩（</w:t>
      </w:r>
      <w:r w:rsidRPr="00DE1D34">
        <w:t>In-Storage Zone Compaction</w:t>
      </w:r>
      <w:r w:rsidRPr="00DE1D34">
        <w:t>）。</w:t>
      </w:r>
      <w:r w:rsidRPr="00DE1D34">
        <w:t>ZNS+</w:t>
      </w:r>
      <w:r w:rsidRPr="00DE1D34">
        <w:t>是为了解决日志文件系统（</w:t>
      </w:r>
      <w:r w:rsidRPr="00DE1D34">
        <w:t>LFS</w:t>
      </w:r>
      <w:r w:rsidRPr="00DE1D34">
        <w:t>）在执行段压缩时的高消耗问题而提出的。它允许主机将数据复制行为下放到</w:t>
      </w:r>
      <w:r w:rsidRPr="00DE1D34">
        <w:t>SSD</w:t>
      </w:r>
      <w:r w:rsidRPr="00DE1D34">
        <w:t>存储器层面异步处理，从而提高效率。</w:t>
      </w:r>
    </w:p>
    <w:p w14:paraId="48FEDA45" w14:textId="77777777" w:rsidR="00DE1D34" w:rsidRPr="00DE1D34" w:rsidRDefault="00DE1D34" w:rsidP="00581F35">
      <w:pPr>
        <w:ind w:firstLineChars="0" w:firstLine="0"/>
      </w:pPr>
      <w:r w:rsidRPr="00DE1D34">
        <w:rPr>
          <w:b/>
          <w:bCs/>
        </w:rPr>
        <w:t>ZNS+</w:t>
      </w:r>
      <w:r w:rsidRPr="00DE1D34">
        <w:rPr>
          <w:b/>
          <w:bCs/>
        </w:rPr>
        <w:t>的关键设计：</w:t>
      </w:r>
    </w:p>
    <w:p w14:paraId="740863BA" w14:textId="77777777" w:rsidR="00DE1D34" w:rsidRPr="00DE1D34" w:rsidRDefault="00DE1D34" w:rsidP="00DE1D34">
      <w:pPr>
        <w:numPr>
          <w:ilvl w:val="0"/>
          <w:numId w:val="24"/>
        </w:numPr>
        <w:tabs>
          <w:tab w:val="num" w:pos="720"/>
        </w:tabs>
        <w:ind w:firstLine="482"/>
      </w:pPr>
      <w:r w:rsidRPr="00DE1D34">
        <w:rPr>
          <w:b/>
          <w:bCs/>
        </w:rPr>
        <w:t>设备内区块压缩</w:t>
      </w:r>
      <w:r w:rsidRPr="00DE1D34">
        <w:t>：</w:t>
      </w:r>
      <w:r w:rsidRPr="00DE1D34">
        <w:t>ZNS+</w:t>
      </w:r>
      <w:r w:rsidRPr="00DE1D34">
        <w:t>支持在</w:t>
      </w:r>
      <w:r w:rsidRPr="00DE1D34">
        <w:t>SSD</w:t>
      </w:r>
      <w:r w:rsidRPr="00DE1D34">
        <w:t>内部执行数据复制，以此加速段压缩过程</w:t>
      </w:r>
      <w:r w:rsidRPr="00DE1D34">
        <w:t>3</w:t>
      </w:r>
      <w:r w:rsidRPr="00DE1D34">
        <w:t>。</w:t>
      </w:r>
    </w:p>
    <w:p w14:paraId="00E6CE89" w14:textId="77777777" w:rsidR="00DE1D34" w:rsidRPr="00DE1D34" w:rsidRDefault="00DE1D34" w:rsidP="00DE1D34">
      <w:pPr>
        <w:numPr>
          <w:ilvl w:val="0"/>
          <w:numId w:val="24"/>
        </w:numPr>
        <w:tabs>
          <w:tab w:val="num" w:pos="720"/>
        </w:tabs>
        <w:ind w:firstLine="482"/>
      </w:pPr>
      <w:r w:rsidRPr="00DE1D34">
        <w:rPr>
          <w:b/>
          <w:bCs/>
        </w:rPr>
        <w:t>异步处理</w:t>
      </w:r>
      <w:r w:rsidRPr="00DE1D34">
        <w:t>：</w:t>
      </w:r>
      <w:r w:rsidRPr="00DE1D34">
        <w:t>ZNS+</w:t>
      </w:r>
      <w:r w:rsidRPr="00DE1D34">
        <w:t>的区域压缩命令是异步执行的，主机不需要等待命令完成即可继续执行后续的</w:t>
      </w:r>
      <w:r w:rsidRPr="00DE1D34">
        <w:t>IO</w:t>
      </w:r>
      <w:r w:rsidRPr="00DE1D34">
        <w:t>请求，这有助于提高整体性能</w:t>
      </w:r>
      <w:r w:rsidRPr="00DE1D34">
        <w:t>3</w:t>
      </w:r>
      <w:r w:rsidRPr="00DE1D34">
        <w:t>。</w:t>
      </w:r>
    </w:p>
    <w:p w14:paraId="318E09E7" w14:textId="77777777" w:rsidR="00DE1D34" w:rsidRPr="00DE1D34" w:rsidRDefault="00DE1D34" w:rsidP="00DE1D34">
      <w:pPr>
        <w:numPr>
          <w:ilvl w:val="0"/>
          <w:numId w:val="24"/>
        </w:numPr>
        <w:tabs>
          <w:tab w:val="num" w:pos="720"/>
        </w:tabs>
        <w:ind w:firstLine="482"/>
      </w:pPr>
      <w:r w:rsidRPr="00DE1D34">
        <w:rPr>
          <w:b/>
          <w:bCs/>
        </w:rPr>
        <w:t>稀疏顺序覆写</w:t>
      </w:r>
      <w:r w:rsidRPr="00DE1D34">
        <w:t>：</w:t>
      </w:r>
      <w:r w:rsidRPr="00DE1D34">
        <w:t>ZNS+</w:t>
      </w:r>
      <w:r w:rsidRPr="00DE1D34">
        <w:t>支持稀疏顺序覆写，允许在</w:t>
      </w:r>
      <w:proofErr w:type="gramStart"/>
      <w:r w:rsidRPr="00DE1D34">
        <w:t>不</w:t>
      </w:r>
      <w:proofErr w:type="gramEnd"/>
      <w:r w:rsidRPr="00DE1D34">
        <w:t>复位的情况下对区域进行覆写，提高了效率。</w:t>
      </w:r>
    </w:p>
    <w:p w14:paraId="311EBC3C" w14:textId="77777777" w:rsidR="00DE1D34" w:rsidRPr="00DE1D34" w:rsidRDefault="00DE1D34" w:rsidP="00DE1D34">
      <w:pPr>
        <w:ind w:firstLine="480"/>
      </w:pPr>
      <w:r w:rsidRPr="00DE1D34">
        <w:t>具体地，</w:t>
      </w:r>
      <w:r w:rsidRPr="00DE1D34">
        <w:t>ZNS+</w:t>
      </w:r>
      <w:r w:rsidRPr="00DE1D34">
        <w:t>引入了新的命令</w:t>
      </w:r>
      <w:proofErr w:type="spellStart"/>
      <w:r w:rsidRPr="00DE1D34">
        <w:t>zone_compaction</w:t>
      </w:r>
      <w:proofErr w:type="spellEnd"/>
      <w:r w:rsidRPr="00DE1D34">
        <w:t>和</w:t>
      </w:r>
      <w:proofErr w:type="spellStart"/>
      <w:r w:rsidRPr="00DE1D34">
        <w:t>TL_open</w:t>
      </w:r>
      <w:proofErr w:type="spellEnd"/>
      <w:r w:rsidRPr="00DE1D34">
        <w:t>，其中</w:t>
      </w:r>
      <w:proofErr w:type="spellStart"/>
      <w:r w:rsidRPr="00DE1D34">
        <w:t>zone_compaction</w:t>
      </w:r>
      <w:proofErr w:type="spellEnd"/>
      <w:r w:rsidRPr="00DE1D34">
        <w:t>用于请求</w:t>
      </w:r>
      <w:proofErr w:type="gramStart"/>
      <w:r w:rsidRPr="00DE1D34">
        <w:t>设备级区块</w:t>
      </w:r>
      <w:proofErr w:type="gramEnd"/>
      <w:r w:rsidRPr="00DE1D34">
        <w:t>压缩，而</w:t>
      </w:r>
      <w:proofErr w:type="spellStart"/>
      <w:r w:rsidRPr="00DE1D34">
        <w:t>TL_open</w:t>
      </w:r>
      <w:proofErr w:type="spellEnd"/>
      <w:r w:rsidRPr="00DE1D34">
        <w:t>允许在</w:t>
      </w:r>
      <w:proofErr w:type="gramStart"/>
      <w:r w:rsidRPr="00DE1D34">
        <w:t>不</w:t>
      </w:r>
      <w:proofErr w:type="gramEnd"/>
      <w:r w:rsidRPr="00DE1D34">
        <w:t>复位的情况下对区域进行覆写。这些命令的引入，以及</w:t>
      </w:r>
      <w:r w:rsidRPr="00DE1D34">
        <w:t>ZNS+</w:t>
      </w:r>
      <w:r w:rsidRPr="00DE1D34">
        <w:t>的异步处理能力，使得主机不需要等待命令完成即可继续执行后续的</w:t>
      </w:r>
      <w:r w:rsidRPr="00DE1D34">
        <w:t>IO</w:t>
      </w:r>
      <w:r w:rsidRPr="00DE1D34">
        <w:t>请求，从而提高整体性能。</w:t>
      </w:r>
    </w:p>
    <w:p w14:paraId="03281C8F" w14:textId="77777777" w:rsidR="00DE1D34" w:rsidRPr="00DE1D34" w:rsidRDefault="00DE1D34" w:rsidP="00DE1D34">
      <w:pPr>
        <w:ind w:firstLine="480"/>
      </w:pPr>
      <w:r w:rsidRPr="00DE1D34">
        <w:t>此外，</w:t>
      </w:r>
      <w:r w:rsidRPr="00DE1D34">
        <w:t>ZNS+</w:t>
      </w:r>
      <w:r w:rsidRPr="00DE1D34">
        <w:t>的设计考虑了与日志文件系统的兼容性，并旨在减少主机端的计算资源和带宽占用。</w:t>
      </w:r>
      <w:r w:rsidRPr="00DE1D34">
        <w:t>ZNS+</w:t>
      </w:r>
      <w:r w:rsidRPr="00DE1D34">
        <w:t>的实现在</w:t>
      </w:r>
      <w:r w:rsidRPr="00DE1D34">
        <w:t>SSD</w:t>
      </w:r>
      <w:r w:rsidRPr="00DE1D34">
        <w:t>模拟器和真实的</w:t>
      </w:r>
      <w:r w:rsidRPr="00DE1D34">
        <w:t>SSD</w:t>
      </w:r>
      <w:r w:rsidRPr="00DE1D34">
        <w:t>上都进行了，并通过修改文件系统（如</w:t>
      </w:r>
      <w:r w:rsidRPr="00DE1D34">
        <w:t>F2FS</w:t>
      </w:r>
      <w:r w:rsidRPr="00DE1D34">
        <w:t>）来充分利用</w:t>
      </w:r>
      <w:r w:rsidRPr="00DE1D34">
        <w:t>ZNS+</w:t>
      </w:r>
      <w:r w:rsidRPr="00DE1D34">
        <w:t>的特性。性能提升的研究表明，</w:t>
      </w:r>
      <w:r w:rsidRPr="00DE1D34">
        <w:t>ZNS+</w:t>
      </w:r>
      <w:r w:rsidRPr="00DE1D34">
        <w:t>存储系统在文件系统性能上比传统</w:t>
      </w:r>
      <w:r w:rsidRPr="00DE1D34">
        <w:t>ZNS</w:t>
      </w:r>
      <w:r w:rsidRPr="00DE1D34">
        <w:t>有显著提升。</w:t>
      </w:r>
    </w:p>
    <w:p w14:paraId="34DC521C" w14:textId="77777777" w:rsidR="00DE1D34" w:rsidRPr="00DE1D34" w:rsidRDefault="00DE1D34" w:rsidP="00DE1D34">
      <w:pPr>
        <w:ind w:firstLine="480"/>
      </w:pPr>
      <w:r w:rsidRPr="00DE1D34">
        <w:t>ZNS+</w:t>
      </w:r>
      <w:r w:rsidRPr="00DE1D34">
        <w:t>的映射机制利用逻辑地址空间的划分和映射，通过</w:t>
      </w:r>
      <w:r w:rsidRPr="00DE1D34">
        <w:t>Zone ID</w:t>
      </w:r>
      <w:r w:rsidRPr="00DE1D34">
        <w:t>、</w:t>
      </w:r>
      <w:proofErr w:type="spellStart"/>
      <w:r w:rsidRPr="00DE1D34">
        <w:t>StripeID</w:t>
      </w:r>
      <w:proofErr w:type="spellEnd"/>
      <w:r w:rsidRPr="00DE1D34">
        <w:t>、</w:t>
      </w:r>
      <w:proofErr w:type="spellStart"/>
      <w:r w:rsidRPr="00DE1D34">
        <w:t>ChipID</w:t>
      </w:r>
      <w:proofErr w:type="spellEnd"/>
      <w:r w:rsidRPr="00DE1D34">
        <w:t>和块内偏移实现数据的精确定位。这种设计允许</w:t>
      </w:r>
      <w:r w:rsidRPr="00DE1D34">
        <w:t>ZNS+</w:t>
      </w:r>
      <w:r w:rsidRPr="00DE1D34">
        <w:t>利用</w:t>
      </w:r>
      <w:r w:rsidRPr="00DE1D34">
        <w:t>SSD</w:t>
      </w:r>
      <w:r w:rsidRPr="00DE1D34">
        <w:t>的内部并行性，同时将存储维护的很多责任从</w:t>
      </w:r>
      <w:r w:rsidRPr="00DE1D34">
        <w:t>SSD</w:t>
      </w:r>
      <w:r w:rsidRPr="00DE1D34">
        <w:t>本身转移到了主机系统。</w:t>
      </w:r>
    </w:p>
    <w:p w14:paraId="0346C831" w14:textId="77777777" w:rsidR="00DE1D34" w:rsidRPr="00DE1D34" w:rsidRDefault="00DE1D34" w:rsidP="00DE1D34">
      <w:pPr>
        <w:ind w:firstLine="480"/>
      </w:pPr>
      <w:r w:rsidRPr="00DE1D34">
        <w:t>总的来说，</w:t>
      </w:r>
      <w:r w:rsidRPr="00DE1D34">
        <w:t>ZNS+</w:t>
      </w:r>
      <w:r w:rsidRPr="00DE1D34">
        <w:t>通过其先进的接口设计和特性，为提高</w:t>
      </w:r>
      <w:r w:rsidRPr="00DE1D34">
        <w:t>SSD</w:t>
      </w:r>
      <w:r w:rsidRPr="00DE1D34">
        <w:t>存储设备的性能和效率提供了有效的解决方案，尤其是在需要高并行写入性能等对存储有特别需求的应用场景中。</w:t>
      </w:r>
    </w:p>
    <w:p w14:paraId="0D185577" w14:textId="77777777" w:rsidR="00DE1D34" w:rsidRPr="00DE1D34" w:rsidRDefault="00DE1D34" w:rsidP="00DE1D34">
      <w:pPr>
        <w:ind w:firstLine="480"/>
        <w:rPr>
          <w:rFonts w:hint="eastAsia"/>
        </w:rPr>
      </w:pPr>
    </w:p>
    <w:p w14:paraId="3BDCA065" w14:textId="53F94C03" w:rsidR="00013835" w:rsidRDefault="00013835" w:rsidP="00013835">
      <w:pPr>
        <w:pStyle w:val="3"/>
        <w:wordWrap/>
      </w:pPr>
      <w:proofErr w:type="spellStart"/>
      <w:r>
        <w:rPr>
          <w:rFonts w:hint="eastAsia"/>
        </w:rPr>
        <w:lastRenderedPageBreak/>
        <w:t>eZNS</w:t>
      </w:r>
      <w:proofErr w:type="spellEnd"/>
    </w:p>
    <w:p w14:paraId="2115F0CA" w14:textId="77777777" w:rsidR="00230EE0" w:rsidRPr="00230EE0" w:rsidRDefault="00230EE0" w:rsidP="00230EE0">
      <w:pPr>
        <w:ind w:firstLine="480"/>
        <w:rPr>
          <w:rFonts w:hint="eastAsia"/>
        </w:rPr>
      </w:pPr>
      <w:r w:rsidRPr="00230EE0">
        <w:rPr>
          <w:rFonts w:hint="eastAsia"/>
        </w:rPr>
        <w:t>**</w:t>
      </w:r>
      <w:r w:rsidRPr="00230EE0">
        <w:rPr>
          <w:rFonts w:hint="eastAsia"/>
        </w:rPr>
        <w:t>概述：</w:t>
      </w:r>
      <w:r w:rsidRPr="00230EE0">
        <w:rPr>
          <w:rFonts w:hint="eastAsia"/>
        </w:rPr>
        <w:t>**</w:t>
      </w:r>
      <w:proofErr w:type="spellStart"/>
      <w:r w:rsidRPr="00230EE0">
        <w:rPr>
          <w:rFonts w:hint="eastAsia"/>
        </w:rPr>
        <w:t>eZNS</w:t>
      </w:r>
      <w:proofErr w:type="spellEnd"/>
      <w:r w:rsidRPr="00230EE0">
        <w:rPr>
          <w:rFonts w:hint="eastAsia"/>
        </w:rPr>
        <w:t>（</w:t>
      </w:r>
      <w:r w:rsidRPr="00230EE0">
        <w:rPr>
          <w:rFonts w:hint="eastAsia"/>
        </w:rPr>
        <w:t>Elastic Zoned Namespace</w:t>
      </w:r>
      <w:r w:rsidRPr="00230EE0">
        <w:rPr>
          <w:rFonts w:hint="eastAsia"/>
        </w:rPr>
        <w:t>）是一种为提高</w:t>
      </w:r>
      <w:r w:rsidRPr="00230EE0">
        <w:rPr>
          <w:rFonts w:hint="eastAsia"/>
        </w:rPr>
        <w:t>ZNS SSD</w:t>
      </w:r>
      <w:r w:rsidRPr="00230EE0">
        <w:rPr>
          <w:rFonts w:hint="eastAsia"/>
        </w:rPr>
        <w:t>（</w:t>
      </w:r>
      <w:r w:rsidRPr="00230EE0">
        <w:rPr>
          <w:rFonts w:hint="eastAsia"/>
        </w:rPr>
        <w:t>Zoned Namespace SSD</w:t>
      </w:r>
      <w:r w:rsidRPr="00230EE0">
        <w:rPr>
          <w:rFonts w:hint="eastAsia"/>
        </w:rPr>
        <w:t>）性能而设计的弹性分区命名空间接口。</w:t>
      </w:r>
      <w:proofErr w:type="spellStart"/>
      <w:r w:rsidRPr="00230EE0">
        <w:rPr>
          <w:rFonts w:hint="eastAsia"/>
        </w:rPr>
        <w:t>eZNS</w:t>
      </w:r>
      <w:proofErr w:type="spellEnd"/>
      <w:r w:rsidRPr="00230EE0">
        <w:rPr>
          <w:rFonts w:hint="eastAsia"/>
        </w:rPr>
        <w:t>旨在提供一个应用透明的、灵活高效的逻辑分区抽象层，以充分利用</w:t>
      </w:r>
      <w:r w:rsidRPr="00230EE0">
        <w:rPr>
          <w:rFonts w:hint="eastAsia"/>
        </w:rPr>
        <w:t>SSD</w:t>
      </w:r>
      <w:r w:rsidRPr="00230EE0">
        <w:rPr>
          <w:rFonts w:hint="eastAsia"/>
        </w:rPr>
        <w:t>的闪存并行性和开放分区资源，并减少多租户间性能干扰</w:t>
      </w:r>
    </w:p>
    <w:p w14:paraId="61C33838" w14:textId="77777777" w:rsidR="00230EE0" w:rsidRPr="00230EE0" w:rsidRDefault="00230EE0" w:rsidP="00C26512">
      <w:pPr>
        <w:ind w:firstLine="480"/>
      </w:pPr>
    </w:p>
    <w:p w14:paraId="19509716" w14:textId="77777777" w:rsidR="00230EE0" w:rsidRPr="00230EE0" w:rsidRDefault="00230EE0" w:rsidP="00C26512">
      <w:pPr>
        <w:ind w:firstLine="480"/>
        <w:rPr>
          <w:rFonts w:hint="eastAsia"/>
        </w:rPr>
      </w:pPr>
      <w:r w:rsidRPr="00230EE0">
        <w:rPr>
          <w:rFonts w:hint="eastAsia"/>
        </w:rPr>
        <w:t>**</w:t>
      </w:r>
      <w:r w:rsidRPr="00230EE0">
        <w:rPr>
          <w:rFonts w:hint="eastAsia"/>
        </w:rPr>
        <w:t>提出背景</w:t>
      </w:r>
      <w:r w:rsidRPr="00230EE0">
        <w:rPr>
          <w:rFonts w:hint="eastAsia"/>
        </w:rPr>
        <w:t>**</w:t>
      </w:r>
      <w:r w:rsidRPr="00230EE0">
        <w:rPr>
          <w:rFonts w:hint="eastAsia"/>
        </w:rPr>
        <w:t>：随着</w:t>
      </w:r>
      <w:r w:rsidRPr="00230EE0">
        <w:rPr>
          <w:rFonts w:hint="eastAsia"/>
        </w:rPr>
        <w:t>SSD</w:t>
      </w:r>
      <w:r w:rsidRPr="00230EE0">
        <w:rPr>
          <w:rFonts w:hint="eastAsia"/>
        </w:rPr>
        <w:t>取代机械硬盘成为主流存储设备，传统的块接口与</w:t>
      </w:r>
      <w:r w:rsidRPr="00230EE0">
        <w:rPr>
          <w:rFonts w:hint="eastAsia"/>
        </w:rPr>
        <w:t>SSD</w:t>
      </w:r>
      <w:r w:rsidRPr="00230EE0">
        <w:rPr>
          <w:rFonts w:hint="eastAsia"/>
        </w:rPr>
        <w:t>的闪存介质特性不匹配，导致性能波动和成本增加。</w:t>
      </w:r>
      <w:r w:rsidRPr="00230EE0">
        <w:rPr>
          <w:rFonts w:hint="eastAsia"/>
        </w:rPr>
        <w:t>ZNS</w:t>
      </w:r>
      <w:r w:rsidRPr="00230EE0">
        <w:rPr>
          <w:rFonts w:hint="eastAsia"/>
        </w:rPr>
        <w:t>接口技术因此被提出，旨在解决上述这些问题。然而，</w:t>
      </w:r>
      <w:r w:rsidRPr="00230EE0">
        <w:rPr>
          <w:rFonts w:hint="eastAsia"/>
        </w:rPr>
        <w:t xml:space="preserve"> ZNS</w:t>
      </w:r>
      <w:r w:rsidRPr="00230EE0">
        <w:rPr>
          <w:rFonts w:hint="eastAsia"/>
        </w:rPr>
        <w:t>的设计仍有一些局限，比如</w:t>
      </w:r>
      <w:r w:rsidRPr="00230EE0">
        <w:rPr>
          <w:rFonts w:hint="eastAsia"/>
        </w:rPr>
        <w:t>Zone</w:t>
      </w:r>
      <w:r w:rsidRPr="00230EE0">
        <w:rPr>
          <w:rFonts w:hint="eastAsia"/>
        </w:rPr>
        <w:t>接口的不灵活。</w:t>
      </w:r>
    </w:p>
    <w:p w14:paraId="43C0D932" w14:textId="77777777" w:rsidR="00230EE0" w:rsidRPr="00230EE0" w:rsidRDefault="00230EE0" w:rsidP="00C26512">
      <w:pPr>
        <w:ind w:firstLine="480"/>
      </w:pPr>
    </w:p>
    <w:p w14:paraId="58592177" w14:textId="77777777" w:rsidR="00230EE0" w:rsidRPr="00230EE0" w:rsidRDefault="00230EE0" w:rsidP="00C26512">
      <w:pPr>
        <w:ind w:firstLine="480"/>
        <w:rPr>
          <w:rFonts w:hint="eastAsia"/>
        </w:rPr>
      </w:pPr>
      <w:r w:rsidRPr="00230EE0">
        <w:rPr>
          <w:rFonts w:hint="eastAsia"/>
        </w:rPr>
        <w:t>**</w:t>
      </w:r>
      <w:proofErr w:type="spellStart"/>
      <w:r w:rsidRPr="00230EE0">
        <w:rPr>
          <w:rFonts w:hint="eastAsia"/>
        </w:rPr>
        <w:t>eZNS</w:t>
      </w:r>
      <w:proofErr w:type="spellEnd"/>
      <w:r w:rsidRPr="00230EE0">
        <w:rPr>
          <w:rFonts w:hint="eastAsia"/>
        </w:rPr>
        <w:t>的关键技术</w:t>
      </w:r>
      <w:r w:rsidRPr="00230EE0">
        <w:rPr>
          <w:rFonts w:hint="eastAsia"/>
        </w:rPr>
        <w:t>**</w:t>
      </w:r>
      <w:r w:rsidRPr="00230EE0">
        <w:rPr>
          <w:rFonts w:hint="eastAsia"/>
        </w:rPr>
        <w:t>：</w:t>
      </w:r>
    </w:p>
    <w:p w14:paraId="6E65A4F3" w14:textId="77777777" w:rsidR="00230EE0" w:rsidRPr="00230EE0" w:rsidRDefault="00230EE0" w:rsidP="00C26512">
      <w:pPr>
        <w:ind w:firstLine="480"/>
      </w:pPr>
    </w:p>
    <w:p w14:paraId="4C75EC7F" w14:textId="77777777" w:rsidR="00230EE0" w:rsidRPr="00230EE0" w:rsidRDefault="00230EE0" w:rsidP="00C26512">
      <w:pPr>
        <w:ind w:firstLine="480"/>
        <w:rPr>
          <w:rFonts w:hint="eastAsia"/>
        </w:rPr>
      </w:pPr>
      <w:r w:rsidRPr="00230EE0">
        <w:rPr>
          <w:rFonts w:hint="eastAsia"/>
        </w:rPr>
        <w:t>- **</w:t>
      </w:r>
      <w:r w:rsidRPr="00230EE0">
        <w:rPr>
          <w:rFonts w:hint="eastAsia"/>
        </w:rPr>
        <w:t>串行的物理分区条带分配策略</w:t>
      </w:r>
      <w:r w:rsidRPr="00230EE0">
        <w:rPr>
          <w:rFonts w:hint="eastAsia"/>
        </w:rPr>
        <w:t>**</w:t>
      </w:r>
      <w:r w:rsidRPr="00230EE0">
        <w:rPr>
          <w:rFonts w:hint="eastAsia"/>
        </w:rPr>
        <w:t>（</w:t>
      </w:r>
      <w:r w:rsidRPr="00230EE0">
        <w:rPr>
          <w:rFonts w:hint="eastAsia"/>
        </w:rPr>
        <w:t>Serial Zone Allocator</w:t>
      </w:r>
      <w:r w:rsidRPr="00230EE0">
        <w:rPr>
          <w:rFonts w:hint="eastAsia"/>
        </w:rPr>
        <w:t>）：避免物理分区分配时的重叠，提高并行性</w:t>
      </w:r>
      <w:r w:rsidRPr="00230EE0">
        <w:rPr>
          <w:rFonts w:hint="eastAsia"/>
        </w:rPr>
        <w:t>2</w:t>
      </w:r>
      <w:r w:rsidRPr="00230EE0">
        <w:rPr>
          <w:rFonts w:hint="eastAsia"/>
        </w:rPr>
        <w:t>。</w:t>
      </w:r>
    </w:p>
    <w:p w14:paraId="62FEA577" w14:textId="77777777" w:rsidR="00230EE0" w:rsidRPr="00230EE0" w:rsidRDefault="00230EE0" w:rsidP="00C26512">
      <w:pPr>
        <w:ind w:firstLine="480"/>
        <w:rPr>
          <w:rFonts w:hint="eastAsia"/>
        </w:rPr>
      </w:pPr>
      <w:r w:rsidRPr="00230EE0">
        <w:rPr>
          <w:rFonts w:hint="eastAsia"/>
        </w:rPr>
        <w:t>- **</w:t>
      </w:r>
      <w:r w:rsidRPr="00230EE0">
        <w:rPr>
          <w:rFonts w:hint="eastAsia"/>
        </w:rPr>
        <w:t>动态的物理分区条带膨胀策略</w:t>
      </w:r>
      <w:r w:rsidRPr="00230EE0">
        <w:rPr>
          <w:rFonts w:hint="eastAsia"/>
        </w:rPr>
        <w:t>**</w:t>
      </w:r>
      <w:r w:rsidRPr="00230EE0">
        <w:rPr>
          <w:rFonts w:hint="eastAsia"/>
        </w:rPr>
        <w:t>（</w:t>
      </w:r>
      <w:r w:rsidRPr="00230EE0">
        <w:rPr>
          <w:rFonts w:hint="eastAsia"/>
        </w:rPr>
        <w:t>Zone Ballooning</w:t>
      </w:r>
      <w:r w:rsidRPr="00230EE0">
        <w:rPr>
          <w:rFonts w:hint="eastAsia"/>
        </w:rPr>
        <w:t>）：根据负载需求动态调整条带宽度，优化写带宽和资源分配的公平性</w:t>
      </w:r>
      <w:r w:rsidRPr="00230EE0">
        <w:rPr>
          <w:rFonts w:hint="eastAsia"/>
        </w:rPr>
        <w:t>2</w:t>
      </w:r>
      <w:r w:rsidRPr="00230EE0">
        <w:rPr>
          <w:rFonts w:hint="eastAsia"/>
        </w:rPr>
        <w:t>。</w:t>
      </w:r>
    </w:p>
    <w:p w14:paraId="5E1EC48F" w14:textId="77777777" w:rsidR="00230EE0" w:rsidRPr="00230EE0" w:rsidRDefault="00230EE0" w:rsidP="00C26512">
      <w:pPr>
        <w:ind w:firstLine="480"/>
        <w:rPr>
          <w:rFonts w:hint="eastAsia"/>
        </w:rPr>
      </w:pPr>
      <w:r w:rsidRPr="00230EE0">
        <w:rPr>
          <w:rFonts w:hint="eastAsia"/>
        </w:rPr>
        <w:t>- **</w:t>
      </w:r>
      <w:r w:rsidRPr="00230EE0">
        <w:rPr>
          <w:rFonts w:hint="eastAsia"/>
        </w:rPr>
        <w:t>阻塞感知的分区读写请求</w:t>
      </w:r>
      <w:proofErr w:type="gramStart"/>
      <w:r w:rsidRPr="00230EE0">
        <w:rPr>
          <w:rFonts w:hint="eastAsia"/>
        </w:rPr>
        <w:t>调度器</w:t>
      </w:r>
      <w:proofErr w:type="gramEnd"/>
      <w:r w:rsidRPr="00230EE0">
        <w:rPr>
          <w:rFonts w:hint="eastAsia"/>
        </w:rPr>
        <w:t>**</w:t>
      </w:r>
      <w:r w:rsidRPr="00230EE0">
        <w:rPr>
          <w:rFonts w:hint="eastAsia"/>
        </w:rPr>
        <w:t>（</w:t>
      </w:r>
      <w:r w:rsidRPr="00230EE0">
        <w:rPr>
          <w:rFonts w:hint="eastAsia"/>
        </w:rPr>
        <w:t>Zone I/O Scheduler</w:t>
      </w:r>
      <w:r w:rsidRPr="00230EE0">
        <w:rPr>
          <w:rFonts w:hint="eastAsia"/>
        </w:rPr>
        <w:t>）：通过拥塞控制和写缓存准入策略，减少多租户场景下的性能干扰</w:t>
      </w:r>
      <w:r w:rsidRPr="00230EE0">
        <w:rPr>
          <w:rFonts w:hint="eastAsia"/>
        </w:rPr>
        <w:t>2</w:t>
      </w:r>
      <w:r w:rsidRPr="00230EE0">
        <w:rPr>
          <w:rFonts w:hint="eastAsia"/>
        </w:rPr>
        <w:t>。</w:t>
      </w:r>
    </w:p>
    <w:p w14:paraId="5D67853A" w14:textId="77777777" w:rsidR="00230EE0" w:rsidRPr="00230EE0" w:rsidRDefault="00230EE0" w:rsidP="00230EE0">
      <w:pPr>
        <w:ind w:firstLine="480"/>
      </w:pPr>
    </w:p>
    <w:p w14:paraId="1DE5F7FE" w14:textId="676EF5C2" w:rsidR="00013835" w:rsidRPr="00013835" w:rsidRDefault="00230EE0" w:rsidP="00230EE0">
      <w:pPr>
        <w:ind w:firstLine="480"/>
        <w:rPr>
          <w:rFonts w:hint="eastAsia"/>
        </w:rPr>
      </w:pPr>
      <w:r w:rsidRPr="00230EE0">
        <w:rPr>
          <w:rFonts w:hint="eastAsia"/>
        </w:rPr>
        <w:t>该工作进行了系统、真实的评估。该实验评估表明，</w:t>
      </w:r>
      <w:proofErr w:type="spellStart"/>
      <w:r w:rsidRPr="00230EE0">
        <w:rPr>
          <w:rFonts w:hint="eastAsia"/>
        </w:rPr>
        <w:t>eZNS</w:t>
      </w:r>
      <w:proofErr w:type="spellEnd"/>
      <w:r w:rsidRPr="00230EE0">
        <w:rPr>
          <w:rFonts w:hint="eastAsia"/>
        </w:rPr>
        <w:t>在</w:t>
      </w:r>
      <w:proofErr w:type="spellStart"/>
      <w:r w:rsidRPr="00230EE0">
        <w:rPr>
          <w:rFonts w:hint="eastAsia"/>
        </w:rPr>
        <w:t>RocksDB</w:t>
      </w:r>
      <w:proofErr w:type="spellEnd"/>
      <w:r w:rsidRPr="00230EE0">
        <w:rPr>
          <w:rFonts w:hint="eastAsia"/>
        </w:rPr>
        <w:t>等真实应用场景下展现了负载适应性和性能表现，如提高了吞吐量和降低了尾延迟。</w:t>
      </w:r>
    </w:p>
    <w:p w14:paraId="3F6DB9C0" w14:textId="04EC74F0" w:rsidR="00E006DF" w:rsidRDefault="00350B45" w:rsidP="00E006DF">
      <w:pPr>
        <w:pStyle w:val="3"/>
        <w:wordWrap/>
      </w:pPr>
      <w:proofErr w:type="spellStart"/>
      <w:r>
        <w:rPr>
          <w:rFonts w:hint="eastAsia"/>
        </w:rPr>
        <w:t>Z</w:t>
      </w:r>
      <w:r>
        <w:t>N</w:t>
      </w:r>
      <w:r>
        <w:rPr>
          <w:rFonts w:hint="eastAsia"/>
        </w:rPr>
        <w:t>Swap</w:t>
      </w:r>
      <w:proofErr w:type="spellEnd"/>
    </w:p>
    <w:p w14:paraId="6402F1C4" w14:textId="77777777" w:rsidR="000E12BA" w:rsidRPr="000E12BA" w:rsidRDefault="000E12BA" w:rsidP="000E12BA">
      <w:pPr>
        <w:wordWrap/>
        <w:ind w:firstLine="480"/>
        <w:rPr>
          <w:rFonts w:ascii="宋体" w:hAnsi="宋体" w:hint="eastAsia"/>
        </w:rPr>
      </w:pPr>
      <w:r w:rsidRPr="000E12BA">
        <w:rPr>
          <w:rFonts w:ascii="宋体" w:hAnsi="宋体" w:hint="eastAsia"/>
        </w:rPr>
        <w:t>该工作探索了ZNS作为内存交换设备的应用可能。</w:t>
      </w:r>
    </w:p>
    <w:p w14:paraId="6001D2B4" w14:textId="77777777" w:rsidR="000E12BA" w:rsidRPr="000E12BA" w:rsidRDefault="000E12BA" w:rsidP="000E12BA">
      <w:pPr>
        <w:wordWrap/>
        <w:ind w:firstLine="480"/>
        <w:rPr>
          <w:rFonts w:ascii="宋体" w:hAnsi="宋体"/>
        </w:rPr>
      </w:pPr>
    </w:p>
    <w:p w14:paraId="17D8DB19" w14:textId="40FD2FD0" w:rsidR="00E006DF" w:rsidRPr="009A7042" w:rsidRDefault="000E12BA" w:rsidP="000E12BA">
      <w:pPr>
        <w:ind w:firstLine="480"/>
      </w:pPr>
      <w:proofErr w:type="spellStart"/>
      <w:r w:rsidRPr="000E12BA">
        <w:rPr>
          <w:rFonts w:hint="eastAsia"/>
        </w:rPr>
        <w:t>ZNSwap</w:t>
      </w:r>
      <w:proofErr w:type="spellEnd"/>
      <w:r w:rsidRPr="000E12BA">
        <w:rPr>
          <w:rFonts w:hint="eastAsia"/>
        </w:rPr>
        <w:t xml:space="preserve"> </w:t>
      </w:r>
      <w:r w:rsidRPr="000E12BA">
        <w:rPr>
          <w:rFonts w:hint="eastAsia"/>
        </w:rPr>
        <w:t>是一种针对</w:t>
      </w:r>
      <w:r w:rsidRPr="000E12BA">
        <w:rPr>
          <w:rFonts w:hint="eastAsia"/>
        </w:rPr>
        <w:t xml:space="preserve"> Zoned Namespace (ZNS) SSDs </w:t>
      </w:r>
      <w:r w:rsidRPr="000E12BA">
        <w:rPr>
          <w:rFonts w:hint="eastAsia"/>
        </w:rPr>
        <w:t>优化的交换子系统，它利用了</w:t>
      </w:r>
      <w:r w:rsidRPr="000E12BA">
        <w:rPr>
          <w:rFonts w:hint="eastAsia"/>
        </w:rPr>
        <w:t xml:space="preserve"> ZNS SSDs </w:t>
      </w:r>
      <w:r w:rsidRPr="000E12BA">
        <w:rPr>
          <w:rFonts w:hint="eastAsia"/>
        </w:rPr>
        <w:t>提供的粗粒度分区抽象来增强成本效率。</w:t>
      </w:r>
      <w:proofErr w:type="spellStart"/>
      <w:r w:rsidRPr="000E12BA">
        <w:rPr>
          <w:rFonts w:hint="eastAsia"/>
        </w:rPr>
        <w:t>ZNSwap</w:t>
      </w:r>
      <w:proofErr w:type="spellEnd"/>
      <w:r w:rsidRPr="000E12BA">
        <w:rPr>
          <w:rFonts w:hint="eastAsia"/>
        </w:rPr>
        <w:t xml:space="preserve"> </w:t>
      </w:r>
      <w:r w:rsidRPr="000E12BA">
        <w:rPr>
          <w:rFonts w:hint="eastAsia"/>
        </w:rPr>
        <w:t>通过引入主机端的垃圾回收器（</w:t>
      </w:r>
      <w:r w:rsidRPr="000E12BA">
        <w:rPr>
          <w:rFonts w:hint="eastAsia"/>
        </w:rPr>
        <w:t>Garbage Collector, GC</w:t>
      </w:r>
      <w:r w:rsidRPr="000E12BA">
        <w:rPr>
          <w:rFonts w:hint="eastAsia"/>
        </w:rPr>
        <w:t>）来共同设计交换逻辑，从而提</w:t>
      </w:r>
      <w:r w:rsidRPr="000E12BA">
        <w:rPr>
          <w:rFonts w:hint="eastAsia"/>
        </w:rPr>
        <w:lastRenderedPageBreak/>
        <w:t>高了在主机端对数据管理的控制。</w:t>
      </w:r>
    </w:p>
    <w:p w14:paraId="7B5AA923" w14:textId="0C2E488B" w:rsidR="000A5657" w:rsidRDefault="003E72D7">
      <w:pPr>
        <w:pStyle w:val="2"/>
        <w:wordWrap/>
      </w:pPr>
      <w:bookmarkStart w:id="45" w:name="_Toc451934684"/>
      <w:bookmarkStart w:id="46" w:name="_Toc452327439"/>
      <w:bookmarkStart w:id="47" w:name="_Toc452327273"/>
      <w:bookmarkStart w:id="48" w:name="_Toc451934039"/>
      <w:bookmarkStart w:id="49" w:name="_Toc166076919"/>
      <w:r>
        <w:rPr>
          <w:rFonts w:hint="eastAsia"/>
        </w:rPr>
        <w:t>论文的主要内容与结构</w:t>
      </w:r>
      <w:bookmarkEnd w:id="45"/>
      <w:bookmarkEnd w:id="46"/>
      <w:bookmarkEnd w:id="47"/>
      <w:bookmarkEnd w:id="48"/>
      <w:bookmarkEnd w:id="49"/>
    </w:p>
    <w:p w14:paraId="60179F7F" w14:textId="77777777" w:rsidR="000A5657" w:rsidRDefault="003E72D7">
      <w:pPr>
        <w:pStyle w:val="3"/>
        <w:wordWrap/>
      </w:pPr>
      <w:r>
        <w:rPr>
          <w:rFonts w:hint="eastAsia"/>
        </w:rPr>
        <w:t>论文的主要内容</w:t>
      </w:r>
    </w:p>
    <w:p w14:paraId="054EA7AD" w14:textId="77777777" w:rsidR="000A5657" w:rsidRDefault="003E72D7">
      <w:pPr>
        <w:pStyle w:val="a0"/>
        <w:numPr>
          <w:ilvl w:val="0"/>
          <w:numId w:val="8"/>
        </w:numPr>
        <w:wordWrap/>
      </w:pPr>
      <w:commentRangeStart w:id="50"/>
      <w:r>
        <w:rPr>
          <w:rFonts w:hint="eastAsia"/>
        </w:rPr>
        <w:t>构思设计actor的模型；ads</w:t>
      </w:r>
      <w:proofErr w:type="gramStart"/>
      <w:r>
        <w:rPr>
          <w:rFonts w:hint="eastAsia"/>
        </w:rPr>
        <w:t>发赛发</w:t>
      </w:r>
      <w:proofErr w:type="gramEnd"/>
    </w:p>
    <w:p w14:paraId="358357D6" w14:textId="77777777" w:rsidR="000A5657" w:rsidRDefault="003E72D7">
      <w:pPr>
        <w:pStyle w:val="a0"/>
        <w:numPr>
          <w:ilvl w:val="0"/>
          <w:numId w:val="8"/>
        </w:numPr>
        <w:wordWrap/>
      </w:pPr>
      <w:r>
        <w:rPr>
          <w:rFonts w:hint="eastAsia"/>
        </w:rPr>
        <w:t>使用上述模型构建流actor的雏形；</w:t>
      </w:r>
    </w:p>
    <w:p w14:paraId="0ACD8B3B" w14:textId="77777777" w:rsidR="000A5657" w:rsidRDefault="003E72D7">
      <w:pPr>
        <w:pStyle w:val="a0"/>
        <w:numPr>
          <w:ilvl w:val="0"/>
          <w:numId w:val="8"/>
        </w:numPr>
        <w:wordWrap/>
      </w:pPr>
      <w:r>
        <w:rPr>
          <w:rFonts w:hint="eastAsia"/>
        </w:rPr>
        <w:t>使用DPDK来设计运行时系统之间的可靠传输；</w:t>
      </w:r>
    </w:p>
    <w:p w14:paraId="0A630BC9" w14:textId="77777777" w:rsidR="000A5657" w:rsidRDefault="003E72D7">
      <w:pPr>
        <w:pStyle w:val="a0"/>
        <w:numPr>
          <w:ilvl w:val="0"/>
          <w:numId w:val="8"/>
        </w:numPr>
        <w:wordWrap/>
      </w:pPr>
      <w:r>
        <w:rPr>
          <w:rFonts w:hint="eastAsia"/>
        </w:rPr>
        <w:t>使用GRPC来构建控制器与运行时系统的通信；</w:t>
      </w:r>
    </w:p>
    <w:p w14:paraId="14C7DE16" w14:textId="77777777" w:rsidR="000A5657" w:rsidRDefault="003E72D7">
      <w:pPr>
        <w:pStyle w:val="a0"/>
        <w:numPr>
          <w:ilvl w:val="0"/>
          <w:numId w:val="8"/>
        </w:numPr>
        <w:wordWrap/>
      </w:pPr>
      <w:r>
        <w:rPr>
          <w:rFonts w:hint="eastAsia"/>
        </w:rPr>
        <w:t>设计</w:t>
      </w:r>
      <w:proofErr w:type="gramStart"/>
      <w:r>
        <w:rPr>
          <w:rFonts w:hint="eastAsia"/>
        </w:rPr>
        <w:t>出网络</w:t>
      </w:r>
      <w:proofErr w:type="gramEnd"/>
      <w:r>
        <w:rPr>
          <w:rFonts w:hint="eastAsia"/>
        </w:rPr>
        <w:t>功能的统一编程接口。</w:t>
      </w:r>
      <w:commentRangeEnd w:id="50"/>
      <w:r>
        <w:commentReference w:id="50"/>
      </w:r>
    </w:p>
    <w:p w14:paraId="53594A38" w14:textId="77777777" w:rsidR="000A5657" w:rsidRDefault="003E72D7">
      <w:pPr>
        <w:pStyle w:val="3"/>
        <w:wordWrap/>
        <w:ind w:leftChars="-3" w:left="711" w:hangingChars="298" w:hanging="718"/>
      </w:pPr>
      <w:r>
        <w:t>论文结构</w:t>
      </w:r>
    </w:p>
    <w:p w14:paraId="23812D26" w14:textId="77777777" w:rsidR="000A5657" w:rsidRDefault="003E72D7">
      <w:pPr>
        <w:wordWrap/>
        <w:ind w:firstLine="480"/>
        <w:rPr>
          <w:rFonts w:cs="Times New Roman"/>
          <w:szCs w:val="24"/>
        </w:rPr>
      </w:pPr>
      <w:r>
        <w:rPr>
          <w:rFonts w:cs="Times New Roman" w:hint="eastAsia"/>
          <w:szCs w:val="24"/>
        </w:rPr>
        <w:t>本文的主要内容如下：</w:t>
      </w:r>
    </w:p>
    <w:p w14:paraId="2DADC660" w14:textId="77777777" w:rsidR="000A5657" w:rsidRDefault="003E72D7">
      <w:pPr>
        <w:wordWrap/>
        <w:ind w:firstLine="480"/>
        <w:rPr>
          <w:rFonts w:cs="Times New Roman"/>
          <w:szCs w:val="24"/>
        </w:rPr>
      </w:pPr>
      <w:r>
        <w:rPr>
          <w:rFonts w:cs="Times New Roman" w:hint="eastAsia"/>
          <w:szCs w:val="24"/>
        </w:rPr>
        <w:t>第一章我们首先介绍了当前存储系统面临的挑战和技术发展趋势，然后分析了对象存储技术的产生及发展现状，介绍了国内外在存储策略和智能存储领域的相关研究工作，并对本文的主要研究内容及工作意义作了具体说明。</w:t>
      </w:r>
    </w:p>
    <w:p w14:paraId="7EA013DB" w14:textId="77777777" w:rsidR="000A5657" w:rsidRDefault="003E72D7">
      <w:pPr>
        <w:wordWrap/>
        <w:ind w:firstLine="480"/>
        <w:rPr>
          <w:rFonts w:cs="Times New Roman"/>
          <w:szCs w:val="24"/>
        </w:rPr>
      </w:pPr>
      <w:r>
        <w:rPr>
          <w:rFonts w:cs="Times New Roman" w:hint="eastAsia"/>
          <w:szCs w:val="24"/>
        </w:rPr>
        <w:t>第二章首先介绍几种存储技术、特别是存储区域网（</w:t>
      </w:r>
      <w:r>
        <w:rPr>
          <w:rFonts w:cs="Times New Roman" w:hint="eastAsia"/>
          <w:szCs w:val="24"/>
        </w:rPr>
        <w:t>SAN</w:t>
      </w:r>
      <w:r>
        <w:rPr>
          <w:rFonts w:cs="Times New Roman" w:hint="eastAsia"/>
          <w:szCs w:val="24"/>
        </w:rPr>
        <w:t>）在安全性、数据共享和设备管理等方面的存在问题。然后详细论述了基于对象的存储如何解决当前的问题。最后讨论了对象存储的实现途径，</w:t>
      </w:r>
      <w:r>
        <w:rPr>
          <w:rFonts w:cs="Times New Roman" w:hint="eastAsia"/>
          <w:szCs w:val="24"/>
        </w:rPr>
        <w:t>OSD</w:t>
      </w:r>
      <w:r>
        <w:rPr>
          <w:rFonts w:cs="Times New Roman" w:hint="eastAsia"/>
          <w:szCs w:val="24"/>
        </w:rPr>
        <w:t>标准和</w:t>
      </w:r>
      <w:proofErr w:type="spellStart"/>
      <w:r>
        <w:rPr>
          <w:rFonts w:cs="Times New Roman" w:hint="eastAsia"/>
          <w:szCs w:val="24"/>
        </w:rPr>
        <w:t>Lustre</w:t>
      </w:r>
      <w:proofErr w:type="spellEnd"/>
      <w:r>
        <w:rPr>
          <w:rFonts w:cs="Times New Roman" w:hint="eastAsia"/>
          <w:szCs w:val="24"/>
        </w:rPr>
        <w:t>文件系统代表了两种发展方向。本文将重点以</w:t>
      </w:r>
      <w:r>
        <w:rPr>
          <w:rFonts w:cs="Times New Roman" w:hint="eastAsia"/>
          <w:szCs w:val="24"/>
        </w:rPr>
        <w:t>OSD</w:t>
      </w:r>
      <w:r>
        <w:rPr>
          <w:rFonts w:cs="Times New Roman" w:hint="eastAsia"/>
          <w:szCs w:val="24"/>
        </w:rPr>
        <w:t>为基础进行有关研究。</w:t>
      </w:r>
    </w:p>
    <w:p w14:paraId="5E26C798" w14:textId="77777777" w:rsidR="000A5657" w:rsidRDefault="003E72D7">
      <w:pPr>
        <w:wordWrap/>
        <w:ind w:firstLine="480"/>
        <w:rPr>
          <w:rFonts w:cs="Times New Roman"/>
          <w:szCs w:val="24"/>
        </w:rPr>
      </w:pPr>
      <w:r>
        <w:rPr>
          <w:rFonts w:cs="Times New Roman" w:hint="eastAsia"/>
          <w:szCs w:val="24"/>
        </w:rPr>
        <w:t>第三章以磁盘阵列作为研究对象，描述了属性控制的数据放置策略。我们建立了基于闭环</w:t>
      </w:r>
      <w:r>
        <w:rPr>
          <w:rFonts w:cs="Times New Roman" w:hint="eastAsia"/>
          <w:szCs w:val="24"/>
        </w:rPr>
        <w:t>fork-join</w:t>
      </w:r>
      <w:r>
        <w:rPr>
          <w:rFonts w:cs="Times New Roman" w:hint="eastAsia"/>
          <w:szCs w:val="24"/>
        </w:rPr>
        <w:t>排队网络（</w:t>
      </w:r>
      <w:r>
        <w:rPr>
          <w:rFonts w:cs="Times New Roman" w:hint="eastAsia"/>
          <w:szCs w:val="24"/>
        </w:rPr>
        <w:t>CFJQN</w:t>
      </w:r>
      <w:r>
        <w:rPr>
          <w:rFonts w:cs="Times New Roman" w:hint="eastAsia"/>
          <w:szCs w:val="24"/>
        </w:rPr>
        <w:t>）的</w:t>
      </w:r>
      <w:r>
        <w:rPr>
          <w:rFonts w:cs="Times New Roman" w:hint="eastAsia"/>
          <w:szCs w:val="24"/>
        </w:rPr>
        <w:t>RAID-5</w:t>
      </w:r>
      <w:r>
        <w:rPr>
          <w:rFonts w:cs="Times New Roman" w:hint="eastAsia"/>
          <w:szCs w:val="24"/>
        </w:rPr>
        <w:t>读写模型，对最优分条单元大小进行了定量分析，并归纳得到可以用来准确描述一个负载的若干属性（包括存储需求和行为）。</w:t>
      </w:r>
    </w:p>
    <w:p w14:paraId="10C408FC" w14:textId="77777777" w:rsidR="000A5657" w:rsidRDefault="003E72D7">
      <w:pPr>
        <w:wordWrap/>
        <w:ind w:firstLine="480"/>
        <w:rPr>
          <w:rFonts w:cs="Times New Roman"/>
          <w:szCs w:val="24"/>
        </w:rPr>
      </w:pPr>
      <w:r>
        <w:rPr>
          <w:rFonts w:cs="Times New Roman" w:hint="eastAsia"/>
          <w:szCs w:val="24"/>
        </w:rPr>
        <w:t>第五</w:t>
      </w:r>
      <w:proofErr w:type="gramStart"/>
      <w:r>
        <w:rPr>
          <w:rFonts w:cs="Times New Roman" w:hint="eastAsia"/>
          <w:szCs w:val="24"/>
        </w:rPr>
        <w:t>章比较</w:t>
      </w:r>
      <w:proofErr w:type="gramEnd"/>
      <w:r>
        <w:rPr>
          <w:rFonts w:cs="Times New Roman" w:hint="eastAsia"/>
          <w:szCs w:val="24"/>
        </w:rPr>
        <w:t>详细的描述了一个原型系统的设计和实现。</w:t>
      </w:r>
      <w:r>
        <w:rPr>
          <w:rFonts w:cs="Times New Roman" w:hint="eastAsia"/>
          <w:szCs w:val="24"/>
        </w:rPr>
        <w:t>iSCSI-OSD-RAID</w:t>
      </w:r>
      <w:r>
        <w:rPr>
          <w:rFonts w:cs="Times New Roman" w:hint="eastAsia"/>
          <w:szCs w:val="24"/>
        </w:rPr>
        <w:t>成功地对传统的</w:t>
      </w:r>
      <w:r>
        <w:rPr>
          <w:rFonts w:cs="Times New Roman" w:hint="eastAsia"/>
          <w:szCs w:val="24"/>
        </w:rPr>
        <w:t>RAID</w:t>
      </w:r>
      <w:r>
        <w:rPr>
          <w:rFonts w:cs="Times New Roman" w:hint="eastAsia"/>
          <w:szCs w:val="24"/>
        </w:rPr>
        <w:t>控制器进行了扩展，增加了支持</w:t>
      </w:r>
      <w:r>
        <w:rPr>
          <w:rFonts w:cs="Times New Roman" w:hint="eastAsia"/>
          <w:szCs w:val="24"/>
        </w:rPr>
        <w:t>iSCSI</w:t>
      </w:r>
      <w:r>
        <w:rPr>
          <w:rFonts w:cs="Times New Roman" w:hint="eastAsia"/>
          <w:szCs w:val="24"/>
        </w:rPr>
        <w:t>和</w:t>
      </w:r>
      <w:r>
        <w:rPr>
          <w:rFonts w:cs="Times New Roman" w:hint="eastAsia"/>
          <w:szCs w:val="24"/>
        </w:rPr>
        <w:t>OSD</w:t>
      </w:r>
      <w:r>
        <w:rPr>
          <w:rFonts w:cs="Times New Roman" w:hint="eastAsia"/>
          <w:szCs w:val="24"/>
        </w:rPr>
        <w:t>协议的访问接口。除了软件方面的工作之外，还实现了基于</w:t>
      </w:r>
      <w:r>
        <w:rPr>
          <w:rFonts w:cs="Times New Roman" w:hint="eastAsia"/>
          <w:szCs w:val="24"/>
        </w:rPr>
        <w:t>Intel IOP321</w:t>
      </w:r>
      <w:r>
        <w:rPr>
          <w:rFonts w:cs="Times New Roman" w:hint="eastAsia"/>
          <w:szCs w:val="24"/>
        </w:rPr>
        <w:t>处理器的控制器硬件，本章对硬件结构和交叉开发环境也进行了介绍。最后还给出了部分测试结果。</w:t>
      </w:r>
    </w:p>
    <w:p w14:paraId="4B995B33" w14:textId="77777777" w:rsidR="000A5657" w:rsidRDefault="003E72D7">
      <w:pPr>
        <w:wordWrap/>
        <w:ind w:firstLine="480"/>
        <w:rPr>
          <w:rFonts w:cs="Times New Roman"/>
          <w:szCs w:val="24"/>
        </w:rPr>
      </w:pPr>
      <w:r>
        <w:rPr>
          <w:rFonts w:cs="Times New Roman" w:hint="eastAsia"/>
          <w:szCs w:val="24"/>
        </w:rPr>
        <w:t>第六</w:t>
      </w:r>
      <w:proofErr w:type="gramStart"/>
      <w:r>
        <w:rPr>
          <w:rFonts w:cs="Times New Roman" w:hint="eastAsia"/>
          <w:szCs w:val="24"/>
        </w:rPr>
        <w:t>章总结</w:t>
      </w:r>
      <w:proofErr w:type="gramEnd"/>
      <w:r>
        <w:rPr>
          <w:rFonts w:cs="Times New Roman" w:hint="eastAsia"/>
          <w:szCs w:val="24"/>
        </w:rPr>
        <w:t>了所做的工作，并计划了下一步的工作以及展望了基于对象存储的前景。</w:t>
      </w:r>
    </w:p>
    <w:p w14:paraId="554CA172" w14:textId="77777777" w:rsidR="000A5657" w:rsidRDefault="000A5657">
      <w:pPr>
        <w:wordWrap/>
        <w:ind w:firstLine="480"/>
        <w:rPr>
          <w:rFonts w:cs="Times New Roman"/>
          <w:szCs w:val="24"/>
        </w:rPr>
      </w:pPr>
    </w:p>
    <w:p w14:paraId="77DA7E28" w14:textId="77777777" w:rsidR="000A5657" w:rsidRDefault="000A5657">
      <w:pPr>
        <w:wordWrap/>
        <w:ind w:firstLine="480"/>
        <w:rPr>
          <w:rFonts w:cs="Times New Roman"/>
          <w:szCs w:val="24"/>
        </w:rPr>
        <w:sectPr w:rsidR="000A5657" w:rsidSect="00311375">
          <w:type w:val="continuous"/>
          <w:pgSz w:w="11906" w:h="16838"/>
          <w:pgMar w:top="1843" w:right="1797" w:bottom="1531" w:left="1797" w:header="1134" w:footer="1221" w:gutter="0"/>
          <w:pgNumType w:start="1"/>
          <w:cols w:space="720"/>
          <w:docGrid w:linePitch="312"/>
        </w:sectPr>
      </w:pPr>
    </w:p>
    <w:p w14:paraId="1426CC61" w14:textId="2E4114FB" w:rsidR="000A5657" w:rsidRDefault="00D12D8D">
      <w:pPr>
        <w:pStyle w:val="1"/>
        <w:wordWrap/>
      </w:pPr>
      <w:bookmarkStart w:id="51" w:name="_Toc166076920"/>
      <w:r>
        <w:rPr>
          <w:rFonts w:hint="eastAsia"/>
        </w:rPr>
        <w:lastRenderedPageBreak/>
        <w:t>相关技术基础</w:t>
      </w:r>
      <w:bookmarkEnd w:id="51"/>
    </w:p>
    <w:p w14:paraId="2F7B64DB" w14:textId="77777777" w:rsidR="000A5657" w:rsidRDefault="003E72D7">
      <w:pPr>
        <w:wordWrap/>
        <w:ind w:firstLine="480"/>
        <w:rPr>
          <w:color w:val="C45911" w:themeColor="accent2" w:themeShade="BF"/>
        </w:rPr>
      </w:pPr>
      <w:r>
        <w:rPr>
          <w:rFonts w:hint="eastAsia"/>
          <w:color w:val="C45911" w:themeColor="accent2" w:themeShade="BF"/>
        </w:rPr>
        <w:t>第二章可以进行项目方案论证或进行具体背景知识的概述，说明设计原理并进行方案选择，阐明为什么要选择这个设计方案，包括各种方案的分析、比较，以及所采用方案的特点</w:t>
      </w:r>
    </w:p>
    <w:p w14:paraId="2BD8E134" w14:textId="77777777" w:rsidR="000A5657" w:rsidRDefault="003E72D7">
      <w:pPr>
        <w:wordWrap/>
        <w:ind w:firstLine="480"/>
        <w:rPr>
          <w:color w:val="C45911" w:themeColor="accent2" w:themeShade="BF"/>
        </w:rPr>
      </w:pPr>
      <w:r>
        <w:rPr>
          <w:rFonts w:hint="eastAsia"/>
          <w:color w:val="C45911" w:themeColor="accent2" w:themeShade="BF"/>
        </w:rPr>
        <w:t>本章名字可变，名字最后可结合自己的课题内容，如果毕业设计是一个大项目的一个模块，本章可以介绍整体项目结构以及相关背景知识，如果毕业设计是科学研讨型，第二章，第三章都可以介绍理论背景知识。</w:t>
      </w:r>
    </w:p>
    <w:p w14:paraId="3A4451D8" w14:textId="77777777" w:rsidR="000A5657" w:rsidRDefault="003E72D7">
      <w:pPr>
        <w:wordWrap/>
        <w:ind w:firstLine="480"/>
        <w:rPr>
          <w:color w:val="C45911" w:themeColor="accent2" w:themeShade="BF"/>
        </w:rPr>
      </w:pPr>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w:t>
      </w:r>
    </w:p>
    <w:p w14:paraId="6A04B005" w14:textId="77777777" w:rsidR="000A5657" w:rsidRDefault="003E72D7">
      <w:pPr>
        <w:wordWrap/>
        <w:ind w:firstLine="480"/>
      </w:pPr>
      <w:r>
        <w:rPr>
          <w:rFonts w:hint="eastAsia"/>
        </w:rPr>
        <w:t>传统存储系统中数据的可靠性通常是采用冗余技术或者备份技术来实现的，如果存储节点出现了如风扇损毁，磁盘温度过高、误码率过高、性能下降等，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50E1A6E0" w14:textId="2D66ED87" w:rsidR="000A5657" w:rsidRDefault="003E72D7">
      <w:pPr>
        <w:pStyle w:val="2"/>
        <w:wordWrap/>
      </w:pPr>
      <w:bookmarkStart w:id="52" w:name="_Toc390947148"/>
      <w:bookmarkStart w:id="53" w:name="_Toc266358966"/>
      <w:bookmarkStart w:id="54" w:name="_Toc136919022"/>
      <w:bookmarkStart w:id="55" w:name="_Toc166076921"/>
      <w:r>
        <w:rPr>
          <w:rFonts w:hint="eastAsia"/>
        </w:rPr>
        <w:t>系统需求分析</w:t>
      </w:r>
      <w:bookmarkEnd w:id="52"/>
      <w:bookmarkEnd w:id="53"/>
      <w:bookmarkEnd w:id="54"/>
      <w:bookmarkEnd w:id="55"/>
    </w:p>
    <w:p w14:paraId="7BCBD143" w14:textId="6376DC58" w:rsidR="000A5657" w:rsidRDefault="003E72D7">
      <w:pPr>
        <w:pStyle w:val="2"/>
        <w:wordWrap/>
      </w:pPr>
      <w:bookmarkStart w:id="56" w:name="_Toc166076922"/>
      <w:r>
        <w:rPr>
          <w:rFonts w:hint="eastAsia"/>
        </w:rPr>
        <w:t>系统需求分析</w:t>
      </w:r>
      <w:bookmarkEnd w:id="56"/>
    </w:p>
    <w:p w14:paraId="5527FB23" w14:textId="77777777" w:rsidR="000A5657" w:rsidRDefault="003E72D7">
      <w:pPr>
        <w:wordWrap/>
        <w:ind w:firstLine="480"/>
      </w:pPr>
      <w:bookmarkStart w:id="57" w:name="_Toc266358967"/>
      <w:bookmarkStart w:id="58" w:name="_Toc390947149"/>
      <w:bookmarkStart w:id="59" w:name="_Toc136919023"/>
      <w:r>
        <w:rPr>
          <w:rFonts w:hint="eastAsia"/>
          <w:color w:val="FF0000"/>
        </w:rPr>
        <w:t>复制上面的章节标题可自动编号，撰写是直接复制原格式是最简单的，包括各种图注，表注，公式编号都可以采用复制的方式，复制后如果不能自动编号，选中后</w:t>
      </w:r>
      <w:r>
        <w:rPr>
          <w:rFonts w:hint="eastAsia"/>
          <w:color w:val="FF0000"/>
        </w:rPr>
        <w:t>F</w:t>
      </w:r>
      <w:r>
        <w:rPr>
          <w:color w:val="FF0000"/>
        </w:rPr>
        <w:t>9</w:t>
      </w:r>
      <w:proofErr w:type="gramStart"/>
      <w:r>
        <w:rPr>
          <w:rFonts w:hint="eastAsia"/>
          <w:color w:val="FF0000"/>
        </w:rPr>
        <w:t>更新域即可</w:t>
      </w:r>
      <w:proofErr w:type="gramEnd"/>
      <w:r>
        <w:rPr>
          <w:rFonts w:hint="eastAsia"/>
          <w:color w:val="FF0000"/>
        </w:rPr>
        <w:t>。</w:t>
      </w:r>
      <w:r>
        <w:rPr>
          <w:rFonts w:hint="eastAsia"/>
        </w:rPr>
        <w:t>传统存储系统中数据的可靠性通常是采用冗余技术或者备份技术来实现的，如果存储节点出现了如风扇损毁，磁盘温度过高、误码率过高、性能的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w:t>
      </w:r>
      <w:r>
        <w:rPr>
          <w:rFonts w:hint="eastAsia"/>
        </w:rPr>
        <w:lastRenderedPageBreak/>
        <w:t>性能</w:t>
      </w:r>
      <w:proofErr w:type="gramStart"/>
      <w:r>
        <w:rPr>
          <w:rFonts w:hint="eastAsia"/>
        </w:rPr>
        <w:t>等健的康指标</w:t>
      </w:r>
      <w:proofErr w:type="gramEnd"/>
      <w:r>
        <w:rPr>
          <w:rFonts w:hint="eastAsia"/>
        </w:rPr>
        <w:t>进行分析，当健康指标超出正常阈值时，及时产生预警信息，系统随后自的</w:t>
      </w:r>
      <w:proofErr w:type="gramStart"/>
      <w:r>
        <w:rPr>
          <w:rFonts w:hint="eastAsia"/>
        </w:rPr>
        <w:t>动启动</w:t>
      </w:r>
      <w:proofErr w:type="gramEnd"/>
      <w:r>
        <w:rPr>
          <w:rFonts w:hint="eastAsia"/>
        </w:rPr>
        <w:t>数据迁移，将数据迁移到适当的节点或磁盘，这就是存储设备健康预警及数据迁移技术。</w:t>
      </w:r>
    </w:p>
    <w:p w14:paraId="79DA5B08" w14:textId="74D10C12" w:rsidR="000A5657" w:rsidRDefault="003E72D7">
      <w:pPr>
        <w:pStyle w:val="2"/>
        <w:wordWrap/>
      </w:pPr>
      <w:bookmarkStart w:id="60" w:name="_Toc166076923"/>
      <w:r>
        <w:rPr>
          <w:rFonts w:hint="eastAsia"/>
        </w:rPr>
        <w:t>系统可行性分析</w:t>
      </w:r>
      <w:bookmarkEnd w:id="57"/>
      <w:bookmarkEnd w:id="58"/>
      <w:bookmarkEnd w:id="59"/>
      <w:bookmarkEnd w:id="60"/>
    </w:p>
    <w:p w14:paraId="48E342A2" w14:textId="77777777" w:rsidR="000A5657" w:rsidRDefault="003E72D7">
      <w:pPr>
        <w:wordWrap/>
        <w:ind w:firstLine="480"/>
      </w:pPr>
      <w:bookmarkStart w:id="61" w:name="_Toc136919024"/>
      <w:bookmarkStart w:id="62" w:name="_Toc390947150"/>
      <w:bookmarkStart w:id="63" w:name="_Toc266358968"/>
      <w:r>
        <w:rPr>
          <w:rFonts w:hint="eastAsia"/>
        </w:rPr>
        <w:t>传统存储系统中数据的可靠性通常是采用冗余技术或者备份技术来实现的，如果存储节点出现了如风扇损毁，磁盘温度过高、误码率过高代、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当健康指标超出正常阈值时，及时产生预警信息，系统随后自动启动数据迁移，将数据迁移到适当的节点或磁盘，这就是存储设备健康预警及数据迁移技术。</w:t>
      </w:r>
    </w:p>
    <w:p w14:paraId="51801D16" w14:textId="423154E2" w:rsidR="000A5657" w:rsidRDefault="003E72D7">
      <w:pPr>
        <w:pStyle w:val="2"/>
        <w:wordWrap/>
      </w:pPr>
      <w:bookmarkStart w:id="64" w:name="_Toc166076924"/>
      <w:r>
        <w:rPr>
          <w:rFonts w:hint="eastAsia"/>
        </w:rPr>
        <w:t>开发工具分析及选择</w:t>
      </w:r>
      <w:bookmarkEnd w:id="61"/>
      <w:bookmarkEnd w:id="62"/>
      <w:bookmarkEnd w:id="63"/>
      <w:bookmarkEnd w:id="64"/>
    </w:p>
    <w:p w14:paraId="3AE8C5D6" w14:textId="77777777" w:rsidR="000A5657" w:rsidRDefault="003E72D7">
      <w:pPr>
        <w:wordWrap/>
        <w:ind w:firstLine="480"/>
      </w:pPr>
      <w:bookmarkStart w:id="65" w:name="_Toc136919025"/>
      <w:bookmarkStart w:id="66" w:name="_Toc266358969"/>
      <w:bookmarkStart w:id="67" w:name="_Toc390947151"/>
      <w:r>
        <w:rPr>
          <w:rFonts w:hint="eastAsia"/>
        </w:rPr>
        <w:t>传统存储系统中数据的可靠性通常是采用冗余技术或者备份技术来实现的，如果存储节点出现了如风扇损毁，磁盘温度过高、误码率带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是存储设备健康预警及数据迁移技术。</w:t>
      </w:r>
    </w:p>
    <w:p w14:paraId="0EFA6B5A" w14:textId="600C1A72" w:rsidR="000A5657" w:rsidRDefault="003E72D7">
      <w:pPr>
        <w:pStyle w:val="2"/>
        <w:wordWrap/>
      </w:pPr>
      <w:bookmarkStart w:id="68" w:name="_Toc166076925"/>
      <w:r>
        <w:rPr>
          <w:rFonts w:hint="eastAsia"/>
        </w:rPr>
        <w:t>关键技术分析</w:t>
      </w:r>
      <w:bookmarkEnd w:id="65"/>
      <w:bookmarkEnd w:id="66"/>
      <w:bookmarkEnd w:id="67"/>
      <w:bookmarkEnd w:id="68"/>
    </w:p>
    <w:p w14:paraId="37F50F8C" w14:textId="77777777" w:rsidR="000A5657" w:rsidRDefault="003E72D7">
      <w:pPr>
        <w:wordWrap/>
        <w:ind w:firstLine="480"/>
      </w:pPr>
      <w:bookmarkStart w:id="69" w:name="_Toc390947152"/>
      <w:bookmarkStart w:id="70" w:name="_Toc266358970"/>
      <w:bookmarkStart w:id="71" w:name="_Toc136919026"/>
      <w:r>
        <w:rPr>
          <w:rFonts w:hint="eastAsia"/>
        </w:rPr>
        <w:t>传统存储系统中数据的可靠性通常是采用冗余技术或者备份技术来实现的，如果存储节点出现了如风扇损毁，磁盘温度过高、误码率过的高、性能下降等问题，系统通常不会进行主动处理，而是等待设备或者磁盘完全故障后才通过数据重建或热切换到镜像节点的方式保持存储系统的持续工作，这大大增加了数据风</w:t>
      </w:r>
      <w:r>
        <w:rPr>
          <w:rFonts w:hint="eastAsia"/>
        </w:rPr>
        <w:lastRenderedPageBreak/>
        <w:t>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4F623C02" w14:textId="0B689339" w:rsidR="000A5657" w:rsidRDefault="003E72D7">
      <w:pPr>
        <w:pStyle w:val="2"/>
        <w:wordWrap/>
      </w:pPr>
      <w:bookmarkStart w:id="72" w:name="_Toc166076926"/>
      <w:r>
        <w:rPr>
          <w:rFonts w:hint="eastAsia"/>
        </w:rPr>
        <w:t>基本方案制定</w:t>
      </w:r>
      <w:bookmarkEnd w:id="69"/>
      <w:bookmarkEnd w:id="70"/>
      <w:bookmarkEnd w:id="71"/>
      <w:bookmarkEnd w:id="72"/>
    </w:p>
    <w:p w14:paraId="06A503E1" w14:textId="77777777" w:rsidR="000A5657" w:rsidRDefault="003E72D7">
      <w:pPr>
        <w:wordWrap/>
        <w:ind w:firstLine="480"/>
      </w:pPr>
      <w:bookmarkStart w:id="73" w:name="_Toc230493719"/>
      <w:bookmarkStart w:id="74" w:name="_Toc230493720"/>
      <w:bookmarkStart w:id="75" w:name="_Toc230494268"/>
      <w:bookmarkStart w:id="76" w:name="_Toc229383634"/>
      <w:bookmarkStart w:id="77" w:name="_Toc230494145"/>
      <w:bookmarkStart w:id="78" w:name="_Toc230494628"/>
      <w:bookmarkStart w:id="79" w:name="_Toc230331873"/>
      <w:bookmarkStart w:id="80" w:name="_Toc229454125"/>
      <w:bookmarkStart w:id="81" w:name="_Toc230494843"/>
      <w:bookmarkStart w:id="82" w:name="_Toc230494842"/>
      <w:bookmarkStart w:id="83" w:name="_Toc230494023"/>
      <w:bookmarkStart w:id="84" w:name="_Toc230494269"/>
      <w:bookmarkStart w:id="85" w:name="_Toc229454126"/>
      <w:bookmarkStart w:id="86" w:name="_Toc230494146"/>
      <w:bookmarkStart w:id="87" w:name="_Toc230331872"/>
      <w:bookmarkStart w:id="88" w:name="_Toc230405723"/>
      <w:bookmarkStart w:id="89" w:name="_Toc230494022"/>
      <w:bookmarkStart w:id="90" w:name="_Toc230405725"/>
      <w:bookmarkStart w:id="91" w:name="_Toc229454127"/>
      <w:bookmarkStart w:id="92" w:name="_Toc230494147"/>
      <w:bookmarkStart w:id="93" w:name="_Toc230494024"/>
      <w:bookmarkStart w:id="94" w:name="_Toc229383637"/>
      <w:bookmarkStart w:id="95" w:name="_Toc230493718"/>
      <w:bookmarkStart w:id="96" w:name="_Toc230331874"/>
      <w:bookmarkStart w:id="97" w:name="_Toc230494844"/>
      <w:bookmarkStart w:id="98" w:name="_Toc230405726"/>
      <w:bookmarkStart w:id="99" w:name="_Toc230331875"/>
      <w:bookmarkStart w:id="100" w:name="_Toc229383636"/>
      <w:bookmarkStart w:id="101" w:name="_Toc230494629"/>
      <w:bookmarkStart w:id="102" w:name="_Toc229383635"/>
      <w:bookmarkStart w:id="103" w:name="_Toc230405724"/>
      <w:bookmarkStart w:id="104" w:name="_Toc230494602"/>
      <w:bookmarkStart w:id="105" w:name="_Toc230405722"/>
      <w:bookmarkStart w:id="106" w:name="_Toc230494841"/>
      <w:bookmarkStart w:id="107" w:name="_Toc230494630"/>
      <w:bookmarkStart w:id="108" w:name="_Toc230331870"/>
      <w:bookmarkStart w:id="109" w:name="_Toc229454099"/>
      <w:bookmarkStart w:id="110" w:name="_Toc230493717"/>
      <w:bookmarkStart w:id="111" w:name="_Toc230493693"/>
      <w:bookmarkStart w:id="112" w:name="_Toc230494020"/>
      <w:bookmarkStart w:id="113" w:name="_Toc230405721"/>
      <w:bookmarkStart w:id="114" w:name="_Toc229454128"/>
      <w:bookmarkStart w:id="115" w:name="_Toc230494266"/>
      <w:bookmarkStart w:id="116" w:name="_Toc230494626"/>
      <w:bookmarkStart w:id="117" w:name="_Toc229383608"/>
      <w:bookmarkStart w:id="118" w:name="_Toc230494243"/>
      <w:bookmarkStart w:id="119" w:name="_Toc230494119"/>
      <w:bookmarkStart w:id="120" w:name="_Toc229383609"/>
      <w:bookmarkStart w:id="121" w:name="_Toc230331846"/>
      <w:bookmarkStart w:id="122" w:name="_Toc230494242"/>
      <w:bookmarkStart w:id="123" w:name="_Toc230494144"/>
      <w:bookmarkStart w:id="124" w:name="_Toc229454124"/>
      <w:bookmarkStart w:id="125" w:name="_Toc230494270"/>
      <w:bookmarkStart w:id="126" w:name="_Toc230494143"/>
      <w:bookmarkStart w:id="127" w:name="_Toc230331871"/>
      <w:bookmarkStart w:id="128" w:name="_Toc230494021"/>
      <w:bookmarkStart w:id="129" w:name="_Toc230494627"/>
      <w:bookmarkStart w:id="130" w:name="_Toc230493716"/>
      <w:bookmarkStart w:id="131" w:name="_Toc229383633"/>
      <w:bookmarkStart w:id="132" w:name="_Toc230494120"/>
      <w:bookmarkStart w:id="133" w:name="_Toc230494840"/>
      <w:bookmarkStart w:id="134" w:name="_Toc230494267"/>
      <w:bookmarkStart w:id="135" w:name="_Toc230493997"/>
      <w:bookmarkStart w:id="136" w:name="_Toc230494606"/>
      <w:bookmarkStart w:id="137" w:name="_Toc230493696"/>
      <w:bookmarkStart w:id="138" w:name="_Toc229454102"/>
      <w:bookmarkStart w:id="139" w:name="_Toc230405699"/>
      <w:bookmarkStart w:id="140" w:name="_Toc230405697"/>
      <w:bookmarkStart w:id="141" w:name="_Toc230405700"/>
      <w:bookmarkStart w:id="142" w:name="_Toc229383612"/>
      <w:bookmarkStart w:id="143" w:name="_Toc230494122"/>
      <w:bookmarkStart w:id="144" w:name="_Toc230493996"/>
      <w:bookmarkStart w:id="145" w:name="_Toc230494244"/>
      <w:bookmarkStart w:id="146" w:name="_Toc230494816"/>
      <w:bookmarkStart w:id="147" w:name="_Toc230494123"/>
      <w:bookmarkStart w:id="148" w:name="_Toc230494819"/>
      <w:bookmarkStart w:id="149" w:name="_Toc230494818"/>
      <w:bookmarkStart w:id="150" w:name="_Toc230494605"/>
      <w:bookmarkStart w:id="151" w:name="_Toc230493999"/>
      <w:bookmarkStart w:id="152" w:name="_Toc230405701"/>
      <w:bookmarkStart w:id="153" w:name="_Toc229383610"/>
      <w:bookmarkStart w:id="154" w:name="_Toc230493695"/>
      <w:bookmarkStart w:id="155" w:name="_Toc230494246"/>
      <w:bookmarkStart w:id="156" w:name="_Toc230331849"/>
      <w:bookmarkStart w:id="157" w:name="_Toc230493998"/>
      <w:bookmarkStart w:id="158" w:name="_Toc230494000"/>
      <w:bookmarkStart w:id="159" w:name="_Toc230331847"/>
      <w:bookmarkStart w:id="160" w:name="_Toc230494820"/>
      <w:bookmarkStart w:id="161" w:name="_Toc230493692"/>
      <w:bookmarkStart w:id="162" w:name="_Toc230494817"/>
      <w:bookmarkStart w:id="163" w:name="_Toc230493694"/>
      <w:bookmarkStart w:id="164" w:name="_Toc229454100"/>
      <w:bookmarkStart w:id="165" w:name="_Toc230405698"/>
      <w:bookmarkStart w:id="166" w:name="_Toc230331848"/>
      <w:bookmarkStart w:id="167" w:name="_Toc229383611"/>
      <w:bookmarkStart w:id="168" w:name="_Toc230494003"/>
      <w:bookmarkStart w:id="169" w:name="_Toc229454103"/>
      <w:bookmarkStart w:id="170" w:name="_Toc229454105"/>
      <w:bookmarkStart w:id="171" w:name="_Toc230331852"/>
      <w:bookmarkStart w:id="172" w:name="_Toc230493699"/>
      <w:bookmarkStart w:id="173" w:name="_Toc229454104"/>
      <w:bookmarkStart w:id="174" w:name="_Toc230494248"/>
      <w:bookmarkStart w:id="175" w:name="_Toc229454106"/>
      <w:bookmarkStart w:id="176" w:name="_Toc229454107"/>
      <w:bookmarkStart w:id="177" w:name="_Toc230331853"/>
      <w:bookmarkStart w:id="178" w:name="_Toc229454101"/>
      <w:bookmarkStart w:id="179" w:name="_Toc229383614"/>
      <w:bookmarkStart w:id="180" w:name="_Toc230494608"/>
      <w:bookmarkStart w:id="181" w:name="_Toc230493698"/>
      <w:bookmarkStart w:id="182" w:name="_Toc230494821"/>
      <w:bookmarkStart w:id="183" w:name="_Toc230494121"/>
      <w:bookmarkStart w:id="184" w:name="_Toc230494245"/>
      <w:bookmarkStart w:id="185" w:name="_Toc229383616"/>
      <w:bookmarkStart w:id="186" w:name="_Toc229383613"/>
      <w:bookmarkStart w:id="187" w:name="_Toc230494823"/>
      <w:bookmarkStart w:id="188" w:name="_Toc230494609"/>
      <w:bookmarkStart w:id="189" w:name="_Toc230405703"/>
      <w:bookmarkStart w:id="190" w:name="_Toc230405704"/>
      <w:bookmarkStart w:id="191" w:name="_Toc230494604"/>
      <w:bookmarkStart w:id="192" w:name="_Toc230331851"/>
      <w:bookmarkStart w:id="193" w:name="_Toc230494002"/>
      <w:bookmarkStart w:id="194" w:name="_Toc230494822"/>
      <w:bookmarkStart w:id="195" w:name="_Toc230493697"/>
      <w:bookmarkStart w:id="196" w:name="_Toc230494603"/>
      <w:bookmarkStart w:id="197" w:name="_Toc230494607"/>
      <w:bookmarkStart w:id="198" w:name="_Toc230494125"/>
      <w:bookmarkStart w:id="199" w:name="_Toc230331850"/>
      <w:bookmarkStart w:id="200" w:name="_Toc230494127"/>
      <w:bookmarkStart w:id="201" w:name="_Toc230494005"/>
      <w:bookmarkStart w:id="202" w:name="_Toc230494610"/>
      <w:bookmarkStart w:id="203" w:name="_Toc230494252"/>
      <w:bookmarkStart w:id="204" w:name="_Toc230494001"/>
      <w:bookmarkStart w:id="205" w:name="_Toc229454110"/>
      <w:bookmarkStart w:id="206" w:name="_Toc230405708"/>
      <w:bookmarkStart w:id="207" w:name="_Toc230405702"/>
      <w:bookmarkStart w:id="208" w:name="_Toc229383619"/>
      <w:bookmarkStart w:id="209" w:name="_Toc230494611"/>
      <w:bookmarkStart w:id="210" w:name="_Toc230494826"/>
      <w:bookmarkStart w:id="211" w:name="_Toc230494824"/>
      <w:bookmarkStart w:id="212" w:name="_Toc230494129"/>
      <w:bookmarkStart w:id="213" w:name="_Toc229454108"/>
      <w:bookmarkStart w:id="214" w:name="_Toc230494126"/>
      <w:bookmarkStart w:id="215" w:name="_Toc229383615"/>
      <w:bookmarkStart w:id="216" w:name="_Toc230494124"/>
      <w:bookmarkStart w:id="217" w:name="_Toc230494247"/>
      <w:bookmarkStart w:id="218" w:name="_Toc230494250"/>
      <w:bookmarkStart w:id="219" w:name="_Toc230405707"/>
      <w:bookmarkStart w:id="220" w:name="_Toc230493701"/>
      <w:bookmarkStart w:id="221" w:name="_Toc230331854"/>
      <w:bookmarkStart w:id="222" w:name="_Toc230494249"/>
      <w:bookmarkStart w:id="223" w:name="_Toc230493700"/>
      <w:bookmarkStart w:id="224" w:name="_Toc230494004"/>
      <w:bookmarkStart w:id="225" w:name="_Toc229383617"/>
      <w:bookmarkStart w:id="226" w:name="_Toc230331857"/>
      <w:bookmarkStart w:id="227" w:name="_Toc230405706"/>
      <w:bookmarkStart w:id="228" w:name="_Toc229383618"/>
      <w:bookmarkStart w:id="229" w:name="_Toc230494006"/>
      <w:bookmarkStart w:id="230" w:name="_Toc230331855"/>
      <w:bookmarkStart w:id="231" w:name="_Toc230494612"/>
      <w:bookmarkStart w:id="232" w:name="_Toc230494132"/>
      <w:bookmarkStart w:id="233" w:name="_Toc230405705"/>
      <w:bookmarkStart w:id="234" w:name="_Toc230494615"/>
      <w:bookmarkStart w:id="235" w:name="_Toc229454109"/>
      <w:bookmarkStart w:id="236" w:name="_Toc230331856"/>
      <w:bookmarkStart w:id="237" w:name="_Toc230331860"/>
      <w:bookmarkStart w:id="238" w:name="_Toc230405709"/>
      <w:bookmarkStart w:id="239" w:name="_Toc230494253"/>
      <w:bookmarkStart w:id="240" w:name="_Toc230494010"/>
      <w:bookmarkStart w:id="241" w:name="_Toc230494825"/>
      <w:bookmarkStart w:id="242" w:name="_Toc230493706"/>
      <w:bookmarkStart w:id="243" w:name="_Toc230331858"/>
      <w:bookmarkStart w:id="244" w:name="_Toc230493703"/>
      <w:bookmarkStart w:id="245" w:name="_Toc230494008"/>
      <w:bookmarkStart w:id="246" w:name="_Toc230494007"/>
      <w:bookmarkStart w:id="247" w:name="_Toc230494255"/>
      <w:bookmarkStart w:id="248" w:name="_Toc229454111"/>
      <w:bookmarkStart w:id="249" w:name="_Toc230494829"/>
      <w:bookmarkStart w:id="250" w:name="_Toc230494130"/>
      <w:bookmarkStart w:id="251" w:name="_Toc229383621"/>
      <w:bookmarkStart w:id="252" w:name="_Toc230494614"/>
      <w:bookmarkStart w:id="253" w:name="_Toc230494009"/>
      <w:bookmarkStart w:id="254" w:name="_Toc230494613"/>
      <w:bookmarkStart w:id="255" w:name="_Toc230493702"/>
      <w:bookmarkStart w:id="256" w:name="_Toc230493705"/>
      <w:bookmarkStart w:id="257" w:name="_Toc230494128"/>
      <w:bookmarkStart w:id="258" w:name="_Toc230405711"/>
      <w:bookmarkStart w:id="259" w:name="_Toc230405710"/>
      <w:bookmarkStart w:id="260" w:name="_Toc230494254"/>
      <w:bookmarkStart w:id="261" w:name="_Toc229383620"/>
      <w:bookmarkStart w:id="262" w:name="_Toc230494251"/>
      <w:bookmarkStart w:id="263" w:name="_Toc230494828"/>
      <w:bookmarkStart w:id="264" w:name="_Toc229383622"/>
      <w:bookmarkStart w:id="265" w:name="_Toc230331863"/>
      <w:bookmarkStart w:id="266" w:name="_Toc229454112"/>
      <w:bookmarkStart w:id="267" w:name="_Toc230494256"/>
      <w:bookmarkStart w:id="268" w:name="_Toc230494133"/>
      <w:bookmarkStart w:id="269" w:name="_Toc229454114"/>
      <w:bookmarkStart w:id="270" w:name="_Toc230405714"/>
      <w:bookmarkStart w:id="271" w:name="_Toc230331862"/>
      <w:bookmarkStart w:id="272" w:name="_Toc230494259"/>
      <w:bookmarkStart w:id="273" w:name="_Toc230494258"/>
      <w:bookmarkStart w:id="274" w:name="_Toc230493708"/>
      <w:bookmarkStart w:id="275" w:name="_Toc230493704"/>
      <w:bookmarkStart w:id="276" w:name="_Toc230405712"/>
      <w:bookmarkStart w:id="277" w:name="_Toc230494830"/>
      <w:bookmarkStart w:id="278" w:name="_Toc230494131"/>
      <w:bookmarkStart w:id="279" w:name="_Toc230331859"/>
      <w:bookmarkStart w:id="280" w:name="_Toc230494135"/>
      <w:bookmarkStart w:id="281" w:name="_Toc230494617"/>
      <w:bookmarkStart w:id="282" w:name="_Toc229383625"/>
      <w:bookmarkStart w:id="283" w:name="_Toc229383623"/>
      <w:bookmarkStart w:id="284" w:name="_Toc229454113"/>
      <w:bookmarkStart w:id="285" w:name="_Toc230494618"/>
      <w:bookmarkStart w:id="286" w:name="_Toc229454115"/>
      <w:bookmarkStart w:id="287" w:name="_Toc230493709"/>
      <w:bookmarkStart w:id="288" w:name="_Toc230494013"/>
      <w:bookmarkStart w:id="289" w:name="_Toc230494136"/>
      <w:bookmarkStart w:id="290" w:name="_Toc230494616"/>
      <w:bookmarkStart w:id="291" w:name="_Toc230494827"/>
      <w:bookmarkStart w:id="292" w:name="_Toc229454116"/>
      <w:bookmarkStart w:id="293" w:name="_Toc230494011"/>
      <w:bookmarkStart w:id="294" w:name="_Toc230494832"/>
      <w:bookmarkStart w:id="295" w:name="_Toc229383624"/>
      <w:bookmarkStart w:id="296" w:name="_Toc230493712"/>
      <w:bookmarkStart w:id="297" w:name="_Toc229454117"/>
      <w:bookmarkStart w:id="298" w:name="_Toc230331864"/>
      <w:bookmarkStart w:id="299" w:name="_Toc229383627"/>
      <w:bookmarkStart w:id="300" w:name="_Toc230494834"/>
      <w:bookmarkStart w:id="301" w:name="_Toc230494835"/>
      <w:bookmarkStart w:id="302" w:name="_Toc230494257"/>
      <w:bookmarkStart w:id="303" w:name="_Toc230494622"/>
      <w:bookmarkStart w:id="304" w:name="_Toc229454119"/>
      <w:bookmarkStart w:id="305" w:name="_Toc230494016"/>
      <w:bookmarkStart w:id="306" w:name="_Toc230494015"/>
      <w:bookmarkStart w:id="307" w:name="_Toc229383626"/>
      <w:bookmarkStart w:id="308" w:name="_Toc230494138"/>
      <w:bookmarkStart w:id="309" w:name="_Toc230493707"/>
      <w:bookmarkStart w:id="310" w:name="_Toc230494134"/>
      <w:bookmarkStart w:id="311" w:name="_Toc230331861"/>
      <w:bookmarkStart w:id="312" w:name="_Toc230405717"/>
      <w:bookmarkStart w:id="313" w:name="_Toc230494620"/>
      <w:bookmarkStart w:id="314" w:name="_Toc230331865"/>
      <w:bookmarkStart w:id="315" w:name="_Toc230493711"/>
      <w:bookmarkStart w:id="316" w:name="_Toc230494833"/>
      <w:bookmarkStart w:id="317" w:name="_Toc230494262"/>
      <w:bookmarkStart w:id="318" w:name="_Toc230494012"/>
      <w:bookmarkStart w:id="319" w:name="_Toc230331866"/>
      <w:bookmarkStart w:id="320" w:name="_Toc230494260"/>
      <w:bookmarkStart w:id="321" w:name="_Toc230405713"/>
      <w:bookmarkStart w:id="322" w:name="_Toc230493710"/>
      <w:bookmarkStart w:id="323" w:name="_Toc230405716"/>
      <w:bookmarkStart w:id="324" w:name="_Toc230405715"/>
      <w:bookmarkStart w:id="325" w:name="_Toc229383628"/>
      <w:bookmarkStart w:id="326" w:name="_Toc230494831"/>
      <w:bookmarkStart w:id="327" w:name="_Toc229454118"/>
      <w:bookmarkStart w:id="328" w:name="_Toc230331868"/>
      <w:bookmarkStart w:id="329" w:name="_Toc229383631"/>
      <w:bookmarkStart w:id="330" w:name="_Toc229383632"/>
      <w:bookmarkStart w:id="331" w:name="_Toc230405718"/>
      <w:bookmarkStart w:id="332" w:name="_Toc230494139"/>
      <w:bookmarkStart w:id="333" w:name="_Toc230494263"/>
      <w:bookmarkStart w:id="334" w:name="_Toc230405720"/>
      <w:bookmarkStart w:id="335" w:name="_Toc230494141"/>
      <w:bookmarkStart w:id="336" w:name="_Toc230494019"/>
      <w:bookmarkStart w:id="337" w:name="_Toc230493715"/>
      <w:bookmarkStart w:id="338" w:name="_Toc230494625"/>
      <w:bookmarkStart w:id="339" w:name="_Toc229454122"/>
      <w:bookmarkStart w:id="340" w:name="_Toc230494836"/>
      <w:bookmarkStart w:id="341" w:name="_Toc230494624"/>
      <w:bookmarkStart w:id="342" w:name="_Toc230494018"/>
      <w:bookmarkStart w:id="343" w:name="_Toc230494619"/>
      <w:bookmarkStart w:id="344" w:name="_Toc229454121"/>
      <w:bookmarkStart w:id="345" w:name="_Toc230494265"/>
      <w:bookmarkStart w:id="346" w:name="_Toc230494837"/>
      <w:bookmarkStart w:id="347" w:name="_Toc229383630"/>
      <w:bookmarkStart w:id="348" w:name="_Toc230494838"/>
      <w:bookmarkStart w:id="349" w:name="_Toc229383629"/>
      <w:bookmarkStart w:id="350" w:name="_Toc230493713"/>
      <w:bookmarkStart w:id="351" w:name="_Toc230494623"/>
      <w:bookmarkStart w:id="352" w:name="_Toc230494621"/>
      <w:bookmarkStart w:id="353" w:name="_Toc230494137"/>
      <w:bookmarkStart w:id="354" w:name="_Toc230494261"/>
      <w:bookmarkStart w:id="355" w:name="_Toc230494014"/>
      <w:bookmarkStart w:id="356" w:name="_Toc230493714"/>
      <w:bookmarkStart w:id="357" w:name="_Toc230331869"/>
      <w:bookmarkStart w:id="358" w:name="_Toc230494142"/>
      <w:bookmarkStart w:id="359" w:name="_Toc230494140"/>
      <w:bookmarkStart w:id="360" w:name="_Toc230405729"/>
      <w:bookmarkStart w:id="361" w:name="_Toc230494272"/>
      <w:bookmarkStart w:id="362" w:name="_Toc230494028"/>
      <w:bookmarkStart w:id="363" w:name="_Toc230494839"/>
      <w:bookmarkStart w:id="364" w:name="_Toc229454130"/>
      <w:bookmarkStart w:id="365" w:name="_Toc230331876"/>
      <w:bookmarkStart w:id="366" w:name="_Toc230494026"/>
      <w:bookmarkStart w:id="367" w:name="_Toc230331867"/>
      <w:bookmarkStart w:id="368" w:name="_Toc230405727"/>
      <w:bookmarkStart w:id="369" w:name="_Toc229454123"/>
      <w:bookmarkStart w:id="370" w:name="_Toc230494264"/>
      <w:bookmarkStart w:id="371" w:name="_Toc229454120"/>
      <w:bookmarkStart w:id="372" w:name="_Toc229454129"/>
      <w:bookmarkStart w:id="373" w:name="_Toc229454131"/>
      <w:bookmarkStart w:id="374" w:name="_Toc230493724"/>
      <w:bookmarkStart w:id="375" w:name="_Toc230331878"/>
      <w:bookmarkStart w:id="376" w:name="_Toc230494149"/>
      <w:bookmarkStart w:id="377" w:name="_Toc230493721"/>
      <w:bookmarkStart w:id="378" w:name="_Toc230494632"/>
      <w:bookmarkStart w:id="379" w:name="_Toc230493722"/>
      <w:bookmarkStart w:id="380" w:name="_Toc230494025"/>
      <w:bookmarkStart w:id="381" w:name="_Toc230405719"/>
      <w:bookmarkStart w:id="382" w:name="_Toc230494633"/>
      <w:bookmarkStart w:id="383" w:name="_Toc230494847"/>
      <w:bookmarkStart w:id="384" w:name="_Toc229383638"/>
      <w:bookmarkStart w:id="385" w:name="_Toc230494631"/>
      <w:bookmarkStart w:id="386" w:name="_Toc230494017"/>
      <w:bookmarkStart w:id="387" w:name="_Toc230494271"/>
      <w:bookmarkStart w:id="388" w:name="_Toc230494150"/>
      <w:bookmarkStart w:id="389" w:name="_Toc230405728"/>
      <w:bookmarkStart w:id="390" w:name="_Toc229383640"/>
      <w:bookmarkStart w:id="391" w:name="_Toc230494845"/>
      <w:bookmarkStart w:id="392" w:name="_Toc230494634"/>
      <w:bookmarkStart w:id="393" w:name="_Toc230405732"/>
      <w:bookmarkStart w:id="394" w:name="_Toc230494153"/>
      <w:bookmarkStart w:id="395" w:name="_Toc230493725"/>
      <w:bookmarkStart w:id="396" w:name="_Toc230494277"/>
      <w:bookmarkStart w:id="397" w:name="_Toc229383643"/>
      <w:bookmarkStart w:id="398" w:name="_Toc229454134"/>
      <w:bookmarkStart w:id="399" w:name="_Toc230405731"/>
      <w:bookmarkStart w:id="400" w:name="_Toc229383642"/>
      <w:bookmarkStart w:id="401" w:name="_Toc230494636"/>
      <w:bookmarkStart w:id="402" w:name="_Toc230405730"/>
      <w:bookmarkStart w:id="403" w:name="_Toc229454133"/>
      <w:bookmarkStart w:id="404" w:name="_Toc230494273"/>
      <w:bookmarkStart w:id="405" w:name="_Toc229383641"/>
      <w:bookmarkStart w:id="406" w:name="_Toc230494152"/>
      <w:bookmarkStart w:id="407" w:name="_Toc230494850"/>
      <w:bookmarkStart w:id="408" w:name="_Toc230493727"/>
      <w:bookmarkStart w:id="409" w:name="_Toc230494276"/>
      <w:bookmarkStart w:id="410" w:name="_Toc230494029"/>
      <w:bookmarkStart w:id="411" w:name="_Toc230331877"/>
      <w:bookmarkStart w:id="412" w:name="_Toc230494151"/>
      <w:bookmarkStart w:id="413" w:name="_Toc230494848"/>
      <w:bookmarkStart w:id="414" w:name="_Toc230493723"/>
      <w:bookmarkStart w:id="415" w:name="_Toc229454132"/>
      <w:bookmarkStart w:id="416" w:name="_Toc230494846"/>
      <w:bookmarkStart w:id="417" w:name="_Toc229383639"/>
      <w:bookmarkStart w:id="418" w:name="_Toc230494027"/>
      <w:bookmarkStart w:id="419" w:name="_Toc230494148"/>
      <w:bookmarkStart w:id="420" w:name="_Toc230331880"/>
      <w:bookmarkStart w:id="421" w:name="_Toc230494274"/>
      <w:bookmarkStart w:id="422" w:name="_Toc230494635"/>
      <w:bookmarkStart w:id="423" w:name="_Toc230494154"/>
      <w:bookmarkStart w:id="424" w:name="_Toc230494278"/>
      <w:bookmarkStart w:id="425" w:name="_Toc230494852"/>
      <w:bookmarkStart w:id="426" w:name="_Toc230494849"/>
      <w:bookmarkStart w:id="427" w:name="_Toc230494031"/>
      <w:bookmarkStart w:id="428" w:name="_Toc230494275"/>
      <w:bookmarkStart w:id="429" w:name="_Toc230494637"/>
      <w:bookmarkStart w:id="430" w:name="_Toc230331882"/>
      <w:bookmarkStart w:id="431" w:name="_Toc229383644"/>
      <w:bookmarkStart w:id="432" w:name="_Toc230405733"/>
      <w:bookmarkStart w:id="433" w:name="_Toc230331881"/>
      <w:bookmarkStart w:id="434" w:name="_Toc230493726"/>
      <w:bookmarkStart w:id="435" w:name="_Toc230494155"/>
      <w:bookmarkStart w:id="436" w:name="_Toc230494638"/>
      <w:bookmarkStart w:id="437" w:name="_Toc230494030"/>
      <w:bookmarkStart w:id="438" w:name="_Toc230494032"/>
      <w:bookmarkStart w:id="439" w:name="_Toc230494851"/>
      <w:bookmarkStart w:id="440" w:name="_Toc230493728"/>
      <w:bookmarkStart w:id="441" w:name="_Toc229454135"/>
      <w:bookmarkStart w:id="442" w:name="_Toc230331879"/>
      <w:bookmarkStart w:id="443" w:name="_Toc266358975"/>
      <w:bookmarkStart w:id="444" w:name="_Toc390947154"/>
      <w:bookmarkStart w:id="445" w:name="_Toc230494853"/>
      <w:bookmarkStart w:id="446" w:name="_Toc230494279"/>
      <w:bookmarkStart w:id="447" w:name="_Toc230955691"/>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r>
        <w:rPr>
          <w:rFonts w:hint="eastAsia"/>
        </w:rPr>
        <w:t>传统存储系统中数据的可靠性通常是采用冗余技术或者备份技术来实现的，如果存储节点出现了如风扇损毁，磁盘温度过高、误码率过高、性的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的指标进行分析，当健康指标超出正常阈值时，及时产生预警信息，系统随后自动启动数据迁移，将数据迁移到适当的节点或磁盘，这就是存储设备健康预警及数据迁移技术。</w:t>
      </w:r>
    </w:p>
    <w:p w14:paraId="0392787A" w14:textId="049AB695" w:rsidR="000A5657" w:rsidRDefault="003E72D7">
      <w:pPr>
        <w:pStyle w:val="2"/>
        <w:wordWrap/>
      </w:pPr>
      <w:bookmarkStart w:id="448" w:name="_Toc166076927"/>
      <w:r>
        <w:rPr>
          <w:rFonts w:hint="eastAsia"/>
        </w:rPr>
        <w:t>本章小结</w:t>
      </w:r>
      <w:bookmarkEnd w:id="443"/>
      <w:bookmarkEnd w:id="444"/>
      <w:bookmarkEnd w:id="445"/>
      <w:bookmarkEnd w:id="446"/>
      <w:bookmarkEnd w:id="447"/>
      <w:bookmarkEnd w:id="448"/>
    </w:p>
    <w:p w14:paraId="25249A77" w14:textId="77777777" w:rsidR="000A5657" w:rsidRDefault="003E72D7">
      <w:pPr>
        <w:wordWrap/>
        <w:ind w:firstLine="480"/>
        <w:rPr>
          <w:color w:val="C45911" w:themeColor="accent2" w:themeShade="BF"/>
        </w:rPr>
      </w:pPr>
      <w:r>
        <w:rPr>
          <w:rFonts w:hint="eastAsia"/>
        </w:rPr>
        <w:t>本章提出了一种可以提高存储系统数据可靠性的技术，即存储设备安全预警及数据主动迁移技术，它包括磁盘数据自愈、磁盘数据主动迁移、阵列级数据自愈及系统级数</w:t>
      </w:r>
      <w:proofErr w:type="gramStart"/>
      <w:r>
        <w:rPr>
          <w:rFonts w:hint="eastAsia"/>
        </w:rPr>
        <w:t>据主动</w:t>
      </w:r>
      <w:proofErr w:type="gramEnd"/>
      <w:r>
        <w:rPr>
          <w:rFonts w:hint="eastAsia"/>
        </w:rPr>
        <w:t>迁移四个层次。对磁盘数据自愈与数据主动迁移进行了详细描述。</w:t>
      </w:r>
      <w:r>
        <w:rPr>
          <w:rFonts w:hint="eastAsia"/>
          <w:color w:val="C45911" w:themeColor="accent2" w:themeShade="BF"/>
        </w:rPr>
        <w:t>（第二章到倒数第二章每章都必须要有一个小结，用于阐述</w:t>
      </w:r>
      <w:proofErr w:type="gramStart"/>
      <w:r>
        <w:rPr>
          <w:rFonts w:hint="eastAsia"/>
          <w:color w:val="C45911" w:themeColor="accent2" w:themeShade="BF"/>
        </w:rPr>
        <w:t>本章干</w:t>
      </w:r>
      <w:proofErr w:type="gramEnd"/>
      <w:r>
        <w:rPr>
          <w:rFonts w:hint="eastAsia"/>
          <w:color w:val="C45911" w:themeColor="accent2" w:themeShade="BF"/>
        </w:rPr>
        <w:t>了什么，篇幅不用太长，要与本章最开始的引言相呼应，除小结外，每章至少有</w:t>
      </w:r>
      <w:r>
        <w:rPr>
          <w:rFonts w:hint="eastAsia"/>
          <w:color w:val="C45911" w:themeColor="accent2" w:themeShade="BF"/>
        </w:rPr>
        <w:t>3</w:t>
      </w:r>
      <w:r>
        <w:rPr>
          <w:rFonts w:hint="eastAsia"/>
          <w:color w:val="C45911" w:themeColor="accent2" w:themeShade="BF"/>
        </w:rPr>
        <w:t>个小节）</w:t>
      </w:r>
    </w:p>
    <w:p w14:paraId="08469F46" w14:textId="77777777" w:rsidR="000A5657" w:rsidRDefault="000A5657">
      <w:pPr>
        <w:wordWrap/>
        <w:ind w:firstLine="480"/>
      </w:pPr>
    </w:p>
    <w:p w14:paraId="18590451" w14:textId="77777777" w:rsidR="000A5657" w:rsidRDefault="000A5657">
      <w:pPr>
        <w:wordWrap/>
        <w:ind w:firstLine="480"/>
      </w:pPr>
    </w:p>
    <w:p w14:paraId="2A0760A2" w14:textId="77777777" w:rsidR="000A5657" w:rsidRDefault="000A5657">
      <w:pPr>
        <w:wordWrap/>
        <w:ind w:firstLine="480"/>
      </w:pPr>
    </w:p>
    <w:p w14:paraId="7812EC15" w14:textId="77777777" w:rsidR="000A5657" w:rsidRDefault="000A5657">
      <w:pPr>
        <w:wordWrap/>
        <w:ind w:firstLine="480"/>
      </w:pPr>
    </w:p>
    <w:p w14:paraId="08F7DB8A" w14:textId="77777777" w:rsidR="000A5657" w:rsidRDefault="000A5657">
      <w:pPr>
        <w:wordWrap/>
        <w:ind w:firstLine="480"/>
        <w:sectPr w:rsidR="000A5657" w:rsidSect="00311375">
          <w:type w:val="continuous"/>
          <w:pgSz w:w="11906" w:h="16838"/>
          <w:pgMar w:top="1843" w:right="1797" w:bottom="1531" w:left="1797" w:header="1134" w:footer="1221" w:gutter="0"/>
          <w:cols w:space="720"/>
          <w:docGrid w:linePitch="312"/>
        </w:sectPr>
      </w:pPr>
    </w:p>
    <w:p w14:paraId="27AE04FE" w14:textId="37563247" w:rsidR="000A5657" w:rsidRDefault="003E72D7">
      <w:pPr>
        <w:pStyle w:val="1"/>
        <w:wordWrap/>
        <w:spacing w:before="326" w:after="326"/>
      </w:pPr>
      <w:bookmarkStart w:id="449" w:name="_Toc266358976"/>
      <w:bookmarkStart w:id="450" w:name="_Toc390947155"/>
      <w:bookmarkStart w:id="451" w:name="_Toc166076928"/>
      <w:r>
        <w:rPr>
          <w:rFonts w:hint="eastAsia"/>
        </w:rPr>
        <w:lastRenderedPageBreak/>
        <w:t>XXX</w:t>
      </w:r>
      <w:r>
        <w:rPr>
          <w:rFonts w:hint="eastAsia"/>
        </w:rPr>
        <w:t>系统设计</w:t>
      </w:r>
      <w:bookmarkEnd w:id="449"/>
      <w:bookmarkEnd w:id="450"/>
      <w:bookmarkEnd w:id="451"/>
    </w:p>
    <w:p w14:paraId="5A023F2A" w14:textId="77777777" w:rsidR="000A5657" w:rsidRDefault="003E72D7">
      <w:pPr>
        <w:wordWrap/>
        <w:ind w:firstLine="480"/>
      </w:pPr>
      <w:r>
        <w:rPr>
          <w:rFonts w:hint="eastAsia"/>
        </w:rPr>
        <w:t>前面论述了存储接口从基于“数据块”发展到“对象”的必要性、重要性和可行性。基于对象的接口拥有更强的表达力，其基本手段是通过“属性”描述数据的信息。不同的属性内容服务于不同的目的。这里我们将以磁盘阵列为研究对象，重点是考虑需要获得什么样的负载属性信息，从而为存储对象选择合适的</w:t>
      </w:r>
      <w:r>
        <w:rPr>
          <w:rFonts w:hint="eastAsia"/>
        </w:rPr>
        <w:t>RAID</w:t>
      </w:r>
      <w:r>
        <w:rPr>
          <w:rFonts w:hint="eastAsia"/>
        </w:rPr>
        <w:t>级别和分条单元大小。</w:t>
      </w:r>
    </w:p>
    <w:p w14:paraId="233E259F" w14:textId="7C470A4B" w:rsidR="000A5657" w:rsidRDefault="003E72D7">
      <w:pPr>
        <w:pStyle w:val="2"/>
        <w:wordWrap/>
        <w:spacing w:before="163" w:after="163"/>
      </w:pPr>
      <w:bookmarkStart w:id="452" w:name="_Toc266358977"/>
      <w:bookmarkStart w:id="453" w:name="_Toc230955693"/>
      <w:bookmarkStart w:id="454" w:name="_Toc230494284"/>
      <w:bookmarkStart w:id="455" w:name="_Toc390947156"/>
      <w:bookmarkStart w:id="456" w:name="_Toc230494858"/>
      <w:bookmarkStart w:id="457" w:name="_Toc166076929"/>
      <w:r>
        <w:rPr>
          <w:rFonts w:hint="eastAsia"/>
        </w:rPr>
        <w:t>功能需求</w:t>
      </w:r>
      <w:bookmarkEnd w:id="452"/>
      <w:bookmarkEnd w:id="453"/>
      <w:bookmarkEnd w:id="454"/>
      <w:bookmarkEnd w:id="455"/>
      <w:bookmarkEnd w:id="456"/>
      <w:bookmarkEnd w:id="457"/>
    </w:p>
    <w:p w14:paraId="223605CD" w14:textId="77777777" w:rsidR="000A5657" w:rsidRDefault="003E72D7">
      <w:pPr>
        <w:pStyle w:val="a0"/>
        <w:numPr>
          <w:ilvl w:val="0"/>
          <w:numId w:val="9"/>
        </w:numPr>
        <w:wordWrap/>
      </w:pPr>
      <w:r>
        <w:rPr>
          <w:rFonts w:hint="eastAsia"/>
        </w:rPr>
        <w:t>JGMSA30型加固磁盘阵列在磁盘存在一部分坏扇区时能够继续工作，当磁盘出现一部分扇区时，阵列并不立即使用新盘替换并重建数据，该磁盘通过自愈可以继续正常工作，为数据迁移提供时间窗口；</w:t>
      </w:r>
    </w:p>
    <w:p w14:paraId="0D89566D" w14:textId="77777777" w:rsidR="000A5657" w:rsidRDefault="003E72D7">
      <w:pPr>
        <w:pStyle w:val="a0"/>
        <w:numPr>
          <w:ilvl w:val="0"/>
          <w:numId w:val="9"/>
        </w:numPr>
        <w:wordWrap/>
      </w:pPr>
      <w:r>
        <w:rPr>
          <w:rFonts w:hint="eastAsia"/>
        </w:rPr>
        <w:t>能够将磁盘坏扇区数据恢复，根据磁盘所在RAID阵列对应的RAID算法，通过获取其它成员盘的同一Stripe上的数据由，RAID算法计算恢复出坏扇区数据；</w:t>
      </w:r>
    </w:p>
    <w:p w14:paraId="68C55BFA" w14:textId="77777777" w:rsidR="000A5657" w:rsidRDefault="003E72D7">
      <w:pPr>
        <w:pStyle w:val="a0"/>
        <w:numPr>
          <w:ilvl w:val="0"/>
          <w:numId w:val="9"/>
        </w:numPr>
        <w:wordWrap/>
      </w:pPr>
      <w:r>
        <w:rPr>
          <w:rFonts w:hint="eastAsia"/>
        </w:rPr>
        <w:t>能够检测磁盘健康状况，并在磁盘健康状况不佳时将数据主动迁移到阵列中其它空闲磁盘中，迁移过程不影响正常业务流程，对系统性能影响应该降低到最低限；</w:t>
      </w:r>
    </w:p>
    <w:p w14:paraId="7666717D" w14:textId="77777777" w:rsidR="000A5657" w:rsidRDefault="003E72D7">
      <w:pPr>
        <w:pStyle w:val="a0"/>
        <w:numPr>
          <w:ilvl w:val="0"/>
          <w:numId w:val="9"/>
        </w:numPr>
        <w:wordWrap/>
        <w:rPr>
          <w:b/>
          <w:color w:val="C45911" w:themeColor="accent2" w:themeShade="BF"/>
        </w:rPr>
      </w:pPr>
      <w:r>
        <w:rPr>
          <w:rFonts w:hint="eastAsia"/>
        </w:rPr>
        <w:t>能够通过WEB界面进行统一监控，用户可通过WEB界面对磁盘自愈与数据主动迁移进行相关配置操作，例如可以配置磁盘健康参数、使用数据迁移的目标磁盘替换坏扇区磁盘等；</w:t>
      </w:r>
      <w:bookmarkStart w:id="458" w:name="_Toc390947157"/>
      <w:bookmarkStart w:id="459" w:name="_Toc230494859"/>
      <w:bookmarkStart w:id="460" w:name="_Toc230955694"/>
      <w:bookmarkStart w:id="461" w:name="_Toc266358978"/>
      <w:bookmarkStart w:id="462" w:name="_Toc230494285"/>
    </w:p>
    <w:p w14:paraId="531CC949" w14:textId="77777777" w:rsidR="000A5657" w:rsidRDefault="003E72D7">
      <w:pPr>
        <w:pStyle w:val="a0"/>
        <w:numPr>
          <w:ilvl w:val="0"/>
          <w:numId w:val="9"/>
        </w:numPr>
        <w:wordWrap/>
        <w:rPr>
          <w:b/>
          <w:color w:val="C45911" w:themeColor="accent2" w:themeShade="BF"/>
        </w:rPr>
      </w:pPr>
      <w:r>
        <w:rPr>
          <w:rFonts w:hint="eastAsia"/>
          <w:b/>
          <w:color w:val="C45911" w:themeColor="accent2" w:themeShade="BF"/>
        </w:rPr>
        <w:t>一般的系统都必须要有需求分析，有功能需求，界面需求，接口需求，性能需求等等。具体参照软件工程，这是系统设计的重要依据，一定要将自己做什么说清楚，如果第二章写了需求这章就不需要了</w:t>
      </w:r>
    </w:p>
    <w:p w14:paraId="1262DF8C" w14:textId="77777777" w:rsidR="000A5657" w:rsidRDefault="003E72D7">
      <w:pPr>
        <w:wordWrap/>
        <w:ind w:firstLine="482"/>
        <w:rPr>
          <w:b/>
          <w:color w:val="C45911" w:themeColor="accent2" w:themeShade="BF"/>
        </w:rPr>
      </w:pPr>
      <w:r>
        <w:rPr>
          <w:rFonts w:hint="eastAsia"/>
          <w:b/>
          <w:color w:val="C45911" w:themeColor="accent2" w:themeShade="BF"/>
        </w:rPr>
        <w:t>。</w:t>
      </w:r>
      <w:r>
        <w:rPr>
          <w:b/>
          <w:color w:val="C45911" w:themeColor="accent2" w:themeShade="BF"/>
        </w:rPr>
        <w:t>。。。</w:t>
      </w:r>
    </w:p>
    <w:p w14:paraId="7626B228" w14:textId="09C734C0" w:rsidR="000A5657" w:rsidRDefault="003E72D7">
      <w:pPr>
        <w:pStyle w:val="2"/>
        <w:wordWrap/>
        <w:spacing w:before="163" w:after="163"/>
      </w:pPr>
      <w:bookmarkStart w:id="463" w:name="_Toc166076930"/>
      <w:r>
        <w:rPr>
          <w:rFonts w:hint="eastAsia"/>
        </w:rPr>
        <w:lastRenderedPageBreak/>
        <w:t>系统总体设计</w:t>
      </w:r>
      <w:bookmarkEnd w:id="458"/>
      <w:bookmarkEnd w:id="459"/>
      <w:bookmarkEnd w:id="460"/>
      <w:bookmarkEnd w:id="461"/>
      <w:bookmarkEnd w:id="462"/>
      <w:bookmarkEnd w:id="463"/>
    </w:p>
    <w:p w14:paraId="458DA07E" w14:textId="77777777" w:rsidR="000A5657" w:rsidRDefault="003E72D7">
      <w:pPr>
        <w:pStyle w:val="3"/>
        <w:wordWrap/>
        <w:spacing w:before="163" w:after="163"/>
      </w:pPr>
      <w:r>
        <w:rPr>
          <w:rFonts w:hint="eastAsia"/>
        </w:rPr>
        <w:t>系统硬件平台</w:t>
      </w:r>
    </w:p>
    <w:p w14:paraId="6552D444" w14:textId="77777777" w:rsidR="000A5657" w:rsidRDefault="003E72D7">
      <w:pPr>
        <w:wordWrap/>
        <w:ind w:firstLine="480"/>
      </w:pPr>
      <w:r>
        <w:rPr>
          <w:rFonts w:hint="eastAsia"/>
        </w:rPr>
        <w:t>JGMSA30</w:t>
      </w:r>
      <w:r>
        <w:rPr>
          <w:rFonts w:hint="eastAsia"/>
        </w:rPr>
        <w:t>型磁盘阵列采用嵌入式技术</w:t>
      </w:r>
      <w:r>
        <w:rPr>
          <w:rFonts w:hint="eastAsia"/>
          <w:i/>
          <w:iCs/>
        </w:rPr>
        <w:t>[25-27]</w:t>
      </w:r>
      <w:r>
        <w:rPr>
          <w:rFonts w:hint="eastAsia"/>
        </w:rPr>
        <w:t>实现，其硬件结构主要是在支持</w:t>
      </w:r>
      <w:r>
        <w:rPr>
          <w:rFonts w:hint="eastAsia"/>
        </w:rPr>
        <w:t>64</w:t>
      </w:r>
      <w:r>
        <w:rPr>
          <w:rFonts w:hint="eastAsia"/>
        </w:rPr>
        <w:t>位</w:t>
      </w:r>
      <w:r>
        <w:rPr>
          <w:rFonts w:hint="eastAsia"/>
        </w:rPr>
        <w:t>PCI-X</w:t>
      </w:r>
      <w:r>
        <w:rPr>
          <w:rFonts w:hint="eastAsia"/>
        </w:rPr>
        <w:t>接口的主板增加相应的芯片构成，例如网卡等相关芯片。将光纤芯片加入到该平台中，以支持光纤访问该阵列，同时还具有</w:t>
      </w:r>
      <w:r>
        <w:rPr>
          <w:rFonts w:hint="eastAsia"/>
        </w:rPr>
        <w:t>4</w:t>
      </w:r>
      <w:r>
        <w:rPr>
          <w:rFonts w:hint="eastAsia"/>
        </w:rPr>
        <w:t>块</w:t>
      </w:r>
      <w:r>
        <w:rPr>
          <w:rFonts w:hint="eastAsia"/>
        </w:rPr>
        <w:t>SATA</w:t>
      </w:r>
      <w:r>
        <w:rPr>
          <w:rFonts w:hint="eastAsia"/>
        </w:rPr>
        <w:t>芯片，能够连接多达</w:t>
      </w:r>
      <w:r>
        <w:rPr>
          <w:rFonts w:hint="eastAsia"/>
        </w:rPr>
        <w:t>16</w:t>
      </w:r>
      <w:r>
        <w:rPr>
          <w:rFonts w:hint="eastAsia"/>
        </w:rPr>
        <w:t>个</w:t>
      </w:r>
      <w:r>
        <w:rPr>
          <w:rFonts w:hint="eastAsia"/>
        </w:rPr>
        <w:t>SATA</w:t>
      </w:r>
      <w:r>
        <w:rPr>
          <w:rFonts w:hint="eastAsia"/>
        </w:rPr>
        <w:t>硬盘。为了提高系统计算校验的速度，该系统还加入了</w:t>
      </w:r>
      <w:r>
        <w:rPr>
          <w:rFonts w:hint="eastAsia"/>
        </w:rPr>
        <w:t>XOR</w:t>
      </w:r>
      <w:r>
        <w:rPr>
          <w:rFonts w:hint="eastAsia"/>
        </w:rPr>
        <w:t>硬件，使得</w:t>
      </w:r>
      <w:r>
        <w:rPr>
          <w:rFonts w:hint="eastAsia"/>
        </w:rPr>
        <w:t>RAID5</w:t>
      </w:r>
      <w:r>
        <w:rPr>
          <w:rFonts w:hint="eastAsia"/>
        </w:rPr>
        <w:t>及其它</w:t>
      </w:r>
      <w:r>
        <w:rPr>
          <w:rFonts w:hint="eastAsia"/>
        </w:rPr>
        <w:t>RAID</w:t>
      </w:r>
      <w:r>
        <w:rPr>
          <w:rFonts w:hint="eastAsia"/>
        </w:rPr>
        <w:t>级别计算校验信息的速度大大提高。给出了</w:t>
      </w:r>
      <w:r>
        <w:rPr>
          <w:rFonts w:hint="eastAsia"/>
        </w:rPr>
        <w:t>JGMSA30</w:t>
      </w:r>
      <w:r>
        <w:rPr>
          <w:rFonts w:hint="eastAsia"/>
        </w:rPr>
        <w:t>型加固磁盘阵列硬件结构图。</w:t>
      </w:r>
      <w:r>
        <w:rPr>
          <w:rFonts w:hint="eastAsia"/>
          <w:b/>
          <w:color w:val="FF0000"/>
        </w:rPr>
        <w:t>（有硬件系统需要提供硬件环境示意图）</w:t>
      </w:r>
    </w:p>
    <w:p w14:paraId="35A63462" w14:textId="77777777" w:rsidR="000A5657" w:rsidRDefault="003E72D7">
      <w:pPr>
        <w:wordWrap/>
        <w:ind w:firstLineChars="0" w:firstLine="0"/>
        <w:jc w:val="center"/>
      </w:pPr>
      <w:r>
        <w:object w:dxaOrig="6338" w:dyaOrig="5467" w14:anchorId="73017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44" type="#_x0000_t75" style="width:317.45pt;height:273.6pt" o:ole="">
            <v:imagedata r:id="rId22" o:title=""/>
          </v:shape>
          <o:OLEObject Type="Embed" ProgID="Visio.Drawing.11" ShapeID="_x0000_i1544" DrawAspect="Content" ObjectID="_1776689867" r:id="rId23"/>
        </w:object>
      </w:r>
    </w:p>
    <w:p w14:paraId="289CCB95" w14:textId="77777777" w:rsidR="000A5657" w:rsidRDefault="003E72D7">
      <w:pPr>
        <w:pStyle w:val="a8"/>
        <w:wordWrap/>
        <w:spacing w:before="163" w:after="163"/>
        <w:rPr>
          <w:szCs w:val="21"/>
        </w:rPr>
      </w:pPr>
      <w:commentRangeStart w:id="464"/>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szCs w:val="21"/>
        </w:rPr>
        <w:t>磁盘阵列硬件平台</w:t>
      </w:r>
      <w:commentRangeEnd w:id="464"/>
      <w:r>
        <w:rPr>
          <w:rStyle w:val="aff0"/>
          <w:rFonts w:eastAsia="宋体" w:cstheme="minorBidi"/>
        </w:rPr>
        <w:commentReference w:id="464"/>
      </w:r>
    </w:p>
    <w:p w14:paraId="49935869" w14:textId="77777777" w:rsidR="000A5657" w:rsidRDefault="003E72D7">
      <w:pPr>
        <w:wordWrap/>
        <w:ind w:firstLine="480"/>
      </w:pPr>
      <w:r>
        <w:rPr>
          <w:rFonts w:hint="eastAsia"/>
        </w:rPr>
        <w:t>JGMSA30</w:t>
      </w:r>
      <w:r>
        <w:rPr>
          <w:rFonts w:hint="eastAsia"/>
        </w:rPr>
        <w:t>型加固磁盘阵列有三种方式与主机交互，分别为网络连接、光纤连接及串口连接，其中光纤是数据通路，即存储数据到阵列系统时，可以通过光纤连接传输数据，网络连接既是数据通路，也是配置信息通路，可以通过</w:t>
      </w:r>
      <w:r>
        <w:rPr>
          <w:rFonts w:hint="eastAsia"/>
        </w:rPr>
        <w:t>WEB</w:t>
      </w:r>
      <w:r>
        <w:rPr>
          <w:rFonts w:hint="eastAsia"/>
        </w:rPr>
        <w:t>浏览器配置</w:t>
      </w:r>
      <w:r>
        <w:rPr>
          <w:rFonts w:hint="eastAsia"/>
        </w:rPr>
        <w:t>RAID</w:t>
      </w:r>
      <w:r>
        <w:rPr>
          <w:rFonts w:hint="eastAsia"/>
        </w:rPr>
        <w:t>系统，此时通过网络连接交互，而当阵列配置成</w:t>
      </w:r>
      <w:r>
        <w:rPr>
          <w:rFonts w:hint="eastAsia"/>
        </w:rPr>
        <w:t>ISCSI</w:t>
      </w:r>
      <w:r>
        <w:rPr>
          <w:rFonts w:hint="eastAsia"/>
        </w:rPr>
        <w:t>访问时，网络连接也是数据通路，串口连接输出该阵列的调试信息，在实际使用时一般不</w:t>
      </w:r>
      <w:r>
        <w:rPr>
          <w:rFonts w:hint="eastAsia"/>
        </w:rPr>
        <w:lastRenderedPageBreak/>
        <w:t>连接。</w:t>
      </w:r>
    </w:p>
    <w:p w14:paraId="34B3A224" w14:textId="77777777" w:rsidR="000A5657" w:rsidRDefault="003E72D7">
      <w:pPr>
        <w:pStyle w:val="3"/>
        <w:wordWrap/>
        <w:spacing w:before="163" w:after="163"/>
      </w:pPr>
      <w:r>
        <w:rPr>
          <w:rFonts w:hint="eastAsia"/>
        </w:rPr>
        <w:t>系统软件架构</w:t>
      </w:r>
    </w:p>
    <w:p w14:paraId="6A600B6E" w14:textId="77777777" w:rsidR="000A5657" w:rsidRDefault="003E72D7">
      <w:pPr>
        <w:wordWrap/>
        <w:ind w:firstLine="480"/>
        <w:rPr>
          <w:color w:val="FF0000"/>
        </w:rPr>
      </w:pPr>
      <w:r>
        <w:rPr>
          <w:rFonts w:hint="eastAsia"/>
        </w:rPr>
        <w:t>JGMSA30</w:t>
      </w:r>
      <w:r>
        <w:rPr>
          <w:rFonts w:hint="eastAsia"/>
        </w:rPr>
        <w:t>型加固磁盘阵列控制器上运行嵌入式</w:t>
      </w:r>
      <w:r>
        <w:rPr>
          <w:rFonts w:hint="eastAsia"/>
        </w:rPr>
        <w:t>Linux</w:t>
      </w:r>
      <w:r>
        <w:rPr>
          <w:rFonts w:hint="eastAsia"/>
        </w:rPr>
        <w:t>操作系统</w:t>
      </w:r>
      <w:r>
        <w:rPr>
          <w:rFonts w:hint="eastAsia"/>
          <w:i/>
          <w:iCs/>
        </w:rPr>
        <w:t>[26-29]</w:t>
      </w:r>
      <w:r>
        <w:rPr>
          <w:rFonts w:hint="eastAsia"/>
        </w:rPr>
        <w:t>，整个系统的软件部分是基于</w:t>
      </w:r>
      <w:r>
        <w:rPr>
          <w:rFonts w:hint="eastAsia"/>
        </w:rPr>
        <w:t>Linux</w:t>
      </w:r>
      <w:r>
        <w:rPr>
          <w:rFonts w:hint="eastAsia"/>
        </w:rPr>
        <w:t>系统开发的。为了提高该系统核心程序的可移植性，采用</w:t>
      </w:r>
      <w:r>
        <w:rPr>
          <w:rFonts w:hint="eastAsia"/>
        </w:rPr>
        <w:t>Linux</w:t>
      </w:r>
      <w:r>
        <w:rPr>
          <w:rFonts w:hint="eastAsia"/>
        </w:rPr>
        <w:t>内核模块的方式实现。给出了</w:t>
      </w:r>
      <w:r>
        <w:rPr>
          <w:rFonts w:hint="eastAsia"/>
        </w:rPr>
        <w:t>RAID</w:t>
      </w:r>
      <w:r>
        <w:rPr>
          <w:rFonts w:hint="eastAsia"/>
        </w:rPr>
        <w:t>系统核心程序的模块划分图，其中</w:t>
      </w:r>
      <w:r>
        <w:rPr>
          <w:rFonts w:hint="eastAsia"/>
        </w:rPr>
        <w:t>DH</w:t>
      </w:r>
      <w:r>
        <w:rPr>
          <w:rFonts w:hint="eastAsia"/>
        </w:rPr>
        <w:t>模块是需要设计实现的模块，它位于</w:t>
      </w:r>
      <w:r>
        <w:rPr>
          <w:rFonts w:hint="eastAsia"/>
        </w:rPr>
        <w:t>RAID</w:t>
      </w:r>
      <w:r>
        <w:rPr>
          <w:rFonts w:hint="eastAsia"/>
        </w:rPr>
        <w:t>核心程序与</w:t>
      </w:r>
      <w:r>
        <w:rPr>
          <w:rFonts w:hint="eastAsia"/>
        </w:rPr>
        <w:t>Linux</w:t>
      </w:r>
      <w:r>
        <w:rPr>
          <w:rFonts w:hint="eastAsia"/>
        </w:rPr>
        <w:t>操作系统提供的读写磁盘接口之间，</w:t>
      </w:r>
      <w:r>
        <w:rPr>
          <w:rFonts w:hint="eastAsia"/>
        </w:rPr>
        <w:t>RAID</w:t>
      </w:r>
      <w:r>
        <w:rPr>
          <w:rFonts w:hint="eastAsia"/>
        </w:rPr>
        <w:t>核心程序调用</w:t>
      </w:r>
      <w:r>
        <w:rPr>
          <w:rFonts w:hint="eastAsia"/>
        </w:rPr>
        <w:t>DH</w:t>
      </w:r>
      <w:r>
        <w:rPr>
          <w:rFonts w:hint="eastAsia"/>
        </w:rPr>
        <w:t>模块提供的读写磁盘接口，</w:t>
      </w:r>
      <w:r>
        <w:rPr>
          <w:rFonts w:hint="eastAsia"/>
        </w:rPr>
        <w:t>DH</w:t>
      </w:r>
      <w:r>
        <w:rPr>
          <w:rFonts w:hint="eastAsia"/>
        </w:rPr>
        <w:t>模块调用操作系统提供的读写磁盘接口真正读写磁盘，这样</w:t>
      </w:r>
      <w:r>
        <w:rPr>
          <w:rFonts w:hint="eastAsia"/>
        </w:rPr>
        <w:t>DH</w:t>
      </w:r>
      <w:r>
        <w:rPr>
          <w:rFonts w:hint="eastAsia"/>
        </w:rPr>
        <w:t>模块就能够过滤</w:t>
      </w:r>
      <w:r>
        <w:rPr>
          <w:rFonts w:hint="eastAsia"/>
        </w:rPr>
        <w:t>RAID</w:t>
      </w:r>
      <w:r>
        <w:rPr>
          <w:rFonts w:hint="eastAsia"/>
        </w:rPr>
        <w:t>系统发出的磁盘读写请求，分析请求执行状态，以实现健康状况的监测及对读写出错的扇区进行磁盘自愈，并在磁盘健康状况偏离正常时启动数据迁移。</w:t>
      </w:r>
      <w:r>
        <w:rPr>
          <w:rFonts w:hint="eastAsia"/>
          <w:color w:val="FF0000"/>
        </w:rPr>
        <w:t>（软件整体结构</w:t>
      </w:r>
      <w:proofErr w:type="gramStart"/>
      <w:r>
        <w:rPr>
          <w:rFonts w:hint="eastAsia"/>
          <w:color w:val="FF0000"/>
        </w:rPr>
        <w:t>图必须</w:t>
      </w:r>
      <w:proofErr w:type="gramEnd"/>
      <w:r>
        <w:rPr>
          <w:rFonts w:hint="eastAsia"/>
          <w:color w:val="FF0000"/>
        </w:rPr>
        <w:t>提供，有些系统还需要提供详细的动态运行分析图）</w:t>
      </w:r>
    </w:p>
    <w:p w14:paraId="01A35853" w14:textId="77777777" w:rsidR="000A5657" w:rsidRDefault="003E72D7">
      <w:pPr>
        <w:wordWrap/>
        <w:ind w:firstLineChars="0" w:firstLine="0"/>
        <w:jc w:val="center"/>
      </w:pPr>
      <w:r>
        <w:object w:dxaOrig="6800" w:dyaOrig="5129" w14:anchorId="254FFE8E">
          <v:shape id="_x0000_i1545" type="#_x0000_t75" style="width:339.95pt;height:256.7pt" o:ole="">
            <v:imagedata r:id="rId24" o:title=""/>
          </v:shape>
          <o:OLEObject Type="Embed" ProgID="Visio.Drawing.11" ShapeID="_x0000_i1545" DrawAspect="Content" ObjectID="_1776689868" r:id="rId25"/>
        </w:object>
      </w:r>
    </w:p>
    <w:p w14:paraId="63A3B36E" w14:textId="77777777" w:rsidR="000A5657" w:rsidRDefault="003E72D7">
      <w:pPr>
        <w:pStyle w:val="a8"/>
        <w:wordWrap/>
        <w:spacing w:before="163" w:after="163"/>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XXX</w:t>
      </w:r>
      <w:r>
        <w:rPr>
          <w:rFonts w:hint="eastAsia"/>
        </w:rPr>
        <w:t>软件架构</w:t>
      </w:r>
    </w:p>
    <w:p w14:paraId="1A278171" w14:textId="77777777" w:rsidR="000A5657" w:rsidRDefault="003E72D7">
      <w:pPr>
        <w:wordWrap/>
        <w:ind w:firstLine="480"/>
      </w:pPr>
      <w:r>
        <w:rPr>
          <w:rFonts w:hint="eastAsia"/>
        </w:rPr>
        <w:t>JGMSA30</w:t>
      </w:r>
      <w:r>
        <w:rPr>
          <w:rFonts w:hint="eastAsia"/>
        </w:rPr>
        <w:t>型加固磁盘阵列系统</w:t>
      </w:r>
      <w:r>
        <w:rPr>
          <w:rFonts w:hint="eastAsia"/>
          <w:i/>
          <w:iCs/>
        </w:rPr>
        <w:t>[30-35]</w:t>
      </w:r>
      <w:r>
        <w:rPr>
          <w:rFonts w:hint="eastAsia"/>
        </w:rPr>
        <w:t>软件部分主要分为</w:t>
      </w:r>
      <w:r>
        <w:rPr>
          <w:rFonts w:hint="eastAsia"/>
        </w:rPr>
        <w:t>6</w:t>
      </w:r>
      <w:r>
        <w:rPr>
          <w:rFonts w:hint="eastAsia"/>
        </w:rPr>
        <w:t>个模块，分别为</w:t>
      </w:r>
      <w:r>
        <w:rPr>
          <w:rFonts w:hint="eastAsia"/>
        </w:rPr>
        <w:t>RC</w:t>
      </w:r>
      <w:r>
        <w:rPr>
          <w:rFonts w:hint="eastAsia"/>
        </w:rPr>
        <w:t>阵列配置信息管理、</w:t>
      </w:r>
      <w:r>
        <w:rPr>
          <w:rFonts w:hint="eastAsia"/>
        </w:rPr>
        <w:t>CM</w:t>
      </w:r>
      <w:r>
        <w:rPr>
          <w:rFonts w:hint="eastAsia"/>
        </w:rPr>
        <w:t>模块、</w:t>
      </w:r>
      <w:r>
        <w:rPr>
          <w:rFonts w:hint="eastAsia"/>
        </w:rPr>
        <w:t>RAID</w:t>
      </w:r>
      <w:r>
        <w:rPr>
          <w:rFonts w:hint="eastAsia"/>
        </w:rPr>
        <w:t>核心算法模块、</w:t>
      </w:r>
      <w:r>
        <w:rPr>
          <w:rFonts w:hint="eastAsia"/>
        </w:rPr>
        <w:tab/>
        <w:t>DH</w:t>
      </w:r>
      <w:r>
        <w:rPr>
          <w:rFonts w:hint="eastAsia"/>
        </w:rPr>
        <w:t>模块以及用户配置程序接口模块。下面对这几个模块功能做简单介绍。</w:t>
      </w:r>
    </w:p>
    <w:p w14:paraId="789D96E7" w14:textId="77777777" w:rsidR="000A5657" w:rsidRDefault="003E72D7">
      <w:pPr>
        <w:pStyle w:val="a0"/>
        <w:numPr>
          <w:ilvl w:val="0"/>
          <w:numId w:val="10"/>
        </w:numPr>
        <w:wordWrap/>
      </w:pPr>
      <w:r>
        <w:rPr>
          <w:rFonts w:hint="eastAsia"/>
        </w:rPr>
        <w:t>RC阵列配置信息管理模块</w:t>
      </w:r>
    </w:p>
    <w:p w14:paraId="50B3075D" w14:textId="77777777" w:rsidR="000A5657" w:rsidRDefault="003E72D7">
      <w:pPr>
        <w:wordWrap/>
        <w:ind w:firstLine="480"/>
      </w:pPr>
      <w:r>
        <w:rPr>
          <w:rFonts w:hint="eastAsia"/>
        </w:rPr>
        <w:lastRenderedPageBreak/>
        <w:t>阵列配置信息管理模块管理整个阵列配置信息，这些信息包括</w:t>
      </w:r>
      <w:r>
        <w:rPr>
          <w:rFonts w:hint="eastAsia"/>
        </w:rPr>
        <w:t>RAID</w:t>
      </w:r>
      <w:r>
        <w:rPr>
          <w:rFonts w:hint="eastAsia"/>
        </w:rPr>
        <w:t>系统中所接磁盘信息，以及这些磁盘所属的</w:t>
      </w:r>
      <w:r>
        <w:rPr>
          <w:rFonts w:hint="eastAsia"/>
        </w:rPr>
        <w:t>RAID</w:t>
      </w:r>
      <w:proofErr w:type="gramStart"/>
      <w:r>
        <w:rPr>
          <w:rFonts w:hint="eastAsia"/>
        </w:rPr>
        <w:t>组信息</w:t>
      </w:r>
      <w:proofErr w:type="gramEnd"/>
      <w:r>
        <w:rPr>
          <w:rFonts w:hint="eastAsia"/>
        </w:rPr>
        <w:t>(RAID1</w:t>
      </w:r>
      <w:r>
        <w:rPr>
          <w:rFonts w:hint="eastAsia"/>
        </w:rPr>
        <w:t>、</w:t>
      </w:r>
      <w:r>
        <w:rPr>
          <w:rFonts w:hint="eastAsia"/>
        </w:rPr>
        <w:t>RAID5</w:t>
      </w:r>
      <w:r>
        <w:rPr>
          <w:rFonts w:hint="eastAsia"/>
        </w:rPr>
        <w:t>等</w:t>
      </w:r>
      <w:r>
        <w:rPr>
          <w:rFonts w:hint="eastAsia"/>
        </w:rPr>
        <w:t>)</w:t>
      </w:r>
      <w:r>
        <w:rPr>
          <w:rFonts w:hint="eastAsia"/>
        </w:rPr>
        <w:t>，还包括每个</w:t>
      </w:r>
      <w:r>
        <w:rPr>
          <w:rFonts w:hint="eastAsia"/>
        </w:rPr>
        <w:t>RAID</w:t>
      </w:r>
      <w:r>
        <w:rPr>
          <w:rFonts w:hint="eastAsia"/>
        </w:rPr>
        <w:t>组包含的逻辑卷的详细信息。</w:t>
      </w:r>
    </w:p>
    <w:p w14:paraId="7F2E66E7" w14:textId="77777777" w:rsidR="000A5657" w:rsidRDefault="003E72D7">
      <w:pPr>
        <w:pStyle w:val="a0"/>
        <w:numPr>
          <w:ilvl w:val="0"/>
          <w:numId w:val="10"/>
        </w:numPr>
        <w:wordWrap/>
      </w:pPr>
      <w:r>
        <w:rPr>
          <w:rFonts w:hint="eastAsia"/>
        </w:rPr>
        <w:t>AGST模块</w:t>
      </w:r>
    </w:p>
    <w:p w14:paraId="322EB03E" w14:textId="77777777" w:rsidR="000A5657" w:rsidRDefault="003E72D7">
      <w:pPr>
        <w:wordWrap/>
        <w:ind w:firstLine="480"/>
      </w:pPr>
      <w:r>
        <w:rPr>
          <w:rFonts w:hint="eastAsia"/>
        </w:rPr>
        <w:t>AGST</w:t>
      </w:r>
      <w:r>
        <w:rPr>
          <w:rFonts w:hint="eastAsia"/>
        </w:rPr>
        <w:t>模块与光纤设备进行交互，负责接收用户发来的读写请求，并传输数据，它是整个</w:t>
      </w:r>
      <w:r>
        <w:rPr>
          <w:rFonts w:hint="eastAsia"/>
        </w:rPr>
        <w:t>RAID</w:t>
      </w:r>
      <w:r>
        <w:rPr>
          <w:rFonts w:hint="eastAsia"/>
        </w:rPr>
        <w:t>系统存储数据的窗户。</w:t>
      </w:r>
    </w:p>
    <w:p w14:paraId="442C0BF8" w14:textId="77777777" w:rsidR="000A5657" w:rsidRDefault="003E72D7">
      <w:pPr>
        <w:pStyle w:val="a0"/>
        <w:numPr>
          <w:ilvl w:val="0"/>
          <w:numId w:val="10"/>
        </w:numPr>
        <w:wordWrap/>
      </w:pPr>
      <w:r>
        <w:rPr>
          <w:rFonts w:hint="eastAsia"/>
        </w:rPr>
        <w:t>CM模块</w:t>
      </w:r>
    </w:p>
    <w:p w14:paraId="68D413F0" w14:textId="77777777" w:rsidR="000A5657" w:rsidRDefault="003E72D7">
      <w:pPr>
        <w:wordWrap/>
        <w:ind w:firstLine="480"/>
        <w:rPr>
          <w:color w:val="833C0B" w:themeColor="accent2" w:themeShade="80"/>
        </w:rPr>
      </w:pPr>
      <w:r>
        <w:rPr>
          <w:rFonts w:hint="eastAsia"/>
        </w:rPr>
        <w:t>该模块负责管理</w:t>
      </w:r>
      <w:r>
        <w:rPr>
          <w:rFonts w:hint="eastAsia"/>
        </w:rPr>
        <w:t>RAID</w:t>
      </w:r>
      <w:r>
        <w:rPr>
          <w:rFonts w:hint="eastAsia"/>
        </w:rPr>
        <w:t>系统</w:t>
      </w:r>
      <w:r>
        <w:rPr>
          <w:rFonts w:hint="eastAsia"/>
        </w:rPr>
        <w:t>Cache</w:t>
      </w:r>
      <w:r>
        <w:rPr>
          <w:rFonts w:hint="eastAsia"/>
        </w:rPr>
        <w:t>，这部分用于加速用户访问逻辑卷的速度，将用户经常访问的速度存于</w:t>
      </w:r>
      <w:r>
        <w:rPr>
          <w:rFonts w:hint="eastAsia"/>
        </w:rPr>
        <w:t>Cache</w:t>
      </w:r>
      <w:r>
        <w:rPr>
          <w:rFonts w:hint="eastAsia"/>
        </w:rPr>
        <w:t>中，用户访问时，只需要与</w:t>
      </w:r>
      <w:r>
        <w:rPr>
          <w:rFonts w:hint="eastAsia"/>
        </w:rPr>
        <w:t>AGST</w:t>
      </w:r>
      <w:r>
        <w:rPr>
          <w:rFonts w:hint="eastAsia"/>
        </w:rPr>
        <w:t>模块及</w:t>
      </w:r>
      <w:r>
        <w:rPr>
          <w:rFonts w:hint="eastAsia"/>
        </w:rPr>
        <w:t>CM</w:t>
      </w:r>
      <w:r>
        <w:rPr>
          <w:rFonts w:hint="eastAsia"/>
        </w:rPr>
        <w:t>模块交互，不需要真正访问磁盘，能够提高</w:t>
      </w:r>
      <w:r>
        <w:rPr>
          <w:rFonts w:hint="eastAsia"/>
        </w:rPr>
        <w:t>I/O</w:t>
      </w:r>
      <w:r>
        <w:rPr>
          <w:rFonts w:hint="eastAsia"/>
        </w:rPr>
        <w:t>访问速度。</w:t>
      </w:r>
      <w:r>
        <w:rPr>
          <w:rFonts w:hint="eastAsia"/>
          <w:color w:val="833C0B" w:themeColor="accent2" w:themeShade="80"/>
        </w:rPr>
        <w:t>计算公式如</w:t>
      </w:r>
      <w:r>
        <w:rPr>
          <w:color w:val="833C0B" w:themeColor="accent2" w:themeShade="80"/>
        </w:rPr>
        <w:fldChar w:fldCharType="begin"/>
      </w:r>
      <w:r>
        <w:rPr>
          <w:color w:val="833C0B" w:themeColor="accent2" w:themeShade="80"/>
        </w:rPr>
        <w:instrText xml:space="preserve"> </w:instrText>
      </w:r>
      <w:r>
        <w:rPr>
          <w:rFonts w:hint="eastAsia"/>
          <w:color w:val="833C0B" w:themeColor="accent2" w:themeShade="80"/>
        </w:rPr>
        <w:instrText>REF _Ref127105874 \h</w:instrText>
      </w:r>
      <w:r>
        <w:rPr>
          <w:color w:val="833C0B" w:themeColor="accent2" w:themeShade="80"/>
        </w:rPr>
        <w:instrText xml:space="preserve"> </w:instrText>
      </w:r>
      <w:r>
        <w:rPr>
          <w:color w:val="833C0B" w:themeColor="accent2" w:themeShade="80"/>
        </w:rPr>
      </w:r>
      <w:r>
        <w:rPr>
          <w:color w:val="833C0B" w:themeColor="accent2" w:themeShade="80"/>
        </w:rPr>
        <w:fldChar w:fldCharType="separate"/>
      </w:r>
      <w:r>
        <w:t>3</w:t>
      </w:r>
      <w:r>
        <w:noBreakHyphen/>
        <w:t>1</w:t>
      </w:r>
      <w:r>
        <w:rPr>
          <w:color w:val="833C0B" w:themeColor="accent2" w:themeShade="80"/>
        </w:rPr>
        <w:fldChar w:fldCharType="end"/>
      </w:r>
      <w:r>
        <w:rPr>
          <w:color w:val="833C0B" w:themeColor="accent2" w:themeShade="80"/>
        </w:rPr>
        <w:t>所示。</w:t>
      </w:r>
    </w:p>
    <w:p w14:paraId="2B0DDF24" w14:textId="77777777" w:rsidR="000A5657" w:rsidRDefault="003E72D7">
      <w:pPr>
        <w:pStyle w:val="affb"/>
        <w:rPr>
          <w:vanish/>
        </w:rPr>
      </w:pPr>
      <w:bookmarkStart w:id="465" w:name="_Ref126597467"/>
      <w:bookmarkStart w:id="466" w:name="_Ref126597491"/>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467"/>
      <w:r>
        <w:t>(</w:t>
      </w:r>
    </w:p>
    <w:bookmarkStart w:id="468" w:name="_Ref127105874"/>
    <w:bookmarkStart w:id="469" w:name="_Ref127105873"/>
    <w:p w14:paraId="4A2A302C" w14:textId="77777777" w:rsidR="000A5657" w:rsidRDefault="003E72D7">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bookmarkEnd w:id="468"/>
      <w:r>
        <w:t>)</w:t>
      </w:r>
      <w:bookmarkEnd w:id="469"/>
    </w:p>
    <w:p w14:paraId="4F86F109" w14:textId="77777777" w:rsidR="000A5657" w:rsidRDefault="003E72D7">
      <w:pPr>
        <w:pStyle w:val="affb"/>
      </w:pPr>
      <w:r>
        <w:t xml:space="preserve"> </w:t>
      </w:r>
      <w:commentRangeEnd w:id="467"/>
      <w:r>
        <w:rPr>
          <w:rStyle w:val="aff0"/>
        </w:rPr>
        <w:commentReference w:id="467"/>
      </w:r>
    </w:p>
    <w:p w14:paraId="68B79A58"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45DFBC6A" w14:textId="77777777" w:rsidR="000A5657" w:rsidRDefault="007D681A">
      <w:pPr>
        <w:pStyle w:val="affb"/>
        <w:rPr>
          <w:vanish/>
        </w:rPr>
      </w:pPr>
      <w:r>
        <w:fldChar w:fldCharType="begin"/>
      </w:r>
      <w:r>
        <w:instrText xml:space="preserve"> STYLEREF 1 \s </w:instrText>
      </w:r>
      <w:r>
        <w:fldChar w:fldCharType="separate"/>
      </w:r>
      <w:r w:rsidR="003E72D7">
        <w:t>3</w:t>
      </w:r>
      <w:r>
        <w:fldChar w:fldCharType="end"/>
      </w:r>
      <w:r w:rsidR="003E72D7">
        <w:noBreakHyphen/>
      </w:r>
      <w:r w:rsidR="003E72D7">
        <w:fldChar w:fldCharType="begin"/>
      </w:r>
      <w:r w:rsidR="003E72D7">
        <w:instrText xml:space="preserve"> SEQ </w:instrText>
      </w:r>
      <w:r w:rsidR="003E72D7">
        <w:instrText>毕设公式</w:instrText>
      </w:r>
      <w:r w:rsidR="003E72D7">
        <w:instrText xml:space="preserve"> \* ARABIC \s 1 </w:instrText>
      </w:r>
      <w:r w:rsidR="003E72D7">
        <w:fldChar w:fldCharType="separate"/>
      </w:r>
      <w:r w:rsidR="003E72D7">
        <w:t>2</w:t>
      </w:r>
      <w:r w:rsidR="003E72D7">
        <w:fldChar w:fldCharType="end"/>
      </w:r>
      <w:r w:rsidR="003E72D7">
        <w:t>)</w:t>
      </w:r>
    </w:p>
    <w:p w14:paraId="334C1935" w14:textId="77777777" w:rsidR="000A5657" w:rsidRDefault="003E72D7">
      <w:pPr>
        <w:pStyle w:val="affb"/>
      </w:pPr>
      <w:r>
        <w:t xml:space="preserve"> </w:t>
      </w:r>
    </w:p>
    <w:bookmarkEnd w:id="465"/>
    <w:bookmarkEnd w:id="466"/>
    <w:p w14:paraId="096FD2E9" w14:textId="77777777" w:rsidR="000A5657" w:rsidRDefault="003E72D7">
      <w:pPr>
        <w:wordWrap/>
        <w:ind w:firstLine="480"/>
      </w:pPr>
      <w:r>
        <w:rPr>
          <w:rFonts w:hint="eastAsia"/>
        </w:rPr>
        <w:t>传统存储系统中数据的可靠性通常是采用冗余技术或者备份技术来实现的，如果存储节点出现了如风扇损毁，磁盘温度过高、误码率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21FAE127" w14:textId="77777777" w:rsidR="000A5657" w:rsidRDefault="003E72D7">
      <w:pPr>
        <w:pStyle w:val="3"/>
        <w:wordWrap/>
        <w:spacing w:before="163" w:after="163"/>
      </w:pPr>
      <w:r>
        <w:rPr>
          <w:rFonts w:hint="eastAsia"/>
        </w:rPr>
        <w:t>开发环境</w:t>
      </w:r>
    </w:p>
    <w:p w14:paraId="309C6AF6" w14:textId="77777777" w:rsidR="000A5657" w:rsidRDefault="003E72D7">
      <w:pPr>
        <w:wordWrap/>
        <w:ind w:firstLine="480"/>
      </w:pPr>
      <w:r>
        <w:rPr>
          <w:rFonts w:hint="eastAsia"/>
        </w:rPr>
        <w:t>整个系统的软硬件设计是同步进行的。在自己定制的控制器硬件可以使用之前，我们使用了</w:t>
      </w:r>
      <w:commentRangeStart w:id="470"/>
      <w:r>
        <w:rPr>
          <w:rFonts w:hint="eastAsia"/>
        </w:rPr>
        <w:t>IQ80321</w:t>
      </w:r>
      <w:commentRangeEnd w:id="470"/>
      <w:r>
        <w:rPr>
          <w:rStyle w:val="aff0"/>
        </w:rPr>
        <w:commentReference w:id="470"/>
      </w:r>
      <w:r>
        <w:rPr>
          <w:rStyle w:val="aff1"/>
        </w:rPr>
        <w:footnoteReference w:id="1"/>
      </w:r>
      <w:r>
        <w:rPr>
          <w:rFonts w:hint="eastAsia"/>
        </w:rPr>
        <w:t>评估</w:t>
      </w:r>
      <w:proofErr w:type="gramStart"/>
      <w:r>
        <w:rPr>
          <w:rFonts w:hint="eastAsia"/>
        </w:rPr>
        <w:t>板作为</w:t>
      </w:r>
      <w:proofErr w:type="gramEnd"/>
      <w:r>
        <w:rPr>
          <w:rFonts w:hint="eastAsia"/>
        </w:rPr>
        <w:t>软件开发平台。该硬件平台是目前开发网络</w:t>
      </w:r>
      <w:r>
        <w:rPr>
          <w:rFonts w:hint="eastAsia"/>
        </w:rPr>
        <w:lastRenderedPageBreak/>
        <w:t>存储设备比较好的选择。</w:t>
      </w:r>
    </w:p>
    <w:p w14:paraId="6C0A2F46" w14:textId="77777777" w:rsidR="000A5657" w:rsidRDefault="003E72D7">
      <w:pPr>
        <w:wordWrap/>
        <w:ind w:firstLine="480"/>
      </w:pPr>
      <w:r>
        <w:rPr>
          <w:rFonts w:hint="eastAsia"/>
        </w:rPr>
        <w:t>操作系统的选择将对系统性能和开发过程产生重要影响。已经移植到</w:t>
      </w:r>
      <w:r>
        <w:rPr>
          <w:rFonts w:hint="eastAsia"/>
        </w:rPr>
        <w:t>80321</w:t>
      </w:r>
      <w:r>
        <w:rPr>
          <w:rFonts w:hint="eastAsia"/>
        </w:rPr>
        <w:t>的操作系统包括</w:t>
      </w:r>
      <w:r>
        <w:rPr>
          <w:rFonts w:hint="eastAsia"/>
        </w:rPr>
        <w:t>Nucleus</w:t>
      </w:r>
      <w:r>
        <w:rPr>
          <w:rFonts w:hint="eastAsia"/>
        </w:rPr>
        <w:t>，</w:t>
      </w:r>
      <w:proofErr w:type="spellStart"/>
      <w:r>
        <w:rPr>
          <w:rFonts w:hint="eastAsia"/>
        </w:rPr>
        <w:t>MontaVista</w:t>
      </w:r>
      <w:proofErr w:type="spellEnd"/>
      <w:r>
        <w:rPr>
          <w:rFonts w:hint="eastAsia"/>
        </w:rPr>
        <w:t xml:space="preserve"> Linux</w:t>
      </w:r>
      <w:r>
        <w:rPr>
          <w:rFonts w:hint="eastAsia"/>
        </w:rPr>
        <w:t>和</w:t>
      </w:r>
      <w:r>
        <w:rPr>
          <w:rFonts w:hint="eastAsia"/>
        </w:rPr>
        <w:t>VxWorks</w:t>
      </w:r>
      <w:r>
        <w:rPr>
          <w:rFonts w:hint="eastAsia"/>
        </w:rPr>
        <w:t>等。我们选择</w:t>
      </w:r>
      <w:r>
        <w:rPr>
          <w:rFonts w:hint="eastAsia"/>
        </w:rPr>
        <w:t>Linux</w:t>
      </w:r>
      <w:r>
        <w:rPr>
          <w:rFonts w:hint="eastAsia"/>
        </w:rPr>
        <w:t>作为嵌入式操作系统。创建嵌入式</w:t>
      </w:r>
      <w:r>
        <w:rPr>
          <w:rFonts w:hint="eastAsia"/>
        </w:rPr>
        <w:t>Linux</w:t>
      </w:r>
      <w:r>
        <w:rPr>
          <w:rFonts w:hint="eastAsia"/>
        </w:rPr>
        <w:t>系统的基本任务是在目标板上运行</w:t>
      </w:r>
      <w:r>
        <w:rPr>
          <w:rFonts w:hint="eastAsia"/>
        </w:rPr>
        <w:t>Linux</w:t>
      </w:r>
      <w:r>
        <w:rPr>
          <w:rFonts w:hint="eastAsia"/>
        </w:rPr>
        <w:t>内核。参考如</w:t>
      </w:r>
      <w:r>
        <w:fldChar w:fldCharType="begin"/>
      </w:r>
      <w:r>
        <w:instrText xml:space="preserve"> </w:instrText>
      </w:r>
      <w:r>
        <w:rPr>
          <w:rFonts w:hint="eastAsia"/>
        </w:rPr>
        <w:instrText>REF _Ref126596472 \h</w:instrText>
      </w:r>
      <w:r>
        <w:instrText xml:space="preserve"> </w:instrText>
      </w:r>
      <w:r>
        <w:fldChar w:fldCharType="separate"/>
      </w:r>
      <w:r>
        <w:rPr>
          <w:rFonts w:hint="eastAsia"/>
        </w:rPr>
        <w:t>图</w:t>
      </w:r>
      <w:r>
        <w:t>3</w:t>
      </w:r>
      <w:r>
        <w:noBreakHyphen/>
        <w:t>3</w:t>
      </w:r>
      <w:r>
        <w:fldChar w:fldCharType="end"/>
      </w:r>
      <w:r>
        <w:rPr>
          <w:rFonts w:hint="eastAsia"/>
        </w:rPr>
        <w:t>。所示的“主机</w:t>
      </w:r>
      <w:r>
        <w:rPr>
          <w:rFonts w:hint="eastAsia"/>
        </w:rPr>
        <w:t>/</w:t>
      </w:r>
      <w:r>
        <w:rPr>
          <w:rFonts w:hint="eastAsia"/>
        </w:rPr>
        <w:t>目标机”交叉开发环境，建立一个嵌入式</w:t>
      </w:r>
      <w:r>
        <w:rPr>
          <w:rFonts w:hint="eastAsia"/>
        </w:rPr>
        <w:t>ARM Linux</w:t>
      </w:r>
      <w:r>
        <w:rPr>
          <w:rFonts w:hint="eastAsia"/>
        </w:rPr>
        <w:t>系统需要下面</w:t>
      </w:r>
      <w:r>
        <w:rPr>
          <w:rFonts w:hint="eastAsia"/>
        </w:rPr>
        <w:t>4</w:t>
      </w:r>
      <w:r>
        <w:rPr>
          <w:rFonts w:hint="eastAsia"/>
        </w:rPr>
        <w:t>个步骤。</w:t>
      </w:r>
    </w:p>
    <w:p w14:paraId="5DC47ECC" w14:textId="77777777" w:rsidR="000A5657" w:rsidRDefault="003E72D7">
      <w:pPr>
        <w:wordWrap/>
        <w:ind w:firstLineChars="0" w:firstLine="0"/>
        <w:jc w:val="center"/>
      </w:pPr>
      <w:r>
        <w:object w:dxaOrig="7200" w:dyaOrig="4366" w14:anchorId="3303A757">
          <v:shape id="_x0000_i1546" type="#_x0000_t75" style="width:5in;height:218.5pt" o:ole="">
            <v:imagedata r:id="rId26" o:title=""/>
          </v:shape>
          <o:OLEObject Type="Embed" ProgID="Word.Picture.8" ShapeID="_x0000_i1546" DrawAspect="Content" ObjectID="_1776689869" r:id="rId27"/>
        </w:object>
      </w:r>
    </w:p>
    <w:p w14:paraId="20CE6637" w14:textId="32A7912C" w:rsidR="000A5657" w:rsidRDefault="003E72D7">
      <w:pPr>
        <w:pStyle w:val="a8"/>
        <w:wordWrap/>
        <w:spacing w:before="163" w:after="163"/>
      </w:pPr>
      <w:bookmarkStart w:id="471" w:name="_Ref12659647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bookmarkEnd w:id="471"/>
      <w:r>
        <w:rPr>
          <w:rFonts w:hint="eastAsia"/>
        </w:rPr>
        <w:t xml:space="preserve"> </w:t>
      </w:r>
      <w:r>
        <w:rPr>
          <w:rFonts w:hint="eastAsia"/>
        </w:rPr>
        <w:t>交叉开发环境</w:t>
      </w:r>
    </w:p>
    <w:p w14:paraId="29340527" w14:textId="77777777" w:rsidR="000A5657" w:rsidRDefault="003E72D7">
      <w:pPr>
        <w:pStyle w:val="a0"/>
        <w:numPr>
          <w:ilvl w:val="0"/>
          <w:numId w:val="11"/>
        </w:numPr>
        <w:wordWrap/>
        <w:rPr>
          <w:b/>
        </w:rPr>
      </w:pPr>
      <w:r>
        <w:rPr>
          <w:rFonts w:hint="eastAsia"/>
          <w:b/>
        </w:rPr>
        <w:t>准备交叉开发工具链</w:t>
      </w:r>
    </w:p>
    <w:p w14:paraId="4BB67359" w14:textId="77777777" w:rsidR="000A5657" w:rsidRDefault="003E72D7">
      <w:pPr>
        <w:wordWrap/>
        <w:ind w:firstLine="480"/>
      </w:pPr>
      <w:r>
        <w:rPr>
          <w:rFonts w:hint="eastAsia"/>
        </w:rPr>
        <w:t>工具链（</w:t>
      </w:r>
      <w:r>
        <w:rPr>
          <w:rFonts w:hint="eastAsia"/>
        </w:rPr>
        <w:t>toolchain</w:t>
      </w:r>
      <w:r>
        <w:rPr>
          <w:rFonts w:hint="eastAsia"/>
        </w:rPr>
        <w:t>）实际上包含许多部件，其中最重要的一个是</w:t>
      </w:r>
      <w:proofErr w:type="spellStart"/>
      <w:r>
        <w:rPr>
          <w:rFonts w:hint="eastAsia"/>
        </w:rPr>
        <w:t>gcc</w:t>
      </w:r>
      <w:proofErr w:type="spellEnd"/>
      <w:r>
        <w:rPr>
          <w:rFonts w:hint="eastAsia"/>
        </w:rPr>
        <w:t>编译器，另一个是</w:t>
      </w:r>
      <w:proofErr w:type="spellStart"/>
      <w:r>
        <w:rPr>
          <w:rFonts w:hint="eastAsia"/>
        </w:rPr>
        <w:t>binutils</w:t>
      </w:r>
      <w:proofErr w:type="spellEnd"/>
      <w:r>
        <w:rPr>
          <w:rFonts w:hint="eastAsia"/>
        </w:rPr>
        <w:t>（一组操作二进制文件的工具）。有了这些工具就可以编译内核了，不过其实通常情况下还需要</w:t>
      </w:r>
      <w:r>
        <w:rPr>
          <w:rFonts w:hint="eastAsia"/>
        </w:rPr>
        <w:t>C</w:t>
      </w:r>
      <w:r>
        <w:rPr>
          <w:rFonts w:hint="eastAsia"/>
        </w:rPr>
        <w:t>库</w:t>
      </w:r>
      <w:proofErr w:type="spellStart"/>
      <w:r>
        <w:rPr>
          <w:rFonts w:hint="eastAsia"/>
        </w:rPr>
        <w:t>glibc</w:t>
      </w:r>
      <w:proofErr w:type="spellEnd"/>
      <w:r>
        <w:rPr>
          <w:rFonts w:hint="eastAsia"/>
        </w:rPr>
        <w:t>，以支持编译更多的应用。</w:t>
      </w:r>
    </w:p>
    <w:p w14:paraId="3173F06E" w14:textId="77777777" w:rsidR="000A5657" w:rsidRDefault="003E72D7">
      <w:pPr>
        <w:pStyle w:val="a0"/>
        <w:numPr>
          <w:ilvl w:val="0"/>
          <w:numId w:val="11"/>
        </w:numPr>
        <w:wordWrap/>
        <w:rPr>
          <w:b/>
        </w:rPr>
      </w:pPr>
      <w:r>
        <w:rPr>
          <w:rFonts w:hint="eastAsia"/>
          <w:b/>
        </w:rPr>
        <w:t>编译ARM Linux内核</w:t>
      </w:r>
    </w:p>
    <w:p w14:paraId="47DB704C" w14:textId="77777777" w:rsidR="000A5657" w:rsidRDefault="003E72D7">
      <w:pPr>
        <w:wordWrap/>
        <w:ind w:firstLine="480"/>
      </w:pPr>
      <w:r>
        <w:rPr>
          <w:rFonts w:hint="eastAsia"/>
        </w:rPr>
        <w:t>为了编译一个可以在</w:t>
      </w:r>
      <w:r>
        <w:rPr>
          <w:rFonts w:hint="eastAsia"/>
        </w:rPr>
        <w:t>IOP321</w:t>
      </w:r>
      <w:r>
        <w:rPr>
          <w:rFonts w:hint="eastAsia"/>
        </w:rPr>
        <w:t>上运行的</w:t>
      </w:r>
      <w:r>
        <w:rPr>
          <w:rFonts w:hint="eastAsia"/>
        </w:rPr>
        <w:t>Linux</w:t>
      </w:r>
      <w:r>
        <w:rPr>
          <w:rFonts w:hint="eastAsia"/>
        </w:rPr>
        <w:t>内核，需要为官方</w:t>
      </w:r>
      <w:r>
        <w:rPr>
          <w:rFonts w:hint="eastAsia"/>
        </w:rPr>
        <w:t>Linux</w:t>
      </w:r>
      <w:r>
        <w:rPr>
          <w:rFonts w:hint="eastAsia"/>
        </w:rPr>
        <w:t>内核打上一系列补丁。我们为</w:t>
      </w:r>
      <w:r>
        <w:rPr>
          <w:rFonts w:hint="eastAsia"/>
        </w:rPr>
        <w:t>linux-2.4.21</w:t>
      </w:r>
      <w:r>
        <w:rPr>
          <w:rFonts w:hint="eastAsia"/>
        </w:rPr>
        <w:t>官方内核源代码打</w:t>
      </w:r>
      <w:r>
        <w:rPr>
          <w:rFonts w:hint="eastAsia"/>
        </w:rPr>
        <w:t>rmk1</w:t>
      </w:r>
      <w:r>
        <w:rPr>
          <w:rFonts w:hint="eastAsia"/>
        </w:rPr>
        <w:t>，</w:t>
      </w:r>
      <w:r>
        <w:rPr>
          <w:rFonts w:hint="eastAsia"/>
        </w:rPr>
        <w:t>ds0</w:t>
      </w:r>
      <w:r>
        <w:rPr>
          <w:rFonts w:hint="eastAsia"/>
        </w:rPr>
        <w:t>和</w:t>
      </w:r>
      <w:r>
        <w:rPr>
          <w:rFonts w:hint="eastAsia"/>
        </w:rPr>
        <w:t>dj9</w:t>
      </w:r>
      <w:r>
        <w:rPr>
          <w:rFonts w:hint="eastAsia"/>
        </w:rPr>
        <w:t>补丁包，从而得到</w:t>
      </w:r>
      <w:r>
        <w:rPr>
          <w:rFonts w:hint="eastAsia"/>
        </w:rPr>
        <w:t>linux-2.4.21-rmk1-ds0-dj9</w:t>
      </w:r>
      <w:r>
        <w:rPr>
          <w:rFonts w:hint="eastAsia"/>
        </w:rPr>
        <w:t>版本内核。然后使用</w:t>
      </w:r>
      <w:r>
        <w:rPr>
          <w:rFonts w:hint="eastAsia"/>
        </w:rPr>
        <w:t>make</w:t>
      </w:r>
      <w:r>
        <w:rPr>
          <w:rFonts w:hint="eastAsia"/>
        </w:rPr>
        <w:t>命令即可调用</w:t>
      </w:r>
      <w:r>
        <w:rPr>
          <w:rFonts w:hint="eastAsia"/>
        </w:rPr>
        <w:t>arm-</w:t>
      </w:r>
      <w:proofErr w:type="spellStart"/>
      <w:r>
        <w:rPr>
          <w:rFonts w:hint="eastAsia"/>
        </w:rPr>
        <w:t>linux</w:t>
      </w:r>
      <w:proofErr w:type="spellEnd"/>
      <w:r>
        <w:rPr>
          <w:rFonts w:hint="eastAsia"/>
        </w:rPr>
        <w:t>工具链生成内核映像文件</w:t>
      </w:r>
      <w:proofErr w:type="spellStart"/>
      <w:r>
        <w:rPr>
          <w:rFonts w:hint="eastAsia"/>
        </w:rPr>
        <w:t>zImage</w:t>
      </w:r>
      <w:proofErr w:type="spellEnd"/>
      <w:r>
        <w:rPr>
          <w:rFonts w:hint="eastAsia"/>
        </w:rPr>
        <w:t>。后来我们又将内核升级到了</w:t>
      </w:r>
      <w:r>
        <w:rPr>
          <w:rFonts w:hint="eastAsia"/>
        </w:rPr>
        <w:t>linux-2.6.10-iop1</w:t>
      </w:r>
      <w:r>
        <w:rPr>
          <w:rFonts w:hint="eastAsia"/>
        </w:rPr>
        <w:t>。</w:t>
      </w:r>
    </w:p>
    <w:p w14:paraId="486FE043" w14:textId="77777777" w:rsidR="000A5657" w:rsidRDefault="003E72D7">
      <w:pPr>
        <w:pStyle w:val="a0"/>
        <w:numPr>
          <w:ilvl w:val="0"/>
          <w:numId w:val="11"/>
        </w:numPr>
        <w:wordWrap/>
        <w:rPr>
          <w:b/>
        </w:rPr>
      </w:pPr>
      <w:r>
        <w:rPr>
          <w:rFonts w:hint="eastAsia"/>
          <w:b/>
        </w:rPr>
        <w:t>编译ARM Linux内核</w:t>
      </w:r>
    </w:p>
    <w:p w14:paraId="06FB3D37" w14:textId="77777777" w:rsidR="000A5657" w:rsidRDefault="003E72D7">
      <w:pPr>
        <w:pStyle w:val="3"/>
        <w:wordWrap/>
        <w:spacing w:before="163" w:after="163"/>
      </w:pPr>
      <w:r>
        <w:rPr>
          <w:rFonts w:hint="eastAsia"/>
        </w:rPr>
        <w:lastRenderedPageBreak/>
        <w:t>功能模块划分</w:t>
      </w:r>
    </w:p>
    <w:p w14:paraId="6F681668" w14:textId="77777777" w:rsidR="000A5657" w:rsidRDefault="003E72D7">
      <w:pPr>
        <w:wordWrap/>
        <w:ind w:firstLine="480"/>
      </w:pPr>
      <w:r>
        <w:rPr>
          <w:rFonts w:hint="eastAsia"/>
        </w:rPr>
        <w:t>磁盘自愈与数据主动迁移模块提供读写磁盘接口供其它模块调用，然后再调用操作系统提供的读写磁盘接口，需要对磁盘坏扇区、保留扇区及磁盘健康状况等信息进行管理，在磁盘健康状态不满足标准时开启数据迁移，同时该模块还需要提供相关配置接口，以提供配置及状态查询等功能，总结起来该模块可以分为六个功能模块：磁盘</w:t>
      </w:r>
      <w:r>
        <w:rPr>
          <w:rFonts w:hint="eastAsia"/>
        </w:rPr>
        <w:t>I/O</w:t>
      </w:r>
      <w:r>
        <w:rPr>
          <w:rFonts w:hint="eastAsia"/>
        </w:rPr>
        <w:t>过滤器、数据迁移、磁盘自愈、磁盘属性管理、磁盘状态检测及终端配置接口，模块划分图如</w:t>
      </w:r>
      <w:commentRangeStart w:id="472"/>
      <w:r>
        <w:fldChar w:fldCharType="begin"/>
      </w:r>
      <w:r>
        <w:instrText xml:space="preserve"> </w:instrText>
      </w:r>
      <w:r>
        <w:rPr>
          <w:rFonts w:hint="eastAsia"/>
        </w:rPr>
        <w:instrText>REF _Ref264991794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commentRangeEnd w:id="472"/>
      <w:r>
        <w:rPr>
          <w:rStyle w:val="aff0"/>
        </w:rPr>
        <w:commentReference w:id="472"/>
      </w:r>
      <w:r>
        <w:rPr>
          <w:rFonts w:hint="eastAsia"/>
        </w:rPr>
        <w:t>所示。</w:t>
      </w:r>
    </w:p>
    <w:p w14:paraId="6D8A5DA4" w14:textId="77777777" w:rsidR="000A5657" w:rsidRDefault="003E72D7">
      <w:pPr>
        <w:wordWrap/>
        <w:ind w:firstLineChars="0" w:firstLine="0"/>
        <w:jc w:val="center"/>
      </w:pPr>
      <w:r>
        <w:object w:dxaOrig="7500" w:dyaOrig="4836" w14:anchorId="34B50474">
          <v:shape id="_x0000_i1547" type="#_x0000_t75" style="width:375.05pt;height:241.65pt" o:ole="">
            <v:imagedata r:id="rId28" o:title=""/>
          </v:shape>
          <o:OLEObject Type="Embed" ProgID="Visio.Drawing.11" ShapeID="_x0000_i1547" DrawAspect="Content" ObjectID="_1776689870" r:id="rId29"/>
        </w:object>
      </w:r>
    </w:p>
    <w:p w14:paraId="727FF350" w14:textId="2AD2A3E1" w:rsidR="000A5657" w:rsidRDefault="003E72D7">
      <w:pPr>
        <w:pStyle w:val="a8"/>
        <w:wordWrap/>
        <w:spacing w:before="163" w:after="163"/>
      </w:pPr>
      <w:bookmarkStart w:id="473" w:name="_Ref126590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bookmarkEnd w:id="473"/>
      <w:r>
        <w:rPr>
          <w:rFonts w:hint="eastAsia"/>
        </w:rPr>
        <w:t xml:space="preserve"> </w:t>
      </w:r>
      <w:r>
        <w:rPr>
          <w:rFonts w:hint="eastAsia"/>
        </w:rPr>
        <w:t>磁盘自愈与数据主动迁移功能模块划分图</w:t>
      </w:r>
    </w:p>
    <w:p w14:paraId="31A630B6" w14:textId="77777777" w:rsidR="000A5657" w:rsidRDefault="003E72D7">
      <w:pPr>
        <w:wordWrap/>
        <w:ind w:firstLine="480"/>
      </w:pPr>
      <w:r>
        <w:rPr>
          <w:rFonts w:hint="eastAsia"/>
        </w:rPr>
        <w:t>磁盘</w:t>
      </w:r>
      <w:r>
        <w:rPr>
          <w:rFonts w:hint="eastAsia"/>
        </w:rPr>
        <w:t>I/O</w:t>
      </w:r>
      <w:r>
        <w:rPr>
          <w:rFonts w:hint="eastAsia"/>
        </w:rPr>
        <w:t>过滤器用来过滤磁盘的读写请求，它由多个子过滤器组成，当上层发来磁盘读写请求时，各个子过滤器都会被调用。磁盘</w:t>
      </w:r>
      <w:r>
        <w:rPr>
          <w:rFonts w:hint="eastAsia"/>
        </w:rPr>
        <w:t>I/O</w:t>
      </w:r>
      <w:r>
        <w:rPr>
          <w:rFonts w:hint="eastAsia"/>
        </w:rPr>
        <w:t>过滤器会提供注册接口，用来安装子过滤器。在中，磁盘自愈及数据迁移功能模块都会调用注册接口安装子过滤器。数据迁移功能模块子过滤器截获磁盘</w:t>
      </w:r>
      <w:r>
        <w:rPr>
          <w:rFonts w:hint="eastAsia"/>
        </w:rPr>
        <w:t>I/O</w:t>
      </w:r>
      <w:r>
        <w:rPr>
          <w:rFonts w:hint="eastAsia"/>
        </w:rPr>
        <w:t>，当其请求的磁盘正在进行数据迁移时，则可能需要将请求重定位到数据迁移的目标磁盘。</w:t>
      </w:r>
    </w:p>
    <w:p w14:paraId="4FA77847" w14:textId="3EB5903A" w:rsidR="000A5657" w:rsidRDefault="003E72D7">
      <w:pPr>
        <w:pStyle w:val="2"/>
        <w:wordWrap/>
        <w:spacing w:before="163" w:after="163"/>
      </w:pPr>
      <w:bookmarkStart w:id="474" w:name="_Toc230955695"/>
      <w:bookmarkStart w:id="475" w:name="_Toc266358980"/>
      <w:bookmarkStart w:id="476" w:name="_Toc230494860"/>
      <w:bookmarkStart w:id="477" w:name="_Toc390947158"/>
      <w:bookmarkStart w:id="478" w:name="_Toc230494286"/>
      <w:bookmarkStart w:id="479" w:name="_Toc166076931"/>
      <w:r>
        <w:rPr>
          <w:rFonts w:hint="eastAsia"/>
        </w:rPr>
        <w:t>功能模块设计</w:t>
      </w:r>
      <w:bookmarkEnd w:id="474"/>
      <w:bookmarkEnd w:id="475"/>
      <w:bookmarkEnd w:id="476"/>
      <w:bookmarkEnd w:id="477"/>
      <w:bookmarkEnd w:id="478"/>
      <w:bookmarkEnd w:id="479"/>
    </w:p>
    <w:p w14:paraId="66BE248A" w14:textId="77777777" w:rsidR="000A5657" w:rsidRDefault="003E72D7">
      <w:pPr>
        <w:wordWrap/>
        <w:ind w:firstLine="480"/>
      </w:pPr>
      <w:r>
        <w:rPr>
          <w:rFonts w:hint="eastAsia"/>
        </w:rPr>
        <w:t>磁盘自愈与数据主动迁移模块可以划分为磁盘</w:t>
      </w:r>
      <w:r>
        <w:rPr>
          <w:rFonts w:hint="eastAsia"/>
        </w:rPr>
        <w:t>I/O</w:t>
      </w:r>
      <w:r>
        <w:rPr>
          <w:rFonts w:hint="eastAsia"/>
        </w:rPr>
        <w:t>过滤器、磁盘属性管理、磁盘自愈、会调用磁盘自愈功能模块，当磁盘健康状况不满足标准时，则会调用</w:t>
      </w:r>
      <w:r>
        <w:rPr>
          <w:rFonts w:hint="eastAsia"/>
        </w:rPr>
        <w:lastRenderedPageBreak/>
        <w:t>数据迁移功能模块，因此，磁盘</w:t>
      </w:r>
      <w:r>
        <w:rPr>
          <w:rFonts w:hint="eastAsia"/>
        </w:rPr>
        <w:t>I/O</w:t>
      </w:r>
      <w:r>
        <w:rPr>
          <w:rFonts w:hint="eastAsia"/>
        </w:rPr>
        <w:t>过滤器功能模块在磁盘自愈与数据主动迁移模块中非常重要。</w:t>
      </w:r>
    </w:p>
    <w:p w14:paraId="278CBFCA" w14:textId="09BABC9E" w:rsidR="000A5657" w:rsidRDefault="003E72D7">
      <w:pPr>
        <w:pStyle w:val="3"/>
        <w:wordWrap/>
        <w:spacing w:before="163" w:after="163"/>
      </w:pPr>
      <w:bookmarkStart w:id="480" w:name="_Ref225912963"/>
      <w:r>
        <w:rPr>
          <w:rFonts w:hint="eastAsia"/>
        </w:rPr>
        <w:t>I/O</w:t>
      </w:r>
      <w:r>
        <w:rPr>
          <w:rFonts w:hint="eastAsia"/>
        </w:rPr>
        <w:t>过滤器</w:t>
      </w:r>
      <w:bookmarkEnd w:id="480"/>
    </w:p>
    <w:p w14:paraId="5DA6734F" w14:textId="77777777" w:rsidR="000A5657" w:rsidRDefault="003E72D7">
      <w:pPr>
        <w:wordWrap/>
        <w:ind w:firstLine="480"/>
      </w:pPr>
      <w:r>
        <w:rPr>
          <w:rFonts w:hint="eastAsia"/>
        </w:rPr>
        <w:t>读写过滤器是磁盘自愈与数据主动迁移模块的驱动器，同时也是整个数据流动的入口，该功能模块的设计对于整个模块的可移植性非常关键。在设计中使用了分层次过滤磁盘</w:t>
      </w:r>
      <w:r>
        <w:rPr>
          <w:rFonts w:hint="eastAsia"/>
        </w:rPr>
        <w:t>I/O</w:t>
      </w:r>
      <w:r>
        <w:rPr>
          <w:rFonts w:hint="eastAsia"/>
        </w:rPr>
        <w:t>的思想，该功能模块提供过滤框架及注册接口，其它功能模块可调用该功能模块提供的注册接口安装过滤器，过滤磁盘</w:t>
      </w:r>
      <w:r>
        <w:rPr>
          <w:rFonts w:hint="eastAsia"/>
        </w:rPr>
        <w:t>I/O</w:t>
      </w:r>
      <w:r>
        <w:rPr>
          <w:rFonts w:hint="eastAsia"/>
        </w:rPr>
        <w:t>。在磁盘</w:t>
      </w:r>
      <w:r>
        <w:rPr>
          <w:rFonts w:hint="eastAsia"/>
        </w:rPr>
        <w:t>I/O</w:t>
      </w:r>
      <w:r>
        <w:rPr>
          <w:rFonts w:hint="eastAsia"/>
        </w:rPr>
        <w:t>过滤器的上层，提供读写磁盘的接口以供</w:t>
      </w:r>
      <w:r>
        <w:rPr>
          <w:rFonts w:hint="eastAsia"/>
        </w:rPr>
        <w:t>RAID</w:t>
      </w:r>
      <w:r>
        <w:rPr>
          <w:rFonts w:hint="eastAsia"/>
        </w:rPr>
        <w:t>系统其它模块调用，而在过滤器的</w:t>
      </w:r>
      <w:proofErr w:type="gramStart"/>
      <w:r>
        <w:rPr>
          <w:rFonts w:hint="eastAsia"/>
        </w:rPr>
        <w:t>最</w:t>
      </w:r>
      <w:proofErr w:type="gramEnd"/>
      <w:r>
        <w:rPr>
          <w:rFonts w:hint="eastAsia"/>
        </w:rPr>
        <w:t>底层，则会调用操作系统提供的磁盘读写接口，真正读写磁盘。</w:t>
      </w:r>
    </w:p>
    <w:p w14:paraId="55A2901D" w14:textId="77777777" w:rsidR="000A5657" w:rsidRDefault="003E72D7">
      <w:pPr>
        <w:pStyle w:val="3"/>
        <w:wordWrap/>
        <w:spacing w:before="163" w:after="163"/>
      </w:pPr>
      <w:r>
        <w:rPr>
          <w:rFonts w:hint="eastAsia"/>
        </w:rPr>
        <w:t>属性管理</w:t>
      </w:r>
    </w:p>
    <w:p w14:paraId="587F9062" w14:textId="77777777" w:rsidR="000A5657" w:rsidRDefault="003E72D7">
      <w:pPr>
        <w:wordWrap/>
        <w:ind w:firstLine="480"/>
      </w:pPr>
      <w:r>
        <w:rPr>
          <w:rFonts w:hint="eastAsia"/>
        </w:rPr>
        <w:t>磁盘属性管理是整个磁盘自愈与数据迁移模块的核心功能模块，它管理磁盘的健康状况信息，并提供接口供磁盘</w:t>
      </w:r>
      <w:r>
        <w:rPr>
          <w:rFonts w:hint="eastAsia"/>
        </w:rPr>
        <w:t>I/O</w:t>
      </w:r>
      <w:r>
        <w:rPr>
          <w:rFonts w:hint="eastAsia"/>
        </w:rPr>
        <w:t>过滤器模块调用以报告对磁盘读写的操作结果。磁盘属性管理模块会维护磁盘健康状态信息，当信息发生改变时，会将相关信息存储到磁盘特定位置，以防止磁盘健康状况属性的丢失。状态信息反馈包括磁盘健康状况、磁盘自愈工作情况以及数据迁移进度等。</w:t>
      </w:r>
      <w:r>
        <w:fldChar w:fldCharType="begin"/>
      </w:r>
      <w:r>
        <w:instrText xml:space="preserve"> </w:instrText>
      </w:r>
      <w:r>
        <w:rPr>
          <w:rFonts w:hint="eastAsia"/>
        </w:rPr>
        <w:instrText>REF _Ref126590484 \h</w:instrText>
      </w:r>
      <w:r>
        <w:instrText xml:space="preserve"> </w:instrText>
      </w:r>
      <w:r>
        <w:fldChar w:fldCharType="separate"/>
      </w:r>
      <w:r>
        <w:rPr>
          <w:rFonts w:hint="eastAsia"/>
        </w:rPr>
        <w:t>图</w:t>
      </w:r>
      <w:r>
        <w:t>3</w:t>
      </w:r>
      <w:r>
        <w:noBreakHyphen/>
        <w:t>5</w:t>
      </w:r>
      <w:r>
        <w:fldChar w:fldCharType="end"/>
      </w:r>
      <w:r>
        <w:rPr>
          <w:rFonts w:hint="eastAsia"/>
        </w:rPr>
        <w:t>描述了磁盘属性管理功能模块的划分图。</w:t>
      </w:r>
    </w:p>
    <w:p w14:paraId="30D2F65D" w14:textId="77777777" w:rsidR="000A5657" w:rsidRDefault="003E72D7">
      <w:pPr>
        <w:wordWrap/>
        <w:ind w:firstLineChars="0" w:firstLine="0"/>
        <w:jc w:val="center"/>
      </w:pPr>
      <w:r>
        <w:object w:dxaOrig="7539" w:dyaOrig="4120" w14:anchorId="0E3D2082">
          <v:shape id="_x0000_i1548" type="#_x0000_t75" style="width:377.55pt;height:206pt" o:ole="">
            <v:imagedata r:id="rId30" o:title=""/>
          </v:shape>
          <o:OLEObject Type="Embed" ProgID="Visio.Drawing.11" ShapeID="_x0000_i1548" DrawAspect="Content" ObjectID="_1776689871" r:id="rId31"/>
        </w:object>
      </w:r>
    </w:p>
    <w:p w14:paraId="6D306B34" w14:textId="48A433BC" w:rsidR="000A5657" w:rsidRDefault="003E72D7">
      <w:pPr>
        <w:pStyle w:val="a8"/>
        <w:wordWrap/>
        <w:spacing w:before="163" w:after="163"/>
      </w:pPr>
      <w:bookmarkStart w:id="481" w:name="_Ref126590484"/>
      <w:bookmarkStart w:id="482" w:name="_Ref22582837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bookmarkEnd w:id="481"/>
      <w:r>
        <w:rPr>
          <w:rFonts w:hint="eastAsia"/>
        </w:rPr>
        <w:t xml:space="preserve"> </w:t>
      </w:r>
      <w:r>
        <w:rPr>
          <w:rFonts w:hint="eastAsia"/>
        </w:rPr>
        <w:t>磁盘属性管理功能模块划分</w:t>
      </w:r>
      <w:bookmarkEnd w:id="482"/>
    </w:p>
    <w:p w14:paraId="758DA3B9" w14:textId="77777777" w:rsidR="000A5657" w:rsidRDefault="003E72D7">
      <w:pPr>
        <w:pStyle w:val="3"/>
        <w:wordWrap/>
        <w:spacing w:before="163" w:after="163"/>
      </w:pPr>
      <w:r>
        <w:rPr>
          <w:rFonts w:hint="eastAsia"/>
        </w:rPr>
        <w:lastRenderedPageBreak/>
        <w:t>放置策略</w:t>
      </w:r>
    </w:p>
    <w:p w14:paraId="55CED788" w14:textId="77777777" w:rsidR="000A5657" w:rsidRDefault="003E72D7">
      <w:pPr>
        <w:wordWrap/>
        <w:ind w:firstLine="480"/>
      </w:pPr>
      <w:r>
        <w:rPr>
          <w:rFonts w:hint="eastAsia"/>
        </w:rPr>
        <w:t>在我们实现的原型系统中，定义了几种</w:t>
      </w:r>
      <w:r>
        <w:rPr>
          <w:rFonts w:hint="eastAsia"/>
        </w:rPr>
        <w:t>Region</w:t>
      </w:r>
      <w:r>
        <w:rPr>
          <w:rFonts w:hint="eastAsia"/>
        </w:rPr>
        <w:t>类型，分别具有不同的配置和特征（</w:t>
      </w:r>
      <w:commentRangeStart w:id="483"/>
      <w:r>
        <w:fldChar w:fldCharType="begin"/>
      </w:r>
      <w:r>
        <w:instrText xml:space="preserve"> </w:instrText>
      </w:r>
      <w:r>
        <w:rPr>
          <w:rFonts w:hint="eastAsia"/>
        </w:rPr>
        <w:instrText>REF _Ref126590518 \h</w:instrText>
      </w:r>
      <w:r>
        <w:instrText xml:space="preserve"> </w:instrText>
      </w:r>
      <w:r>
        <w:fldChar w:fldCharType="separate"/>
      </w:r>
      <w:r>
        <w:rPr>
          <w:rFonts w:hint="eastAsia"/>
        </w:rPr>
        <w:t>表</w:t>
      </w:r>
      <w:r>
        <w:t>3</w:t>
      </w:r>
      <w:r>
        <w:noBreakHyphen/>
        <w:t>1</w:t>
      </w:r>
      <w:r>
        <w:fldChar w:fldCharType="end"/>
      </w:r>
      <w:commentRangeEnd w:id="483"/>
      <w:r>
        <w:rPr>
          <w:rStyle w:val="aff0"/>
        </w:rPr>
        <w:commentReference w:id="483"/>
      </w:r>
      <w:r>
        <w:rPr>
          <w:rFonts w:hint="eastAsia"/>
        </w:rPr>
        <w:t>）。其中，</w:t>
      </w:r>
      <w:r>
        <w:rPr>
          <w:rFonts w:hint="eastAsia"/>
        </w:rPr>
        <w:t>Type_7</w:t>
      </w:r>
      <w:r>
        <w:rPr>
          <w:rFonts w:hint="eastAsia"/>
        </w:rPr>
        <w:t>相当于一个</w:t>
      </w:r>
      <w:r>
        <w:rPr>
          <w:rFonts w:hint="eastAsia"/>
        </w:rPr>
        <w:t>RAM Disk</w:t>
      </w:r>
      <w:r>
        <w:rPr>
          <w:rFonts w:hint="eastAsia"/>
        </w:rPr>
        <w:t>，当然具有比磁盘低的多的响应延迟，可以用来放置那些生存时间非常短（不超过几秒种）的对象，通常是应用程序运行过程中产生的临时文件和同步锁文件。另外三种类型分别对应了三种最常用的</w:t>
      </w:r>
      <w:r>
        <w:rPr>
          <w:rFonts w:hint="eastAsia"/>
        </w:rPr>
        <w:t>RAID</w:t>
      </w:r>
      <w:r>
        <w:rPr>
          <w:rFonts w:hint="eastAsia"/>
        </w:rPr>
        <w:t>级别，并具有不同的数据块大小，支持一定范围的应用负载。</w:t>
      </w:r>
      <w:r>
        <w:rPr>
          <w:rFonts w:hint="eastAsia"/>
          <w:color w:val="C45911" w:themeColor="accent2" w:themeShade="BF"/>
        </w:rPr>
        <w:t>（所有表必须插入题注，注意在表格的上方，编号形式为</w:t>
      </w:r>
      <w:r>
        <w:rPr>
          <w:rFonts w:hint="eastAsia"/>
          <w:color w:val="C45911" w:themeColor="accent2" w:themeShade="BF"/>
        </w:rPr>
        <w:t>X</w:t>
      </w:r>
      <w:r>
        <w:rPr>
          <w:color w:val="C45911" w:themeColor="accent2" w:themeShade="BF"/>
        </w:rPr>
        <w:t>-</w:t>
      </w:r>
      <w:r>
        <w:rPr>
          <w:rFonts w:hint="eastAsia"/>
          <w:color w:val="C45911" w:themeColor="accent2" w:themeShade="BF"/>
        </w:rPr>
        <w:t>X</w:t>
      </w:r>
      <w:r>
        <w:rPr>
          <w:rFonts w:hint="eastAsia"/>
          <w:color w:val="C45911" w:themeColor="accent2" w:themeShade="BF"/>
        </w:rPr>
        <w:t>，</w:t>
      </w:r>
      <w:r>
        <w:rPr>
          <w:rFonts w:hint="eastAsia"/>
          <w:color w:val="C45911" w:themeColor="accent2" w:themeShade="BF"/>
        </w:rPr>
        <w:t>2</w:t>
      </w:r>
      <w:r>
        <w:rPr>
          <w:rFonts w:hint="eastAsia"/>
          <w:color w:val="C45911" w:themeColor="accent2" w:themeShade="BF"/>
        </w:rPr>
        <w:t>级编号即可，不要</w:t>
      </w:r>
      <w:r>
        <w:rPr>
          <w:rFonts w:hint="eastAsia"/>
          <w:color w:val="C45911" w:themeColor="accent2" w:themeShade="BF"/>
        </w:rPr>
        <w:t>3</w:t>
      </w:r>
      <w:r>
        <w:rPr>
          <w:rFonts w:hint="eastAsia"/>
          <w:color w:val="C45911" w:themeColor="accent2" w:themeShade="BF"/>
        </w:rPr>
        <w:t>级编号）</w:t>
      </w:r>
    </w:p>
    <w:p w14:paraId="64D5607C" w14:textId="55616F21" w:rsidR="000A5657" w:rsidRDefault="003E72D7">
      <w:pPr>
        <w:pStyle w:val="a8"/>
        <w:wordWrap/>
        <w:spacing w:before="163" w:after="163"/>
      </w:pPr>
      <w:bookmarkStart w:id="484" w:name="_Ref12659051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484"/>
      <w:r>
        <w:rPr>
          <w:rFonts w:hint="eastAsia"/>
        </w:rPr>
        <w:t xml:space="preserve"> </w:t>
      </w:r>
      <w:r>
        <w:rPr>
          <w:rFonts w:hint="eastAsia"/>
        </w:rPr>
        <w:t>原型系统实现的几种类型的</w:t>
      </w:r>
      <w:r>
        <w:rPr>
          <w:rFonts w:hint="eastAsia"/>
        </w:rPr>
        <w:t>Region</w:t>
      </w:r>
      <w:r>
        <w:rPr>
          <w:rFonts w:hint="eastAsia"/>
        </w:rPr>
        <w:t>配置</w:t>
      </w:r>
    </w:p>
    <w:tbl>
      <w:tblPr>
        <w:tblW w:w="0" w:type="auto"/>
        <w:tblBorders>
          <w:top w:val="single" w:sz="12" w:space="0" w:color="008000"/>
          <w:bottom w:val="single" w:sz="12" w:space="0" w:color="008000"/>
        </w:tblBorders>
        <w:tblLook w:val="04A0" w:firstRow="1" w:lastRow="0" w:firstColumn="1" w:lastColumn="0" w:noHBand="0" w:noVBand="1"/>
      </w:tblPr>
      <w:tblGrid>
        <w:gridCol w:w="1701"/>
        <w:gridCol w:w="1652"/>
        <w:gridCol w:w="1653"/>
        <w:gridCol w:w="1653"/>
        <w:gridCol w:w="1653"/>
      </w:tblGrid>
      <w:tr w:rsidR="000A5657" w14:paraId="07F0987F" w14:textId="77777777">
        <w:trPr>
          <w:trHeight w:hRule="exact" w:val="397"/>
        </w:trPr>
        <w:tc>
          <w:tcPr>
            <w:tcW w:w="1701" w:type="dxa"/>
            <w:tcBorders>
              <w:bottom w:val="single" w:sz="6" w:space="0" w:color="008000"/>
            </w:tcBorders>
            <w:vAlign w:val="center"/>
          </w:tcPr>
          <w:p w14:paraId="68E35C5F" w14:textId="77777777" w:rsidR="000A5657" w:rsidRDefault="000A5657">
            <w:pPr>
              <w:wordWrap/>
              <w:adjustRightInd/>
              <w:spacing w:line="240" w:lineRule="auto"/>
              <w:ind w:firstLineChars="0" w:firstLine="0"/>
              <w:rPr>
                <w:rFonts w:cs="Times New Roman"/>
                <w:sz w:val="21"/>
              </w:rPr>
            </w:pPr>
            <w:commentRangeStart w:id="485"/>
          </w:p>
        </w:tc>
        <w:tc>
          <w:tcPr>
            <w:tcW w:w="1652" w:type="dxa"/>
            <w:tcBorders>
              <w:bottom w:val="single" w:sz="6" w:space="0" w:color="008000"/>
            </w:tcBorders>
            <w:vAlign w:val="center"/>
          </w:tcPr>
          <w:p w14:paraId="755B94D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0</w:t>
            </w:r>
          </w:p>
        </w:tc>
        <w:tc>
          <w:tcPr>
            <w:tcW w:w="1653" w:type="dxa"/>
            <w:tcBorders>
              <w:bottom w:val="single" w:sz="6" w:space="0" w:color="008000"/>
            </w:tcBorders>
            <w:vAlign w:val="center"/>
          </w:tcPr>
          <w:p w14:paraId="556A886C"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1</w:t>
            </w:r>
          </w:p>
        </w:tc>
        <w:tc>
          <w:tcPr>
            <w:tcW w:w="1653" w:type="dxa"/>
            <w:tcBorders>
              <w:bottom w:val="single" w:sz="6" w:space="0" w:color="008000"/>
            </w:tcBorders>
            <w:vAlign w:val="center"/>
          </w:tcPr>
          <w:p w14:paraId="7300829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5</w:t>
            </w:r>
          </w:p>
        </w:tc>
        <w:tc>
          <w:tcPr>
            <w:tcW w:w="1653" w:type="dxa"/>
            <w:tcBorders>
              <w:bottom w:val="single" w:sz="6" w:space="0" w:color="008000"/>
            </w:tcBorders>
            <w:vAlign w:val="center"/>
          </w:tcPr>
          <w:p w14:paraId="759F594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7</w:t>
            </w:r>
            <w:commentRangeEnd w:id="485"/>
            <w:r>
              <w:rPr>
                <w:rStyle w:val="aff0"/>
              </w:rPr>
              <w:commentReference w:id="485"/>
            </w:r>
          </w:p>
        </w:tc>
      </w:tr>
      <w:tr w:rsidR="000A5657" w14:paraId="76342726" w14:textId="77777777">
        <w:trPr>
          <w:trHeight w:hRule="exact" w:val="397"/>
        </w:trPr>
        <w:tc>
          <w:tcPr>
            <w:tcW w:w="1701" w:type="dxa"/>
            <w:tcBorders>
              <w:top w:val="single" w:sz="6" w:space="0" w:color="008000"/>
            </w:tcBorders>
            <w:vAlign w:val="center"/>
          </w:tcPr>
          <w:p w14:paraId="34170080"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RAID</w:t>
            </w:r>
            <w:r>
              <w:rPr>
                <w:rFonts w:cs="Times New Roman" w:hint="eastAsia"/>
                <w:sz w:val="21"/>
              </w:rPr>
              <w:t>级别</w:t>
            </w:r>
          </w:p>
        </w:tc>
        <w:tc>
          <w:tcPr>
            <w:tcW w:w="1652" w:type="dxa"/>
            <w:tcBorders>
              <w:top w:val="single" w:sz="6" w:space="0" w:color="008000"/>
            </w:tcBorders>
            <w:vAlign w:val="center"/>
          </w:tcPr>
          <w:p w14:paraId="717B0976"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0</w:t>
            </w:r>
          </w:p>
        </w:tc>
        <w:tc>
          <w:tcPr>
            <w:tcW w:w="1653" w:type="dxa"/>
            <w:tcBorders>
              <w:top w:val="single" w:sz="6" w:space="0" w:color="008000"/>
            </w:tcBorders>
            <w:vAlign w:val="center"/>
          </w:tcPr>
          <w:p w14:paraId="1826E15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10</w:t>
            </w:r>
          </w:p>
        </w:tc>
        <w:tc>
          <w:tcPr>
            <w:tcW w:w="1653" w:type="dxa"/>
            <w:tcBorders>
              <w:top w:val="single" w:sz="6" w:space="0" w:color="008000"/>
            </w:tcBorders>
            <w:vAlign w:val="center"/>
          </w:tcPr>
          <w:p w14:paraId="269F889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5</w:t>
            </w:r>
          </w:p>
        </w:tc>
        <w:tc>
          <w:tcPr>
            <w:tcW w:w="1653" w:type="dxa"/>
            <w:tcBorders>
              <w:top w:val="single" w:sz="6" w:space="0" w:color="008000"/>
            </w:tcBorders>
            <w:vAlign w:val="center"/>
          </w:tcPr>
          <w:p w14:paraId="5148F036"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474D1726" w14:textId="77777777">
        <w:trPr>
          <w:trHeight w:hRule="exact" w:val="397"/>
        </w:trPr>
        <w:tc>
          <w:tcPr>
            <w:tcW w:w="1701" w:type="dxa"/>
            <w:vAlign w:val="center"/>
          </w:tcPr>
          <w:p w14:paraId="49CECD5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磁盘个数</w:t>
            </w:r>
          </w:p>
        </w:tc>
        <w:tc>
          <w:tcPr>
            <w:tcW w:w="1652" w:type="dxa"/>
            <w:vAlign w:val="center"/>
          </w:tcPr>
          <w:p w14:paraId="1DA8A294"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6971DA0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4FC6760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0BAB579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0F2B298D" w14:textId="77777777">
        <w:trPr>
          <w:trHeight w:hRule="exact" w:val="397"/>
        </w:trPr>
        <w:tc>
          <w:tcPr>
            <w:tcW w:w="1701" w:type="dxa"/>
            <w:vAlign w:val="center"/>
          </w:tcPr>
          <w:p w14:paraId="737DE2F8"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分条单元大小</w:t>
            </w:r>
          </w:p>
        </w:tc>
        <w:tc>
          <w:tcPr>
            <w:tcW w:w="1652" w:type="dxa"/>
            <w:vAlign w:val="center"/>
          </w:tcPr>
          <w:p w14:paraId="3F793FF3"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299730DC"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283A2AC2"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5A872F3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248E1421" w14:textId="77777777">
        <w:trPr>
          <w:trHeight w:hRule="exact" w:val="397"/>
        </w:trPr>
        <w:tc>
          <w:tcPr>
            <w:tcW w:w="1701" w:type="dxa"/>
            <w:vAlign w:val="center"/>
          </w:tcPr>
          <w:p w14:paraId="05E5AE2A"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数据块大小</w:t>
            </w:r>
          </w:p>
        </w:tc>
        <w:tc>
          <w:tcPr>
            <w:tcW w:w="1652" w:type="dxa"/>
            <w:vAlign w:val="center"/>
          </w:tcPr>
          <w:p w14:paraId="57572D9D"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512KB</w:t>
            </w:r>
          </w:p>
        </w:tc>
        <w:tc>
          <w:tcPr>
            <w:tcW w:w="1653" w:type="dxa"/>
            <w:vAlign w:val="center"/>
          </w:tcPr>
          <w:p w14:paraId="467DCE41"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635E74DE"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64KB</w:t>
            </w:r>
          </w:p>
        </w:tc>
        <w:tc>
          <w:tcPr>
            <w:tcW w:w="1653" w:type="dxa"/>
            <w:vAlign w:val="center"/>
          </w:tcPr>
          <w:p w14:paraId="39B66003"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1KB</w:t>
            </w:r>
          </w:p>
        </w:tc>
      </w:tr>
      <w:tr w:rsidR="000A5657" w14:paraId="24A0F8D8" w14:textId="77777777">
        <w:trPr>
          <w:trHeight w:hRule="exact" w:val="397"/>
        </w:trPr>
        <w:tc>
          <w:tcPr>
            <w:tcW w:w="1701" w:type="dxa"/>
            <w:vAlign w:val="center"/>
          </w:tcPr>
          <w:p w14:paraId="79A702F0"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数据块个数</w:t>
            </w:r>
          </w:p>
        </w:tc>
        <w:tc>
          <w:tcPr>
            <w:tcW w:w="1652" w:type="dxa"/>
            <w:vAlign w:val="center"/>
          </w:tcPr>
          <w:p w14:paraId="17289FE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0C8C594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7F4A079A"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5612A71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r>
    </w:tbl>
    <w:p w14:paraId="4E7747FD" w14:textId="77777777" w:rsidR="000A5657" w:rsidRDefault="000A5657">
      <w:pPr>
        <w:wordWrap/>
        <w:ind w:firstLine="480"/>
        <w:rPr>
          <w:color w:val="FF0000"/>
        </w:rPr>
      </w:pPr>
    </w:p>
    <w:p w14:paraId="5111A6BA" w14:textId="77777777" w:rsidR="000A5657" w:rsidRDefault="003E72D7">
      <w:pPr>
        <w:wordWrap/>
        <w:ind w:firstLine="480"/>
      </w:pPr>
      <w:commentRangeStart w:id="486"/>
      <w:r>
        <w:rPr>
          <w:rFonts w:hint="eastAsia"/>
        </w:rPr>
        <w:t>在</w:t>
      </w:r>
      <w:commentRangeEnd w:id="486"/>
      <w:r>
        <w:rPr>
          <w:rStyle w:val="aff0"/>
        </w:rPr>
        <w:commentReference w:id="486"/>
      </w:r>
      <w:r>
        <w:rPr>
          <w:rFonts w:hint="eastAsia"/>
        </w:rPr>
        <w:t>上一章我们曾经定义了一个“用户指定负载特征”扩展属性页（</w:t>
      </w:r>
      <w:r>
        <w:rPr>
          <w:rFonts w:hint="eastAsia"/>
        </w:rPr>
        <w:t>Page_8000h</w:t>
      </w:r>
      <w:r>
        <w:rPr>
          <w:rFonts w:hint="eastAsia"/>
        </w:rPr>
        <w:t>）。该属性主要用于</w:t>
      </w:r>
      <w:r>
        <w:rPr>
          <w:rFonts w:hint="eastAsia"/>
        </w:rPr>
        <w:t>OSD</w:t>
      </w:r>
      <w:r>
        <w:rPr>
          <w:rFonts w:hint="eastAsia"/>
        </w:rPr>
        <w:t>的创建对象（</w:t>
      </w:r>
      <w:r>
        <w:rPr>
          <w:rFonts w:hint="eastAsia"/>
        </w:rPr>
        <w:t>CREATE</w:t>
      </w:r>
      <w:r>
        <w:rPr>
          <w:rFonts w:hint="eastAsia"/>
        </w:rPr>
        <w:t>）命令。利用其属性</w:t>
      </w:r>
      <w:r>
        <w:rPr>
          <w:rFonts w:hint="eastAsia"/>
        </w:rPr>
        <w:t>#1</w:t>
      </w:r>
      <w:r>
        <w:rPr>
          <w:rFonts w:hint="eastAsia"/>
        </w:rPr>
        <w:t>，用户可以直接指定该对象放置在什么类型的</w:t>
      </w:r>
      <w:r>
        <w:rPr>
          <w:rFonts w:hint="eastAsia"/>
        </w:rPr>
        <w:t>Region</w:t>
      </w:r>
      <w:r>
        <w:rPr>
          <w:rFonts w:hint="eastAsia"/>
        </w:rPr>
        <w:t>，这个属性主要是为了留给我们自己做测试使用，因为一般用户不需要了解</w:t>
      </w:r>
      <w:r>
        <w:rPr>
          <w:rFonts w:hint="eastAsia"/>
        </w:rPr>
        <w:t>OSD</w:t>
      </w:r>
      <w:r>
        <w:rPr>
          <w:rFonts w:hint="eastAsia"/>
        </w:rPr>
        <w:t>内部对象放置策略的细节。</w:t>
      </w:r>
    </w:p>
    <w:p w14:paraId="0C45BEA4" w14:textId="0F156818" w:rsidR="000A5657" w:rsidRDefault="003E72D7">
      <w:pPr>
        <w:pStyle w:val="2"/>
        <w:wordWrap/>
        <w:spacing w:before="163" w:after="163"/>
      </w:pPr>
      <w:bookmarkStart w:id="487" w:name="_Toc230494043"/>
      <w:bookmarkStart w:id="488" w:name="_Toc229383654"/>
      <w:bookmarkStart w:id="489" w:name="_Toc230493738"/>
      <w:bookmarkStart w:id="490" w:name="_Toc230494165"/>
      <w:bookmarkStart w:id="491" w:name="_Toc230405743"/>
      <w:bookmarkStart w:id="492" w:name="_Toc230493739"/>
      <w:bookmarkStart w:id="493" w:name="_Toc229454145"/>
      <w:bookmarkStart w:id="494" w:name="_Toc230494042"/>
      <w:bookmarkStart w:id="495" w:name="_Toc230331892"/>
      <w:bookmarkStart w:id="496" w:name="_Toc230494863"/>
      <w:bookmarkStart w:id="497" w:name="_Toc229383656"/>
      <w:bookmarkStart w:id="498" w:name="_Toc230494648"/>
      <w:bookmarkStart w:id="499" w:name="_Toc230331894"/>
      <w:bookmarkStart w:id="500" w:name="_Toc229383657"/>
      <w:bookmarkStart w:id="501" w:name="_Toc230405744"/>
      <w:bookmarkStart w:id="502" w:name="_Toc230494862"/>
      <w:bookmarkStart w:id="503" w:name="_Toc230494651"/>
      <w:bookmarkStart w:id="504" w:name="_Toc230494288"/>
      <w:bookmarkStart w:id="505" w:name="_Toc229383655"/>
      <w:bookmarkStart w:id="506" w:name="_Toc230494864"/>
      <w:bookmarkStart w:id="507" w:name="_Toc230405745"/>
      <w:bookmarkStart w:id="508" w:name="_Toc229383660"/>
      <w:bookmarkStart w:id="509" w:name="_Toc230331898"/>
      <w:bookmarkStart w:id="510" w:name="_Toc230494867"/>
      <w:bookmarkStart w:id="511" w:name="_Toc230494166"/>
      <w:bookmarkStart w:id="512" w:name="_Toc230494170"/>
      <w:bookmarkStart w:id="513" w:name="_Toc230493742"/>
      <w:bookmarkStart w:id="514" w:name="_Toc230494291"/>
      <w:bookmarkStart w:id="515" w:name="_Toc229454149"/>
      <w:bookmarkStart w:id="516" w:name="_Toc230494290"/>
      <w:bookmarkStart w:id="517" w:name="_Toc230494048"/>
      <w:bookmarkStart w:id="518" w:name="_Toc230494293"/>
      <w:bookmarkStart w:id="519" w:name="_Toc230494294"/>
      <w:bookmarkStart w:id="520" w:name="_Toc230331895"/>
      <w:bookmarkStart w:id="521" w:name="_Toc230494167"/>
      <w:bookmarkStart w:id="522" w:name="_Toc229383659"/>
      <w:bookmarkStart w:id="523" w:name="_Toc230494650"/>
      <w:bookmarkStart w:id="524" w:name="_Toc229454147"/>
      <w:bookmarkStart w:id="525" w:name="_Toc230331893"/>
      <w:bookmarkStart w:id="526" w:name="_Toc229454148"/>
      <w:bookmarkStart w:id="527" w:name="_Toc230494168"/>
      <w:bookmarkStart w:id="528" w:name="_Toc230405746"/>
      <w:bookmarkStart w:id="529" w:name="_Toc230493741"/>
      <w:bookmarkStart w:id="530" w:name="_Toc230494865"/>
      <w:bookmarkStart w:id="531" w:name="_Toc230331896"/>
      <w:bookmarkStart w:id="532" w:name="_Toc229454146"/>
      <w:bookmarkStart w:id="533" w:name="_Toc230493740"/>
      <w:bookmarkStart w:id="534" w:name="_Toc230494045"/>
      <w:bookmarkStart w:id="535" w:name="_Toc229383658"/>
      <w:bookmarkStart w:id="536" w:name="_Toc230331897"/>
      <w:bookmarkStart w:id="537" w:name="_Toc230494649"/>
      <w:bookmarkStart w:id="538" w:name="_Toc230494044"/>
      <w:bookmarkStart w:id="539" w:name="_Toc230494289"/>
      <w:bookmarkStart w:id="540" w:name="_Toc230494171"/>
      <w:bookmarkStart w:id="541" w:name="_Toc230331899"/>
      <w:bookmarkStart w:id="542" w:name="_Toc230494295"/>
      <w:bookmarkStart w:id="543" w:name="_Toc230494868"/>
      <w:bookmarkStart w:id="544" w:name="_Toc230494047"/>
      <w:bookmarkStart w:id="545" w:name="_Toc230405747"/>
      <w:bookmarkStart w:id="546" w:name="_Toc230494653"/>
      <w:bookmarkStart w:id="547" w:name="_Toc230494046"/>
      <w:bookmarkStart w:id="548" w:name="_Toc230494655"/>
      <w:bookmarkStart w:id="549" w:name="_Toc230494172"/>
      <w:bookmarkStart w:id="550" w:name="_Toc230494866"/>
      <w:bookmarkStart w:id="551" w:name="_Toc230494049"/>
      <w:bookmarkStart w:id="552" w:name="_Toc229454151"/>
      <w:bookmarkStart w:id="553" w:name="_Toc230494292"/>
      <w:bookmarkStart w:id="554" w:name="_Toc230494169"/>
      <w:bookmarkStart w:id="555" w:name="_Toc230493745"/>
      <w:bookmarkStart w:id="556" w:name="_Toc230405748"/>
      <w:bookmarkStart w:id="557" w:name="_Toc230494652"/>
      <w:bookmarkStart w:id="558" w:name="_Toc229454150"/>
      <w:bookmarkStart w:id="559" w:name="_Toc230494654"/>
      <w:bookmarkStart w:id="560" w:name="_Toc229454152"/>
      <w:bookmarkStart w:id="561" w:name="_Toc230493743"/>
      <w:bookmarkStart w:id="562" w:name="_Toc230494869"/>
      <w:bookmarkStart w:id="563" w:name="_Toc230405749"/>
      <w:bookmarkStart w:id="564" w:name="_Toc229383661"/>
      <w:bookmarkStart w:id="565" w:name="_Toc230405750"/>
      <w:bookmarkStart w:id="566" w:name="_Toc230493744"/>
      <w:bookmarkStart w:id="567" w:name="_Toc266358982"/>
      <w:bookmarkStart w:id="568" w:name="_Toc390947159"/>
      <w:bookmarkStart w:id="569" w:name="_Toc230494870"/>
      <w:bookmarkStart w:id="570" w:name="_Toc230494296"/>
      <w:bookmarkStart w:id="571" w:name="_Toc230955697"/>
      <w:bookmarkStart w:id="572" w:name="_Toc166076932"/>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r>
        <w:rPr>
          <w:rFonts w:hint="eastAsia"/>
        </w:rPr>
        <w:t>本章小结</w:t>
      </w:r>
      <w:bookmarkEnd w:id="567"/>
      <w:bookmarkEnd w:id="568"/>
      <w:bookmarkEnd w:id="569"/>
      <w:bookmarkEnd w:id="570"/>
      <w:bookmarkEnd w:id="571"/>
      <w:bookmarkEnd w:id="572"/>
    </w:p>
    <w:p w14:paraId="6AAF463C" w14:textId="77777777" w:rsidR="000A5657" w:rsidRDefault="003E72D7">
      <w:pPr>
        <w:wordWrap/>
        <w:ind w:firstLine="480"/>
        <w:sectPr w:rsidR="000A5657" w:rsidSect="00311375">
          <w:pgSz w:w="11906" w:h="16838"/>
          <w:pgMar w:top="1843" w:right="1797" w:bottom="1531" w:left="1797" w:header="1134" w:footer="1219" w:gutter="0"/>
          <w:cols w:space="720"/>
          <w:docGrid w:type="lines" w:linePitch="326"/>
        </w:sectPr>
      </w:pPr>
      <w:r>
        <w:rPr>
          <w:rFonts w:hint="eastAsia"/>
        </w:rPr>
        <w:t>本章详细描述了</w:t>
      </w:r>
      <w:r>
        <w:rPr>
          <w:rFonts w:hint="eastAsia"/>
        </w:rPr>
        <w:t>RAID</w:t>
      </w:r>
      <w:r>
        <w:rPr>
          <w:rFonts w:hint="eastAsia"/>
        </w:rPr>
        <w:t>系统中磁盘自愈与数据主动迁移模块的设计，对其主要功能模块进行了详细的设计说明。并就各功能模块设计时需要考虑的问题及解决方案进行了讨论。</w:t>
      </w:r>
    </w:p>
    <w:p w14:paraId="61264F86" w14:textId="774C6236" w:rsidR="000A5657" w:rsidRDefault="003E72D7">
      <w:pPr>
        <w:pStyle w:val="1"/>
        <w:wordWrap/>
      </w:pPr>
      <w:bookmarkStart w:id="573" w:name="_Toc134007918"/>
      <w:bookmarkStart w:id="574" w:name="_Toc390947160"/>
      <w:bookmarkStart w:id="575" w:name="_Toc135227334"/>
      <w:bookmarkStart w:id="576" w:name="_Toc135227413"/>
      <w:bookmarkStart w:id="577" w:name="_Toc135229738"/>
      <w:bookmarkStart w:id="578" w:name="_Toc135227569"/>
      <w:bookmarkStart w:id="579" w:name="_Toc266358983"/>
      <w:bookmarkStart w:id="580" w:name="_Toc166076933"/>
      <w:r>
        <w:rPr>
          <w:rFonts w:hint="eastAsia"/>
        </w:rPr>
        <w:lastRenderedPageBreak/>
        <w:t>XXX</w:t>
      </w:r>
      <w:r>
        <w:rPr>
          <w:rFonts w:hint="eastAsia"/>
        </w:rPr>
        <w:t>系统实现</w:t>
      </w:r>
      <w:bookmarkEnd w:id="573"/>
      <w:bookmarkEnd w:id="574"/>
      <w:bookmarkEnd w:id="575"/>
      <w:bookmarkEnd w:id="576"/>
      <w:bookmarkEnd w:id="577"/>
      <w:bookmarkEnd w:id="578"/>
      <w:bookmarkEnd w:id="579"/>
      <w:bookmarkEnd w:id="580"/>
    </w:p>
    <w:p w14:paraId="15C5BED2" w14:textId="77777777" w:rsidR="000A5657" w:rsidRDefault="003E72D7">
      <w:pPr>
        <w:pStyle w:val="a6"/>
        <w:wordWrap/>
        <w:spacing w:line="360" w:lineRule="auto"/>
        <w:ind w:firstLineChars="250" w:firstLine="600"/>
      </w:pPr>
      <w:r>
        <w:rPr>
          <w:rFonts w:hint="eastAsia"/>
        </w:rPr>
        <w:t>我们将设计实现一个原型系统。该原型系统在传统的（</w:t>
      </w:r>
      <w:r>
        <w:rPr>
          <w:rFonts w:hint="eastAsia"/>
        </w:rPr>
        <w:t>SBC</w:t>
      </w:r>
      <w:r>
        <w:rPr>
          <w:rFonts w:hint="eastAsia"/>
        </w:rPr>
        <w:t>）磁盘阵列控制器的基础上，根据</w:t>
      </w:r>
      <w:r>
        <w:rPr>
          <w:rFonts w:hint="eastAsia"/>
        </w:rPr>
        <w:t>SCSI OSD</w:t>
      </w:r>
      <w:r>
        <w:rPr>
          <w:rFonts w:hint="eastAsia"/>
        </w:rPr>
        <w:t>标准实现了新的访问接口，从而改造为一款</w:t>
      </w:r>
      <w:r>
        <w:rPr>
          <w:rFonts w:hint="eastAsia"/>
        </w:rPr>
        <w:t>OSD</w:t>
      </w:r>
      <w:r>
        <w:rPr>
          <w:rFonts w:hint="eastAsia"/>
        </w:rPr>
        <w:t>磁盘阵列。支持</w:t>
      </w:r>
      <w:r>
        <w:rPr>
          <w:rFonts w:hint="eastAsia"/>
        </w:rPr>
        <w:t>OSD</w:t>
      </w:r>
      <w:r>
        <w:rPr>
          <w:rFonts w:hint="eastAsia"/>
        </w:rPr>
        <w:t>协议的同时，我们还将改变</w:t>
      </w:r>
      <w:r>
        <w:rPr>
          <w:rFonts w:hint="eastAsia"/>
        </w:rPr>
        <w:t>RAID</w:t>
      </w:r>
      <w:r>
        <w:rPr>
          <w:rFonts w:hint="eastAsia"/>
        </w:rPr>
        <w:t>的数据组织，设计新的磁盘布局，使之拥有在负载属性控制之下根据数据放置策略优化数据分布的能力。</w:t>
      </w:r>
    </w:p>
    <w:p w14:paraId="5E362A6C" w14:textId="7B293152" w:rsidR="000A5657" w:rsidRDefault="003E72D7">
      <w:pPr>
        <w:pStyle w:val="2"/>
        <w:wordWrap/>
      </w:pPr>
      <w:bookmarkStart w:id="581" w:name="_Toc229383679"/>
      <w:bookmarkStart w:id="582" w:name="_Toc230494888"/>
      <w:bookmarkStart w:id="583" w:name="_Toc230494886"/>
      <w:bookmarkStart w:id="584" w:name="_Toc230493764"/>
      <w:bookmarkStart w:id="585" w:name="_Toc230493762"/>
      <w:bookmarkStart w:id="586" w:name="_Toc230494308"/>
      <w:bookmarkStart w:id="587" w:name="_Toc230494668"/>
      <w:bookmarkStart w:id="588" w:name="_Toc230494185"/>
      <w:bookmarkStart w:id="589" w:name="_Toc230494183"/>
      <w:bookmarkStart w:id="590" w:name="_Toc230494306"/>
      <w:bookmarkStart w:id="591" w:name="_Toc230493757"/>
      <w:bookmarkStart w:id="592" w:name="_Toc229454165"/>
      <w:bookmarkStart w:id="593" w:name="_Toc230494186"/>
      <w:bookmarkStart w:id="594" w:name="_Toc230494188"/>
      <w:bookmarkStart w:id="595" w:name="_Toc230493761"/>
      <w:bookmarkStart w:id="596" w:name="_Toc230494064"/>
      <w:bookmarkStart w:id="597" w:name="_Toc230494671"/>
      <w:bookmarkStart w:id="598" w:name="_Toc229454167"/>
      <w:bookmarkStart w:id="599" w:name="_Toc230405765"/>
      <w:bookmarkStart w:id="600" w:name="_Toc230493756"/>
      <w:bookmarkStart w:id="601" w:name="_Toc230494882"/>
      <w:bookmarkStart w:id="602" w:name="_Toc230494879"/>
      <w:bookmarkStart w:id="603" w:name="_Toc230493758"/>
      <w:bookmarkStart w:id="604" w:name="_Toc230494184"/>
      <w:bookmarkStart w:id="605" w:name="_Toc229383675"/>
      <w:bookmarkStart w:id="606" w:name="_Toc230494880"/>
      <w:bookmarkStart w:id="607" w:name="_Toc230494670"/>
      <w:bookmarkStart w:id="608" w:name="_Toc230494311"/>
      <w:bookmarkStart w:id="609" w:name="_Toc230494884"/>
      <w:bookmarkStart w:id="610" w:name="_Toc230493759"/>
      <w:bookmarkStart w:id="611" w:name="_Toc230493760"/>
      <w:bookmarkStart w:id="612" w:name="_Toc230405764"/>
      <w:bookmarkStart w:id="613" w:name="_Toc230494885"/>
      <w:bookmarkStart w:id="614" w:name="_Toc230494063"/>
      <w:bookmarkStart w:id="615" w:name="_Toc230494187"/>
      <w:bookmarkStart w:id="616" w:name="_Toc229383674"/>
      <w:bookmarkStart w:id="617" w:name="_Toc230494060"/>
      <w:bookmarkStart w:id="618" w:name="_Toc230405769"/>
      <w:bookmarkStart w:id="619" w:name="_Toc229454168"/>
      <w:bookmarkStart w:id="620" w:name="_Toc229383677"/>
      <w:bookmarkStart w:id="621" w:name="_Toc230331918"/>
      <w:bookmarkStart w:id="622" w:name="_Toc230494065"/>
      <w:bookmarkStart w:id="623" w:name="_Toc230494310"/>
      <w:bookmarkStart w:id="624" w:name="_Toc229454169"/>
      <w:bookmarkStart w:id="625" w:name="_Toc230494883"/>
      <w:bookmarkStart w:id="626" w:name="_Toc230493763"/>
      <w:bookmarkStart w:id="627" w:name="_Toc229383680"/>
      <w:bookmarkStart w:id="628" w:name="_Toc230405770"/>
      <w:bookmarkStart w:id="629" w:name="_Toc230493765"/>
      <w:bookmarkStart w:id="630" w:name="_Toc230494673"/>
      <w:bookmarkStart w:id="631" w:name="_Toc230331916"/>
      <w:bookmarkStart w:id="632" w:name="_Toc230331915"/>
      <w:bookmarkStart w:id="633" w:name="_Toc229454166"/>
      <w:bookmarkStart w:id="634" w:name="_Toc230331913"/>
      <w:bookmarkStart w:id="635" w:name="_Toc230494669"/>
      <w:bookmarkStart w:id="636" w:name="_Toc229383676"/>
      <w:bookmarkStart w:id="637" w:name="_Toc230405767"/>
      <w:bookmarkStart w:id="638" w:name="_Toc230494190"/>
      <w:bookmarkStart w:id="639" w:name="_Toc230331914"/>
      <w:bookmarkStart w:id="640" w:name="_Toc230405766"/>
      <w:bookmarkStart w:id="641" w:name="_Toc230494191"/>
      <w:bookmarkStart w:id="642" w:name="_Toc230331919"/>
      <w:bookmarkStart w:id="643" w:name="_Toc230494066"/>
      <w:bookmarkStart w:id="644" w:name="_Toc230494309"/>
      <w:bookmarkStart w:id="645" w:name="_Toc230494887"/>
      <w:bookmarkStart w:id="646" w:name="_Toc229454172"/>
      <w:bookmarkStart w:id="647" w:name="_Toc229383678"/>
      <w:bookmarkStart w:id="648" w:name="_Toc229454171"/>
      <w:bookmarkStart w:id="649" w:name="_Toc230494672"/>
      <w:bookmarkStart w:id="650" w:name="_Toc230494313"/>
      <w:bookmarkStart w:id="651" w:name="_Toc230494314"/>
      <w:bookmarkStart w:id="652" w:name="_Toc230331917"/>
      <w:bookmarkStart w:id="653" w:name="_Toc230494312"/>
      <w:bookmarkStart w:id="654" w:name="_Toc230405768"/>
      <w:bookmarkStart w:id="655" w:name="_Toc230494189"/>
      <w:bookmarkStart w:id="656" w:name="_Toc229454175"/>
      <w:bookmarkStart w:id="657" w:name="_Toc230331921"/>
      <w:bookmarkStart w:id="658" w:name="_Toc229383682"/>
      <w:bookmarkStart w:id="659" w:name="_Toc229454174"/>
      <w:bookmarkStart w:id="660" w:name="_Toc230494193"/>
      <w:bookmarkStart w:id="661" w:name="_Toc230494072"/>
      <w:bookmarkStart w:id="662" w:name="_Toc230494676"/>
      <w:bookmarkStart w:id="663" w:name="_Toc230405773"/>
      <w:bookmarkStart w:id="664" w:name="_Toc230493768"/>
      <w:bookmarkStart w:id="665" w:name="_Toc230494889"/>
      <w:bookmarkStart w:id="666" w:name="_Toc230331922"/>
      <w:bookmarkStart w:id="667" w:name="_Toc230494195"/>
      <w:bookmarkStart w:id="668" w:name="_Toc230494318"/>
      <w:bookmarkStart w:id="669" w:name="_Toc230405775"/>
      <w:bookmarkStart w:id="670" w:name="_Toc229454176"/>
      <w:bookmarkStart w:id="671" w:name="_Toc230494894"/>
      <w:bookmarkStart w:id="672" w:name="_Toc229383688"/>
      <w:bookmarkStart w:id="673" w:name="_Toc229383685"/>
      <w:bookmarkStart w:id="674" w:name="_Toc230405771"/>
      <w:bookmarkStart w:id="675" w:name="_Toc230494890"/>
      <w:bookmarkStart w:id="676" w:name="_Toc230331920"/>
      <w:bookmarkStart w:id="677" w:name="_Toc229454173"/>
      <w:bookmarkStart w:id="678" w:name="_Toc229383684"/>
      <w:bookmarkStart w:id="679" w:name="_Toc230493770"/>
      <w:bookmarkStart w:id="680" w:name="_Toc230494074"/>
      <w:bookmarkStart w:id="681" w:name="_Toc230494892"/>
      <w:bookmarkStart w:id="682" w:name="_Toc230494194"/>
      <w:bookmarkStart w:id="683" w:name="_Toc230331926"/>
      <w:bookmarkStart w:id="684" w:name="_Toc230494321"/>
      <w:bookmarkStart w:id="685" w:name="_Toc230494678"/>
      <w:bookmarkStart w:id="686" w:name="_Toc229383683"/>
      <w:bookmarkStart w:id="687" w:name="_Toc230494891"/>
      <w:bookmarkStart w:id="688" w:name="_Toc230493766"/>
      <w:bookmarkStart w:id="689" w:name="_Toc230494317"/>
      <w:bookmarkStart w:id="690" w:name="_Toc230331924"/>
      <w:bookmarkStart w:id="691" w:name="_Toc230493771"/>
      <w:bookmarkStart w:id="692" w:name="_Toc230405772"/>
      <w:bookmarkStart w:id="693" w:name="_Toc230494316"/>
      <w:bookmarkStart w:id="694" w:name="_Toc230494677"/>
      <w:bookmarkStart w:id="695" w:name="_Toc230494071"/>
      <w:bookmarkStart w:id="696" w:name="_Toc230493767"/>
      <w:bookmarkStart w:id="697" w:name="_Toc230494070"/>
      <w:bookmarkStart w:id="698" w:name="_Toc230494893"/>
      <w:bookmarkStart w:id="699" w:name="_Toc229454179"/>
      <w:bookmarkStart w:id="700" w:name="_Toc230494319"/>
      <w:bookmarkStart w:id="701" w:name="_Toc230494681"/>
      <w:bookmarkStart w:id="702" w:name="_Toc230494199"/>
      <w:bookmarkStart w:id="703" w:name="_Toc229383687"/>
      <w:bookmarkStart w:id="704" w:name="_Toc230331925"/>
      <w:bookmarkStart w:id="705" w:name="_Toc230494197"/>
      <w:bookmarkStart w:id="706" w:name="_Toc228776319"/>
      <w:bookmarkStart w:id="707" w:name="_Toc230493772"/>
      <w:bookmarkStart w:id="708" w:name="_Toc230494076"/>
      <w:bookmarkStart w:id="709" w:name="_Toc230494896"/>
      <w:bookmarkStart w:id="710" w:name="_Toc230405774"/>
      <w:bookmarkStart w:id="711" w:name="_Toc230405777"/>
      <w:bookmarkStart w:id="712" w:name="_Toc230494679"/>
      <w:bookmarkStart w:id="713" w:name="_Toc230494073"/>
      <w:bookmarkStart w:id="714" w:name="_Toc230494322"/>
      <w:bookmarkStart w:id="715" w:name="_Toc230494682"/>
      <w:bookmarkStart w:id="716" w:name="_Toc230331923"/>
      <w:bookmarkStart w:id="717" w:name="_Toc230494175"/>
      <w:bookmarkStart w:id="718" w:name="_Toc229383664"/>
      <w:bookmarkStart w:id="719" w:name="_Toc230494895"/>
      <w:bookmarkStart w:id="720" w:name="_Toc230494196"/>
      <w:bookmarkStart w:id="721" w:name="_Toc229383686"/>
      <w:bookmarkStart w:id="722" w:name="_Toc230494680"/>
      <w:bookmarkStart w:id="723" w:name="_Toc230493769"/>
      <w:bookmarkStart w:id="724" w:name="_Toc230494658"/>
      <w:bookmarkStart w:id="725" w:name="_Toc230494872"/>
      <w:bookmarkStart w:id="726" w:name="_Toc230494320"/>
      <w:bookmarkStart w:id="727" w:name="_Toc230405776"/>
      <w:bookmarkStart w:id="728" w:name="_Toc230494075"/>
      <w:bookmarkStart w:id="729" w:name="_Toc229454178"/>
      <w:bookmarkStart w:id="730" w:name="_Toc228776318"/>
      <w:bookmarkStart w:id="731" w:name="_Toc230494198"/>
      <w:bookmarkStart w:id="732" w:name="_Toc229454177"/>
      <w:bookmarkStart w:id="733" w:name="_Toc230493748"/>
      <w:bookmarkStart w:id="734" w:name="_Toc229454155"/>
      <w:bookmarkStart w:id="735" w:name="_Toc230493749"/>
      <w:bookmarkStart w:id="736" w:name="_Toc229454156"/>
      <w:bookmarkStart w:id="737" w:name="_Toc230405756"/>
      <w:bookmarkStart w:id="738" w:name="_Toc230494298"/>
      <w:bookmarkStart w:id="739" w:name="_Toc230494177"/>
      <w:bookmarkStart w:id="740" w:name="_Toc230493750"/>
      <w:bookmarkStart w:id="741" w:name="_Toc230494875"/>
      <w:bookmarkStart w:id="742" w:name="_Toc230494178"/>
      <w:bookmarkStart w:id="743" w:name="_Toc230494660"/>
      <w:bookmarkStart w:id="744" w:name="_Toc230494054"/>
      <w:bookmarkStart w:id="745" w:name="_Toc229383665"/>
      <w:bookmarkStart w:id="746" w:name="_Toc229454159"/>
      <w:bookmarkStart w:id="747" w:name="_Toc230331906"/>
      <w:bookmarkStart w:id="748" w:name="_Toc230405753"/>
      <w:bookmarkStart w:id="749" w:name="_Toc230331903"/>
      <w:bookmarkStart w:id="750" w:name="_Toc230405754"/>
      <w:bookmarkStart w:id="751" w:name="_Toc230331902"/>
      <w:bookmarkStart w:id="752" w:name="_Toc230494873"/>
      <w:bookmarkStart w:id="753" w:name="_Toc229383666"/>
      <w:bookmarkStart w:id="754" w:name="_Toc229383668"/>
      <w:bookmarkStart w:id="755" w:name="_Toc229454158"/>
      <w:bookmarkStart w:id="756" w:name="_Toc230331904"/>
      <w:bookmarkStart w:id="757" w:name="_Toc230493751"/>
      <w:bookmarkStart w:id="758" w:name="_Toc230405757"/>
      <w:bookmarkStart w:id="759" w:name="_Toc230494053"/>
      <w:bookmarkStart w:id="760" w:name="_Toc230493752"/>
      <w:bookmarkStart w:id="761" w:name="_Toc230494299"/>
      <w:bookmarkStart w:id="762" w:name="_Toc230494056"/>
      <w:bookmarkStart w:id="763" w:name="_Toc230494052"/>
      <w:bookmarkStart w:id="764" w:name="_Toc230494661"/>
      <w:bookmarkStart w:id="765" w:name="_Toc230494304"/>
      <w:bookmarkStart w:id="766" w:name="_Toc230494057"/>
      <w:bookmarkStart w:id="767" w:name="_Toc230494058"/>
      <w:bookmarkStart w:id="768" w:name="_Toc230494176"/>
      <w:bookmarkStart w:id="769" w:name="_Toc230494179"/>
      <w:bookmarkStart w:id="770" w:name="_Toc230405755"/>
      <w:bookmarkStart w:id="771" w:name="_Toc230494659"/>
      <w:bookmarkStart w:id="772" w:name="_Toc230494874"/>
      <w:bookmarkStart w:id="773" w:name="_Toc230494301"/>
      <w:bookmarkStart w:id="774" w:name="_Toc229383671"/>
      <w:bookmarkStart w:id="775" w:name="_Toc229454161"/>
      <w:bookmarkStart w:id="776" w:name="_Toc230493755"/>
      <w:bookmarkStart w:id="777" w:name="_Toc230494182"/>
      <w:bookmarkStart w:id="778" w:name="_Toc229454157"/>
      <w:bookmarkStart w:id="779" w:name="_Toc230331905"/>
      <w:bookmarkStart w:id="780" w:name="_Toc230494300"/>
      <w:bookmarkStart w:id="781" w:name="_Toc229383667"/>
      <w:bookmarkStart w:id="782" w:name="_Toc230494663"/>
      <w:bookmarkStart w:id="783" w:name="_Toc230494180"/>
      <w:bookmarkStart w:id="784" w:name="_Toc230494877"/>
      <w:bookmarkStart w:id="785" w:name="_Toc230493754"/>
      <w:bookmarkStart w:id="786" w:name="_Toc229383669"/>
      <w:bookmarkStart w:id="787" w:name="_Toc230494876"/>
      <w:bookmarkStart w:id="788" w:name="_Toc230331909"/>
      <w:bookmarkStart w:id="789" w:name="_Toc230494059"/>
      <w:bookmarkStart w:id="790" w:name="_Toc230493753"/>
      <w:bookmarkStart w:id="791" w:name="_Toc230494181"/>
      <w:bookmarkStart w:id="792" w:name="_Toc230494662"/>
      <w:bookmarkStart w:id="793" w:name="_Toc230331907"/>
      <w:bookmarkStart w:id="794" w:name="_Toc230494055"/>
      <w:bookmarkStart w:id="795" w:name="_Toc230494878"/>
      <w:bookmarkStart w:id="796" w:name="_Toc229454160"/>
      <w:bookmarkStart w:id="797" w:name="_Toc230494061"/>
      <w:bookmarkStart w:id="798" w:name="_Toc230494305"/>
      <w:bookmarkStart w:id="799" w:name="_Toc230494307"/>
      <w:bookmarkStart w:id="800" w:name="_Toc230331910"/>
      <w:bookmarkStart w:id="801" w:name="_Toc229383670"/>
      <w:bookmarkStart w:id="802" w:name="_Toc229383673"/>
      <w:bookmarkStart w:id="803" w:name="_Toc229383672"/>
      <w:bookmarkStart w:id="804" w:name="_Toc230405760"/>
      <w:bookmarkStart w:id="805" w:name="_Toc230494881"/>
      <w:bookmarkStart w:id="806" w:name="_Toc230494302"/>
      <w:bookmarkStart w:id="807" w:name="_Toc230331908"/>
      <w:bookmarkStart w:id="808" w:name="_Toc230331912"/>
      <w:bookmarkStart w:id="809" w:name="_Toc230331911"/>
      <w:bookmarkStart w:id="810" w:name="_Toc230494665"/>
      <w:bookmarkStart w:id="811" w:name="_Toc230405763"/>
      <w:bookmarkStart w:id="812" w:name="_Toc229454162"/>
      <w:bookmarkStart w:id="813" w:name="_Toc229454164"/>
      <w:bookmarkStart w:id="814" w:name="_Toc230494667"/>
      <w:bookmarkStart w:id="815" w:name="_Toc230405758"/>
      <w:bookmarkStart w:id="816" w:name="_Toc230494062"/>
      <w:bookmarkStart w:id="817" w:name="_Toc230494666"/>
      <w:bookmarkStart w:id="818" w:name="_Toc230405759"/>
      <w:bookmarkStart w:id="819" w:name="_Toc230494303"/>
      <w:bookmarkStart w:id="820" w:name="_Toc229454163"/>
      <w:bookmarkStart w:id="821" w:name="_Toc230405762"/>
      <w:bookmarkStart w:id="822" w:name="_Toc230494664"/>
      <w:bookmarkStart w:id="823" w:name="_Toc230405761"/>
      <w:bookmarkStart w:id="824" w:name="_Toc229454170"/>
      <w:bookmarkStart w:id="825" w:name="_Toc230494069"/>
      <w:bookmarkStart w:id="826" w:name="_Toc230494067"/>
      <w:bookmarkStart w:id="827" w:name="_Toc230494192"/>
      <w:bookmarkStart w:id="828" w:name="_Toc230494674"/>
      <w:bookmarkStart w:id="829" w:name="_Toc230494675"/>
      <w:bookmarkStart w:id="830" w:name="_Toc230494315"/>
      <w:bookmarkStart w:id="831" w:name="_Toc230494068"/>
      <w:bookmarkStart w:id="832" w:name="_Toc229383681"/>
      <w:bookmarkStart w:id="833" w:name="_Toc390947161"/>
      <w:bookmarkStart w:id="834" w:name="_Toc266358984"/>
      <w:bookmarkStart w:id="835" w:name="_Toc230955699"/>
      <w:bookmarkStart w:id="836" w:name="_Toc230494323"/>
      <w:bookmarkStart w:id="837" w:name="_Toc230494897"/>
      <w:bookmarkStart w:id="838" w:name="_Toc166076934"/>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r>
        <w:rPr>
          <w:rFonts w:hint="eastAsia"/>
        </w:rPr>
        <w:t>过滤器实现</w:t>
      </w:r>
      <w:bookmarkEnd w:id="833"/>
      <w:bookmarkEnd w:id="834"/>
      <w:bookmarkEnd w:id="835"/>
      <w:bookmarkEnd w:id="836"/>
      <w:bookmarkEnd w:id="837"/>
      <w:bookmarkEnd w:id="838"/>
    </w:p>
    <w:p w14:paraId="5F064A8C" w14:textId="77777777" w:rsidR="000A5657" w:rsidRDefault="003E72D7">
      <w:pPr>
        <w:pStyle w:val="3"/>
        <w:wordWrap/>
      </w:pPr>
      <w:r>
        <w:rPr>
          <w:rFonts w:hint="eastAsia"/>
        </w:rPr>
        <w:t>过滤器注册</w:t>
      </w:r>
      <w:commentRangeStart w:id="839"/>
      <w:r>
        <w:rPr>
          <w:rFonts w:hint="eastAsia"/>
        </w:rPr>
        <w:t>数据结构</w:t>
      </w:r>
      <w:commentRangeEnd w:id="839"/>
      <w:r>
        <w:rPr>
          <w:rStyle w:val="aff0"/>
          <w:rFonts w:eastAsia="宋体"/>
          <w:b w:val="0"/>
          <w:bCs w:val="0"/>
        </w:rPr>
        <w:commentReference w:id="839"/>
      </w:r>
    </w:p>
    <w:p w14:paraId="7572A08E" w14:textId="77777777" w:rsidR="000A5657" w:rsidRDefault="003E72D7">
      <w:pPr>
        <w:shd w:val="clear" w:color="auto" w:fill="D9D9D9"/>
        <w:wordWrap/>
        <w:ind w:firstLine="440"/>
        <w:rPr>
          <w:i/>
          <w:sz w:val="22"/>
        </w:rPr>
      </w:pPr>
      <w:r>
        <w:rPr>
          <w:i/>
          <w:sz w:val="22"/>
        </w:rPr>
        <w:t>typedef struct _DEVICE_</w:t>
      </w:r>
      <w:proofErr w:type="gramStart"/>
      <w:r>
        <w:rPr>
          <w:i/>
          <w:sz w:val="22"/>
        </w:rPr>
        <w:t>T{</w:t>
      </w:r>
      <w:proofErr w:type="gramEnd"/>
    </w:p>
    <w:p w14:paraId="4986598D" w14:textId="77777777" w:rsidR="000A5657" w:rsidRDefault="003E72D7">
      <w:pPr>
        <w:shd w:val="clear" w:color="auto" w:fill="D9D9D9"/>
        <w:wordWrap/>
        <w:ind w:firstLineChars="350" w:firstLine="770"/>
        <w:rPr>
          <w:i/>
          <w:sz w:val="22"/>
        </w:rPr>
      </w:pPr>
      <w:r>
        <w:rPr>
          <w:i/>
          <w:sz w:val="22"/>
        </w:rPr>
        <w:t xml:space="preserve">ADD_DEVICE_FUN </w:t>
      </w:r>
      <w:proofErr w:type="spellStart"/>
      <w:r>
        <w:rPr>
          <w:i/>
          <w:sz w:val="22"/>
        </w:rPr>
        <w:t>AddDeviceFun</w:t>
      </w:r>
      <w:proofErr w:type="spellEnd"/>
      <w:r>
        <w:rPr>
          <w:i/>
          <w:sz w:val="22"/>
        </w:rPr>
        <w:t>; //</w:t>
      </w:r>
      <w:r>
        <w:rPr>
          <w:rFonts w:hint="eastAsia"/>
          <w:i/>
          <w:sz w:val="22"/>
        </w:rPr>
        <w:t>过滤器增加设备通知函数</w:t>
      </w:r>
    </w:p>
    <w:p w14:paraId="42265AB4" w14:textId="77777777" w:rsidR="000A5657" w:rsidRDefault="003E72D7">
      <w:pPr>
        <w:shd w:val="clear" w:color="auto" w:fill="D9D9D9"/>
        <w:wordWrap/>
        <w:ind w:firstLine="440"/>
        <w:rPr>
          <w:i/>
          <w:sz w:val="22"/>
        </w:rPr>
      </w:pPr>
      <w:r>
        <w:rPr>
          <w:i/>
          <w:sz w:val="22"/>
        </w:rPr>
        <w:t xml:space="preserve">   DELETE_DEVICE_FUN  </w:t>
      </w:r>
      <w:proofErr w:type="spellStart"/>
      <w:r>
        <w:rPr>
          <w:i/>
          <w:sz w:val="22"/>
        </w:rPr>
        <w:t>DeleteDeviceFun</w:t>
      </w:r>
      <w:proofErr w:type="spellEnd"/>
      <w:r>
        <w:rPr>
          <w:i/>
          <w:sz w:val="22"/>
        </w:rPr>
        <w:t>;</w:t>
      </w:r>
      <w:r>
        <w:rPr>
          <w:i/>
          <w:sz w:val="22"/>
        </w:rPr>
        <w:tab/>
        <w:t xml:space="preserve"> //</w:t>
      </w:r>
      <w:r>
        <w:rPr>
          <w:rFonts w:hint="eastAsia"/>
          <w:i/>
          <w:sz w:val="22"/>
        </w:rPr>
        <w:t>删除设备</w:t>
      </w:r>
    </w:p>
    <w:p w14:paraId="5472751F" w14:textId="77777777" w:rsidR="000A5657" w:rsidRDefault="003E72D7">
      <w:pPr>
        <w:shd w:val="clear" w:color="auto" w:fill="D9D9D9"/>
        <w:wordWrap/>
        <w:ind w:firstLineChars="300" w:firstLine="660"/>
        <w:rPr>
          <w:i/>
          <w:sz w:val="22"/>
        </w:rPr>
      </w:pPr>
      <w:r>
        <w:rPr>
          <w:i/>
          <w:sz w:val="22"/>
        </w:rPr>
        <w:t xml:space="preserve"> DELETE_DEVICE_FUN  </w:t>
      </w:r>
      <w:proofErr w:type="spellStart"/>
      <w:r>
        <w:rPr>
          <w:i/>
          <w:sz w:val="22"/>
        </w:rPr>
        <w:t>PrevDeleteDeviceFun</w:t>
      </w:r>
      <w:proofErr w:type="spellEnd"/>
      <w:r>
        <w:rPr>
          <w:i/>
          <w:sz w:val="22"/>
        </w:rPr>
        <w:t>; //</w:t>
      </w:r>
      <w:r>
        <w:rPr>
          <w:rFonts w:hint="eastAsia"/>
          <w:i/>
          <w:sz w:val="22"/>
        </w:rPr>
        <w:t>预删除设备</w:t>
      </w:r>
      <w:r>
        <w:rPr>
          <w:i/>
          <w:sz w:val="22"/>
        </w:rPr>
        <w:t xml:space="preserve"> </w:t>
      </w:r>
    </w:p>
    <w:p w14:paraId="4603F5E9" w14:textId="77777777" w:rsidR="000A5657" w:rsidRDefault="003E72D7">
      <w:pPr>
        <w:shd w:val="clear" w:color="auto" w:fill="D9D9D9"/>
        <w:wordWrap/>
        <w:ind w:firstLine="440"/>
        <w:rPr>
          <w:i/>
          <w:sz w:val="22"/>
        </w:rPr>
      </w:pPr>
      <w:r>
        <w:rPr>
          <w:i/>
          <w:sz w:val="22"/>
        </w:rPr>
        <w:t xml:space="preserve">   DELETE_DEVICE_FUN </w:t>
      </w:r>
      <w:proofErr w:type="spellStart"/>
      <w:r>
        <w:rPr>
          <w:i/>
          <w:sz w:val="22"/>
        </w:rPr>
        <w:t>CanDeleteDeviceFun</w:t>
      </w:r>
      <w:proofErr w:type="spellEnd"/>
      <w:r>
        <w:rPr>
          <w:i/>
          <w:sz w:val="22"/>
        </w:rPr>
        <w:t>; //</w:t>
      </w:r>
      <w:r>
        <w:rPr>
          <w:rFonts w:hint="eastAsia"/>
          <w:i/>
          <w:sz w:val="22"/>
        </w:rPr>
        <w:t>设备是否可删除</w:t>
      </w:r>
      <w:r>
        <w:rPr>
          <w:i/>
          <w:sz w:val="22"/>
        </w:rPr>
        <w:t xml:space="preserve">    </w:t>
      </w:r>
      <w:r>
        <w:rPr>
          <w:i/>
          <w:sz w:val="22"/>
        </w:rPr>
        <w:tab/>
      </w:r>
    </w:p>
    <w:p w14:paraId="20FDC8B5" w14:textId="77777777" w:rsidR="000A5657" w:rsidRDefault="003E72D7">
      <w:pPr>
        <w:shd w:val="clear" w:color="auto" w:fill="D9D9D9"/>
        <w:wordWrap/>
        <w:ind w:firstLine="440"/>
        <w:rPr>
          <w:i/>
          <w:sz w:val="22"/>
        </w:rPr>
      </w:pPr>
      <w:r>
        <w:rPr>
          <w:i/>
          <w:sz w:val="22"/>
        </w:rPr>
        <w:t>struct _</w:t>
      </w:r>
      <w:proofErr w:type="spellStart"/>
      <w:r>
        <w:rPr>
          <w:i/>
          <w:sz w:val="22"/>
        </w:rPr>
        <w:t>list_t</w:t>
      </w:r>
      <w:proofErr w:type="spellEnd"/>
      <w:r>
        <w:rPr>
          <w:i/>
          <w:sz w:val="22"/>
        </w:rPr>
        <w:t>{    //</w:t>
      </w:r>
      <w:r>
        <w:rPr>
          <w:rFonts w:hint="eastAsia"/>
          <w:i/>
          <w:sz w:val="22"/>
        </w:rPr>
        <w:t>各层过滤器连接</w:t>
      </w:r>
    </w:p>
    <w:p w14:paraId="43099228" w14:textId="77777777" w:rsidR="000A5657" w:rsidRDefault="003E72D7">
      <w:pPr>
        <w:shd w:val="clear" w:color="auto" w:fill="D9D9D9"/>
        <w:wordWrap/>
        <w:ind w:firstLine="440"/>
        <w:rPr>
          <w:i/>
          <w:sz w:val="22"/>
        </w:rPr>
      </w:pPr>
      <w:r>
        <w:rPr>
          <w:i/>
          <w:sz w:val="22"/>
        </w:rPr>
        <w:tab/>
      </w:r>
      <w:r>
        <w:rPr>
          <w:i/>
          <w:sz w:val="22"/>
        </w:rPr>
        <w:tab/>
        <w:t xml:space="preserve">  void *next;   //</w:t>
      </w:r>
      <w:r>
        <w:rPr>
          <w:rFonts w:hint="eastAsia"/>
          <w:i/>
          <w:sz w:val="22"/>
        </w:rPr>
        <w:t>该层过滤器的下层过滤器</w:t>
      </w:r>
    </w:p>
    <w:p w14:paraId="6138F088" w14:textId="77777777" w:rsidR="000A5657" w:rsidRDefault="003E72D7">
      <w:pPr>
        <w:shd w:val="clear" w:color="auto" w:fill="D9D9D9"/>
        <w:wordWrap/>
        <w:ind w:firstLine="440"/>
        <w:rPr>
          <w:i/>
          <w:sz w:val="22"/>
        </w:rPr>
      </w:pPr>
      <w:r>
        <w:rPr>
          <w:i/>
          <w:sz w:val="22"/>
        </w:rPr>
        <w:t>void *</w:t>
      </w:r>
      <w:proofErr w:type="spellStart"/>
      <w:r>
        <w:rPr>
          <w:i/>
          <w:sz w:val="22"/>
        </w:rPr>
        <w:t>prev</w:t>
      </w:r>
      <w:proofErr w:type="spellEnd"/>
      <w:r>
        <w:rPr>
          <w:i/>
          <w:sz w:val="22"/>
        </w:rPr>
        <w:t>;  //</w:t>
      </w:r>
      <w:r>
        <w:rPr>
          <w:rFonts w:hint="eastAsia"/>
          <w:i/>
          <w:sz w:val="22"/>
        </w:rPr>
        <w:t>该层过滤器的上层过滤器</w:t>
      </w:r>
    </w:p>
    <w:p w14:paraId="60706FBD" w14:textId="77777777" w:rsidR="000A5657" w:rsidRDefault="003E72D7">
      <w:pPr>
        <w:shd w:val="clear" w:color="auto" w:fill="D9D9D9"/>
        <w:wordWrap/>
        <w:ind w:firstLine="440"/>
        <w:rPr>
          <w:i/>
          <w:sz w:val="22"/>
        </w:rPr>
      </w:pPr>
      <w:r>
        <w:rPr>
          <w:i/>
          <w:sz w:val="22"/>
        </w:rPr>
        <w:tab/>
      </w:r>
      <w:proofErr w:type="gramStart"/>
      <w:r>
        <w:rPr>
          <w:i/>
          <w:sz w:val="22"/>
        </w:rPr>
        <w:t>}</w:t>
      </w:r>
      <w:proofErr w:type="spellStart"/>
      <w:r>
        <w:rPr>
          <w:i/>
          <w:sz w:val="22"/>
        </w:rPr>
        <w:t>list</w:t>
      </w:r>
      <w:proofErr w:type="gramEnd"/>
      <w:r>
        <w:rPr>
          <w:i/>
          <w:sz w:val="22"/>
        </w:rPr>
        <w:t>_entry</w:t>
      </w:r>
      <w:proofErr w:type="spellEnd"/>
      <w:r>
        <w:rPr>
          <w:i/>
          <w:sz w:val="22"/>
        </w:rPr>
        <w:t>;</w:t>
      </w:r>
    </w:p>
    <w:p w14:paraId="547B99CC" w14:textId="77777777" w:rsidR="000A5657" w:rsidRDefault="003E72D7">
      <w:pPr>
        <w:shd w:val="clear" w:color="auto" w:fill="D9D9D9"/>
        <w:wordWrap/>
        <w:ind w:firstLine="440"/>
        <w:rPr>
          <w:i/>
          <w:sz w:val="22"/>
        </w:rPr>
      </w:pPr>
      <w:r>
        <w:rPr>
          <w:i/>
          <w:sz w:val="22"/>
        </w:rPr>
        <w:tab/>
        <w:t xml:space="preserve">char </w:t>
      </w:r>
      <w:proofErr w:type="spellStart"/>
      <w:r>
        <w:rPr>
          <w:i/>
          <w:sz w:val="22"/>
        </w:rPr>
        <w:t>MyData</w:t>
      </w:r>
      <w:proofErr w:type="spellEnd"/>
      <w:r>
        <w:rPr>
          <w:i/>
          <w:sz w:val="22"/>
        </w:rPr>
        <w:t>[1]; //</w:t>
      </w:r>
      <w:r>
        <w:rPr>
          <w:rFonts w:hint="eastAsia"/>
          <w:i/>
          <w:sz w:val="22"/>
        </w:rPr>
        <w:t>该层过滤器私有数据</w:t>
      </w:r>
    </w:p>
    <w:p w14:paraId="24C815C8" w14:textId="77777777" w:rsidR="000A5657" w:rsidRDefault="003E72D7">
      <w:pPr>
        <w:shd w:val="clear" w:color="auto" w:fill="D9D9D9"/>
        <w:wordWrap/>
        <w:ind w:firstLine="440"/>
        <w:rPr>
          <w:i/>
          <w:sz w:val="22"/>
        </w:rPr>
      </w:pPr>
      <w:proofErr w:type="gramStart"/>
      <w:r>
        <w:rPr>
          <w:i/>
          <w:sz w:val="22"/>
        </w:rPr>
        <w:t>}DEVICE</w:t>
      </w:r>
      <w:proofErr w:type="gramEnd"/>
      <w:r>
        <w:rPr>
          <w:i/>
          <w:sz w:val="22"/>
        </w:rPr>
        <w:t>_T;</w:t>
      </w:r>
    </w:p>
    <w:p w14:paraId="2AF85800" w14:textId="77777777" w:rsidR="000A5657" w:rsidRDefault="003E72D7">
      <w:pPr>
        <w:pStyle w:val="a6"/>
        <w:wordWrap/>
        <w:spacing w:line="360" w:lineRule="auto"/>
        <w:ind w:firstLine="480"/>
      </w:pPr>
      <w:r>
        <w:rPr>
          <w:rFonts w:hint="eastAsia"/>
          <w:color w:val="C45911" w:themeColor="accent2" w:themeShade="BF"/>
        </w:rPr>
        <w:t>(</w:t>
      </w:r>
      <w:r>
        <w:rPr>
          <w:rFonts w:hint="eastAsia"/>
          <w:color w:val="C45911" w:themeColor="accent2" w:themeShade="BF"/>
        </w:rPr>
        <w:t>论文中出现代码时请遵循以上代码格式，灰色底纹，斜体字，注意论文中不能出现过多的代码，只能出现一些关键数据结构。系统实现过程尽可能的用程序流程图表示。</w:t>
      </w:r>
      <w:r>
        <w:rPr>
          <w:rFonts w:hint="eastAsia"/>
          <w:color w:val="C45911" w:themeColor="accent2" w:themeShade="BF"/>
        </w:rPr>
        <w:t>)</w:t>
      </w:r>
      <w:r>
        <w:rPr>
          <w:rFonts w:hint="eastAsia"/>
        </w:rPr>
        <w:t>数据结构中比较重要的字段是</w:t>
      </w:r>
      <w:r>
        <w:t>IRP_PROCESS_FUN FunArray</w:t>
      </w:r>
      <w:r>
        <w:rPr>
          <w:rFonts w:hint="eastAsia"/>
        </w:rPr>
        <w:t>，它是过滤读写请求的接口集合，是一组函数指针，指向该功能模块提供的过滤读写请求的接口，这些接口在读写请求到来时会被调用。其它字段主要用于注册设备管理使用，例如</w:t>
      </w:r>
      <w:r>
        <w:t>ADD_DEVICE_FUN AddDeviceFun</w:t>
      </w:r>
      <w:r>
        <w:rPr>
          <w:rFonts w:hint="eastAsia"/>
        </w:rPr>
        <w:t>，各功能模块注册的过滤器不仅过滤读写请求，而且需要得到磁盘删除增加方面的通知</w:t>
      </w:r>
      <w:r>
        <w:t>(</w:t>
      </w:r>
      <w:r>
        <w:rPr>
          <w:rFonts w:hint="eastAsia"/>
        </w:rPr>
        <w:t>这一部分为了磁盘管理而使用</w:t>
      </w:r>
      <w:r>
        <w:t>)</w:t>
      </w:r>
      <w:r>
        <w:rPr>
          <w:rFonts w:hint="eastAsia"/>
        </w:rPr>
        <w:t>。</w:t>
      </w:r>
    </w:p>
    <w:p w14:paraId="1454B046" w14:textId="77777777" w:rsidR="000A5657" w:rsidRDefault="003E72D7">
      <w:pPr>
        <w:pStyle w:val="a6"/>
        <w:wordWrap/>
        <w:spacing w:line="360" w:lineRule="auto"/>
        <w:ind w:firstLine="482"/>
        <w:rPr>
          <w:b/>
          <w:color w:val="FF0000"/>
        </w:rPr>
      </w:pPr>
      <w:r>
        <w:rPr>
          <w:rFonts w:hint="eastAsia"/>
          <w:b/>
          <w:color w:val="FF0000"/>
        </w:rPr>
        <w:t>论文中的关键算法可以使用流程图也可以使用伪代码给出，伪代码格式如</w:t>
      </w:r>
      <w:r>
        <w:rPr>
          <w:rFonts w:hint="eastAsia"/>
          <w:b/>
          <w:color w:val="FF0000"/>
        </w:rPr>
        <w:lastRenderedPageBreak/>
        <w:t>下，建议采用</w:t>
      </w:r>
      <w:r>
        <w:rPr>
          <w:b/>
          <w:color w:val="FF0000"/>
        </w:rPr>
        <w:t>Aurora</w:t>
      </w:r>
      <w:r>
        <w:rPr>
          <w:rFonts w:hint="eastAsia"/>
          <w:b/>
          <w:color w:val="FF0000"/>
        </w:rPr>
        <w:t>插件在</w:t>
      </w:r>
      <w:r>
        <w:rPr>
          <w:rFonts w:hint="eastAsia"/>
          <w:b/>
          <w:color w:val="FF0000"/>
        </w:rPr>
        <w:t>word</w:t>
      </w:r>
      <w:r>
        <w:rPr>
          <w:rFonts w:hint="eastAsia"/>
          <w:b/>
          <w:color w:val="FF0000"/>
        </w:rPr>
        <w:t>和</w:t>
      </w:r>
      <w:r>
        <w:rPr>
          <w:rFonts w:hint="eastAsia"/>
          <w:b/>
          <w:color w:val="FF0000"/>
        </w:rPr>
        <w:t>wps</w:t>
      </w:r>
      <w:r>
        <w:rPr>
          <w:rFonts w:hint="eastAsia"/>
          <w:b/>
          <w:color w:val="FF0000"/>
        </w:rPr>
        <w:t>中自动生成，相关安装使用方法请自行百度。</w:t>
      </w:r>
    </w:p>
    <w:p w14:paraId="0FFB30B8" w14:textId="77777777" w:rsidR="000A5657" w:rsidRDefault="003E72D7">
      <w:pPr>
        <w:pStyle w:val="a6"/>
        <w:wordWrap/>
        <w:spacing w:line="360" w:lineRule="auto"/>
        <w:ind w:firstLineChars="0" w:firstLine="0"/>
        <w:rPr>
          <w:b/>
          <w:color w:val="FF0000"/>
        </w:rPr>
      </w:pPr>
      <w:r>
        <w:rPr>
          <w:position w:val="-6"/>
        </w:rPr>
        <w:object w:dxaOrig="8309" w:dyaOrig="8101" w14:anchorId="06FCF10C">
          <v:shape id="_x0000_i1549" type="#_x0000_t75" style="width:415.7pt;height:405.1pt" o:ole="">
            <v:imagedata r:id="rId32" o:title=""/>
          </v:shape>
          <o:OLEObject Type="Embed" ProgID="Equation.Ribbit" ShapeID="_x0000_i1549" DrawAspect="Content" ObjectID="_1776689872" r:id="rId33"/>
        </w:object>
      </w:r>
    </w:p>
    <w:p w14:paraId="229FDF16" w14:textId="77777777" w:rsidR="000A5657" w:rsidRDefault="003E72D7">
      <w:pPr>
        <w:pStyle w:val="3"/>
        <w:wordWrap/>
      </w:pPr>
      <w:r>
        <w:rPr>
          <w:rFonts w:hint="eastAsia"/>
        </w:rPr>
        <w:t>过滤器工作流程</w:t>
      </w:r>
    </w:p>
    <w:p w14:paraId="6A3E0790" w14:textId="77777777" w:rsidR="000A5657" w:rsidRDefault="003E72D7">
      <w:pPr>
        <w:pStyle w:val="a6"/>
        <w:wordWrap/>
        <w:adjustRightInd w:val="0"/>
        <w:snapToGrid w:val="0"/>
        <w:spacing w:line="360" w:lineRule="auto"/>
        <w:ind w:firstLine="480"/>
        <w:rPr>
          <w:szCs w:val="21"/>
        </w:rPr>
      </w:pPr>
      <w:r>
        <w:rPr>
          <w:rFonts w:hint="eastAsia"/>
        </w:rPr>
        <w:t>加入磁盘</w:t>
      </w:r>
      <w:r>
        <w:t>I/O</w:t>
      </w:r>
      <w:r>
        <w:rPr>
          <w:rFonts w:hint="eastAsia"/>
        </w:rPr>
        <w:t>过滤器以后，</w:t>
      </w:r>
      <w:r>
        <w:t>DH</w:t>
      </w:r>
      <w:r>
        <w:rPr>
          <w:rFonts w:hint="eastAsia"/>
        </w:rPr>
        <w:t>模块提供给</w:t>
      </w:r>
      <w:r>
        <w:t>RAID</w:t>
      </w:r>
      <w:r>
        <w:rPr>
          <w:rFonts w:hint="eastAsia"/>
        </w:rPr>
        <w:t>系统使用的读写磁盘接口将</w:t>
      </w:r>
      <w:r>
        <w:t>RAID</w:t>
      </w:r>
      <w:r>
        <w:rPr>
          <w:rFonts w:hint="eastAsia"/>
        </w:rPr>
        <w:t>系统发送的磁盘</w:t>
      </w:r>
      <w:r>
        <w:t>I/O</w:t>
      </w:r>
      <w:r>
        <w:rPr>
          <w:rFonts w:hint="eastAsia"/>
        </w:rPr>
        <w:t>请求导入顶层过滤器，即</w:t>
      </w:r>
      <w:r>
        <w:t>g_pTopDevice</w:t>
      </w:r>
      <w:r>
        <w:rPr>
          <w:rFonts w:hint="eastAsia"/>
        </w:rPr>
        <w:t>，调用顶层过滤器提供的处理读写</w:t>
      </w:r>
      <w:r>
        <w:t>I/O</w:t>
      </w:r>
      <w:r>
        <w:rPr>
          <w:rFonts w:hint="eastAsia"/>
        </w:rPr>
        <w:t>请求的接口，这些接口对请求进行处理后会调用它下层的过滤器将请求继续向下传递，这样每层过滤器就都能够过滤到读写请求。到达过滤器链表中的</w:t>
      </w:r>
      <w:proofErr w:type="gramStart"/>
      <w:r>
        <w:rPr>
          <w:rFonts w:hint="eastAsia"/>
        </w:rPr>
        <w:t>最</w:t>
      </w:r>
      <w:proofErr w:type="gramEnd"/>
      <w:r>
        <w:rPr>
          <w:rFonts w:hint="eastAsia"/>
        </w:rPr>
        <w:t>底层就直接调用</w:t>
      </w:r>
      <w:r>
        <w:t>SCSI</w:t>
      </w:r>
      <w:r>
        <w:rPr>
          <w:rFonts w:hint="eastAsia"/>
        </w:rPr>
        <w:t>中间层提供的读写磁盘接口。当读写</w:t>
      </w:r>
      <w:r>
        <w:t>I/O</w:t>
      </w:r>
      <w:r>
        <w:rPr>
          <w:rFonts w:hint="eastAsia"/>
        </w:rPr>
        <w:t>请求返回时，会从</w:t>
      </w:r>
      <w:proofErr w:type="gramStart"/>
      <w:r>
        <w:rPr>
          <w:rFonts w:hint="eastAsia"/>
        </w:rPr>
        <w:t>最</w:t>
      </w:r>
      <w:proofErr w:type="gramEnd"/>
      <w:r>
        <w:rPr>
          <w:rFonts w:hint="eastAsia"/>
        </w:rPr>
        <w:t>底层向最上层传递，这样各层既能够过滤请求，也能够分析该请求处理的结果。</w:t>
      </w:r>
    </w:p>
    <w:p w14:paraId="68B4FE78" w14:textId="3FCAD58C" w:rsidR="000A5657" w:rsidRDefault="003E72D7">
      <w:pPr>
        <w:pStyle w:val="2"/>
        <w:wordWrap/>
      </w:pPr>
      <w:bookmarkStart w:id="840" w:name="_Toc230955700"/>
      <w:bookmarkStart w:id="841" w:name="_Toc390947162"/>
      <w:bookmarkStart w:id="842" w:name="_Toc266358985"/>
      <w:bookmarkStart w:id="843" w:name="_Toc230494898"/>
      <w:bookmarkStart w:id="844" w:name="_Toc230494324"/>
      <w:bookmarkStart w:id="845" w:name="_Toc166076935"/>
      <w:r>
        <w:rPr>
          <w:rFonts w:hint="eastAsia"/>
        </w:rPr>
        <w:lastRenderedPageBreak/>
        <w:t>属性管理模块实现</w:t>
      </w:r>
      <w:bookmarkEnd w:id="840"/>
      <w:bookmarkEnd w:id="841"/>
      <w:bookmarkEnd w:id="842"/>
      <w:bookmarkEnd w:id="843"/>
      <w:bookmarkEnd w:id="844"/>
      <w:bookmarkEnd w:id="845"/>
    </w:p>
    <w:p w14:paraId="029335A9" w14:textId="77777777" w:rsidR="000A5657" w:rsidRDefault="003E72D7">
      <w:pPr>
        <w:pStyle w:val="a6"/>
        <w:wordWrap/>
        <w:spacing w:line="360" w:lineRule="auto"/>
        <w:ind w:firstLine="480"/>
      </w:pPr>
      <w:r>
        <w:rPr>
          <w:rFonts w:hint="eastAsia"/>
        </w:rPr>
        <w:t>磁盘属性管理包括磁盘健康状况统计、数据迁移信息的管理、磁盘自愈信息管理及与配置终端接口功能模块</w:t>
      </w:r>
      <w:proofErr w:type="gramStart"/>
      <w:r>
        <w:rPr>
          <w:rFonts w:hint="eastAsia"/>
        </w:rPr>
        <w:t>交互等</w:t>
      </w:r>
      <w:proofErr w:type="gramEnd"/>
      <w:r>
        <w:rPr>
          <w:rFonts w:hint="eastAsia"/>
        </w:rPr>
        <w:t>功能。磁盘健康状况统计是提供相关接口供其它功能模块调用，以更新磁盘健康状况信息。数据迁移信息的管理，是指对数据迁移中的源磁盘、目标磁盘、迁移进度及迁移状态位图等信息进行管理</w:t>
      </w:r>
      <w:r>
        <w:t>(</w:t>
      </w:r>
      <w:r>
        <w:rPr>
          <w:rFonts w:hint="eastAsia"/>
        </w:rPr>
        <w:t>对这些信息的详细说明在数据迁移功能模块实现细节中</w:t>
      </w:r>
      <w:r>
        <w:t>)</w:t>
      </w:r>
      <w:r>
        <w:rPr>
          <w:rFonts w:hint="eastAsia"/>
        </w:rPr>
        <w:t>。磁盘自愈信息管理，是对保留扇区的管理以及映射表信息的管理。</w:t>
      </w:r>
    </w:p>
    <w:p w14:paraId="647E55BB" w14:textId="77777777" w:rsidR="000A5657" w:rsidRDefault="003E72D7">
      <w:pPr>
        <w:pStyle w:val="3"/>
        <w:wordWrap/>
      </w:pPr>
      <w:r>
        <w:rPr>
          <w:rFonts w:hint="eastAsia"/>
        </w:rPr>
        <w:t>属性管理数据结构</w:t>
      </w:r>
    </w:p>
    <w:p w14:paraId="5DABCFC2" w14:textId="77777777" w:rsidR="000A5657" w:rsidRDefault="003E72D7">
      <w:pPr>
        <w:shd w:val="clear" w:color="auto" w:fill="D9D9D9"/>
        <w:wordWrap/>
        <w:ind w:firstLine="440"/>
        <w:rPr>
          <w:i/>
          <w:sz w:val="22"/>
        </w:rPr>
      </w:pPr>
      <w:r>
        <w:rPr>
          <w:i/>
          <w:sz w:val="22"/>
        </w:rPr>
        <w:t>typedef struct _DH_DISK_INFO_T</w:t>
      </w:r>
    </w:p>
    <w:p w14:paraId="234E3ABE" w14:textId="77777777" w:rsidR="000A5657" w:rsidRDefault="003E72D7">
      <w:pPr>
        <w:shd w:val="clear" w:color="auto" w:fill="D9D9D9"/>
        <w:wordWrap/>
        <w:ind w:firstLine="440"/>
        <w:rPr>
          <w:i/>
          <w:sz w:val="22"/>
        </w:rPr>
      </w:pPr>
      <w:proofErr w:type="gramStart"/>
      <w:r>
        <w:rPr>
          <w:i/>
          <w:sz w:val="22"/>
        </w:rPr>
        <w:t xml:space="preserve">{  </w:t>
      </w:r>
      <w:proofErr w:type="gramEnd"/>
      <w:r>
        <w:rPr>
          <w:i/>
          <w:sz w:val="22"/>
        </w:rPr>
        <w:t xml:space="preserve"> int </w:t>
      </w:r>
      <w:proofErr w:type="spellStart"/>
      <w:r>
        <w:rPr>
          <w:i/>
          <w:sz w:val="22"/>
        </w:rPr>
        <w:t>uMagic</w:t>
      </w:r>
      <w:proofErr w:type="spellEnd"/>
      <w:r>
        <w:rPr>
          <w:i/>
          <w:sz w:val="22"/>
        </w:rPr>
        <w:t xml:space="preserve">;   </w:t>
      </w:r>
    </w:p>
    <w:p w14:paraId="0B3048C5" w14:textId="77777777" w:rsidR="000A5657" w:rsidRDefault="003E72D7">
      <w:pPr>
        <w:shd w:val="clear" w:color="auto" w:fill="D9D9D9"/>
        <w:wordWrap/>
        <w:ind w:firstLine="440"/>
        <w:rPr>
          <w:i/>
          <w:sz w:val="22"/>
        </w:rPr>
      </w:pPr>
      <w:r>
        <w:rPr>
          <w:i/>
          <w:sz w:val="22"/>
        </w:rPr>
        <w:t xml:space="preserve">    DH_TWINS_DISK_T </w:t>
      </w:r>
      <w:proofErr w:type="spellStart"/>
      <w:r>
        <w:rPr>
          <w:i/>
          <w:sz w:val="22"/>
        </w:rPr>
        <w:t>stTwinsDiskInfo</w:t>
      </w:r>
      <w:proofErr w:type="spellEnd"/>
      <w:r>
        <w:rPr>
          <w:i/>
          <w:sz w:val="22"/>
        </w:rPr>
        <w:t>;</w:t>
      </w:r>
      <w:r>
        <w:rPr>
          <w:i/>
          <w:sz w:val="22"/>
        </w:rPr>
        <w:tab/>
        <w:t>//</w:t>
      </w:r>
      <w:r>
        <w:rPr>
          <w:rFonts w:hint="eastAsia"/>
          <w:i/>
          <w:sz w:val="22"/>
        </w:rPr>
        <w:t>数据迁移管理信息</w:t>
      </w:r>
    </w:p>
    <w:p w14:paraId="56645474" w14:textId="77777777" w:rsidR="000A5657" w:rsidRDefault="003E72D7">
      <w:pPr>
        <w:shd w:val="clear" w:color="auto" w:fill="D9D9D9"/>
        <w:wordWrap/>
        <w:ind w:firstLine="440"/>
        <w:rPr>
          <w:i/>
          <w:sz w:val="22"/>
        </w:rPr>
      </w:pPr>
      <w:r>
        <w:rPr>
          <w:i/>
          <w:sz w:val="22"/>
        </w:rPr>
        <w:t xml:space="preserve">    DH_DISK_CONFIG_T </w:t>
      </w:r>
      <w:proofErr w:type="spellStart"/>
      <w:r>
        <w:rPr>
          <w:i/>
          <w:sz w:val="22"/>
        </w:rPr>
        <w:t>stDiskConfigInfo</w:t>
      </w:r>
      <w:proofErr w:type="spellEnd"/>
      <w:r>
        <w:rPr>
          <w:i/>
          <w:sz w:val="22"/>
        </w:rPr>
        <w:t>; //</w:t>
      </w:r>
      <w:r>
        <w:rPr>
          <w:rFonts w:hint="eastAsia"/>
          <w:i/>
          <w:sz w:val="22"/>
        </w:rPr>
        <w:t>用户配置信息</w:t>
      </w:r>
    </w:p>
    <w:p w14:paraId="6208CA65" w14:textId="77777777" w:rsidR="000A5657" w:rsidRDefault="003E72D7">
      <w:pPr>
        <w:shd w:val="clear" w:color="auto" w:fill="D9D9D9"/>
        <w:wordWrap/>
        <w:ind w:firstLine="440"/>
        <w:rPr>
          <w:i/>
          <w:sz w:val="22"/>
        </w:rPr>
      </w:pPr>
      <w:r>
        <w:rPr>
          <w:i/>
          <w:sz w:val="22"/>
        </w:rPr>
        <w:t xml:space="preserve">    DH_DISK_HEALTH_INFO_T </w:t>
      </w:r>
      <w:proofErr w:type="spellStart"/>
      <w:r>
        <w:rPr>
          <w:i/>
          <w:sz w:val="22"/>
        </w:rPr>
        <w:t>stDiskHealthInfo</w:t>
      </w:r>
      <w:proofErr w:type="spellEnd"/>
      <w:r>
        <w:rPr>
          <w:i/>
          <w:sz w:val="22"/>
        </w:rPr>
        <w:t>;</w:t>
      </w:r>
      <w:r>
        <w:rPr>
          <w:i/>
          <w:sz w:val="22"/>
        </w:rPr>
        <w:tab/>
        <w:t>//</w:t>
      </w:r>
      <w:r>
        <w:rPr>
          <w:rFonts w:hint="eastAsia"/>
          <w:i/>
          <w:sz w:val="22"/>
        </w:rPr>
        <w:t>磁盘健康相关信息</w:t>
      </w:r>
    </w:p>
    <w:p w14:paraId="06495FE2" w14:textId="77777777" w:rsidR="000A5657" w:rsidRDefault="003E72D7">
      <w:pPr>
        <w:shd w:val="clear" w:color="auto" w:fill="D9D9D9"/>
        <w:wordWrap/>
        <w:ind w:firstLine="440"/>
        <w:rPr>
          <w:i/>
          <w:sz w:val="22"/>
        </w:rPr>
      </w:pPr>
      <w:r>
        <w:rPr>
          <w:i/>
          <w:sz w:val="22"/>
        </w:rPr>
        <w:t xml:space="preserve">    DH_SECTOR_INFO_T </w:t>
      </w:r>
      <w:proofErr w:type="spellStart"/>
      <w:r>
        <w:rPr>
          <w:i/>
          <w:sz w:val="22"/>
        </w:rPr>
        <w:t>stSectorInfo</w:t>
      </w:r>
      <w:proofErr w:type="spellEnd"/>
      <w:r>
        <w:rPr>
          <w:i/>
          <w:sz w:val="22"/>
        </w:rPr>
        <w:t>;</w:t>
      </w:r>
      <w:r>
        <w:rPr>
          <w:i/>
          <w:sz w:val="22"/>
        </w:rPr>
        <w:tab/>
        <w:t xml:space="preserve"> //</w:t>
      </w:r>
      <w:r>
        <w:rPr>
          <w:rFonts w:hint="eastAsia"/>
          <w:i/>
          <w:sz w:val="22"/>
        </w:rPr>
        <w:t>磁盘预留扇区相关信息</w:t>
      </w:r>
    </w:p>
    <w:p w14:paraId="47F016C0" w14:textId="77777777" w:rsidR="000A5657" w:rsidRDefault="003E72D7">
      <w:pPr>
        <w:shd w:val="clear" w:color="auto" w:fill="D9D9D9"/>
        <w:wordWrap/>
        <w:ind w:firstLine="440"/>
        <w:rPr>
          <w:i/>
          <w:sz w:val="22"/>
        </w:rPr>
      </w:pPr>
      <w:r>
        <w:rPr>
          <w:i/>
          <w:sz w:val="22"/>
        </w:rPr>
        <w:t xml:space="preserve">    MEM_POOL_ROOT_T </w:t>
      </w:r>
      <w:proofErr w:type="spellStart"/>
      <w:r>
        <w:rPr>
          <w:i/>
          <w:sz w:val="22"/>
        </w:rPr>
        <w:t>stSectorMapTable</w:t>
      </w:r>
      <w:proofErr w:type="spellEnd"/>
      <w:r>
        <w:rPr>
          <w:i/>
          <w:sz w:val="22"/>
        </w:rPr>
        <w:t>;//</w:t>
      </w:r>
      <w:r>
        <w:rPr>
          <w:rFonts w:hint="eastAsia"/>
          <w:i/>
          <w:sz w:val="22"/>
        </w:rPr>
        <w:t>坏扇区预留扇区映射表内存</w:t>
      </w:r>
    </w:p>
    <w:p w14:paraId="60A59FAF" w14:textId="77777777" w:rsidR="000A5657" w:rsidRDefault="003E72D7">
      <w:pPr>
        <w:shd w:val="clear" w:color="auto" w:fill="D9D9D9"/>
        <w:wordWrap/>
        <w:ind w:firstLine="440"/>
        <w:rPr>
          <w:i/>
          <w:sz w:val="22"/>
        </w:rPr>
      </w:pPr>
      <w:r>
        <w:rPr>
          <w:i/>
          <w:sz w:val="22"/>
        </w:rPr>
        <w:t xml:space="preserve">    PDH_SECTOR_MAP_T </w:t>
      </w:r>
      <w:proofErr w:type="spellStart"/>
      <w:r>
        <w:rPr>
          <w:i/>
          <w:sz w:val="22"/>
        </w:rPr>
        <w:t>pstHashLink</w:t>
      </w:r>
      <w:proofErr w:type="spellEnd"/>
      <w:r>
        <w:rPr>
          <w:i/>
          <w:sz w:val="22"/>
        </w:rPr>
        <w:t>[HASH_TAB_LEN]; //</w:t>
      </w:r>
      <w:r>
        <w:rPr>
          <w:rFonts w:hint="eastAsia"/>
          <w:i/>
          <w:sz w:val="22"/>
        </w:rPr>
        <w:t>替换映射表</w:t>
      </w:r>
    </w:p>
    <w:p w14:paraId="4CEBF7E8" w14:textId="77777777" w:rsidR="000A5657" w:rsidRDefault="003E72D7">
      <w:pPr>
        <w:shd w:val="clear" w:color="auto" w:fill="D9D9D9"/>
        <w:wordWrap/>
        <w:ind w:firstLine="440"/>
        <w:rPr>
          <w:i/>
          <w:sz w:val="22"/>
        </w:rPr>
      </w:pPr>
      <w:proofErr w:type="gramStart"/>
      <w:r>
        <w:rPr>
          <w:i/>
          <w:sz w:val="22"/>
        </w:rPr>
        <w:t>}DH</w:t>
      </w:r>
      <w:proofErr w:type="gramEnd"/>
      <w:r>
        <w:rPr>
          <w:i/>
          <w:sz w:val="22"/>
        </w:rPr>
        <w:t>_DISK_INFO_T;</w:t>
      </w:r>
    </w:p>
    <w:p w14:paraId="13925860" w14:textId="77777777" w:rsidR="000A5657" w:rsidRDefault="003E72D7">
      <w:pPr>
        <w:pStyle w:val="a6"/>
        <w:wordWrap/>
        <w:spacing w:line="360" w:lineRule="auto"/>
        <w:ind w:firstLine="480"/>
      </w:pPr>
      <w:r>
        <w:rPr>
          <w:rFonts w:hint="eastAsia"/>
        </w:rPr>
        <w:t>磁盘属性管理数据结构包括</w:t>
      </w:r>
      <w:proofErr w:type="spellStart"/>
      <w:r>
        <w:rPr>
          <w:lang w:val="en-US"/>
        </w:rPr>
        <w:t>uMagic</w:t>
      </w:r>
      <w:proofErr w:type="spellEnd"/>
      <w:r>
        <w:rPr>
          <w:lang w:val="en-US"/>
        </w:rPr>
        <w:t>(</w:t>
      </w:r>
      <w:r>
        <w:rPr>
          <w:rFonts w:hint="eastAsia"/>
        </w:rPr>
        <w:t>标识</w:t>
      </w:r>
      <w:r>
        <w:rPr>
          <w:rFonts w:hint="eastAsia"/>
          <w:lang w:val="en-US"/>
        </w:rPr>
        <w:t>，</w:t>
      </w:r>
      <w:r>
        <w:rPr>
          <w:rFonts w:hint="eastAsia"/>
        </w:rPr>
        <w:t>由于属性信息需要存储到磁盘</w:t>
      </w:r>
      <w:r>
        <w:rPr>
          <w:rFonts w:hint="eastAsia"/>
          <w:lang w:val="en-US"/>
        </w:rPr>
        <w:t>，</w:t>
      </w:r>
      <w:r>
        <w:rPr>
          <w:rFonts w:hint="eastAsia"/>
        </w:rPr>
        <w:t>因此需要标识该数据项是否有效</w:t>
      </w:r>
      <w:r>
        <w:rPr>
          <w:lang w:val="en-US"/>
        </w:rPr>
        <w:t>)</w:t>
      </w:r>
      <w:r>
        <w:rPr>
          <w:rFonts w:hint="eastAsia"/>
        </w:rPr>
        <w:t>、数据迁移管理信息</w:t>
      </w:r>
      <w:r>
        <w:rPr>
          <w:lang w:val="en-US"/>
        </w:rPr>
        <w:t>(</w:t>
      </w:r>
      <w:r>
        <w:rPr>
          <w:rFonts w:hint="eastAsia"/>
        </w:rPr>
        <w:t>迁移源磁盘、目标磁盘、迁移进度及迁移状态位图</w:t>
      </w:r>
      <w:r>
        <w:rPr>
          <w:lang w:val="en-US"/>
        </w:rPr>
        <w:t>)</w:t>
      </w:r>
      <w:r>
        <w:rPr>
          <w:rFonts w:hint="eastAsia"/>
        </w:rPr>
        <w:t>、磁盘健康相关信息、预留区管理及映射</w:t>
      </w:r>
      <w:proofErr w:type="gramStart"/>
      <w:r>
        <w:rPr>
          <w:rFonts w:hint="eastAsia"/>
        </w:rPr>
        <w:t>表相关</w:t>
      </w:r>
      <w:proofErr w:type="gramEnd"/>
      <w:r>
        <w:rPr>
          <w:rFonts w:hint="eastAsia"/>
        </w:rPr>
        <w:t>信息。磁盘健康相关信息的更新目前主要依靠</w:t>
      </w:r>
      <w:r>
        <w:t>I/O</w:t>
      </w:r>
      <w:r>
        <w:rPr>
          <w:rFonts w:hint="eastAsia"/>
        </w:rPr>
        <w:t>出错次数以及磁盘状态检测模块通过分析磁盘</w:t>
      </w:r>
      <w:r>
        <w:t>SMART</w:t>
      </w:r>
      <w:r>
        <w:rPr>
          <w:rFonts w:hint="eastAsia"/>
        </w:rPr>
        <w:t>信息得出的预测结果来决定。</w:t>
      </w:r>
    </w:p>
    <w:p w14:paraId="70550D39" w14:textId="77777777" w:rsidR="000A5657" w:rsidRDefault="003E72D7">
      <w:pPr>
        <w:pStyle w:val="3"/>
        <w:wordWrap/>
      </w:pPr>
      <w:r>
        <w:rPr>
          <w:rFonts w:hint="eastAsia"/>
        </w:rPr>
        <w:t>属性管理模块工作原理</w:t>
      </w:r>
    </w:p>
    <w:p w14:paraId="09E94650" w14:textId="77777777" w:rsidR="000A5657" w:rsidRDefault="003E72D7">
      <w:pPr>
        <w:pStyle w:val="a6"/>
        <w:wordWrap/>
        <w:spacing w:line="360" w:lineRule="auto"/>
        <w:ind w:firstLine="480"/>
      </w:pPr>
      <w:r>
        <w:rPr>
          <w:rFonts w:hint="eastAsia"/>
        </w:rPr>
        <w:t>磁盘属性管理功能模块负责资源管理，提供一系列接口供外部模块调用。该模块在系统启动时，从磁盘相应的位置将磁盘属性读出来，并初始化好替换映射表等信息。在磁盘属性改变时，会将磁盘属性保存到磁盘中。</w:t>
      </w:r>
    </w:p>
    <w:p w14:paraId="553B0F40" w14:textId="5E0A25A3" w:rsidR="000A5657" w:rsidRDefault="003E72D7">
      <w:pPr>
        <w:pStyle w:val="2"/>
        <w:wordWrap/>
      </w:pPr>
      <w:bookmarkStart w:id="846" w:name="_Toc230955702"/>
      <w:bookmarkStart w:id="847" w:name="_Toc266358986"/>
      <w:bookmarkStart w:id="848" w:name="_Toc390947163"/>
      <w:bookmarkStart w:id="849" w:name="_Toc230494326"/>
      <w:bookmarkStart w:id="850" w:name="_Toc230494900"/>
      <w:bookmarkStart w:id="851" w:name="_Toc166076936"/>
      <w:r>
        <w:rPr>
          <w:rFonts w:hint="eastAsia"/>
        </w:rPr>
        <w:lastRenderedPageBreak/>
        <w:t>数据迁移模块实现</w:t>
      </w:r>
      <w:bookmarkEnd w:id="846"/>
      <w:bookmarkEnd w:id="847"/>
      <w:bookmarkEnd w:id="848"/>
      <w:bookmarkEnd w:id="849"/>
      <w:bookmarkEnd w:id="850"/>
      <w:bookmarkEnd w:id="851"/>
    </w:p>
    <w:p w14:paraId="55C50030" w14:textId="77777777" w:rsidR="000A5657" w:rsidRDefault="003E72D7">
      <w:pPr>
        <w:pStyle w:val="3"/>
        <w:wordWrap/>
      </w:pPr>
      <w:r>
        <w:rPr>
          <w:rFonts w:hint="eastAsia"/>
        </w:rPr>
        <w:t>数据迁移相关数据结构</w:t>
      </w:r>
    </w:p>
    <w:p w14:paraId="01A50789" w14:textId="77777777" w:rsidR="000A5657" w:rsidRDefault="003E72D7">
      <w:pPr>
        <w:pStyle w:val="a6"/>
        <w:wordWrap/>
        <w:spacing w:line="360" w:lineRule="auto"/>
        <w:ind w:firstLine="480"/>
      </w:pPr>
      <w:r>
        <w:rPr>
          <w:rFonts w:hint="eastAsia"/>
        </w:rPr>
        <w:t>在数据迁移时，使用上述数据结构描述迁移源磁盘与目标磁盘信息，</w:t>
      </w:r>
      <w:r>
        <w:t>uMagic</w:t>
      </w:r>
      <w:r>
        <w:rPr>
          <w:rFonts w:hint="eastAsia"/>
        </w:rPr>
        <w:t>用来标识是否数据迁移信息有效，</w:t>
      </w:r>
      <w:r>
        <w:t>uSourceDiskSerial</w:t>
      </w:r>
      <w:r>
        <w:rPr>
          <w:rFonts w:hint="eastAsia"/>
        </w:rPr>
        <w:t>、</w:t>
      </w:r>
      <w:r>
        <w:t>uDestDiskSerial</w:t>
      </w:r>
      <w:r>
        <w:rPr>
          <w:rFonts w:hint="eastAsia"/>
        </w:rPr>
        <w:t>分别是源磁盘与目标磁盘的序列号，</w:t>
      </w:r>
      <w:r>
        <w:t>uSynPercent</w:t>
      </w:r>
      <w:r>
        <w:rPr>
          <w:rFonts w:hint="eastAsia"/>
        </w:rPr>
        <w:t>代表迁移进度，</w:t>
      </w:r>
      <w:r>
        <w:t>pBitMap</w:t>
      </w:r>
      <w:r>
        <w:rPr>
          <w:rFonts w:hint="eastAsia"/>
        </w:rPr>
        <w:t>是迁移状态位图，标明哪些数据块迁移完成。</w:t>
      </w:r>
    </w:p>
    <w:p w14:paraId="331EBAEF" w14:textId="77777777" w:rsidR="000A5657" w:rsidRDefault="003E72D7">
      <w:pPr>
        <w:pStyle w:val="3"/>
        <w:wordWrap/>
      </w:pPr>
      <w:r>
        <w:rPr>
          <w:rFonts w:hint="eastAsia"/>
        </w:rPr>
        <w:t>数据迁移请求处理</w:t>
      </w:r>
    </w:p>
    <w:p w14:paraId="3CF62417" w14:textId="77777777" w:rsidR="000A5657" w:rsidRDefault="003E72D7">
      <w:pPr>
        <w:pStyle w:val="a6"/>
        <w:wordWrap/>
        <w:adjustRightInd w:val="0"/>
        <w:snapToGrid w:val="0"/>
        <w:spacing w:line="360" w:lineRule="auto"/>
        <w:ind w:firstLine="488"/>
        <w:rPr>
          <w:spacing w:val="2"/>
        </w:rPr>
      </w:pPr>
      <w:r>
        <w:rPr>
          <w:rFonts w:hint="eastAsia"/>
          <w:spacing w:val="2"/>
        </w:rPr>
        <w:t>数据迁移需要从源磁盘读出一块数据，然后将这块数据写到目标磁盘中，需要考虑到迁移写操作与正常写操作的同步问题。为保证请求处理的同步，</w:t>
      </w:r>
      <w:r>
        <w:rPr>
          <w:spacing w:val="2"/>
        </w:rPr>
        <w:t>DH</w:t>
      </w:r>
      <w:r>
        <w:rPr>
          <w:rFonts w:hint="eastAsia"/>
          <w:spacing w:val="2"/>
        </w:rPr>
        <w:t>模块对将所有请求的处理都放在一个线程中，其它模块需要读写磁盘时，将请求挂到请求处理队列中。给出了代理线程处理数据迁移请求及其它类型请求大体流程。</w:t>
      </w:r>
    </w:p>
    <w:p w14:paraId="49D34D5A" w14:textId="77777777" w:rsidR="000A5657" w:rsidRDefault="003E72D7">
      <w:pPr>
        <w:pStyle w:val="085"/>
        <w:keepNext/>
        <w:wordWrap/>
        <w:spacing w:beforeLines="50" w:before="120" w:afterLines="50" w:after="120" w:line="360" w:lineRule="auto"/>
        <w:ind w:firstLine="0"/>
        <w:jc w:val="center"/>
      </w:pPr>
      <w:r>
        <w:rPr>
          <w:rFonts w:ascii="Times New Roman" w:hAnsi="Times New Roman"/>
          <w:szCs w:val="21"/>
        </w:rPr>
        <w:object w:dxaOrig="4120" w:dyaOrig="5760" w14:anchorId="60E594A3">
          <v:shape id="_x0000_i1550" type="#_x0000_t75" style="width:206pt;height:4in" o:ole="">
            <v:imagedata r:id="rId34" o:title=""/>
          </v:shape>
          <o:OLEObject Type="Embed" ProgID="Visio.Drawing.11" ShapeID="_x0000_i1550" DrawAspect="Content" ObjectID="_1776689873" r:id="rId35"/>
        </w:object>
      </w:r>
    </w:p>
    <w:p w14:paraId="0285BD46" w14:textId="77777777" w:rsidR="000A5657" w:rsidRDefault="003E72D7">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szCs w:val="21"/>
        </w:rPr>
        <w:t>代理线程处理请求及响应</w:t>
      </w:r>
    </w:p>
    <w:p w14:paraId="5FBADB41" w14:textId="77777777" w:rsidR="000A5657" w:rsidRDefault="003E72D7">
      <w:pPr>
        <w:pStyle w:val="a6"/>
        <w:wordWrap/>
        <w:spacing w:line="360" w:lineRule="auto"/>
        <w:ind w:firstLine="480"/>
      </w:pPr>
      <w:r>
        <w:rPr>
          <w:rFonts w:hint="eastAsia"/>
        </w:rPr>
        <w:t>对于数据迁移请求的处理，代理线程</w:t>
      </w:r>
      <w:r>
        <w:t>DH_MainThread</w:t>
      </w:r>
      <w:r>
        <w:rPr>
          <w:rFonts w:hint="eastAsia"/>
        </w:rPr>
        <w:t>线将源磁盘数据读出</w:t>
      </w:r>
      <w:r>
        <w:rPr>
          <w:rFonts w:hint="eastAsia"/>
        </w:rPr>
        <w:lastRenderedPageBreak/>
        <w:t>来，然后再将数据写入到目标磁盘中。在这两步处理中，也有响应加入队列的过程，这部分流程详细执行如下：</w:t>
      </w:r>
    </w:p>
    <w:p w14:paraId="1E7A28A1" w14:textId="77777777" w:rsidR="000A5657" w:rsidRDefault="003E72D7">
      <w:pPr>
        <w:pStyle w:val="a0"/>
        <w:numPr>
          <w:ilvl w:val="0"/>
          <w:numId w:val="12"/>
        </w:numPr>
        <w:wordWrap/>
      </w:pPr>
      <w:r>
        <w:rPr>
          <w:rFonts w:hint="eastAsia"/>
        </w:rPr>
        <w:t>使用异步的</w:t>
      </w:r>
      <w:proofErr w:type="gramStart"/>
      <w:r>
        <w:rPr>
          <w:rFonts w:hint="eastAsia"/>
        </w:rPr>
        <w:t>方式读源磁盘</w:t>
      </w:r>
      <w:proofErr w:type="gramEnd"/>
      <w:r>
        <w:rPr>
          <w:rFonts w:hint="eastAsia"/>
        </w:rPr>
        <w:t>，构造</w:t>
      </w:r>
      <w:r>
        <w:t>SCSI</w:t>
      </w:r>
      <w:r>
        <w:rPr>
          <w:rFonts w:hint="eastAsia"/>
        </w:rPr>
        <w:t>请求并</w:t>
      </w:r>
      <w:proofErr w:type="gramStart"/>
      <w:r>
        <w:rPr>
          <w:rFonts w:hint="eastAsia"/>
        </w:rPr>
        <w:t>注册回调函</w:t>
      </w:r>
      <w:proofErr w:type="gramEnd"/>
      <w:r>
        <w:rPr>
          <w:rFonts w:hint="eastAsia"/>
        </w:rPr>
        <w:t>数，将请求发给源磁盘；</w:t>
      </w:r>
    </w:p>
    <w:p w14:paraId="4F757510" w14:textId="77777777" w:rsidR="000A5657" w:rsidRDefault="003E72D7">
      <w:pPr>
        <w:pStyle w:val="a0"/>
        <w:numPr>
          <w:ilvl w:val="0"/>
          <w:numId w:val="12"/>
        </w:numPr>
        <w:wordWrap/>
      </w:pPr>
      <w:r>
        <w:rPr>
          <w:rFonts w:hint="eastAsia"/>
        </w:rPr>
        <w:t>下层处理完成，</w:t>
      </w:r>
      <w:proofErr w:type="gramStart"/>
      <w:r>
        <w:rPr>
          <w:rFonts w:hint="eastAsia"/>
        </w:rPr>
        <w:t>调用回调函数</w:t>
      </w:r>
      <w:proofErr w:type="gramEnd"/>
      <w:r>
        <w:rPr>
          <w:rFonts w:hint="eastAsia"/>
        </w:rPr>
        <w:t>通知，回</w:t>
      </w:r>
      <w:proofErr w:type="gramStart"/>
      <w:r>
        <w:rPr>
          <w:rFonts w:hint="eastAsia"/>
        </w:rPr>
        <w:t>调函数</w:t>
      </w:r>
      <w:proofErr w:type="gramEnd"/>
      <w:r>
        <w:rPr>
          <w:rFonts w:hint="eastAsia"/>
        </w:rPr>
        <w:t>将响应挂回队列；</w:t>
      </w:r>
    </w:p>
    <w:p w14:paraId="6818D913" w14:textId="77777777" w:rsidR="000A5657" w:rsidRDefault="003E72D7">
      <w:pPr>
        <w:pStyle w:val="a0"/>
        <w:numPr>
          <w:ilvl w:val="0"/>
          <w:numId w:val="12"/>
        </w:numPr>
        <w:wordWrap/>
      </w:pPr>
      <w:proofErr w:type="spellStart"/>
      <w:r>
        <w:t>DH_MainThread</w:t>
      </w:r>
      <w:proofErr w:type="spellEnd"/>
      <w:r>
        <w:rPr>
          <w:rFonts w:hint="eastAsia"/>
        </w:rPr>
        <w:t>进入下次循环，</w:t>
      </w:r>
      <w:proofErr w:type="gramStart"/>
      <w:r>
        <w:rPr>
          <w:rFonts w:hint="eastAsia"/>
        </w:rPr>
        <w:t>取出读源磁盘</w:t>
      </w:r>
      <w:proofErr w:type="gramEnd"/>
      <w:r>
        <w:rPr>
          <w:rFonts w:hint="eastAsia"/>
        </w:rPr>
        <w:t>响应。</w:t>
      </w:r>
    </w:p>
    <w:p w14:paraId="1C4CAE2F" w14:textId="77777777" w:rsidR="000A5657" w:rsidRDefault="003E72D7">
      <w:pPr>
        <w:pStyle w:val="3"/>
        <w:wordWrap/>
        <w:rPr>
          <w:szCs w:val="24"/>
        </w:rPr>
      </w:pPr>
      <w:r>
        <w:rPr>
          <w:rFonts w:hint="eastAsia"/>
        </w:rPr>
        <w:t>数据迁移速度调整</w:t>
      </w:r>
    </w:p>
    <w:p w14:paraId="44C2F35A" w14:textId="77777777" w:rsidR="000A5657" w:rsidRDefault="003E72D7">
      <w:pPr>
        <w:pStyle w:val="a6"/>
        <w:wordWrap/>
        <w:spacing w:line="360" w:lineRule="auto"/>
        <w:ind w:firstLine="480"/>
      </w:pPr>
      <w:r>
        <w:rPr>
          <w:rFonts w:hint="eastAsia"/>
        </w:rPr>
        <w:t>降低数据迁移速度是通过在后台迁移线程中增加对迁移队列深度的控制以及增加延迟来实现，该部分控制流程如</w:t>
      </w:r>
      <w:r>
        <w:fldChar w:fldCharType="begin"/>
      </w:r>
      <w:r>
        <w:instrText xml:space="preserve"> </w:instrText>
      </w:r>
      <w:r>
        <w:rPr>
          <w:rFonts w:hint="eastAsia"/>
        </w:rPr>
        <w:instrText>REF _Ref265056988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5FE98F8" w14:textId="77777777" w:rsidR="000A5657" w:rsidRDefault="003E72D7">
      <w:pPr>
        <w:pStyle w:val="085"/>
        <w:keepNext/>
        <w:wordWrap/>
        <w:spacing w:line="360" w:lineRule="auto"/>
        <w:ind w:firstLine="0"/>
        <w:jc w:val="center"/>
      </w:pPr>
      <w:r>
        <w:rPr>
          <w:rFonts w:ascii="Times New Roman" w:hAnsi="Times New Roman"/>
          <w:szCs w:val="21"/>
        </w:rPr>
        <w:object w:dxaOrig="6861" w:dyaOrig="7316" w14:anchorId="0187576B">
          <v:shape id="_x0000_i1551" type="#_x0000_t75" style="width:342.45pt;height:366.25pt" o:ole="">
            <v:imagedata r:id="rId36" o:title=""/>
          </v:shape>
          <o:OLEObject Type="Embed" ProgID="Visio.Drawing.11" ShapeID="_x0000_i1551" DrawAspect="Content" ObjectID="_1776689874" r:id="rId37"/>
        </w:object>
      </w:r>
    </w:p>
    <w:p w14:paraId="40807C8A" w14:textId="77777777" w:rsidR="000A5657" w:rsidRDefault="003E72D7">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szCs w:val="21"/>
        </w:rPr>
        <w:t>迁移速度控制流程</w:t>
      </w:r>
    </w:p>
    <w:p w14:paraId="1C3690C1" w14:textId="77777777" w:rsidR="000A5657" w:rsidRDefault="003E72D7">
      <w:pPr>
        <w:pStyle w:val="a6"/>
        <w:wordWrap/>
        <w:spacing w:line="360" w:lineRule="auto"/>
        <w:ind w:firstLine="480"/>
        <w:rPr>
          <w:rFonts w:cs="宋体"/>
        </w:rPr>
      </w:pPr>
      <w:r>
        <w:rPr>
          <w:rFonts w:hint="eastAsia"/>
          <w:color w:val="C45911" w:themeColor="accent2" w:themeShade="BF"/>
        </w:rPr>
        <w:t>（标准的流程图一定要有开始和结束当然有些程序没有结束，请注意流程图</w:t>
      </w:r>
      <w:r>
        <w:rPr>
          <w:rFonts w:hint="eastAsia"/>
          <w:color w:val="C45911" w:themeColor="accent2" w:themeShade="BF"/>
        </w:rPr>
        <w:lastRenderedPageBreak/>
        <w:t>的画法，</w:t>
      </w:r>
      <w:r>
        <w:rPr>
          <w:rFonts w:hint="eastAsia"/>
          <w:color w:val="C45911" w:themeColor="accent2" w:themeShade="BF"/>
        </w:rPr>
        <w:t>Yes/No</w:t>
      </w:r>
      <w:r>
        <w:rPr>
          <w:rFonts w:hint="eastAsia"/>
          <w:color w:val="C45911" w:themeColor="accent2" w:themeShade="BF"/>
        </w:rPr>
        <w:t>分支应该清晰的标注在菱形分支附近，而不是很远，此图中少了一个</w:t>
      </w:r>
      <w:r>
        <w:rPr>
          <w:rFonts w:hint="eastAsia"/>
          <w:color w:val="C45911" w:themeColor="accent2" w:themeShade="BF"/>
        </w:rPr>
        <w:t>N</w:t>
      </w:r>
      <w:r>
        <w:rPr>
          <w:rFonts w:hint="eastAsia"/>
          <w:color w:val="C45911" w:themeColor="accent2" w:themeShade="BF"/>
        </w:rPr>
        <w:t>）</w:t>
      </w:r>
      <w:r>
        <w:rPr>
          <w:rFonts w:hint="eastAsia"/>
        </w:rPr>
        <w:t>首先根据检测到的</w:t>
      </w:r>
      <w:r>
        <w:t>I/O</w:t>
      </w:r>
      <w:r>
        <w:rPr>
          <w:rFonts w:hint="eastAsia"/>
        </w:rPr>
        <w:t>负载，判断磁盘阵列当前</w:t>
      </w:r>
      <w:r>
        <w:t>I/O</w:t>
      </w:r>
      <w:r>
        <w:rPr>
          <w:rFonts w:hint="eastAsia"/>
        </w:rPr>
        <w:t>负载，如果</w:t>
      </w:r>
      <w:r>
        <w:t>I/O</w:t>
      </w:r>
      <w:r>
        <w:rPr>
          <w:rFonts w:hint="eastAsia"/>
        </w:rPr>
        <w:t>负载过重</w:t>
      </w:r>
      <w:r>
        <w:t>(</w:t>
      </w:r>
      <w:r>
        <w:rPr>
          <w:rFonts w:hint="eastAsia"/>
        </w:rPr>
        <w:t>这种情况下通过单一的队列深度控制来调整速度已经无法满足要求</w:t>
      </w:r>
      <w:r>
        <w:t>)</w:t>
      </w:r>
      <w:r>
        <w:rPr>
          <w:rFonts w:hint="eastAsia"/>
        </w:rPr>
        <w:t>，则每迁移一部分数据就睡眠一段时间</w:t>
      </w:r>
      <w:r>
        <w:t>(</w:t>
      </w:r>
      <w:r>
        <w:rPr>
          <w:rFonts w:hint="eastAsia"/>
        </w:rPr>
        <w:t>这里设置为</w:t>
      </w:r>
      <w:r>
        <w:t>50MS)</w:t>
      </w:r>
      <w:r>
        <w:rPr>
          <w:rFonts w:hint="eastAsia"/>
        </w:rPr>
        <w:t>，然后根据</w:t>
      </w:r>
      <w:r>
        <w:t>I/O</w:t>
      </w:r>
      <w:r>
        <w:rPr>
          <w:rFonts w:hint="eastAsia"/>
        </w:rPr>
        <w:t>负载调整迁移请求队列深度。迁移请求队列是后台迁移线程初始化的用来保存数据迁移请求的队列，通过控制其深度，能够控制后台迁移</w:t>
      </w:r>
      <w:proofErr w:type="gramStart"/>
      <w:r>
        <w:rPr>
          <w:rFonts w:hint="eastAsia"/>
        </w:rPr>
        <w:t>线程序</w:t>
      </w:r>
      <w:proofErr w:type="gramEnd"/>
      <w:r>
        <w:rPr>
          <w:rFonts w:hint="eastAsia"/>
        </w:rPr>
        <w:t>每次发给</w:t>
      </w:r>
      <w:r>
        <w:t>I/O</w:t>
      </w:r>
      <w:r>
        <w:rPr>
          <w:rFonts w:hint="eastAsia"/>
        </w:rPr>
        <w:t>代理线程的数据迁移请求数目，如果深度较小，那么每次发给</w:t>
      </w:r>
      <w:r>
        <w:t>I/O</w:t>
      </w:r>
      <w:r>
        <w:rPr>
          <w:rFonts w:hint="eastAsia"/>
        </w:rPr>
        <w:t>代理线程的请求数就较小，数据迁移速度就会降低，否则会提高数据迁移速度。</w:t>
      </w:r>
    </w:p>
    <w:p w14:paraId="745BEEB0" w14:textId="0D91A0CE" w:rsidR="000A5657" w:rsidRDefault="003E72D7">
      <w:pPr>
        <w:pStyle w:val="2"/>
        <w:wordWrap/>
      </w:pPr>
      <w:bookmarkStart w:id="852" w:name="_Toc230955706"/>
      <w:bookmarkStart w:id="853" w:name="_Toc230494331"/>
      <w:bookmarkStart w:id="854" w:name="_Toc230494905"/>
      <w:bookmarkStart w:id="855" w:name="_Toc266358989"/>
      <w:bookmarkStart w:id="856" w:name="_Toc390947164"/>
      <w:bookmarkStart w:id="857" w:name="_Toc166076937"/>
      <w:r>
        <w:rPr>
          <w:rFonts w:hint="eastAsia"/>
        </w:rPr>
        <w:t>本章小结</w:t>
      </w:r>
      <w:bookmarkEnd w:id="852"/>
      <w:bookmarkEnd w:id="853"/>
      <w:bookmarkEnd w:id="854"/>
      <w:bookmarkEnd w:id="855"/>
      <w:bookmarkEnd w:id="856"/>
      <w:bookmarkEnd w:id="857"/>
    </w:p>
    <w:p w14:paraId="05E0C715" w14:textId="77777777" w:rsidR="000A5657" w:rsidRDefault="003E72D7">
      <w:pPr>
        <w:wordWrap/>
        <w:ind w:firstLine="480"/>
        <w:sectPr w:rsidR="000A5657" w:rsidSect="00311375">
          <w:pgSz w:w="11906" w:h="16838"/>
          <w:pgMar w:top="1843" w:right="1797" w:bottom="1531" w:left="1797" w:header="1134" w:footer="1221" w:gutter="0"/>
          <w:cols w:space="720"/>
          <w:docGrid w:linePitch="312"/>
        </w:sectPr>
      </w:pPr>
      <w:r>
        <w:rPr>
          <w:rFonts w:hint="eastAsia"/>
        </w:rPr>
        <w:t>本章描述了磁盘自愈与数据主动迁移模块的具体实现，然后对各功能模块的具体实现进行了详细分析，最后介绍了该模块的动态运行流程。</w:t>
      </w:r>
    </w:p>
    <w:p w14:paraId="1B422EE6" w14:textId="7E2DFF61" w:rsidR="000A5657" w:rsidRDefault="003E72D7">
      <w:pPr>
        <w:pStyle w:val="1"/>
        <w:wordWrap/>
      </w:pPr>
      <w:bookmarkStart w:id="858" w:name="_Toc166076938"/>
      <w:r>
        <w:rPr>
          <w:rFonts w:hint="eastAsia"/>
        </w:rPr>
        <w:lastRenderedPageBreak/>
        <w:t>性能测试与分析</w:t>
      </w:r>
      <w:bookmarkEnd w:id="858"/>
    </w:p>
    <w:p w14:paraId="550DDEDB" w14:textId="4A522565" w:rsidR="000A5657" w:rsidRDefault="003E72D7">
      <w:pPr>
        <w:pStyle w:val="2"/>
        <w:wordWrap/>
      </w:pPr>
      <w:bookmarkStart w:id="859" w:name="_Toc134007934"/>
      <w:bookmarkStart w:id="860" w:name="_Toc390947166"/>
      <w:bookmarkStart w:id="861" w:name="_Toc135227585"/>
      <w:bookmarkStart w:id="862" w:name="_Toc266358991"/>
      <w:bookmarkStart w:id="863" w:name="_Toc166076939"/>
      <w:r>
        <w:rPr>
          <w:rFonts w:hint="eastAsia"/>
        </w:rPr>
        <w:t>测试环境</w:t>
      </w:r>
      <w:bookmarkEnd w:id="859"/>
      <w:bookmarkEnd w:id="860"/>
      <w:bookmarkEnd w:id="861"/>
      <w:bookmarkEnd w:id="862"/>
      <w:bookmarkEnd w:id="863"/>
    </w:p>
    <w:p w14:paraId="102B6555" w14:textId="77777777" w:rsidR="000A5657" w:rsidRDefault="003E72D7">
      <w:pPr>
        <w:wordWrap/>
        <w:ind w:firstLine="480"/>
      </w:pPr>
      <w:r>
        <w:rPr>
          <w:rFonts w:hint="eastAsia"/>
        </w:rPr>
        <w:t>我们首先对</w:t>
      </w:r>
      <w:r>
        <w:rPr>
          <w:rFonts w:hint="eastAsia"/>
        </w:rPr>
        <w:t>RAID</w:t>
      </w:r>
      <w:r>
        <w:rPr>
          <w:rFonts w:hint="eastAsia"/>
        </w:rPr>
        <w:t>软件进行了评估。测试平台配置为：</w:t>
      </w:r>
      <w:r>
        <w:t>CPU Intel Xeon 1-8GHz</w:t>
      </w:r>
      <w:r>
        <w:rPr>
          <w:rFonts w:hint="eastAsia"/>
        </w:rPr>
        <w:t>，</w:t>
      </w:r>
      <w:r>
        <w:rPr>
          <w:rFonts w:hint="eastAsia"/>
        </w:rPr>
        <w:t>512MB</w:t>
      </w:r>
      <w:r>
        <w:rPr>
          <w:rFonts w:hint="eastAsia"/>
        </w:rPr>
        <w:t>内存，</w:t>
      </w:r>
      <w:r>
        <w:t>LSI Logic 21320-R (1030) ULTRA320 SCSI HBA</w:t>
      </w:r>
      <w:r>
        <w:rPr>
          <w:rFonts w:hint="eastAsia"/>
        </w:rPr>
        <w:t>，连接</w:t>
      </w:r>
      <w:r>
        <w:rPr>
          <w:rFonts w:hint="eastAsia"/>
        </w:rPr>
        <w:t>4</w:t>
      </w:r>
      <w:r>
        <w:rPr>
          <w:rFonts w:hint="eastAsia"/>
        </w:rPr>
        <w:t>块</w:t>
      </w:r>
      <w:r>
        <w:t>Seagate Cheetah Ultra320</w:t>
      </w:r>
      <w:r>
        <w:rPr>
          <w:rFonts w:hint="eastAsia"/>
        </w:rPr>
        <w:t>磁盘（</w:t>
      </w:r>
      <w:r>
        <w:t>MODEL ST373307LC</w:t>
      </w:r>
      <w:r>
        <w:rPr>
          <w:rFonts w:hint="eastAsia"/>
        </w:rPr>
        <w:t>），一块</w:t>
      </w:r>
      <w:r>
        <w:t>Agilent 5221A FC HBA</w:t>
      </w:r>
      <w:r>
        <w:rPr>
          <w:rFonts w:hint="eastAsia"/>
        </w:rPr>
        <w:t>（</w:t>
      </w:r>
      <w:commentRangeStart w:id="864"/>
      <w:r>
        <w:t>2G</w:t>
      </w:r>
      <w:r>
        <w:rPr>
          <w:rFonts w:hint="eastAsia"/>
        </w:rPr>
        <w:t>B</w:t>
      </w:r>
      <w:commentRangeEnd w:id="864"/>
      <w:r>
        <w:rPr>
          <w:rStyle w:val="aff0"/>
        </w:rPr>
        <w:commentReference w:id="864"/>
      </w:r>
      <w:r>
        <w:rPr>
          <w:rFonts w:hint="eastAsia"/>
        </w:rPr>
        <w:t>），与主机（启动器）的</w:t>
      </w:r>
      <w:proofErr w:type="spellStart"/>
      <w:r>
        <w:rPr>
          <w:rFonts w:hint="eastAsia"/>
        </w:rPr>
        <w:t>Qlogic</w:t>
      </w:r>
      <w:proofErr w:type="spellEnd"/>
      <w:r>
        <w:rPr>
          <w:rFonts w:hint="eastAsia"/>
        </w:rPr>
        <w:t xml:space="preserve"> 2310F FC</w:t>
      </w:r>
      <w:r>
        <w:rPr>
          <w:rFonts w:hint="eastAsia"/>
        </w:rPr>
        <w:t>卡通过光纤连接。为评价磁盘阵列控制器最终性能，我们利用</w:t>
      </w:r>
      <w:proofErr w:type="spellStart"/>
      <w:r>
        <w:rPr>
          <w:rFonts w:hint="eastAsia"/>
        </w:rPr>
        <w:t>I</w:t>
      </w:r>
      <w:r>
        <w:t>o</w:t>
      </w:r>
      <w:r>
        <w:rPr>
          <w:rFonts w:hint="eastAsia"/>
        </w:rPr>
        <w:t>meter</w:t>
      </w:r>
      <w:proofErr w:type="spellEnd"/>
      <w:r>
        <w:rPr>
          <w:rFonts w:hint="eastAsia"/>
        </w:rPr>
        <w:t>软件对阵列控制器进行了详细的性能评测，</w:t>
      </w:r>
      <w:r>
        <w:t>具体测试环境见</w:t>
      </w:r>
      <w:r>
        <w:fldChar w:fldCharType="begin"/>
      </w:r>
      <w:r>
        <w:instrText xml:space="preserve"> REF _Ref126590565 \h </w:instrText>
      </w:r>
      <w:r>
        <w:fldChar w:fldCharType="separate"/>
      </w:r>
      <w:r>
        <w:rPr>
          <w:rFonts w:hint="eastAsia"/>
        </w:rPr>
        <w:t>表</w:t>
      </w:r>
      <w:r>
        <w:t>5</w:t>
      </w:r>
      <w:r>
        <w:noBreakHyphen/>
        <w:t>1</w:t>
      </w:r>
      <w:r>
        <w:fldChar w:fldCharType="end"/>
      </w:r>
      <w:r>
        <w:t>：</w:t>
      </w:r>
    </w:p>
    <w:p w14:paraId="5133CAE0" w14:textId="40BA4B82" w:rsidR="000A5657" w:rsidRDefault="003E72D7">
      <w:pPr>
        <w:pStyle w:val="a8"/>
        <w:wordWrap/>
      </w:pPr>
      <w:bookmarkStart w:id="865" w:name="_Ref12659056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865"/>
      <w:r>
        <w:t xml:space="preserve"> </w:t>
      </w:r>
      <w:r>
        <w:t>光纤通道启动器与</w:t>
      </w:r>
      <w:r>
        <w:rPr>
          <w:rFonts w:hint="eastAsia"/>
        </w:rPr>
        <w:t>阵列控制器</w:t>
      </w:r>
      <w:r>
        <w:t>配置</w:t>
      </w:r>
    </w:p>
    <w:tbl>
      <w:tblPr>
        <w:tblW w:w="6141" w:type="dxa"/>
        <w:jc w:val="center"/>
        <w:tblBorders>
          <w:top w:val="single" w:sz="4" w:space="0" w:color="auto"/>
          <w:bottom w:val="single" w:sz="4" w:space="0" w:color="auto"/>
        </w:tblBorders>
        <w:tblLayout w:type="fixed"/>
        <w:tblLook w:val="04A0" w:firstRow="1" w:lastRow="0" w:firstColumn="1" w:lastColumn="0" w:noHBand="0" w:noVBand="1"/>
      </w:tblPr>
      <w:tblGrid>
        <w:gridCol w:w="1934"/>
        <w:gridCol w:w="1811"/>
        <w:gridCol w:w="2396"/>
      </w:tblGrid>
      <w:tr w:rsidR="000A5657" w14:paraId="6B0AD47E" w14:textId="77777777">
        <w:trPr>
          <w:trHeight w:val="430"/>
          <w:jc w:val="center"/>
        </w:trPr>
        <w:tc>
          <w:tcPr>
            <w:tcW w:w="1934" w:type="dxa"/>
            <w:tcBorders>
              <w:top w:val="single" w:sz="12" w:space="0" w:color="008000"/>
              <w:bottom w:val="single" w:sz="8" w:space="0" w:color="008000"/>
            </w:tcBorders>
            <w:shd w:val="clear" w:color="auto" w:fill="auto"/>
            <w:vAlign w:val="center"/>
          </w:tcPr>
          <w:p w14:paraId="4AFAD89A" w14:textId="77777777" w:rsidR="000A5657" w:rsidRDefault="003E72D7">
            <w:pPr>
              <w:wordWrap/>
              <w:spacing w:line="240" w:lineRule="auto"/>
              <w:ind w:firstLineChars="0" w:firstLine="0"/>
              <w:jc w:val="center"/>
              <w:rPr>
                <w:sz w:val="22"/>
              </w:rPr>
            </w:pPr>
            <w:r>
              <w:rPr>
                <w:sz w:val="22"/>
              </w:rPr>
              <w:t>配</w:t>
            </w:r>
            <w:r>
              <w:rPr>
                <w:sz w:val="22"/>
              </w:rPr>
              <w:t xml:space="preserve">  </w:t>
            </w:r>
            <w:r>
              <w:rPr>
                <w:sz w:val="22"/>
              </w:rPr>
              <w:t>置</w:t>
            </w:r>
          </w:p>
        </w:tc>
        <w:tc>
          <w:tcPr>
            <w:tcW w:w="1811" w:type="dxa"/>
            <w:tcBorders>
              <w:top w:val="single" w:sz="12" w:space="0" w:color="008000"/>
              <w:bottom w:val="single" w:sz="8" w:space="0" w:color="008000"/>
            </w:tcBorders>
            <w:shd w:val="clear" w:color="auto" w:fill="auto"/>
            <w:vAlign w:val="center"/>
          </w:tcPr>
          <w:p w14:paraId="145474FF" w14:textId="77777777" w:rsidR="000A5657" w:rsidRDefault="003E72D7">
            <w:pPr>
              <w:wordWrap/>
              <w:spacing w:line="240" w:lineRule="auto"/>
              <w:ind w:firstLineChars="30" w:firstLine="66"/>
              <w:jc w:val="center"/>
              <w:rPr>
                <w:sz w:val="22"/>
              </w:rPr>
            </w:pPr>
            <w:r>
              <w:rPr>
                <w:sz w:val="22"/>
              </w:rPr>
              <w:t>启动器</w:t>
            </w:r>
          </w:p>
        </w:tc>
        <w:tc>
          <w:tcPr>
            <w:tcW w:w="2396" w:type="dxa"/>
            <w:tcBorders>
              <w:top w:val="single" w:sz="12" w:space="0" w:color="008000"/>
              <w:bottom w:val="single" w:sz="8" w:space="0" w:color="008000"/>
            </w:tcBorders>
            <w:shd w:val="clear" w:color="auto" w:fill="auto"/>
            <w:vAlign w:val="center"/>
          </w:tcPr>
          <w:p w14:paraId="07192771" w14:textId="77777777" w:rsidR="000A5657" w:rsidRDefault="003E72D7">
            <w:pPr>
              <w:wordWrap/>
              <w:spacing w:line="240" w:lineRule="auto"/>
              <w:ind w:leftChars="-15" w:left="1" w:hangingChars="17" w:hanging="37"/>
              <w:jc w:val="center"/>
              <w:rPr>
                <w:sz w:val="22"/>
              </w:rPr>
            </w:pPr>
            <w:r>
              <w:rPr>
                <w:rFonts w:hint="eastAsia"/>
                <w:sz w:val="22"/>
              </w:rPr>
              <w:t>阵列控制器</w:t>
            </w:r>
          </w:p>
        </w:tc>
      </w:tr>
      <w:tr w:rsidR="000A5657" w14:paraId="4FEC121F" w14:textId="77777777">
        <w:trPr>
          <w:trHeight w:val="430"/>
          <w:jc w:val="center"/>
        </w:trPr>
        <w:tc>
          <w:tcPr>
            <w:tcW w:w="1934" w:type="dxa"/>
            <w:tcBorders>
              <w:top w:val="single" w:sz="8" w:space="0" w:color="008000"/>
            </w:tcBorders>
            <w:vAlign w:val="center"/>
          </w:tcPr>
          <w:p w14:paraId="1986D9B1" w14:textId="77777777" w:rsidR="000A5657" w:rsidRDefault="003E72D7">
            <w:pPr>
              <w:wordWrap/>
              <w:spacing w:line="240" w:lineRule="auto"/>
              <w:ind w:firstLineChars="0" w:firstLine="0"/>
              <w:jc w:val="center"/>
              <w:rPr>
                <w:sz w:val="18"/>
                <w:szCs w:val="18"/>
              </w:rPr>
            </w:pPr>
            <w:r>
              <w:rPr>
                <w:sz w:val="18"/>
                <w:szCs w:val="18"/>
              </w:rPr>
              <w:t>CPU</w:t>
            </w:r>
          </w:p>
        </w:tc>
        <w:tc>
          <w:tcPr>
            <w:tcW w:w="1811" w:type="dxa"/>
            <w:tcBorders>
              <w:top w:val="single" w:sz="8" w:space="0" w:color="008000"/>
            </w:tcBorders>
            <w:vAlign w:val="center"/>
          </w:tcPr>
          <w:p w14:paraId="655A0EC6" w14:textId="77777777" w:rsidR="000A5657" w:rsidRDefault="003E72D7">
            <w:pPr>
              <w:wordWrap/>
              <w:spacing w:line="240" w:lineRule="auto"/>
              <w:ind w:firstLineChars="30" w:firstLine="54"/>
              <w:jc w:val="center"/>
              <w:rPr>
                <w:sz w:val="18"/>
                <w:szCs w:val="18"/>
              </w:rPr>
            </w:pPr>
            <w:r>
              <w:rPr>
                <w:sz w:val="18"/>
                <w:szCs w:val="18"/>
              </w:rPr>
              <w:t>Xeon 2.0</w:t>
            </w:r>
          </w:p>
        </w:tc>
        <w:tc>
          <w:tcPr>
            <w:tcW w:w="2396" w:type="dxa"/>
            <w:tcBorders>
              <w:top w:val="single" w:sz="8" w:space="0" w:color="008000"/>
            </w:tcBorders>
            <w:vAlign w:val="center"/>
          </w:tcPr>
          <w:p w14:paraId="4AF5B9F7" w14:textId="77777777" w:rsidR="000A5657" w:rsidRDefault="003E72D7">
            <w:pPr>
              <w:wordWrap/>
              <w:spacing w:line="240" w:lineRule="auto"/>
              <w:ind w:leftChars="-15" w:left="-5" w:hangingChars="17" w:hanging="31"/>
              <w:jc w:val="center"/>
              <w:rPr>
                <w:sz w:val="18"/>
                <w:szCs w:val="18"/>
              </w:rPr>
            </w:pPr>
            <w:r>
              <w:rPr>
                <w:rFonts w:hint="eastAsia"/>
                <w:sz w:val="18"/>
                <w:szCs w:val="18"/>
              </w:rPr>
              <w:t>Intel 80321</w:t>
            </w:r>
          </w:p>
        </w:tc>
      </w:tr>
      <w:tr w:rsidR="000A5657" w14:paraId="7F0329D3" w14:textId="77777777">
        <w:trPr>
          <w:trHeight w:val="430"/>
          <w:jc w:val="center"/>
        </w:trPr>
        <w:tc>
          <w:tcPr>
            <w:tcW w:w="1934" w:type="dxa"/>
            <w:vAlign w:val="center"/>
          </w:tcPr>
          <w:p w14:paraId="2E7FFD7D" w14:textId="77777777" w:rsidR="000A5657" w:rsidRDefault="003E72D7">
            <w:pPr>
              <w:wordWrap/>
              <w:spacing w:line="240" w:lineRule="auto"/>
              <w:ind w:firstLineChars="0" w:firstLine="0"/>
              <w:jc w:val="center"/>
              <w:rPr>
                <w:sz w:val="18"/>
                <w:szCs w:val="18"/>
              </w:rPr>
            </w:pPr>
            <w:r>
              <w:rPr>
                <w:sz w:val="18"/>
                <w:szCs w:val="18"/>
              </w:rPr>
              <w:t>Memory</w:t>
            </w:r>
          </w:p>
        </w:tc>
        <w:tc>
          <w:tcPr>
            <w:tcW w:w="1811" w:type="dxa"/>
            <w:vAlign w:val="center"/>
          </w:tcPr>
          <w:p w14:paraId="7F2C7029" w14:textId="77777777" w:rsidR="000A5657" w:rsidRDefault="003E72D7">
            <w:pPr>
              <w:wordWrap/>
              <w:spacing w:line="240" w:lineRule="auto"/>
              <w:ind w:firstLineChars="30" w:firstLine="54"/>
              <w:jc w:val="center"/>
              <w:rPr>
                <w:sz w:val="18"/>
                <w:szCs w:val="18"/>
              </w:rPr>
            </w:pPr>
            <w:r>
              <w:rPr>
                <w:sz w:val="18"/>
                <w:szCs w:val="18"/>
              </w:rPr>
              <w:t>512MB</w:t>
            </w:r>
          </w:p>
        </w:tc>
        <w:tc>
          <w:tcPr>
            <w:tcW w:w="2396" w:type="dxa"/>
            <w:vAlign w:val="center"/>
          </w:tcPr>
          <w:p w14:paraId="66D7C73C" w14:textId="77777777" w:rsidR="000A5657" w:rsidRDefault="003E72D7">
            <w:pPr>
              <w:wordWrap/>
              <w:spacing w:line="240" w:lineRule="auto"/>
              <w:ind w:leftChars="-15" w:left="-5" w:hangingChars="17" w:hanging="31"/>
              <w:jc w:val="center"/>
              <w:rPr>
                <w:sz w:val="18"/>
                <w:szCs w:val="18"/>
              </w:rPr>
            </w:pPr>
            <w:r>
              <w:rPr>
                <w:rFonts w:hint="eastAsia"/>
                <w:sz w:val="18"/>
                <w:szCs w:val="18"/>
              </w:rPr>
              <w:t>1</w:t>
            </w:r>
            <w:r>
              <w:rPr>
                <w:sz w:val="18"/>
                <w:szCs w:val="18"/>
              </w:rPr>
              <w:t>GB</w:t>
            </w:r>
          </w:p>
        </w:tc>
      </w:tr>
      <w:tr w:rsidR="000A5657" w14:paraId="5B90C1FA" w14:textId="77777777">
        <w:trPr>
          <w:trHeight w:val="430"/>
          <w:jc w:val="center"/>
        </w:trPr>
        <w:tc>
          <w:tcPr>
            <w:tcW w:w="1934" w:type="dxa"/>
            <w:tcBorders>
              <w:bottom w:val="nil"/>
            </w:tcBorders>
            <w:vAlign w:val="center"/>
          </w:tcPr>
          <w:p w14:paraId="37688C79" w14:textId="77777777" w:rsidR="000A5657" w:rsidRDefault="003E72D7">
            <w:pPr>
              <w:wordWrap/>
              <w:spacing w:line="240" w:lineRule="auto"/>
              <w:ind w:firstLineChars="0" w:firstLine="0"/>
              <w:jc w:val="center"/>
              <w:rPr>
                <w:sz w:val="18"/>
                <w:szCs w:val="18"/>
              </w:rPr>
            </w:pPr>
            <w:r>
              <w:rPr>
                <w:sz w:val="18"/>
                <w:szCs w:val="18"/>
              </w:rPr>
              <w:t>Fiber Channel HBA</w:t>
            </w:r>
          </w:p>
        </w:tc>
        <w:tc>
          <w:tcPr>
            <w:tcW w:w="1811" w:type="dxa"/>
            <w:tcBorders>
              <w:bottom w:val="nil"/>
            </w:tcBorders>
            <w:vAlign w:val="center"/>
          </w:tcPr>
          <w:p w14:paraId="40E1CB82" w14:textId="77777777" w:rsidR="000A5657" w:rsidRDefault="003E72D7">
            <w:pPr>
              <w:wordWrap/>
              <w:spacing w:line="240" w:lineRule="auto"/>
              <w:ind w:firstLineChars="30" w:firstLine="54"/>
              <w:jc w:val="center"/>
              <w:rPr>
                <w:sz w:val="18"/>
                <w:szCs w:val="18"/>
              </w:rPr>
            </w:pPr>
            <w:proofErr w:type="spellStart"/>
            <w:r>
              <w:rPr>
                <w:sz w:val="18"/>
                <w:szCs w:val="18"/>
              </w:rPr>
              <w:t>Qlogic</w:t>
            </w:r>
            <w:proofErr w:type="spellEnd"/>
            <w:r>
              <w:rPr>
                <w:sz w:val="18"/>
                <w:szCs w:val="18"/>
              </w:rPr>
              <w:t xml:space="preserve"> 23102G</w:t>
            </w:r>
          </w:p>
        </w:tc>
        <w:tc>
          <w:tcPr>
            <w:tcW w:w="2396" w:type="dxa"/>
            <w:tcBorders>
              <w:bottom w:val="nil"/>
            </w:tcBorders>
            <w:vAlign w:val="center"/>
          </w:tcPr>
          <w:p w14:paraId="314913FE" w14:textId="77777777" w:rsidR="000A5657" w:rsidRDefault="003E72D7">
            <w:pPr>
              <w:wordWrap/>
              <w:spacing w:line="240" w:lineRule="auto"/>
              <w:ind w:leftChars="-15" w:left="-5" w:hangingChars="17" w:hanging="31"/>
              <w:jc w:val="center"/>
              <w:rPr>
                <w:sz w:val="18"/>
                <w:szCs w:val="18"/>
              </w:rPr>
            </w:pPr>
            <w:proofErr w:type="gramStart"/>
            <w:r>
              <w:rPr>
                <w:sz w:val="18"/>
                <w:szCs w:val="18"/>
              </w:rPr>
              <w:t xml:space="preserve">Agilent </w:t>
            </w:r>
            <w:r>
              <w:rPr>
                <w:rFonts w:hint="eastAsia"/>
                <w:sz w:val="18"/>
                <w:szCs w:val="18"/>
              </w:rPr>
              <w:t xml:space="preserve"> DX</w:t>
            </w:r>
            <w:proofErr w:type="gramEnd"/>
            <w:r>
              <w:rPr>
                <w:rFonts w:hint="eastAsia"/>
                <w:sz w:val="18"/>
                <w:szCs w:val="18"/>
              </w:rPr>
              <w:t>2</w:t>
            </w:r>
          </w:p>
        </w:tc>
      </w:tr>
      <w:tr w:rsidR="000A5657" w14:paraId="54E7C1D6" w14:textId="77777777">
        <w:trPr>
          <w:trHeight w:val="430"/>
          <w:jc w:val="center"/>
        </w:trPr>
        <w:tc>
          <w:tcPr>
            <w:tcW w:w="1934" w:type="dxa"/>
            <w:tcBorders>
              <w:top w:val="nil"/>
              <w:bottom w:val="single" w:sz="12" w:space="0" w:color="008000"/>
            </w:tcBorders>
            <w:vAlign w:val="center"/>
          </w:tcPr>
          <w:p w14:paraId="5B6E7154" w14:textId="77777777" w:rsidR="000A5657" w:rsidRDefault="003E72D7">
            <w:pPr>
              <w:wordWrap/>
              <w:spacing w:line="240" w:lineRule="auto"/>
              <w:ind w:firstLineChars="0" w:firstLine="0"/>
              <w:jc w:val="center"/>
              <w:rPr>
                <w:sz w:val="18"/>
                <w:szCs w:val="18"/>
              </w:rPr>
            </w:pPr>
            <w:r>
              <w:rPr>
                <w:sz w:val="18"/>
                <w:szCs w:val="18"/>
              </w:rPr>
              <w:t>OS</w:t>
            </w:r>
          </w:p>
        </w:tc>
        <w:tc>
          <w:tcPr>
            <w:tcW w:w="1811" w:type="dxa"/>
            <w:tcBorders>
              <w:top w:val="nil"/>
              <w:bottom w:val="single" w:sz="12" w:space="0" w:color="008000"/>
            </w:tcBorders>
            <w:vAlign w:val="center"/>
          </w:tcPr>
          <w:p w14:paraId="36FE97BB" w14:textId="77777777" w:rsidR="000A5657" w:rsidRDefault="003E72D7">
            <w:pPr>
              <w:wordWrap/>
              <w:spacing w:line="240" w:lineRule="auto"/>
              <w:ind w:firstLineChars="30" w:firstLine="54"/>
              <w:jc w:val="center"/>
              <w:rPr>
                <w:sz w:val="18"/>
                <w:szCs w:val="18"/>
              </w:rPr>
            </w:pPr>
            <w:r>
              <w:rPr>
                <w:sz w:val="18"/>
                <w:szCs w:val="18"/>
              </w:rPr>
              <w:t xml:space="preserve">Windows </w:t>
            </w:r>
            <w:r>
              <w:rPr>
                <w:rFonts w:hint="eastAsia"/>
                <w:sz w:val="18"/>
                <w:szCs w:val="18"/>
              </w:rPr>
              <w:t>2003</w:t>
            </w:r>
          </w:p>
        </w:tc>
        <w:tc>
          <w:tcPr>
            <w:tcW w:w="2396" w:type="dxa"/>
            <w:tcBorders>
              <w:top w:val="nil"/>
              <w:bottom w:val="single" w:sz="12" w:space="0" w:color="008000"/>
            </w:tcBorders>
            <w:vAlign w:val="center"/>
          </w:tcPr>
          <w:p w14:paraId="600FB035" w14:textId="77777777" w:rsidR="000A5657" w:rsidRDefault="003E72D7">
            <w:pPr>
              <w:wordWrap/>
              <w:spacing w:line="240" w:lineRule="auto"/>
              <w:ind w:leftChars="-15" w:left="-5" w:hangingChars="17" w:hanging="31"/>
              <w:jc w:val="center"/>
              <w:rPr>
                <w:sz w:val="18"/>
                <w:szCs w:val="18"/>
              </w:rPr>
            </w:pPr>
            <w:r>
              <w:rPr>
                <w:rFonts w:hint="eastAsia"/>
                <w:sz w:val="18"/>
                <w:szCs w:val="18"/>
              </w:rPr>
              <w:t>ARM Linux</w:t>
            </w:r>
          </w:p>
        </w:tc>
      </w:tr>
    </w:tbl>
    <w:p w14:paraId="5A040DC0" w14:textId="1B053A7B" w:rsidR="000A5657" w:rsidRDefault="003E72D7">
      <w:pPr>
        <w:pStyle w:val="2"/>
        <w:wordWrap/>
      </w:pPr>
      <w:bookmarkStart w:id="866" w:name="_Toc390947167"/>
      <w:bookmarkStart w:id="867" w:name="_Toc266358992"/>
      <w:bookmarkStart w:id="868" w:name="_Toc166076940"/>
      <w:r>
        <w:rPr>
          <w:rFonts w:hint="eastAsia"/>
        </w:rPr>
        <w:t>功能测试</w:t>
      </w:r>
      <w:bookmarkEnd w:id="866"/>
      <w:bookmarkEnd w:id="867"/>
      <w:bookmarkEnd w:id="868"/>
    </w:p>
    <w:p w14:paraId="689064E0" w14:textId="77777777" w:rsidR="000A5657" w:rsidRDefault="000A5657">
      <w:pPr>
        <w:wordWrap/>
        <w:ind w:firstLine="480"/>
      </w:pPr>
    </w:p>
    <w:p w14:paraId="067AD552" w14:textId="77777777" w:rsidR="000A5657" w:rsidRDefault="000A5657">
      <w:pPr>
        <w:wordWrap/>
        <w:ind w:firstLine="480"/>
      </w:pPr>
    </w:p>
    <w:p w14:paraId="31566C81" w14:textId="77777777" w:rsidR="000A5657" w:rsidRDefault="000A5657">
      <w:pPr>
        <w:wordWrap/>
        <w:ind w:firstLine="480"/>
      </w:pPr>
    </w:p>
    <w:p w14:paraId="5B8D4FCD" w14:textId="04D56339" w:rsidR="000A5657" w:rsidRDefault="003E72D7">
      <w:pPr>
        <w:pStyle w:val="2"/>
        <w:wordWrap/>
      </w:pPr>
      <w:bookmarkStart w:id="869" w:name="_Toc266358993"/>
      <w:bookmarkStart w:id="870" w:name="_Toc390947168"/>
      <w:bookmarkStart w:id="871" w:name="_Toc166076941"/>
      <w:r>
        <w:rPr>
          <w:rFonts w:hint="eastAsia"/>
        </w:rPr>
        <w:t>系统界面</w:t>
      </w:r>
      <w:bookmarkEnd w:id="869"/>
      <w:bookmarkEnd w:id="870"/>
      <w:bookmarkEnd w:id="871"/>
    </w:p>
    <w:p w14:paraId="573B5B7D" w14:textId="77777777" w:rsidR="000A5657" w:rsidRDefault="000A5657">
      <w:pPr>
        <w:wordWrap/>
        <w:ind w:firstLine="480"/>
      </w:pPr>
    </w:p>
    <w:p w14:paraId="1B31B975" w14:textId="77777777" w:rsidR="000A5657" w:rsidRDefault="003E72D7">
      <w:pPr>
        <w:wordWrap/>
        <w:ind w:firstLine="480"/>
      </w:pPr>
      <w:r>
        <w:rPr>
          <w:rFonts w:hint="eastAsia"/>
        </w:rPr>
        <w:t>不是必须</w:t>
      </w:r>
    </w:p>
    <w:p w14:paraId="5DA47852" w14:textId="77777777" w:rsidR="000A5657" w:rsidRDefault="000A5657">
      <w:pPr>
        <w:wordWrap/>
        <w:ind w:firstLine="480"/>
      </w:pPr>
    </w:p>
    <w:p w14:paraId="09A8D22F" w14:textId="6BCC188A" w:rsidR="000A5657" w:rsidRDefault="003E72D7">
      <w:pPr>
        <w:pStyle w:val="2"/>
        <w:wordWrap/>
      </w:pPr>
      <w:bookmarkStart w:id="872" w:name="_Toc390947169"/>
      <w:bookmarkStart w:id="873" w:name="_Toc266358994"/>
      <w:bookmarkStart w:id="874" w:name="_Toc166076942"/>
      <w:r>
        <w:rPr>
          <w:rFonts w:hint="eastAsia"/>
        </w:rPr>
        <w:t>性能测试</w:t>
      </w:r>
      <w:bookmarkEnd w:id="872"/>
      <w:bookmarkEnd w:id="873"/>
      <w:bookmarkEnd w:id="874"/>
    </w:p>
    <w:p w14:paraId="2C941A3C" w14:textId="77777777" w:rsidR="000A5657" w:rsidRDefault="003E72D7">
      <w:pPr>
        <w:wordWrap/>
        <w:ind w:firstLine="480"/>
      </w:pPr>
      <w:r>
        <w:t xml:space="preserve">   </w:t>
      </w:r>
      <w:r>
        <w:rPr>
          <w:rFonts w:hint="eastAsia"/>
        </w:rPr>
        <w:t>其中阵列控制器挂接</w:t>
      </w:r>
      <w:r>
        <w:rPr>
          <w:rFonts w:hint="eastAsia"/>
        </w:rPr>
        <w:t>6</w:t>
      </w:r>
      <w:r>
        <w:rPr>
          <w:rFonts w:hint="eastAsia"/>
        </w:rPr>
        <w:t>个</w:t>
      </w:r>
      <w:r>
        <w:t>Maxtor STM3320820AS</w:t>
      </w:r>
      <w:r>
        <w:rPr>
          <w:rFonts w:hint="eastAsia"/>
        </w:rPr>
        <w:t>磁盘，利用</w:t>
      </w:r>
      <w:r>
        <w:rPr>
          <w:rFonts w:hint="eastAsia"/>
        </w:rPr>
        <w:t>6</w:t>
      </w:r>
      <w:r>
        <w:rPr>
          <w:rFonts w:hint="eastAsia"/>
        </w:rPr>
        <w:t>个磁盘分别构建</w:t>
      </w:r>
      <w:r>
        <w:rPr>
          <w:rFonts w:hint="eastAsia"/>
        </w:rPr>
        <w:t>RAID0</w:t>
      </w:r>
      <w:r>
        <w:rPr>
          <w:rFonts w:hint="eastAsia"/>
        </w:rPr>
        <w:t>、</w:t>
      </w:r>
      <w:r>
        <w:rPr>
          <w:rFonts w:hint="eastAsia"/>
        </w:rPr>
        <w:t>RAID10</w:t>
      </w:r>
      <w:r>
        <w:rPr>
          <w:rFonts w:hint="eastAsia"/>
        </w:rPr>
        <w:t>、</w:t>
      </w:r>
      <w:r>
        <w:rPr>
          <w:rFonts w:hint="eastAsia"/>
        </w:rPr>
        <w:t>RAID5</w:t>
      </w:r>
      <w:proofErr w:type="gramStart"/>
      <w:r>
        <w:rPr>
          <w:rFonts w:hint="eastAsia"/>
        </w:rPr>
        <w:t>三</w:t>
      </w:r>
      <w:proofErr w:type="gramEnd"/>
      <w:r>
        <w:rPr>
          <w:rFonts w:hint="eastAsia"/>
        </w:rPr>
        <w:t>种不同的阵列级别，</w:t>
      </w:r>
      <w:r>
        <w:t>分条大小为</w:t>
      </w:r>
      <w:r>
        <w:t>128K</w:t>
      </w:r>
      <w:r>
        <w:t>字节，</w:t>
      </w:r>
      <w:r>
        <w:rPr>
          <w:rFonts w:hint="eastAsia"/>
        </w:rPr>
        <w:lastRenderedPageBreak/>
        <w:t>缓存大小为</w:t>
      </w:r>
      <w:r>
        <w:rPr>
          <w:rFonts w:hint="eastAsia"/>
        </w:rPr>
        <w:t>512MByte</w:t>
      </w:r>
      <w:r>
        <w:rPr>
          <w:rFonts w:hint="eastAsia"/>
        </w:rPr>
        <w:t>，</w:t>
      </w:r>
      <w:r>
        <w:rPr>
          <w:rFonts w:hint="eastAsia"/>
        </w:rPr>
        <w:t>LUN</w:t>
      </w:r>
      <w:r>
        <w:rPr>
          <w:rFonts w:hint="eastAsia"/>
        </w:rPr>
        <w:t>大小为</w:t>
      </w:r>
      <w:r>
        <w:rPr>
          <w:rFonts w:hint="eastAsia"/>
        </w:rPr>
        <w:t>500GByte</w:t>
      </w:r>
      <w:r>
        <w:rPr>
          <w:rFonts w:hint="eastAsia"/>
        </w:rPr>
        <w:t>，阵列控制器采取写回策略。</w:t>
      </w:r>
    </w:p>
    <w:p w14:paraId="48BF3C60" w14:textId="77777777" w:rsidR="000A5657" w:rsidRDefault="003E72D7">
      <w:pPr>
        <w:wordWrap/>
        <w:ind w:firstLineChars="0" w:firstLine="0"/>
        <w:jc w:val="center"/>
      </w:pPr>
      <w:r>
        <w:rPr>
          <w:noProof/>
        </w:rPr>
        <w:drawing>
          <wp:inline distT="0" distB="0" distL="0" distR="0" wp14:anchorId="623171A2" wp14:editId="1DE135B6">
            <wp:extent cx="4800600" cy="238315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816348" cy="2391287"/>
                    </a:xfrm>
                    <a:prstGeom prst="rect">
                      <a:avLst/>
                    </a:prstGeom>
                    <a:noFill/>
                    <a:ln>
                      <a:noFill/>
                    </a:ln>
                  </pic:spPr>
                </pic:pic>
              </a:graphicData>
            </a:graphic>
          </wp:inline>
        </w:drawing>
      </w:r>
    </w:p>
    <w:p w14:paraId="6B7BFAC6" w14:textId="140319EE" w:rsidR="000A5657" w:rsidRDefault="003E72D7">
      <w:pPr>
        <w:pStyle w:val="a8"/>
        <w:wordWrap/>
      </w:pPr>
      <w:bookmarkStart w:id="875" w:name="_Ref19901335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rPr>
        <w:t>磁盘阵列控制器</w:t>
      </w:r>
      <w:r>
        <w:rPr>
          <w:rFonts w:hint="eastAsia"/>
        </w:rPr>
        <w:t>RAID5</w:t>
      </w:r>
      <w:r>
        <w:rPr>
          <w:rFonts w:hint="eastAsia"/>
        </w:rPr>
        <w:t>顺序读写</w:t>
      </w:r>
      <w:r>
        <w:rPr>
          <w:rFonts w:hint="eastAsia"/>
        </w:rPr>
        <w:t>IOPS</w:t>
      </w:r>
      <w:r>
        <w:rPr>
          <w:rFonts w:hint="eastAsia"/>
        </w:rPr>
        <w:t>性能</w:t>
      </w:r>
      <w:bookmarkEnd w:id="875"/>
    </w:p>
    <w:p w14:paraId="0E507E36" w14:textId="77777777" w:rsidR="000A5657" w:rsidRDefault="003E72D7">
      <w:pPr>
        <w:wordWrap/>
        <w:ind w:firstLine="480"/>
      </w:pPr>
      <w:r>
        <w:fldChar w:fldCharType="begin"/>
      </w:r>
      <w:r>
        <w:instrText xml:space="preserve"> REF _Ref199013361 \h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为</w:t>
      </w:r>
      <w:r>
        <w:rPr>
          <w:rFonts w:hint="eastAsia"/>
        </w:rPr>
        <w:t>6</w:t>
      </w:r>
      <w:r>
        <w:rPr>
          <w:rFonts w:hint="eastAsia"/>
        </w:rPr>
        <w:t>个磁盘构建</w:t>
      </w:r>
      <w:r>
        <w:rPr>
          <w:rFonts w:hint="eastAsia"/>
        </w:rPr>
        <w:t>RAID5</w:t>
      </w:r>
      <w:r>
        <w:rPr>
          <w:rFonts w:hint="eastAsia"/>
        </w:rPr>
        <w:t>时阵列控制器顺序读写</w:t>
      </w:r>
      <w:r>
        <w:rPr>
          <w:rFonts w:hint="eastAsia"/>
        </w:rPr>
        <w:t>IOPS(I/O Per Second)</w:t>
      </w:r>
      <w:r>
        <w:rPr>
          <w:rFonts w:hint="eastAsia"/>
        </w:rPr>
        <w:t>性能示意图，从图中可以看出，</w:t>
      </w:r>
      <w:r>
        <w:rPr>
          <w:rFonts w:hint="eastAsia"/>
        </w:rPr>
        <w:t>IOPS</w:t>
      </w:r>
      <w:r>
        <w:rPr>
          <w:rFonts w:hint="eastAsia"/>
        </w:rPr>
        <w:t>随着数据块大小变大而变小，当数据块大小为</w:t>
      </w:r>
      <w:r>
        <w:rPr>
          <w:rFonts w:hint="eastAsia"/>
        </w:rPr>
        <w:t>512Byte</w:t>
      </w:r>
      <w:r>
        <w:rPr>
          <w:rFonts w:hint="eastAsia"/>
        </w:rPr>
        <w:t>时，阵列控制器处理读请求的性能可以达到每秒</w:t>
      </w:r>
      <w:r>
        <w:rPr>
          <w:rFonts w:hint="eastAsia"/>
        </w:rPr>
        <w:t>15000</w:t>
      </w:r>
      <w:r>
        <w:rPr>
          <w:rFonts w:hint="eastAsia"/>
        </w:rPr>
        <w:t>个，写性能由于包含冗余校验信息计算，</w:t>
      </w:r>
      <w:r>
        <w:rPr>
          <w:rFonts w:hint="eastAsia"/>
        </w:rPr>
        <w:t>IOPS</w:t>
      </w:r>
      <w:r>
        <w:rPr>
          <w:rFonts w:hint="eastAsia"/>
        </w:rPr>
        <w:t>略低，约为</w:t>
      </w:r>
      <w:r>
        <w:rPr>
          <w:rFonts w:hint="eastAsia"/>
        </w:rPr>
        <w:t>12000</w:t>
      </w:r>
      <w:r>
        <w:rPr>
          <w:rFonts w:hint="eastAsia"/>
        </w:rPr>
        <w:t>，此指标高于同类美国阵列</w:t>
      </w:r>
      <w:proofErr w:type="spellStart"/>
      <w:r>
        <w:rPr>
          <w:rFonts w:hint="eastAsia"/>
        </w:rPr>
        <w:t>nStor</w:t>
      </w:r>
      <w:proofErr w:type="spellEnd"/>
      <w:r>
        <w:rPr>
          <w:rFonts w:hint="eastAsia"/>
        </w:rPr>
        <w:t xml:space="preserve"> 4502F</w:t>
      </w:r>
      <w:r>
        <w:rPr>
          <w:rFonts w:hint="eastAsia"/>
        </w:rPr>
        <w:t>，其写</w:t>
      </w:r>
      <w:r>
        <w:rPr>
          <w:rFonts w:hint="eastAsia"/>
        </w:rPr>
        <w:t>IOPS</w:t>
      </w:r>
      <w:r>
        <w:rPr>
          <w:rFonts w:hint="eastAsia"/>
        </w:rPr>
        <w:t>最大为</w:t>
      </w:r>
      <w:r>
        <w:rPr>
          <w:rFonts w:hint="eastAsia"/>
        </w:rPr>
        <w:t>7000</w:t>
      </w:r>
      <w:r>
        <w:rPr>
          <w:rFonts w:hint="eastAsia"/>
        </w:rPr>
        <w:t>左右。</w:t>
      </w:r>
    </w:p>
    <w:p w14:paraId="41068FE5" w14:textId="77777777" w:rsidR="000A5657" w:rsidRDefault="003E72D7">
      <w:pPr>
        <w:wordWrap/>
        <w:ind w:firstLineChars="0" w:firstLine="0"/>
        <w:jc w:val="center"/>
      </w:pPr>
      <w:commentRangeStart w:id="876"/>
      <w:r>
        <w:rPr>
          <w:noProof/>
        </w:rPr>
        <w:drawing>
          <wp:inline distT="0" distB="0" distL="0" distR="0" wp14:anchorId="63D64322" wp14:editId="2DDA5C26">
            <wp:extent cx="4876800" cy="28517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96516" cy="2863741"/>
                    </a:xfrm>
                    <a:prstGeom prst="rect">
                      <a:avLst/>
                    </a:prstGeom>
                    <a:noFill/>
                    <a:ln>
                      <a:noFill/>
                    </a:ln>
                  </pic:spPr>
                </pic:pic>
              </a:graphicData>
            </a:graphic>
          </wp:inline>
        </w:drawing>
      </w:r>
      <w:commentRangeEnd w:id="876"/>
      <w:r>
        <w:rPr>
          <w:rStyle w:val="aff0"/>
        </w:rPr>
        <w:commentReference w:id="876"/>
      </w:r>
    </w:p>
    <w:p w14:paraId="119C9278" w14:textId="77777777" w:rsidR="000A5657" w:rsidRDefault="003E72D7">
      <w:pPr>
        <w:pStyle w:val="a8"/>
        <w:wordWrap/>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rPr>
        <w:t>磁盘阵列控制器</w:t>
      </w:r>
      <w:r>
        <w:rPr>
          <w:rFonts w:hint="eastAsia"/>
        </w:rPr>
        <w:t>RAID5</w:t>
      </w:r>
      <w:r>
        <w:rPr>
          <w:rFonts w:hint="eastAsia"/>
        </w:rPr>
        <w:t>读写性能</w:t>
      </w:r>
    </w:p>
    <w:p w14:paraId="3EABCDD3" w14:textId="77777777" w:rsidR="000A5657" w:rsidRDefault="003E72D7">
      <w:pPr>
        <w:wordWrap/>
        <w:ind w:firstLine="480"/>
      </w:pPr>
      <w:r>
        <w:rPr>
          <w:rFonts w:hint="eastAsia"/>
        </w:rPr>
        <w:t>为</w:t>
      </w:r>
      <w:r>
        <w:rPr>
          <w:rFonts w:hint="eastAsia"/>
        </w:rPr>
        <w:t>6</w:t>
      </w:r>
      <w:r>
        <w:rPr>
          <w:rFonts w:hint="eastAsia"/>
        </w:rPr>
        <w:t>个磁盘构建</w:t>
      </w:r>
      <w:r>
        <w:rPr>
          <w:rFonts w:hint="eastAsia"/>
        </w:rPr>
        <w:t>RAID5</w:t>
      </w:r>
      <w:r>
        <w:rPr>
          <w:rFonts w:hint="eastAsia"/>
        </w:rPr>
        <w:t>时阵列控制器数据传输率示意图，从图中也可以看出，随着主机端</w:t>
      </w:r>
      <w:r>
        <w:rPr>
          <w:rFonts w:hint="eastAsia"/>
        </w:rPr>
        <w:t>I/O</w:t>
      </w:r>
      <w:r>
        <w:rPr>
          <w:rFonts w:hint="eastAsia"/>
        </w:rPr>
        <w:t>请求数据块大小逐渐增大，阵列控制器数据传输率逐渐增加，</w:t>
      </w:r>
      <w:r>
        <w:rPr>
          <w:rFonts w:hint="eastAsia"/>
        </w:rPr>
        <w:lastRenderedPageBreak/>
        <w:t>当数据块大小达到</w:t>
      </w:r>
      <w:r>
        <w:rPr>
          <w:rFonts w:hint="eastAsia"/>
        </w:rPr>
        <w:t>128Kbyte</w:t>
      </w:r>
      <w:r>
        <w:rPr>
          <w:rFonts w:hint="eastAsia"/>
        </w:rPr>
        <w:t>时，系统性能最佳，读性能可以达到</w:t>
      </w:r>
      <w:r>
        <w:rPr>
          <w:rFonts w:hint="eastAsia"/>
        </w:rPr>
        <w:t>185MByte/s</w:t>
      </w:r>
      <w:r>
        <w:rPr>
          <w:rFonts w:hint="eastAsia"/>
        </w:rPr>
        <w:t>，写性能约为</w:t>
      </w:r>
      <w:r>
        <w:rPr>
          <w:rFonts w:hint="eastAsia"/>
        </w:rPr>
        <w:t>167MByte/s</w:t>
      </w:r>
      <w:r>
        <w:rPr>
          <w:rFonts w:hint="eastAsia"/>
        </w:rPr>
        <w:t>。</w:t>
      </w:r>
      <w:r>
        <w:rPr>
          <w:rFonts w:hint="eastAsia"/>
          <w:b/>
          <w:color w:val="FF0000"/>
        </w:rPr>
        <w:t>（有坐标轴的</w:t>
      </w:r>
      <w:proofErr w:type="gramStart"/>
      <w:r>
        <w:rPr>
          <w:rFonts w:hint="eastAsia"/>
          <w:b/>
          <w:color w:val="FF0000"/>
        </w:rPr>
        <w:t>图必须</w:t>
      </w:r>
      <w:proofErr w:type="gramEnd"/>
      <w:r>
        <w:rPr>
          <w:rFonts w:hint="eastAsia"/>
          <w:b/>
          <w:color w:val="FF0000"/>
        </w:rPr>
        <w:t>给出单位，坐标轴意义，所有测试</w:t>
      </w:r>
      <w:proofErr w:type="gramStart"/>
      <w:r>
        <w:rPr>
          <w:rFonts w:hint="eastAsia"/>
          <w:b/>
          <w:color w:val="FF0000"/>
        </w:rPr>
        <w:t>图应该</w:t>
      </w:r>
      <w:proofErr w:type="gramEnd"/>
      <w:r>
        <w:rPr>
          <w:rFonts w:hint="eastAsia"/>
          <w:b/>
          <w:color w:val="FF0000"/>
        </w:rPr>
        <w:t>有详细分析）</w:t>
      </w:r>
    </w:p>
    <w:p w14:paraId="6003F563" w14:textId="77777777" w:rsidR="000A5657" w:rsidRDefault="003E72D7">
      <w:pPr>
        <w:wordWrap/>
        <w:ind w:firstLine="480"/>
      </w:pPr>
      <w:r>
        <w:rPr>
          <w:rFonts w:hint="eastAsia"/>
        </w:rPr>
        <w:t>从总体性能评测结果看，本文最终设计的</w:t>
      </w:r>
      <w:r>
        <w:rPr>
          <w:rFonts w:hint="eastAsia"/>
        </w:rPr>
        <w:t>FC-SATA</w:t>
      </w:r>
      <w:r>
        <w:rPr>
          <w:rFonts w:hint="eastAsia"/>
        </w:rPr>
        <w:t>磁盘阵列控制器基本发挥了</w:t>
      </w:r>
      <w:r>
        <w:rPr>
          <w:rFonts w:hint="eastAsia"/>
        </w:rPr>
        <w:t>Intel IOP</w:t>
      </w:r>
      <w:r>
        <w:rPr>
          <w:rFonts w:hint="eastAsia"/>
        </w:rPr>
        <w:t>处理器的最佳性能，同比性能优于同类进口磁盘阵列，基本达到了设计要求，如需要更高的数据传输率，必须同时提升主机通道以及</w:t>
      </w:r>
      <w:r>
        <w:rPr>
          <w:rFonts w:hint="eastAsia"/>
        </w:rPr>
        <w:t>IOP</w:t>
      </w:r>
      <w:r>
        <w:rPr>
          <w:rFonts w:hint="eastAsia"/>
        </w:rPr>
        <w:t>本身的性能，才能有实质性的提高。</w:t>
      </w:r>
    </w:p>
    <w:p w14:paraId="12E9B9B9" w14:textId="78ABB257" w:rsidR="000A5657" w:rsidRDefault="003E72D7">
      <w:pPr>
        <w:pStyle w:val="2"/>
        <w:wordWrap/>
      </w:pPr>
      <w:bookmarkStart w:id="877" w:name="_Toc390947170"/>
      <w:bookmarkStart w:id="878" w:name="_Toc266358995"/>
      <w:bookmarkStart w:id="879" w:name="_Toc199040533"/>
      <w:bookmarkStart w:id="880" w:name="_Toc166076943"/>
      <w:r>
        <w:t>本章小结</w:t>
      </w:r>
      <w:bookmarkEnd w:id="877"/>
      <w:bookmarkEnd w:id="878"/>
      <w:bookmarkEnd w:id="879"/>
      <w:bookmarkEnd w:id="880"/>
    </w:p>
    <w:p w14:paraId="2B86B11F" w14:textId="77777777" w:rsidR="000A5657" w:rsidRDefault="003E72D7">
      <w:pPr>
        <w:wordWrap/>
        <w:ind w:firstLine="480"/>
        <w:rPr>
          <w:rFonts w:cs="Times New Roman"/>
          <w:bCs/>
          <w:kern w:val="44"/>
          <w:szCs w:val="24"/>
        </w:rPr>
        <w:sectPr w:rsidR="000A5657" w:rsidSect="00311375">
          <w:pgSz w:w="11906" w:h="16838"/>
          <w:pgMar w:top="1843" w:right="1797" w:bottom="1531" w:left="1797" w:header="1134" w:footer="1221" w:gutter="0"/>
          <w:cols w:space="720"/>
          <w:docGrid w:linePitch="312"/>
        </w:sectPr>
      </w:pPr>
      <w:r>
        <w:t>本章给出了控制器完整的</w:t>
      </w:r>
      <w:r>
        <w:rPr>
          <w:rFonts w:hint="eastAsia"/>
        </w:rPr>
        <w:t>软</w:t>
      </w:r>
      <w:r>
        <w:t>硬件设计方案，</w:t>
      </w:r>
      <w:r>
        <w:rPr>
          <w:rFonts w:hint="eastAsia"/>
        </w:rPr>
        <w:t>提出了主机板与通道板分离的架构，可以灵活</w:t>
      </w:r>
      <w:proofErr w:type="gramStart"/>
      <w:r>
        <w:rPr>
          <w:rFonts w:hint="eastAsia"/>
        </w:rPr>
        <w:t>构建全</w:t>
      </w:r>
      <w:proofErr w:type="gramEnd"/>
      <w:r>
        <w:rPr>
          <w:rFonts w:hint="eastAsia"/>
        </w:rPr>
        <w:t>系列阵列控制器产品线；提出了磁盘阵列软件分层异步体系结构，</w:t>
      </w:r>
      <w:bookmarkStart w:id="881" w:name="OLE_LINK7"/>
      <w:r>
        <w:t>可以有效提高</w:t>
      </w:r>
      <w:r>
        <w:t>I/O</w:t>
      </w:r>
      <w:r>
        <w:t>请求处理的并行度</w:t>
      </w:r>
      <w:bookmarkEnd w:id="881"/>
      <w:r>
        <w:rPr>
          <w:rFonts w:hint="eastAsia"/>
        </w:rPr>
        <w:t>，减少</w:t>
      </w:r>
      <w:r>
        <w:rPr>
          <w:rFonts w:hint="eastAsia"/>
        </w:rPr>
        <w:t>I/O</w:t>
      </w:r>
      <w:r>
        <w:rPr>
          <w:rFonts w:hint="eastAsia"/>
        </w:rPr>
        <w:t>处理同步等待时间；</w:t>
      </w:r>
      <w:r>
        <w:t>最后</w:t>
      </w:r>
      <w:r>
        <w:rPr>
          <w:rFonts w:hint="eastAsia"/>
        </w:rPr>
        <w:t>提出了</w:t>
      </w:r>
      <w:r>
        <w:t>一种针对</w:t>
      </w:r>
      <w:r>
        <w:rPr>
          <w:rFonts w:hint="eastAsia"/>
        </w:rPr>
        <w:t>阵列</w:t>
      </w:r>
      <w:r>
        <w:t>层次性结构的细粒度测试方法，</w:t>
      </w:r>
      <w:r>
        <w:rPr>
          <w:rFonts w:hint="eastAsia"/>
        </w:rPr>
        <w:t>可单独测试评价各模块性能，</w:t>
      </w:r>
      <w:r>
        <w:t>为系统性能精确评测，以及故障诊断提供决策依据</w:t>
      </w:r>
      <w:r>
        <w:rPr>
          <w:rFonts w:hint="eastAsia"/>
        </w:rPr>
        <w:t>，最后给出了阵列控制器性能综合评测</w:t>
      </w:r>
      <w:r>
        <w:rPr>
          <w:rFonts w:cs="Times New Roman" w:hint="eastAsia"/>
          <w:bCs/>
          <w:kern w:val="44"/>
          <w:szCs w:val="24"/>
        </w:rPr>
        <w:t>。</w:t>
      </w:r>
    </w:p>
    <w:p w14:paraId="6945AD9A" w14:textId="1F884A35" w:rsidR="000A5657" w:rsidRDefault="003E72D7">
      <w:pPr>
        <w:pStyle w:val="1"/>
        <w:wordWrap/>
      </w:pPr>
      <w:bookmarkStart w:id="882" w:name="_Toc166076944"/>
      <w:r>
        <w:rPr>
          <w:rFonts w:hint="eastAsia"/>
        </w:rPr>
        <w:lastRenderedPageBreak/>
        <w:t>总结与展望</w:t>
      </w:r>
      <w:bookmarkEnd w:id="882"/>
    </w:p>
    <w:p w14:paraId="3121E7C1" w14:textId="77777777" w:rsidR="000A5657" w:rsidRDefault="003E72D7">
      <w:pPr>
        <w:wordWrap/>
        <w:ind w:firstLine="480"/>
        <w:rPr>
          <w:szCs w:val="24"/>
        </w:rPr>
      </w:pPr>
      <w:r>
        <w:rPr>
          <w:rFonts w:hint="eastAsia"/>
        </w:rPr>
        <w:t>基于对象的存储是为了克服当前基于块的存储存在的诸多难题，在存储接口和结构层次的重要发展。基于对象的存储设备可以具有更多智能性，可以根据应用负载选择优化的存储策略。实现属性控制的存储策略，关键需要解决两个方面的问题：第一，属性表达什么信息，怎样影响存储策略？第二，属性怎样从用户应用传递给存储设备？围绕这两个问题，作了如下几</w:t>
      </w:r>
      <w:r>
        <w:rPr>
          <w:rFonts w:hint="eastAsia"/>
          <w:szCs w:val="24"/>
        </w:rPr>
        <w:t>点研究和工作：</w:t>
      </w:r>
    </w:p>
    <w:p w14:paraId="7CC4A5C9" w14:textId="77777777" w:rsidR="000A5657" w:rsidRDefault="003E72D7">
      <w:pPr>
        <w:pStyle w:val="a0"/>
        <w:numPr>
          <w:ilvl w:val="0"/>
          <w:numId w:val="13"/>
        </w:numPr>
        <w:wordWrap/>
      </w:pPr>
      <w:r>
        <w:rPr>
          <w:rFonts w:hint="eastAsia"/>
        </w:rPr>
        <w:t>提出了对象属性控制存储策略的模型。OSD协议作为SCSI的扩展集，可以在TCP/IP网络和iSCSI协议之上来传输，基于对象的存储设备接收OSD命令并进行处理。</w:t>
      </w:r>
    </w:p>
    <w:p w14:paraId="1F190596" w14:textId="77777777" w:rsidR="000A5657" w:rsidRDefault="003E72D7">
      <w:pPr>
        <w:pStyle w:val="a0"/>
        <w:numPr>
          <w:ilvl w:val="0"/>
          <w:numId w:val="13"/>
        </w:numPr>
        <w:wordWrap/>
      </w:pPr>
      <w:r>
        <w:rPr>
          <w:rFonts w:hint="eastAsia"/>
        </w:rPr>
        <w:t>结合对应用负载特征的分析，提出根据对象属性描述的负载特征动态选择RAID级别和分条单元大小的数据放置策略。I/O请求较小的对象放在RAID-10中，同时分条单元尺寸较小；反之则放在RAID-5中。</w:t>
      </w:r>
    </w:p>
    <w:p w14:paraId="1DF7FED2" w14:textId="77777777" w:rsidR="000A5657" w:rsidRDefault="003E72D7">
      <w:pPr>
        <w:pStyle w:val="a0"/>
        <w:numPr>
          <w:ilvl w:val="0"/>
          <w:numId w:val="13"/>
        </w:numPr>
        <w:wordWrap/>
      </w:pPr>
      <w:r>
        <w:rPr>
          <w:rFonts w:hint="eastAsia"/>
        </w:rPr>
        <w:t>建立了属性的传递机制，一种是应用程序接口静态传递；另一种是动态机制，即根据属性当中包含的文件系统信息预测文件的分类，并根据分类做出进一步的存储策略选择。</w:t>
      </w:r>
    </w:p>
    <w:p w14:paraId="4DF78206" w14:textId="77777777" w:rsidR="000A5657" w:rsidRDefault="003E72D7">
      <w:pPr>
        <w:pStyle w:val="a0"/>
        <w:numPr>
          <w:ilvl w:val="0"/>
          <w:numId w:val="13"/>
        </w:numPr>
        <w:wordWrap/>
        <w:rPr>
          <w:color w:val="C45911" w:themeColor="accent2" w:themeShade="BF"/>
        </w:rPr>
      </w:pPr>
      <w:r>
        <w:rPr>
          <w:rFonts w:hint="eastAsia"/>
          <w:color w:val="C45911" w:themeColor="accent2" w:themeShade="BF"/>
        </w:rPr>
        <w:t>论文总结必须用这样的条目的形式给出，总结是对全文的总结，不是对毕业设计的心得，心得部分不要写。</w:t>
      </w:r>
    </w:p>
    <w:p w14:paraId="2B4401D0" w14:textId="77777777" w:rsidR="000A5657" w:rsidRDefault="003E72D7">
      <w:pPr>
        <w:wordWrap/>
        <w:ind w:firstLine="480"/>
      </w:pPr>
      <w:r>
        <w:rPr>
          <w:rFonts w:hint="eastAsia"/>
        </w:rPr>
        <w:t>本文为更好地认识基于对象的存储以及</w:t>
      </w:r>
      <w:r>
        <w:rPr>
          <w:rFonts w:hint="eastAsia"/>
        </w:rPr>
        <w:t>OSD</w:t>
      </w:r>
      <w:r>
        <w:rPr>
          <w:rFonts w:hint="eastAsia"/>
        </w:rPr>
        <w:t>的实现进行了有益的探索。该领域还有很多研究工作有待完成，包括：</w:t>
      </w:r>
    </w:p>
    <w:p w14:paraId="6B065609" w14:textId="77777777" w:rsidR="000A5657" w:rsidRDefault="003E72D7">
      <w:pPr>
        <w:pStyle w:val="a0"/>
        <w:numPr>
          <w:ilvl w:val="0"/>
          <w:numId w:val="14"/>
        </w:numPr>
        <w:wordWrap/>
      </w:pPr>
      <w:r>
        <w:rPr>
          <w:rFonts w:hint="eastAsia"/>
        </w:rPr>
        <w:t>以OSD为节点构建大规模（PB级）存储系统；</w:t>
      </w:r>
    </w:p>
    <w:p w14:paraId="6D1F906D" w14:textId="77777777" w:rsidR="000A5657" w:rsidRDefault="003E72D7">
      <w:pPr>
        <w:pStyle w:val="a0"/>
        <w:numPr>
          <w:ilvl w:val="0"/>
          <w:numId w:val="14"/>
        </w:numPr>
        <w:wordWrap/>
      </w:pPr>
      <w:r>
        <w:rPr>
          <w:rFonts w:hint="eastAsia"/>
        </w:rPr>
        <w:t>属性控制的caching/prefetching策略；</w:t>
      </w:r>
    </w:p>
    <w:p w14:paraId="6EF49ADC" w14:textId="77777777" w:rsidR="000A5657" w:rsidRDefault="003E72D7">
      <w:pPr>
        <w:pStyle w:val="a0"/>
        <w:numPr>
          <w:ilvl w:val="0"/>
          <w:numId w:val="14"/>
        </w:numPr>
        <w:wordWrap/>
      </w:pPr>
      <w:r>
        <w:rPr>
          <w:rFonts w:hint="eastAsia"/>
        </w:rPr>
        <w:t>实现Device-aware（表达设备能力，按需分配资源）；</w:t>
      </w:r>
    </w:p>
    <w:p w14:paraId="38E5CE1A" w14:textId="77777777" w:rsidR="000A5657" w:rsidRDefault="003E72D7">
      <w:pPr>
        <w:pStyle w:val="a0"/>
        <w:numPr>
          <w:ilvl w:val="0"/>
          <w:numId w:val="14"/>
        </w:numPr>
        <w:wordWrap/>
      </w:pPr>
      <w:r>
        <w:rPr>
          <w:rFonts w:hint="eastAsia"/>
        </w:rPr>
        <w:t>设备的学习能力，以文件系统和历史访问信息等为提示进行预测。</w:t>
      </w:r>
    </w:p>
    <w:p w14:paraId="63208FBD" w14:textId="77777777" w:rsidR="000A5657" w:rsidRDefault="003E72D7">
      <w:pPr>
        <w:wordWrap/>
        <w:ind w:firstLine="480"/>
        <w:sectPr w:rsidR="000A5657" w:rsidSect="00311375">
          <w:pgSz w:w="11906" w:h="16838"/>
          <w:pgMar w:top="1843" w:right="1797" w:bottom="1531" w:left="1797" w:header="1134" w:footer="1221" w:gutter="0"/>
          <w:cols w:space="720"/>
          <w:docGrid w:linePitch="312"/>
        </w:sectPr>
      </w:pPr>
      <w:r>
        <w:rPr>
          <w:rFonts w:hint="eastAsia"/>
        </w:rPr>
        <w:t>随着存储需求的爆炸性增长，下一代互联网络必须有新的存储结构来应对构建和管理更大规模存储系统的挑战。基于对象的存储是最有希望的突破点之一。相信存储技术的发展一定能够满足人们不断增长的存储需求。</w:t>
      </w:r>
    </w:p>
    <w:p w14:paraId="73372CC2" w14:textId="77777777" w:rsidR="000A5657" w:rsidRDefault="003E72D7">
      <w:pPr>
        <w:pStyle w:val="1"/>
        <w:wordWrap/>
      </w:pPr>
      <w:bookmarkStart w:id="883" w:name="_Toc452327482"/>
      <w:bookmarkStart w:id="884" w:name="_Toc451934727"/>
      <w:bookmarkStart w:id="885" w:name="_Toc452327316"/>
      <w:bookmarkStart w:id="886" w:name="_Toc451934065"/>
      <w:bookmarkStart w:id="887" w:name="_Toc166076945"/>
      <w:r>
        <w:rPr>
          <w:rFonts w:hint="eastAsia"/>
        </w:rPr>
        <w:lastRenderedPageBreak/>
        <w:t>毕业设计撰写要求</w:t>
      </w:r>
      <w:bookmarkEnd w:id="887"/>
    </w:p>
    <w:p w14:paraId="26BD0C48" w14:textId="77777777" w:rsidR="000A5657" w:rsidRDefault="003E72D7">
      <w:pPr>
        <w:pStyle w:val="2"/>
        <w:wordWrap/>
      </w:pPr>
      <w:bookmarkStart w:id="888" w:name="_Toc166076946"/>
      <w:r>
        <w:rPr>
          <w:rFonts w:hint="eastAsia"/>
        </w:rPr>
        <w:t>图的格式</w:t>
      </w:r>
      <w:bookmarkEnd w:id="888"/>
    </w:p>
    <w:p w14:paraId="3D8CFF19" w14:textId="77777777" w:rsidR="000A5657" w:rsidRDefault="003E72D7">
      <w:pPr>
        <w:keepNext/>
        <w:wordWrap/>
        <w:ind w:firstLineChars="0" w:firstLine="0"/>
        <w:jc w:val="center"/>
      </w:pPr>
      <w:r>
        <w:rPr>
          <w:noProof/>
        </w:rPr>
        <w:drawing>
          <wp:inline distT="0" distB="0" distL="0" distR="0" wp14:anchorId="2D0DEDC1" wp14:editId="0A66D7B0">
            <wp:extent cx="3259455" cy="3497580"/>
            <wp:effectExtent l="0" t="0" r="0"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262154" cy="3500125"/>
                    </a:xfrm>
                    <a:prstGeom prst="rect">
                      <a:avLst/>
                    </a:prstGeom>
                    <a:noFill/>
                    <a:ln>
                      <a:noFill/>
                    </a:ln>
                  </pic:spPr>
                </pic:pic>
              </a:graphicData>
            </a:graphic>
          </wp:inline>
        </w:drawing>
      </w:r>
    </w:p>
    <w:p w14:paraId="65232CDC" w14:textId="77777777" w:rsidR="000A5657" w:rsidRDefault="003E72D7">
      <w:pPr>
        <w:pStyle w:val="a8"/>
        <w:wordWrap/>
        <w:ind w:firstLine="640"/>
        <w:rPr>
          <w:color w:val="000000" w:themeColor="text1"/>
        </w:rPr>
      </w:pPr>
      <w:r>
        <w:rPr>
          <w:rFonts w:hint="eastAsia"/>
          <w:color w:val="000000" w:themeColor="text1"/>
        </w:rPr>
        <w:t>图</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图</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图注必须在图的正下方</w:t>
      </w:r>
    </w:p>
    <w:p w14:paraId="117CD867" w14:textId="77777777" w:rsidR="000A5657" w:rsidRDefault="003E72D7">
      <w:pPr>
        <w:wordWrap/>
        <w:ind w:firstLine="480"/>
      </w:pPr>
      <w:r>
        <w:rPr>
          <w:rFonts w:hint="eastAsia"/>
        </w:rPr>
        <w:t>正文中所有插图要求图面整洁，布局合理，线条粗细均匀，大小适中。插图必须是</w:t>
      </w:r>
      <w:r>
        <w:rPr>
          <w:rFonts w:hint="eastAsia"/>
          <w:color w:val="C45911" w:themeColor="accent2" w:themeShade="BF"/>
        </w:rPr>
        <w:t>矢量图</w:t>
      </w:r>
      <w:r>
        <w:rPr>
          <w:rFonts w:hint="eastAsia"/>
        </w:rPr>
        <w:t>，</w:t>
      </w:r>
      <w:r>
        <w:t>不能</w:t>
      </w:r>
      <w:r>
        <w:rPr>
          <w:rFonts w:hint="eastAsia"/>
        </w:rPr>
        <w:t>是从他处</w:t>
      </w:r>
      <w:r>
        <w:rPr>
          <w:rFonts w:hint="eastAsia"/>
          <w:color w:val="C45911" w:themeColor="accent2" w:themeShade="BF"/>
        </w:rPr>
        <w:t>直接拷贝位图</w:t>
      </w:r>
      <w:r>
        <w:rPr>
          <w:rFonts w:hint="eastAsia"/>
        </w:rPr>
        <w:t>，所有曲线、图表、线路图、流程图、程序框图、示意图必须按国家规定标准或工程要求采用</w:t>
      </w:r>
      <w:proofErr w:type="spellStart"/>
      <w:r>
        <w:rPr>
          <w:rFonts w:hint="eastAsia"/>
          <w:color w:val="C45911" w:themeColor="accent2" w:themeShade="BF"/>
        </w:rPr>
        <w:t>visio</w:t>
      </w:r>
      <w:proofErr w:type="spellEnd"/>
      <w:r>
        <w:rPr>
          <w:rFonts w:hint="eastAsia"/>
          <w:color w:val="C45911" w:themeColor="accent2" w:themeShade="BF"/>
        </w:rPr>
        <w:t>等工具绘图</w:t>
      </w:r>
      <w:r>
        <w:rPr>
          <w:rFonts w:hint="eastAsia"/>
        </w:rPr>
        <w:t>后复制到</w:t>
      </w:r>
      <w:r>
        <w:rPr>
          <w:rFonts w:hint="eastAsia"/>
        </w:rPr>
        <w:t>word</w:t>
      </w:r>
      <w:r>
        <w:rPr>
          <w:rFonts w:hint="eastAsia"/>
        </w:rPr>
        <w:t>。插图在论文中采用的是正文样式，所以</w:t>
      </w:r>
      <w:r>
        <w:rPr>
          <w:rFonts w:hint="eastAsia"/>
          <w:color w:val="C45911" w:themeColor="accent2" w:themeShade="BF"/>
        </w:rPr>
        <w:t>会自动缩进，</w:t>
      </w:r>
      <w:proofErr w:type="gramStart"/>
      <w:r>
        <w:rPr>
          <w:rFonts w:hint="eastAsia"/>
          <w:color w:val="C45911" w:themeColor="accent2" w:themeShade="BF"/>
        </w:rPr>
        <w:t>请调整</w:t>
      </w:r>
      <w:proofErr w:type="gramEnd"/>
      <w:r>
        <w:rPr>
          <w:rFonts w:hint="eastAsia"/>
          <w:color w:val="C45911" w:themeColor="accent2" w:themeShade="BF"/>
        </w:rPr>
        <w:t>标尺取消缩进，让插图严格居中</w:t>
      </w:r>
      <w:r>
        <w:rPr>
          <w:rFonts w:hint="eastAsia"/>
        </w:rPr>
        <w:t>，图表中的文字大小必须小于正文字号。</w:t>
      </w:r>
    </w:p>
    <w:p w14:paraId="7D86B125" w14:textId="77777777" w:rsidR="000A5657" w:rsidRDefault="003E72D7">
      <w:pPr>
        <w:pStyle w:val="3"/>
        <w:wordWrap/>
      </w:pPr>
      <w:r>
        <w:rPr>
          <w:rFonts w:hint="eastAsia"/>
        </w:rPr>
        <w:t>图的题注</w:t>
      </w:r>
    </w:p>
    <w:p w14:paraId="3346CE74" w14:textId="77777777" w:rsidR="000A5657" w:rsidRDefault="003E72D7">
      <w:pPr>
        <w:wordWrap/>
        <w:ind w:firstLine="480"/>
      </w:pPr>
      <w:r>
        <w:rPr>
          <w:rFonts w:hint="eastAsia"/>
        </w:rPr>
        <w:t>所有插图均应有图号和图名（</w:t>
      </w:r>
      <w:r>
        <w:rPr>
          <w:rFonts w:hint="eastAsia"/>
        </w:rPr>
        <w:t>office</w:t>
      </w:r>
      <w:proofErr w:type="gramStart"/>
      <w:r>
        <w:rPr>
          <w:rFonts w:hint="eastAsia"/>
        </w:rPr>
        <w:t>中称题注</w:t>
      </w:r>
      <w:proofErr w:type="gramEnd"/>
      <w:r>
        <w:rPr>
          <w:rFonts w:hint="eastAsia"/>
        </w:rPr>
        <w:t>，</w:t>
      </w:r>
      <w:r>
        <w:t>图</w:t>
      </w:r>
      <w:r>
        <w:rPr>
          <w:rFonts w:hint="eastAsia"/>
        </w:rPr>
        <w:t>注</w:t>
      </w:r>
      <w:r>
        <w:t>）</w:t>
      </w:r>
      <w:r>
        <w:rPr>
          <w:rFonts w:hint="eastAsia"/>
        </w:rPr>
        <w:t>，</w:t>
      </w:r>
      <w:r>
        <w:rPr>
          <w:rFonts w:hint="eastAsia"/>
          <w:color w:val="C45911" w:themeColor="accent2" w:themeShade="BF"/>
        </w:rPr>
        <w:t>图注出现在插图的正下方，小四黑体居中</w:t>
      </w:r>
      <w:r>
        <w:rPr>
          <w:rFonts w:hint="eastAsia"/>
        </w:rPr>
        <w:t>，在本模板中可以直接使用样式库中的题注样式即可规范格式，图号和图名后面不加标点符号，也不得加参考文献引用。</w:t>
      </w:r>
    </w:p>
    <w:p w14:paraId="3E6B1547" w14:textId="77777777" w:rsidR="000A5657" w:rsidRDefault="003E72D7">
      <w:pPr>
        <w:wordWrap/>
        <w:ind w:firstLine="480"/>
      </w:pPr>
      <w:r>
        <w:rPr>
          <w:rFonts w:hint="eastAsia"/>
        </w:rPr>
        <w:t>图号按章编编号，如第</w:t>
      </w:r>
      <w:r>
        <w:t>2</w:t>
      </w:r>
      <w:r>
        <w:rPr>
          <w:rFonts w:hint="eastAsia"/>
        </w:rPr>
        <w:t>章的图为图</w:t>
      </w:r>
      <w:r>
        <w:t>2</w:t>
      </w:r>
      <w:r>
        <w:rPr>
          <w:rFonts w:hint="eastAsia"/>
        </w:rPr>
        <w:t>-</w:t>
      </w:r>
      <w:r>
        <w:t>1</w:t>
      </w:r>
      <w:r>
        <w:rPr>
          <w:rFonts w:hint="eastAsia"/>
        </w:rPr>
        <w:t>、图</w:t>
      </w:r>
      <w:r>
        <w:t>2</w:t>
      </w:r>
      <w:r>
        <w:rPr>
          <w:rFonts w:hint="eastAsia"/>
        </w:rPr>
        <w:t>-</w:t>
      </w:r>
      <w:r>
        <w:t>2</w:t>
      </w:r>
      <w:r>
        <w:rPr>
          <w:rFonts w:hint="eastAsia"/>
        </w:rPr>
        <w:t>、</w:t>
      </w:r>
      <w:r>
        <w:t>…</w:t>
      </w:r>
      <w:r>
        <w:rPr>
          <w:rFonts w:hint="eastAsia"/>
        </w:rPr>
        <w:t>，第</w:t>
      </w:r>
      <w:r>
        <w:t>3</w:t>
      </w:r>
      <w:r>
        <w:rPr>
          <w:rFonts w:hint="eastAsia"/>
        </w:rPr>
        <w:t>章的图为图</w:t>
      </w:r>
      <w:r>
        <w:t>3</w:t>
      </w:r>
      <w:r>
        <w:rPr>
          <w:rFonts w:hint="eastAsia"/>
        </w:rPr>
        <w:t>-</w:t>
      </w:r>
      <w:r>
        <w:t>1</w:t>
      </w:r>
      <w:r>
        <w:rPr>
          <w:rFonts w:hint="eastAsia"/>
        </w:rPr>
        <w:t>、图</w:t>
      </w:r>
      <w:r>
        <w:t>3</w:t>
      </w:r>
      <w:r>
        <w:rPr>
          <w:rFonts w:hint="eastAsia"/>
        </w:rPr>
        <w:t>-</w:t>
      </w:r>
      <w:r>
        <w:t>2</w:t>
      </w:r>
      <w:r>
        <w:rPr>
          <w:rFonts w:hint="eastAsia"/>
        </w:rPr>
        <w:t>、</w:t>
      </w:r>
      <w:r>
        <w:t>…</w:t>
      </w:r>
      <w:r>
        <w:rPr>
          <w:rFonts w:hint="eastAsia"/>
        </w:rPr>
        <w:t>等，第一个编号是章号，第二个编号是本章的图的序号，图名是插</w:t>
      </w:r>
      <w:r>
        <w:rPr>
          <w:rFonts w:hint="eastAsia"/>
        </w:rPr>
        <w:lastRenderedPageBreak/>
        <w:t>图的名称，扼要概括图的内容，字数不宜太多。</w:t>
      </w:r>
    </w:p>
    <w:p w14:paraId="2D1C162B" w14:textId="77777777" w:rsidR="000A5657" w:rsidRDefault="003E72D7">
      <w:pPr>
        <w:wordWrap/>
        <w:ind w:firstLine="480"/>
        <w:jc w:val="left"/>
      </w:pPr>
      <w:r>
        <w:rPr>
          <w:rFonts w:hint="eastAsia"/>
        </w:rPr>
        <w:t>图的题注可在引用菜单</w:t>
      </w:r>
      <w:proofErr w:type="gramStart"/>
      <w:r>
        <w:rPr>
          <w:rFonts w:hint="eastAsia"/>
        </w:rPr>
        <w:t>栏通过</w:t>
      </w:r>
      <w:proofErr w:type="gramEnd"/>
      <w:r>
        <w:rPr>
          <w:rFonts w:hint="eastAsia"/>
        </w:rPr>
        <w:t>插入题注的方式插入</w:t>
      </w:r>
      <w:r>
        <w:rPr>
          <w:rFonts w:hint="eastAsia"/>
          <w:b/>
        </w:rPr>
        <w:t>（</w:t>
      </w:r>
      <w:r>
        <w:rPr>
          <w:rFonts w:hint="eastAsia"/>
          <w:b/>
          <w:color w:val="FF0000"/>
        </w:rPr>
        <w:t>最简单的方法是复制其他图的图注然后</w:t>
      </w:r>
      <w:proofErr w:type="gramStart"/>
      <w:r>
        <w:rPr>
          <w:rFonts w:hint="eastAsia"/>
          <w:b/>
          <w:color w:val="FF0000"/>
        </w:rPr>
        <w:t>更新域即可</w:t>
      </w:r>
      <w:proofErr w:type="gramEnd"/>
      <w:r>
        <w:rPr>
          <w:b/>
        </w:rPr>
        <w:t>）</w:t>
      </w:r>
      <w:r>
        <w:rPr>
          <w:rFonts w:hint="eastAsia"/>
        </w:rPr>
        <w:t>，引用时采用交叉引用</w:t>
      </w:r>
      <w:proofErr w:type="gramStart"/>
      <w:r>
        <w:rPr>
          <w:rFonts w:hint="eastAsia"/>
        </w:rPr>
        <w:t>引用</w:t>
      </w:r>
      <w:proofErr w:type="gramEnd"/>
      <w:r>
        <w:rPr>
          <w:rFonts w:hint="eastAsia"/>
        </w:rPr>
        <w:t>，注意题注，交叉引用是</w:t>
      </w:r>
      <w:r>
        <w:rPr>
          <w:rFonts w:hint="eastAsia"/>
        </w:rPr>
        <w:t>word</w:t>
      </w:r>
      <w:r>
        <w:rPr>
          <w:rFonts w:hint="eastAsia"/>
        </w:rPr>
        <w:t>很重要的概念，是</w:t>
      </w:r>
      <w:r>
        <w:rPr>
          <w:rFonts w:hint="eastAsia"/>
        </w:rPr>
        <w:t>office</w:t>
      </w:r>
      <w:r>
        <w:rPr>
          <w:rFonts w:hint="eastAsia"/>
        </w:rPr>
        <w:t>排版的高级技巧，撰写毕业设计论文时应研究学习</w:t>
      </w:r>
      <w:proofErr w:type="gramStart"/>
      <w:r>
        <w:rPr>
          <w:rFonts w:hint="eastAsia"/>
        </w:rPr>
        <w:t>一下此</w:t>
      </w:r>
      <w:proofErr w:type="gramEnd"/>
      <w:r>
        <w:rPr>
          <w:rFonts w:hint="eastAsia"/>
        </w:rPr>
        <w:t>功能，如果插入题</w:t>
      </w:r>
      <w:proofErr w:type="gramStart"/>
      <w:r>
        <w:rPr>
          <w:rFonts w:hint="eastAsia"/>
        </w:rPr>
        <w:t>注没有</w:t>
      </w:r>
      <w:proofErr w:type="gramEnd"/>
      <w:r>
        <w:rPr>
          <w:rFonts w:hint="eastAsia"/>
        </w:rPr>
        <w:t>对应</w:t>
      </w:r>
      <w:proofErr w:type="gramStart"/>
      <w:r>
        <w:rPr>
          <w:rFonts w:hint="eastAsia"/>
        </w:rPr>
        <w:t>的图题注</w:t>
      </w:r>
      <w:proofErr w:type="gramEnd"/>
      <w:r>
        <w:rPr>
          <w:rFonts w:hint="eastAsia"/>
        </w:rPr>
        <w:t>，只有</w:t>
      </w:r>
      <w:r>
        <w:t>figure</w:t>
      </w:r>
      <w:r>
        <w:rPr>
          <w:rFonts w:hint="eastAsia"/>
        </w:rPr>
        <w:t>等，可以自己创建，具体流程如</w:t>
      </w:r>
      <w:r>
        <w:fldChar w:fldCharType="begin"/>
      </w:r>
      <w:r>
        <w:instrText xml:space="preserve"> </w:instrText>
      </w:r>
      <w:r>
        <w:rPr>
          <w:rFonts w:hint="eastAsia"/>
        </w:rPr>
        <w:instrText>REF _Ref485589448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w:t>
      </w:r>
      <w:r>
        <w:fldChar w:fldCharType="begin"/>
      </w:r>
      <w:r>
        <w:instrText xml:space="preserve"> REF _Ref485589450 \h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所示，需要注意的是，</w:t>
      </w:r>
      <w:r>
        <w:rPr>
          <w:rFonts w:hint="eastAsia"/>
          <w:color w:val="C45911" w:themeColor="accent2" w:themeShade="BF"/>
        </w:rPr>
        <w:t>由于</w:t>
      </w:r>
      <w:r>
        <w:rPr>
          <w:rFonts w:hint="eastAsia"/>
          <w:color w:val="C45911" w:themeColor="accent2" w:themeShade="BF"/>
        </w:rPr>
        <w:t>office</w:t>
      </w:r>
      <w:r>
        <w:rPr>
          <w:rFonts w:hint="eastAsia"/>
          <w:color w:val="C45911" w:themeColor="accent2" w:themeShade="BF"/>
        </w:rPr>
        <w:t>不是为中文排版设计，图编号前面会增加一个空格，建议手工删除。</w:t>
      </w:r>
    </w:p>
    <w:p w14:paraId="298B2D24" w14:textId="77777777" w:rsidR="000A5657" w:rsidRDefault="003E72D7">
      <w:pPr>
        <w:keepNext/>
        <w:wordWrap/>
        <w:ind w:firstLineChars="0" w:firstLine="0"/>
      </w:pPr>
      <w:r>
        <w:rPr>
          <w:noProof/>
        </w:rPr>
        <w:drawing>
          <wp:inline distT="0" distB="0" distL="0" distR="0" wp14:anchorId="266D34DC" wp14:editId="46919F0F">
            <wp:extent cx="5271770" cy="2345690"/>
            <wp:effectExtent l="0" t="0" r="508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1770" cy="2345690"/>
                    </a:xfrm>
                    <a:prstGeom prst="rect">
                      <a:avLst/>
                    </a:prstGeom>
                    <a:noFill/>
                    <a:ln>
                      <a:noFill/>
                    </a:ln>
                  </pic:spPr>
                </pic:pic>
              </a:graphicData>
            </a:graphic>
          </wp:inline>
        </w:drawing>
      </w:r>
    </w:p>
    <w:p w14:paraId="5B4F766C" w14:textId="77777777" w:rsidR="000A5657" w:rsidRDefault="003E72D7">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w:t>
      </w:r>
      <w:r>
        <w:rPr>
          <w:rFonts w:hint="eastAsia"/>
        </w:rPr>
        <w:t>插入图的题注</w:t>
      </w:r>
    </w:p>
    <w:p w14:paraId="127EFDDB" w14:textId="77777777" w:rsidR="000A5657" w:rsidRDefault="003E72D7">
      <w:pPr>
        <w:wordWrap/>
        <w:ind w:firstLineChars="0" w:firstLine="0"/>
        <w:jc w:val="center"/>
      </w:pPr>
      <w:r>
        <w:rPr>
          <w:noProof/>
        </w:rPr>
        <w:drawing>
          <wp:inline distT="0" distB="0" distL="0" distR="0" wp14:anchorId="5B8FD2B2" wp14:editId="3792E51C">
            <wp:extent cx="2576195" cy="2495550"/>
            <wp:effectExtent l="19050" t="19050" r="14605" b="1905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2582280" cy="2501583"/>
                    </a:xfrm>
                    <a:prstGeom prst="rect">
                      <a:avLst/>
                    </a:prstGeom>
                    <a:noFill/>
                    <a:ln>
                      <a:solidFill>
                        <a:schemeClr val="accent1"/>
                      </a:solidFill>
                    </a:ln>
                  </pic:spPr>
                </pic:pic>
              </a:graphicData>
            </a:graphic>
          </wp:inline>
        </w:drawing>
      </w:r>
    </w:p>
    <w:p w14:paraId="2CDD6E43" w14:textId="77777777" w:rsidR="000A5657" w:rsidRDefault="003E72D7">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r>
        <w:t xml:space="preserve"> </w:t>
      </w:r>
      <w:r>
        <w:rPr>
          <w:rFonts w:hint="eastAsia"/>
        </w:rPr>
        <w:t>插入题注对话框</w:t>
      </w:r>
    </w:p>
    <w:p w14:paraId="45DBC08E" w14:textId="77777777" w:rsidR="000A5657" w:rsidRDefault="003E72D7">
      <w:pPr>
        <w:pStyle w:val="3"/>
        <w:wordWrap/>
      </w:pPr>
      <w:r>
        <w:rPr>
          <w:rFonts w:hint="eastAsia"/>
        </w:rPr>
        <w:lastRenderedPageBreak/>
        <w:t>图的引用</w:t>
      </w:r>
    </w:p>
    <w:p w14:paraId="1A76D49D" w14:textId="77777777" w:rsidR="000A5657" w:rsidRDefault="003E72D7">
      <w:pPr>
        <w:wordWrap/>
        <w:ind w:firstLineChars="0" w:firstLine="0"/>
      </w:pPr>
      <w:r>
        <w:rPr>
          <w:rFonts w:hint="eastAsia"/>
          <w:noProof/>
        </w:rPr>
        <w:drawing>
          <wp:inline distT="0" distB="0" distL="0" distR="0" wp14:anchorId="196C32F9" wp14:editId="66EC3F17">
            <wp:extent cx="5271770" cy="2687320"/>
            <wp:effectExtent l="19050" t="19050" r="24130" b="177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1770" cy="2687320"/>
                    </a:xfrm>
                    <a:prstGeom prst="rect">
                      <a:avLst/>
                    </a:prstGeom>
                    <a:noFill/>
                    <a:ln>
                      <a:solidFill>
                        <a:schemeClr val="accent1"/>
                      </a:solidFill>
                    </a:ln>
                  </pic:spPr>
                </pic:pic>
              </a:graphicData>
            </a:graphic>
          </wp:inline>
        </w:drawing>
      </w:r>
    </w:p>
    <w:p w14:paraId="5BC75A62"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r>
        <w:rPr>
          <w:rFonts w:hint="eastAsia"/>
        </w:rPr>
        <w:t xml:space="preserve"> </w:t>
      </w:r>
      <w:r>
        <w:rPr>
          <w:rFonts w:hint="eastAsia"/>
        </w:rPr>
        <w:t>交叉引用</w:t>
      </w:r>
    </w:p>
    <w:p w14:paraId="09E34928" w14:textId="77777777" w:rsidR="000A5657" w:rsidRDefault="003E72D7">
      <w:pPr>
        <w:wordWrap/>
        <w:ind w:firstLine="480"/>
      </w:pPr>
      <w:r>
        <w:rPr>
          <w:rFonts w:hint="eastAsia"/>
        </w:rPr>
        <w:t>所有插图均应在正文中予以引用。引用某插图时，一般写为“</w:t>
      </w:r>
      <w:r>
        <w:t>…</w:t>
      </w:r>
      <w:r>
        <w:rPr>
          <w:rFonts w:hint="eastAsia"/>
        </w:rPr>
        <w:t>如图</w:t>
      </w:r>
      <w:r>
        <w:rPr>
          <w:rFonts w:hint="eastAsia"/>
        </w:rPr>
        <w:t>2-</w:t>
      </w:r>
      <w:r>
        <w:t>1</w:t>
      </w:r>
      <w:r>
        <w:rPr>
          <w:rFonts w:hint="eastAsia"/>
        </w:rPr>
        <w:t>”或“图</w:t>
      </w:r>
      <w:r>
        <w:rPr>
          <w:rFonts w:hint="eastAsia"/>
        </w:rPr>
        <w:t>3-</w:t>
      </w:r>
      <w:r>
        <w:t>2</w:t>
      </w:r>
      <w:r>
        <w:rPr>
          <w:rFonts w:hint="eastAsia"/>
        </w:rPr>
        <w:t>是</w:t>
      </w:r>
      <w:r>
        <w:t>…</w:t>
      </w:r>
      <w:r>
        <w:rPr>
          <w:rFonts w:hint="eastAsia"/>
        </w:rPr>
        <w:t>”。正文中的插图均须安排在文中第一次引用到该图的正文下面，一般要求先见文，后见插图，</w:t>
      </w:r>
      <w:proofErr w:type="gramStart"/>
      <w:r>
        <w:rPr>
          <w:rFonts w:hint="eastAsia"/>
        </w:rPr>
        <w:t>且图一般</w:t>
      </w:r>
      <w:proofErr w:type="gramEnd"/>
      <w:r>
        <w:rPr>
          <w:rFonts w:hint="eastAsia"/>
        </w:rPr>
        <w:t>不跨页绘制。</w:t>
      </w:r>
    </w:p>
    <w:p w14:paraId="6F7A380E" w14:textId="77777777" w:rsidR="000A5657" w:rsidRDefault="003E72D7">
      <w:pPr>
        <w:wordWrap/>
        <w:ind w:firstLineChars="0" w:firstLine="0"/>
        <w:jc w:val="center"/>
      </w:pPr>
      <w:r>
        <w:rPr>
          <w:noProof/>
        </w:rPr>
        <w:drawing>
          <wp:inline distT="0" distB="0" distL="0" distR="0" wp14:anchorId="103D3DE2" wp14:editId="187BC97E">
            <wp:extent cx="3259455" cy="3553460"/>
            <wp:effectExtent l="0" t="0" r="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3264325" cy="3558349"/>
                    </a:xfrm>
                    <a:prstGeom prst="rect">
                      <a:avLst/>
                    </a:prstGeom>
                    <a:noFill/>
                    <a:ln>
                      <a:noFill/>
                    </a:ln>
                  </pic:spPr>
                </pic:pic>
              </a:graphicData>
            </a:graphic>
          </wp:inline>
        </w:drawing>
      </w:r>
    </w:p>
    <w:p w14:paraId="3EC55797"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r>
        <w:rPr>
          <w:rFonts w:hint="eastAsia"/>
        </w:rPr>
        <w:t xml:space="preserve"> </w:t>
      </w:r>
      <w:r>
        <w:rPr>
          <w:rFonts w:hint="eastAsia"/>
        </w:rPr>
        <w:t>插入交叉引用对话框</w:t>
      </w:r>
    </w:p>
    <w:p w14:paraId="33BE01EA" w14:textId="77777777" w:rsidR="000A5657" w:rsidRDefault="003E72D7">
      <w:pPr>
        <w:wordWrap/>
        <w:ind w:firstLine="480"/>
      </w:pPr>
      <w:r>
        <w:rPr>
          <w:rFonts w:hint="eastAsia"/>
          <w:noProof/>
        </w:rPr>
        <w:lastRenderedPageBreak/>
        <mc:AlternateContent>
          <mc:Choice Requires="wpg">
            <w:drawing>
              <wp:anchor distT="0" distB="0" distL="114300" distR="114300" simplePos="0" relativeHeight="251659264" behindDoc="0" locked="0" layoutInCell="1" allowOverlap="1" wp14:anchorId="5FED97B3" wp14:editId="38E19F52">
                <wp:simplePos x="0" y="0"/>
                <wp:positionH relativeFrom="column">
                  <wp:posOffset>19685</wp:posOffset>
                </wp:positionH>
                <wp:positionV relativeFrom="paragraph">
                  <wp:posOffset>-54610</wp:posOffset>
                </wp:positionV>
                <wp:extent cx="5240020" cy="5375275"/>
                <wp:effectExtent l="19050" t="0" r="18415" b="35560"/>
                <wp:wrapNone/>
                <wp:docPr id="5" name="组合 5"/>
                <wp:cNvGraphicFramePr/>
                <a:graphic xmlns:a="http://schemas.openxmlformats.org/drawingml/2006/main">
                  <a:graphicData uri="http://schemas.microsoft.com/office/word/2010/wordprocessingGroup">
                    <wpg:wgp>
                      <wpg:cNvGrpSpPr/>
                      <wpg:grpSpPr>
                        <a:xfrm>
                          <a:off x="0" y="0"/>
                          <a:ext cx="5239910" cy="5375082"/>
                          <a:chOff x="0" y="0"/>
                          <a:chExt cx="5239910" cy="4539973"/>
                        </a:xfrm>
                      </wpg:grpSpPr>
                      <wps:wsp>
                        <wps:cNvPr id="10" name="直接连接符 10"/>
                        <wps:cNvCnPr/>
                        <wps:spPr>
                          <a:xfrm>
                            <a:off x="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s:wsp>
                        <wps:cNvPr id="16" name="直接连接符 16"/>
                        <wps:cNvCnPr/>
                        <wps:spPr>
                          <a:xfrm>
                            <a:off x="523991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xmlns:oel="http://schemas.microsoft.com/office/2019/extlst" xmlns:wpsCustomData="http://www.wps.cn/officeDocument/2013/wpsCustomData">
            <w:pict>
              <v:group id="_x0000_s1026" o:spid="_x0000_s1026" o:spt="203" style="position:absolute;left:0pt;margin-left:1.55pt;margin-top:-4.3pt;height:423.25pt;width:412.6pt;z-index:251659264;mso-width-relative:page;mso-height-relative:page;" coordsize="5239910,4539973" o:gfxdata="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VYJ1DZAAAACAEAAA8AAAAAAAAA&#10;AQAgAAAAIgAAAGRycy9kb3ducmV2LnhtbFBLAQIUABQAAAAIAIdO4kDfvvRcggIAADMHAAAOAAAA&#10;AAAAAAEAIAAAACgBAABkcnMvZTJvRG9jLnhtbFBLBQYAAAAABgAGAFkBAAAcBgAAAAA=&#10;">
                <o:lock v:ext="edit" aspectratio="f"/>
                <v:line id="_x0000_s1026" o:spid="_x0000_s1026" o:spt="20" style="position:absolute;left:0;top:0;height:4539973;width:0;" filled="f" stroked="t" coordsize="21600,21600" o:gfxdata="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jUf57sAAADb&#10;AAAADwAAAAAAAAABACAAAAAiAAAAZHJzL2Rvd25yZXYueG1sUEsBAhQAFAAAAAgAh07iQDMvBZ47&#10;AAAAOQAAABAAAAAAAAAAAQAgAAAACgEAAGRycy9zaGFwZXhtbC54bWxQSwUGAAAAAAYABgBbAQAA&#10;tAMAAAAA&#10;">
                  <v:fill on="f" focussize="0,0"/>
                  <v:stroke weight="2.25pt" color="#F4B183 [1941]" miterlimit="8" joinstyle="miter"/>
                  <v:imagedata o:title=""/>
                  <o:lock v:ext="edit" aspectratio="f"/>
                </v:line>
                <v:line id="_x0000_s1026" o:spid="_x0000_s1026" o:spt="20" style="position:absolute;left:5239910;top:0;height:4539973;width:0;" filled="f" stroked="t" coordsize="21600,21600" o:gfxdata="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pAiCLgAAADbAAAA&#10;DwAAAAAAAAABACAAAAAiAAAAZHJzL2Rvd25yZXYueG1sUEsBAhQAFAAAAAgAh07iQDMvBZ47AAAA&#10;OQAAABAAAAAAAAAAAQAgAAAABwEAAGRycy9zaGFwZXhtbC54bWxQSwUGAAAAAAYABgBbAQAAsQMA&#10;AAAA&#10;">
                  <v:fill on="f" focussize="0,0"/>
                  <v:stroke weight="2.25pt" color="#F4B183 [1941]" miterlimit="8" joinstyle="miter"/>
                  <v:imagedata o:title=""/>
                  <o:lock v:ext="edit" aspectratio="f"/>
                </v:line>
              </v:group>
            </w:pict>
          </mc:Fallback>
        </mc:AlternateContent>
      </w:r>
      <w:r>
        <w:rPr>
          <w:rFonts w:hint="eastAsia"/>
        </w:rPr>
        <w:t>手工输入图引用的方式非常不方便，如果图编号发生更改要全文修改编号，</w:t>
      </w:r>
      <w:r>
        <w:t>O</w:t>
      </w:r>
      <w:r>
        <w:rPr>
          <w:rFonts w:hint="eastAsia"/>
        </w:rPr>
        <w:t>ffice</w:t>
      </w:r>
      <w:r>
        <w:rPr>
          <w:rFonts w:hint="eastAsia"/>
        </w:rPr>
        <w:t>中提供交叉引用的功能进行题注的自动引用，方便编号自动更新，如</w:t>
      </w:r>
      <w:r>
        <w:fldChar w:fldCharType="begin"/>
      </w:r>
      <w:r>
        <w:instrText xml:space="preserve"> </w:instrText>
      </w:r>
      <w:r>
        <w:rPr>
          <w:rFonts w:hint="eastAsia"/>
        </w:rPr>
        <w:instrText>REF _Ref485588437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所示，点击交叉引用后得到</w:t>
      </w:r>
      <w:r>
        <w:fldChar w:fldCharType="begin"/>
      </w:r>
      <w:r>
        <w:instrText xml:space="preserve"> </w:instrText>
      </w:r>
      <w:r>
        <w:rPr>
          <w:rFonts w:hint="eastAsia"/>
        </w:rPr>
        <w:instrText>REF _Ref485588532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所示对话框，选择合适的图编号即可，注意引用内容选择只有标签和编号。</w:t>
      </w:r>
    </w:p>
    <w:p w14:paraId="1B5C417B" w14:textId="77777777" w:rsidR="000A5657" w:rsidRDefault="003E72D7">
      <w:pPr>
        <w:pStyle w:val="3"/>
        <w:wordWrap/>
      </w:pPr>
      <w:r>
        <w:rPr>
          <w:rFonts w:hint="eastAsia"/>
        </w:rPr>
        <w:t>错误的插图格式</w:t>
      </w:r>
    </w:p>
    <w:p w14:paraId="3D48CC7F" w14:textId="77777777" w:rsidR="000A5657" w:rsidRDefault="003E72D7">
      <w:pPr>
        <w:wordWrap/>
        <w:ind w:firstLine="480"/>
      </w:pPr>
      <w:r>
        <w:fldChar w:fldCharType="begin"/>
      </w:r>
      <w:r>
        <w:instrText xml:space="preserve"> </w:instrText>
      </w:r>
      <w:r>
        <w:rPr>
          <w:rFonts w:hint="eastAsia"/>
        </w:rPr>
        <w:instrText>REF _Ref485592242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所示图的排版中插入时未取消左侧的格式缩进，右侧超出了页边距，专业术语称之为“</w:t>
      </w:r>
      <w:r>
        <w:rPr>
          <w:rFonts w:hint="eastAsia"/>
          <w:color w:val="C45911" w:themeColor="accent2" w:themeShade="BF"/>
        </w:rPr>
        <w:t>出血</w:t>
      </w:r>
      <w:r>
        <w:rPr>
          <w:rFonts w:hint="eastAsia"/>
        </w:rPr>
        <w:t>”现象，请一定要仔细核对插图以及图注的缩进问题，插图和图注应该严格居中，插图不得超出页边距。另外文章红色字体过大，一般也是有问题，建议所有图标中的文字字体均小于正文字体。</w:t>
      </w:r>
    </w:p>
    <w:p w14:paraId="2CDA028C" w14:textId="77777777" w:rsidR="000A5657" w:rsidRDefault="003E72D7">
      <w:pPr>
        <w:wordWrap/>
        <w:ind w:firstLine="480"/>
      </w:pPr>
      <w:r>
        <w:rPr>
          <w:rFonts w:hint="eastAsia"/>
          <w:noProof/>
        </w:rPr>
        <w:drawing>
          <wp:inline distT="0" distB="0" distL="0" distR="0" wp14:anchorId="42A9D8D7" wp14:editId="08F097F6">
            <wp:extent cx="5629275" cy="25514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644036" cy="2558621"/>
                    </a:xfrm>
                    <a:prstGeom prst="rect">
                      <a:avLst/>
                    </a:prstGeom>
                    <a:noFill/>
                    <a:ln>
                      <a:noFill/>
                    </a:ln>
                  </pic:spPr>
                </pic:pic>
              </a:graphicData>
            </a:graphic>
          </wp:inline>
        </w:drawing>
      </w:r>
    </w:p>
    <w:p w14:paraId="42A0899A"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6</w:t>
      </w:r>
      <w:r>
        <w:fldChar w:fldCharType="end"/>
      </w:r>
      <w:r>
        <w:rPr>
          <w:rFonts w:hint="eastAsia"/>
        </w:rPr>
        <w:t xml:space="preserve"> </w:t>
      </w:r>
      <w:r>
        <w:rPr>
          <w:rFonts w:hint="eastAsia"/>
        </w:rPr>
        <w:t>缩进错误，出血错误实例</w:t>
      </w:r>
    </w:p>
    <w:p w14:paraId="23CBC37F" w14:textId="77777777" w:rsidR="000A5657" w:rsidRDefault="000A5657">
      <w:pPr>
        <w:wordWrap/>
        <w:ind w:firstLine="480"/>
      </w:pPr>
    </w:p>
    <w:p w14:paraId="5B179DDA" w14:textId="77777777" w:rsidR="000A5657" w:rsidRDefault="003E72D7">
      <w:pPr>
        <w:wordWrap/>
        <w:ind w:firstLine="480"/>
        <w:rPr>
          <w:color w:val="FF0000"/>
        </w:rPr>
      </w:pPr>
      <w:r>
        <w:rPr>
          <w:rFonts w:hint="eastAsia"/>
          <w:color w:val="FF0000"/>
        </w:rPr>
        <w:t>不得出现下面这样大段的空行或留白现象，每章最后一节除外。</w:t>
      </w:r>
    </w:p>
    <w:p w14:paraId="340F8F4F" w14:textId="77777777" w:rsidR="000A5657" w:rsidRDefault="003E72D7">
      <w:pPr>
        <w:wordWrap/>
        <w:ind w:firstLine="480"/>
        <w:rPr>
          <w:color w:val="FF0000"/>
        </w:rPr>
      </w:pPr>
      <w:r>
        <w:rPr>
          <w:rFonts w:hint="eastAsia"/>
          <w:color w:val="FF0000"/>
        </w:rPr>
        <w:t>不得出现下面这样大段的空行或留白现象，每章最后一节除外。</w:t>
      </w:r>
    </w:p>
    <w:p w14:paraId="53F99EBE" w14:textId="77777777" w:rsidR="000A5657" w:rsidRDefault="003E72D7">
      <w:pPr>
        <w:widowControl/>
        <w:wordWrap/>
        <w:adjustRightInd/>
        <w:snapToGrid/>
        <w:spacing w:line="240" w:lineRule="auto"/>
        <w:ind w:firstLineChars="0" w:firstLine="0"/>
        <w:jc w:val="left"/>
      </w:pPr>
      <w:r>
        <w:br w:type="page"/>
      </w:r>
    </w:p>
    <w:p w14:paraId="2A4BBF15" w14:textId="77777777" w:rsidR="000A5657" w:rsidRDefault="003E72D7">
      <w:pPr>
        <w:pStyle w:val="2"/>
        <w:wordWrap/>
      </w:pPr>
      <w:bookmarkStart w:id="889" w:name="_Toc166076947"/>
      <w:r>
        <w:rPr>
          <w:rFonts w:hint="eastAsia"/>
        </w:rPr>
        <w:lastRenderedPageBreak/>
        <w:t>表的格式要求</w:t>
      </w:r>
      <w:bookmarkEnd w:id="889"/>
    </w:p>
    <w:p w14:paraId="36EE5D39" w14:textId="77777777" w:rsidR="000A5657" w:rsidRDefault="003E72D7">
      <w:pPr>
        <w:wordWrap/>
        <w:ind w:firstLine="480"/>
      </w:pPr>
      <w:r>
        <w:rPr>
          <w:rFonts w:hint="eastAsia"/>
        </w:rPr>
        <w:t>表的格式要求基本和图一致，注意图表中的文字均需要小于正文字体大小，与图注位置相反，表的题</w:t>
      </w:r>
      <w:proofErr w:type="gramStart"/>
      <w:r>
        <w:rPr>
          <w:rFonts w:hint="eastAsia"/>
        </w:rPr>
        <w:t>注必须</w:t>
      </w:r>
      <w:proofErr w:type="gramEnd"/>
      <w:r>
        <w:rPr>
          <w:rFonts w:hint="eastAsia"/>
        </w:rPr>
        <w:t>在表的正上方。</w:t>
      </w:r>
    </w:p>
    <w:p w14:paraId="717B3051" w14:textId="77777777" w:rsidR="000A5657" w:rsidRDefault="003E72D7">
      <w:pPr>
        <w:pStyle w:val="a8"/>
        <w:wordWrap/>
        <w:ind w:firstLine="640"/>
        <w:rPr>
          <w:color w:val="000000" w:themeColor="text1"/>
        </w:rPr>
      </w:pPr>
      <w:r>
        <w:rPr>
          <w:rFonts w:hint="eastAsia"/>
          <w:color w:val="000000" w:themeColor="text1"/>
        </w:rPr>
        <w:t>表</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表</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表头必须在表的正上方</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98"/>
        <w:gridCol w:w="1321"/>
        <w:gridCol w:w="1276"/>
        <w:gridCol w:w="1276"/>
        <w:gridCol w:w="1275"/>
      </w:tblGrid>
      <w:tr w:rsidR="000A5657" w14:paraId="6038D800" w14:textId="77777777">
        <w:trPr>
          <w:trHeight w:hRule="exact" w:val="397"/>
          <w:tblHeader/>
          <w:jc w:val="center"/>
        </w:trPr>
        <w:tc>
          <w:tcPr>
            <w:tcW w:w="1798" w:type="dxa"/>
            <w:tcBorders>
              <w:bottom w:val="single" w:sz="6" w:space="0" w:color="008000"/>
            </w:tcBorders>
            <w:vAlign w:val="center"/>
          </w:tcPr>
          <w:p w14:paraId="1DF980C0" w14:textId="77777777" w:rsidR="000A5657" w:rsidRDefault="000A5657">
            <w:pPr>
              <w:wordWrap/>
              <w:adjustRightInd/>
              <w:snapToGrid/>
              <w:spacing w:afterLines="50" w:after="120" w:line="240" w:lineRule="auto"/>
              <w:ind w:firstLineChars="0" w:firstLine="0"/>
              <w:rPr>
                <w:rFonts w:cs="Times New Roman"/>
                <w:sz w:val="21"/>
                <w:szCs w:val="24"/>
              </w:rPr>
            </w:pPr>
          </w:p>
        </w:tc>
        <w:tc>
          <w:tcPr>
            <w:tcW w:w="1321" w:type="dxa"/>
            <w:tcBorders>
              <w:bottom w:val="single" w:sz="6" w:space="0" w:color="008000"/>
            </w:tcBorders>
            <w:vAlign w:val="center"/>
          </w:tcPr>
          <w:p w14:paraId="07CCF9D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0</w:t>
            </w:r>
          </w:p>
        </w:tc>
        <w:tc>
          <w:tcPr>
            <w:tcW w:w="1276" w:type="dxa"/>
            <w:tcBorders>
              <w:bottom w:val="single" w:sz="6" w:space="0" w:color="008000"/>
            </w:tcBorders>
            <w:vAlign w:val="center"/>
          </w:tcPr>
          <w:p w14:paraId="5D98F6B5"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1</w:t>
            </w:r>
          </w:p>
        </w:tc>
        <w:tc>
          <w:tcPr>
            <w:tcW w:w="1276" w:type="dxa"/>
            <w:tcBorders>
              <w:bottom w:val="single" w:sz="6" w:space="0" w:color="008000"/>
            </w:tcBorders>
            <w:vAlign w:val="center"/>
          </w:tcPr>
          <w:p w14:paraId="503D5C8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5</w:t>
            </w:r>
          </w:p>
        </w:tc>
        <w:tc>
          <w:tcPr>
            <w:tcW w:w="1275" w:type="dxa"/>
            <w:tcBorders>
              <w:bottom w:val="single" w:sz="6" w:space="0" w:color="008000"/>
            </w:tcBorders>
            <w:vAlign w:val="center"/>
          </w:tcPr>
          <w:p w14:paraId="5D13EB5B"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7</w:t>
            </w:r>
          </w:p>
        </w:tc>
      </w:tr>
      <w:tr w:rsidR="000A5657" w14:paraId="4D9EA9E1" w14:textId="77777777">
        <w:trPr>
          <w:trHeight w:hRule="exact" w:val="397"/>
          <w:jc w:val="center"/>
        </w:trPr>
        <w:tc>
          <w:tcPr>
            <w:tcW w:w="1798" w:type="dxa"/>
            <w:tcBorders>
              <w:top w:val="single" w:sz="6" w:space="0" w:color="008000"/>
            </w:tcBorders>
            <w:vAlign w:val="center"/>
          </w:tcPr>
          <w:p w14:paraId="7FC35EF3"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RAID</w:t>
            </w:r>
            <w:r>
              <w:rPr>
                <w:rFonts w:cs="Times New Roman" w:hint="eastAsia"/>
                <w:sz w:val="21"/>
                <w:szCs w:val="24"/>
              </w:rPr>
              <w:t>级别</w:t>
            </w:r>
          </w:p>
        </w:tc>
        <w:tc>
          <w:tcPr>
            <w:tcW w:w="1321" w:type="dxa"/>
            <w:tcBorders>
              <w:top w:val="single" w:sz="6" w:space="0" w:color="008000"/>
            </w:tcBorders>
            <w:vAlign w:val="center"/>
          </w:tcPr>
          <w:p w14:paraId="051E8026"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0</w:t>
            </w:r>
          </w:p>
        </w:tc>
        <w:tc>
          <w:tcPr>
            <w:tcW w:w="1276" w:type="dxa"/>
            <w:tcBorders>
              <w:top w:val="single" w:sz="6" w:space="0" w:color="008000"/>
            </w:tcBorders>
            <w:vAlign w:val="center"/>
          </w:tcPr>
          <w:p w14:paraId="7E26EC9F"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10</w:t>
            </w:r>
          </w:p>
        </w:tc>
        <w:tc>
          <w:tcPr>
            <w:tcW w:w="1276" w:type="dxa"/>
            <w:tcBorders>
              <w:top w:val="single" w:sz="6" w:space="0" w:color="008000"/>
            </w:tcBorders>
            <w:vAlign w:val="center"/>
          </w:tcPr>
          <w:p w14:paraId="36508028"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w:t>
            </w:r>
          </w:p>
        </w:tc>
        <w:tc>
          <w:tcPr>
            <w:tcW w:w="1275" w:type="dxa"/>
            <w:tcBorders>
              <w:top w:val="single" w:sz="6" w:space="0" w:color="008000"/>
            </w:tcBorders>
            <w:vAlign w:val="center"/>
          </w:tcPr>
          <w:p w14:paraId="495143B1"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0A5657" w14:paraId="717B4F6B" w14:textId="77777777">
        <w:trPr>
          <w:trHeight w:hRule="exact" w:val="397"/>
          <w:jc w:val="center"/>
        </w:trPr>
        <w:tc>
          <w:tcPr>
            <w:tcW w:w="1798" w:type="dxa"/>
            <w:vAlign w:val="center"/>
          </w:tcPr>
          <w:p w14:paraId="5AE7E8A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磁盘个数</w:t>
            </w:r>
          </w:p>
        </w:tc>
        <w:tc>
          <w:tcPr>
            <w:tcW w:w="1321" w:type="dxa"/>
            <w:vAlign w:val="center"/>
          </w:tcPr>
          <w:p w14:paraId="0DD4B57F"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34437B6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1BE266C7"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5" w:type="dxa"/>
            <w:vAlign w:val="center"/>
          </w:tcPr>
          <w:p w14:paraId="578DAEE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0A5657" w14:paraId="53727519" w14:textId="77777777">
        <w:trPr>
          <w:trHeight w:hRule="exact" w:val="397"/>
          <w:jc w:val="center"/>
        </w:trPr>
        <w:tc>
          <w:tcPr>
            <w:tcW w:w="1798" w:type="dxa"/>
            <w:vAlign w:val="center"/>
          </w:tcPr>
          <w:p w14:paraId="22A2BFF9"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数据块大小</w:t>
            </w:r>
          </w:p>
        </w:tc>
        <w:tc>
          <w:tcPr>
            <w:tcW w:w="1321" w:type="dxa"/>
            <w:vAlign w:val="center"/>
          </w:tcPr>
          <w:p w14:paraId="58AB6FEC"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512KB</w:t>
            </w:r>
          </w:p>
        </w:tc>
        <w:tc>
          <w:tcPr>
            <w:tcW w:w="1276" w:type="dxa"/>
            <w:vAlign w:val="center"/>
          </w:tcPr>
          <w:p w14:paraId="43F1A0F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16KB</w:t>
            </w:r>
          </w:p>
        </w:tc>
        <w:tc>
          <w:tcPr>
            <w:tcW w:w="1276" w:type="dxa"/>
            <w:vAlign w:val="center"/>
          </w:tcPr>
          <w:p w14:paraId="27B97468"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64KB</w:t>
            </w:r>
          </w:p>
        </w:tc>
        <w:tc>
          <w:tcPr>
            <w:tcW w:w="1275" w:type="dxa"/>
            <w:vAlign w:val="center"/>
          </w:tcPr>
          <w:p w14:paraId="10B38E9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1KB</w:t>
            </w:r>
          </w:p>
        </w:tc>
      </w:tr>
      <w:tr w:rsidR="000A5657" w14:paraId="44A1F88C" w14:textId="77777777">
        <w:trPr>
          <w:trHeight w:hRule="exact" w:val="397"/>
          <w:jc w:val="center"/>
        </w:trPr>
        <w:tc>
          <w:tcPr>
            <w:tcW w:w="1798" w:type="dxa"/>
            <w:vAlign w:val="center"/>
          </w:tcPr>
          <w:p w14:paraId="69032109"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数据块个数</w:t>
            </w:r>
          </w:p>
        </w:tc>
        <w:tc>
          <w:tcPr>
            <w:tcW w:w="1321" w:type="dxa"/>
            <w:vAlign w:val="center"/>
          </w:tcPr>
          <w:p w14:paraId="3817581F"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729C6EC8"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7652E078"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5" w:type="dxa"/>
            <w:vAlign w:val="center"/>
          </w:tcPr>
          <w:p w14:paraId="647A587F"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r>
    </w:tbl>
    <w:p w14:paraId="14C8E8BB" w14:textId="77777777" w:rsidR="000A5657" w:rsidRDefault="000A5657">
      <w:pPr>
        <w:pStyle w:val="a6"/>
        <w:wordWrap/>
        <w:ind w:firstLine="480"/>
        <w:rPr>
          <w:color w:val="FF0000"/>
        </w:rPr>
      </w:pPr>
    </w:p>
    <w:p w14:paraId="7A95078D" w14:textId="77777777" w:rsidR="000A5657" w:rsidRDefault="003E72D7">
      <w:pPr>
        <w:wordWrap/>
        <w:ind w:firstLine="480"/>
      </w:pPr>
      <w:r>
        <w:rPr>
          <w:rFonts w:hint="eastAsia"/>
        </w:rPr>
        <w:t>表格通常采用</w:t>
      </w:r>
      <w:proofErr w:type="gramStart"/>
      <w:r>
        <w:rPr>
          <w:rFonts w:hint="eastAsia"/>
        </w:rPr>
        <w:t>三线表</w:t>
      </w:r>
      <w:proofErr w:type="gramEnd"/>
      <w:r>
        <w:rPr>
          <w:rFonts w:hint="eastAsia"/>
        </w:rPr>
        <w:t>形式，</w:t>
      </w: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24FA036" w14:textId="77777777" w:rsidR="000A5657" w:rsidRDefault="003E72D7">
      <w:pPr>
        <w:wordWrap/>
        <w:ind w:firstLine="480"/>
      </w:pPr>
      <w:r>
        <w:rPr>
          <w:rFonts w:hint="eastAsia"/>
        </w:rPr>
        <w:t>所有表均应有表号和表名（</w:t>
      </w:r>
      <w:r>
        <w:rPr>
          <w:rFonts w:hint="eastAsia"/>
        </w:rPr>
        <w:t>office</w:t>
      </w:r>
      <w:proofErr w:type="gramStart"/>
      <w:r>
        <w:rPr>
          <w:rFonts w:hint="eastAsia"/>
        </w:rPr>
        <w:t>中称题注</w:t>
      </w:r>
      <w:proofErr w:type="gramEnd"/>
      <w:r>
        <w:rPr>
          <w:rFonts w:hint="eastAsia"/>
        </w:rPr>
        <w:t>，表注</w:t>
      </w:r>
      <w:r>
        <w:t>）</w:t>
      </w:r>
      <w:r>
        <w:rPr>
          <w:rFonts w:hint="eastAsia"/>
        </w:rPr>
        <w:t>，</w:t>
      </w:r>
      <w:proofErr w:type="gramStart"/>
      <w:r>
        <w:rPr>
          <w:rFonts w:hint="eastAsia"/>
        </w:rPr>
        <w:t>表</w:t>
      </w:r>
      <w:r>
        <w:rPr>
          <w:rFonts w:hint="eastAsia"/>
          <w:color w:val="C45911" w:themeColor="accent2" w:themeShade="BF"/>
        </w:rPr>
        <w:t>注出现</w:t>
      </w:r>
      <w:proofErr w:type="gramEnd"/>
      <w:r>
        <w:rPr>
          <w:rFonts w:hint="eastAsia"/>
          <w:color w:val="C45911" w:themeColor="accent2" w:themeShade="BF"/>
        </w:rPr>
        <w:t>在表的正上方，小四黑体居中</w:t>
      </w:r>
      <w:r>
        <w:rPr>
          <w:rFonts w:hint="eastAsia"/>
        </w:rPr>
        <w:t>。表号按章编，如第</w:t>
      </w:r>
      <w:r>
        <w:t>2</w:t>
      </w:r>
      <w:r>
        <w:rPr>
          <w:rFonts w:hint="eastAsia"/>
        </w:rPr>
        <w:t>章的表为表</w:t>
      </w:r>
      <w:r>
        <w:t>2</w:t>
      </w:r>
      <w:r>
        <w:rPr>
          <w:rFonts w:hint="eastAsia"/>
        </w:rPr>
        <w:t>-</w:t>
      </w:r>
      <w:r>
        <w:t>1</w:t>
      </w:r>
      <w:r>
        <w:rPr>
          <w:rFonts w:hint="eastAsia"/>
        </w:rPr>
        <w:t>、表</w:t>
      </w:r>
      <w:r>
        <w:t>2</w:t>
      </w:r>
      <w:r>
        <w:rPr>
          <w:rFonts w:hint="eastAsia"/>
        </w:rPr>
        <w:t>-</w:t>
      </w:r>
      <w:r>
        <w:t>2</w:t>
      </w:r>
      <w:r>
        <w:rPr>
          <w:rFonts w:hint="eastAsia"/>
        </w:rPr>
        <w:t>、</w:t>
      </w:r>
      <w:r>
        <w:t>…</w:t>
      </w:r>
      <w:r>
        <w:rPr>
          <w:rFonts w:hint="eastAsia"/>
        </w:rPr>
        <w:t>，第</w:t>
      </w:r>
      <w:r>
        <w:t>3</w:t>
      </w:r>
      <w:r>
        <w:rPr>
          <w:rFonts w:hint="eastAsia"/>
        </w:rPr>
        <w:t>章的表为表</w:t>
      </w:r>
      <w:r>
        <w:t>3</w:t>
      </w:r>
      <w:r>
        <w:rPr>
          <w:rFonts w:hint="eastAsia"/>
        </w:rPr>
        <w:t>-</w:t>
      </w:r>
      <w:r>
        <w:t>1</w:t>
      </w:r>
      <w:r>
        <w:rPr>
          <w:rFonts w:hint="eastAsia"/>
        </w:rPr>
        <w:t>、表</w:t>
      </w:r>
      <w:r>
        <w:t>3</w:t>
      </w:r>
      <w:r>
        <w:rPr>
          <w:rFonts w:hint="eastAsia"/>
        </w:rPr>
        <w:t>-</w:t>
      </w:r>
      <w:r>
        <w:t>2</w:t>
      </w:r>
      <w:r>
        <w:rPr>
          <w:rFonts w:hint="eastAsia"/>
        </w:rPr>
        <w:t>、</w:t>
      </w:r>
      <w:r>
        <w:t>…</w:t>
      </w:r>
      <w:r>
        <w:rPr>
          <w:rFonts w:hint="eastAsia"/>
        </w:rPr>
        <w:t>等。表名是表格的名称，扼要概括表的内容，字数不宜太多。</w:t>
      </w:r>
    </w:p>
    <w:p w14:paraId="03C2185B" w14:textId="77777777" w:rsidR="000A5657" w:rsidRDefault="003E72D7">
      <w:pPr>
        <w:wordWrap/>
        <w:ind w:firstLine="480"/>
      </w:pPr>
      <w:r>
        <w:rPr>
          <w:rFonts w:hint="eastAsia"/>
        </w:rPr>
        <w:t>表</w:t>
      </w:r>
      <w:proofErr w:type="gramStart"/>
      <w:r>
        <w:rPr>
          <w:rFonts w:hint="eastAsia"/>
        </w:rPr>
        <w:t>头包括</w:t>
      </w:r>
      <w:proofErr w:type="gramEnd"/>
      <w:r>
        <w:rPr>
          <w:rFonts w:hint="eastAsia"/>
        </w:rPr>
        <w:t>栏头、行头，与表身一起构成表格的主体。表中的</w:t>
      </w:r>
      <w:proofErr w:type="gramStart"/>
      <w:r>
        <w:rPr>
          <w:rFonts w:hint="eastAsia"/>
        </w:rPr>
        <w:t>竖称为</w:t>
      </w:r>
      <w:proofErr w:type="gramEnd"/>
      <w:r>
        <w:rPr>
          <w:rFonts w:hint="eastAsia"/>
        </w:rPr>
        <w:t>栏，横格称为行。表身的内容，一般包括：数据、文字、公式和表图等。表内的数据</w:t>
      </w:r>
      <w:proofErr w:type="gramStart"/>
      <w:r>
        <w:rPr>
          <w:rFonts w:hint="eastAsia"/>
        </w:rPr>
        <w:t>对应位</w:t>
      </w:r>
      <w:proofErr w:type="gramEnd"/>
      <w:r>
        <w:rPr>
          <w:rFonts w:hint="eastAsia"/>
        </w:rPr>
        <w:t>要对齐。少数表有表注，</w:t>
      </w:r>
      <w:proofErr w:type="gramStart"/>
      <w:r>
        <w:rPr>
          <w:rFonts w:hint="eastAsia"/>
        </w:rPr>
        <w:t>表注写在</w:t>
      </w:r>
      <w:proofErr w:type="gramEnd"/>
      <w:r>
        <w:rPr>
          <w:rFonts w:hint="eastAsia"/>
        </w:rPr>
        <w:t>表下面且字号</w:t>
      </w:r>
      <w:proofErr w:type="gramStart"/>
      <w:r>
        <w:rPr>
          <w:rFonts w:hint="eastAsia"/>
        </w:rPr>
        <w:t>应比表号</w:t>
      </w:r>
      <w:proofErr w:type="gramEnd"/>
      <w:r>
        <w:rPr>
          <w:rFonts w:hint="eastAsia"/>
        </w:rPr>
        <w:t>、表名的字小一号。</w:t>
      </w:r>
    </w:p>
    <w:p w14:paraId="482CFB47" w14:textId="77777777" w:rsidR="000A5657" w:rsidRDefault="003E72D7">
      <w:pPr>
        <w:wordWrap/>
        <w:ind w:firstLine="480"/>
      </w:pPr>
      <w:r>
        <w:rPr>
          <w:rFonts w:hint="eastAsia"/>
          <w:color w:val="C45911" w:themeColor="accent2" w:themeShade="BF"/>
        </w:rPr>
        <w:t>所有表格均应在正文中予以引用，具体引用方式和图的引用方式类似，如</w:t>
      </w:r>
      <w:r>
        <w:rPr>
          <w:color w:val="C45911" w:themeColor="accent2" w:themeShade="BF"/>
        </w:rPr>
        <w:fldChar w:fldCharType="begin"/>
      </w:r>
      <w:r>
        <w:rPr>
          <w:color w:val="C45911" w:themeColor="accent2" w:themeShade="BF"/>
        </w:rPr>
        <w:instrText xml:space="preserve"> </w:instrText>
      </w:r>
      <w:r>
        <w:rPr>
          <w:rFonts w:hint="eastAsia"/>
          <w:color w:val="C45911" w:themeColor="accent2" w:themeShade="BF"/>
        </w:rPr>
        <w:instrText>REF _Ref485590619 \h</w:instrText>
      </w:r>
      <w:r>
        <w:rPr>
          <w:color w:val="C45911" w:themeColor="accent2" w:themeShade="BF"/>
        </w:rPr>
        <w:instrText xml:space="preserve">  \* MERGEFORMAT </w:instrText>
      </w:r>
      <w:r>
        <w:rPr>
          <w:color w:val="C45911" w:themeColor="accent2" w:themeShade="BF"/>
        </w:rPr>
      </w:r>
      <w:r>
        <w:rPr>
          <w:color w:val="C45911" w:themeColor="accent2" w:themeShade="BF"/>
        </w:rPr>
        <w:fldChar w:fldCharType="separate"/>
      </w:r>
      <w:r>
        <w:rPr>
          <w:rFonts w:hint="eastAsia"/>
          <w:b/>
          <w:bCs/>
          <w:color w:val="C45911" w:themeColor="accent2" w:themeShade="BF"/>
        </w:rPr>
        <w:t>错误</w:t>
      </w:r>
      <w:r>
        <w:rPr>
          <w:rFonts w:hint="eastAsia"/>
          <w:b/>
          <w:bCs/>
          <w:color w:val="C45911" w:themeColor="accent2" w:themeShade="BF"/>
        </w:rPr>
        <w:t>!</w:t>
      </w:r>
      <w:r>
        <w:rPr>
          <w:rFonts w:hint="eastAsia"/>
          <w:b/>
          <w:bCs/>
          <w:color w:val="C45911" w:themeColor="accent2" w:themeShade="BF"/>
        </w:rPr>
        <w:t>未找到引用源。</w:t>
      </w:r>
      <w:r>
        <w:rPr>
          <w:color w:val="C45911" w:themeColor="accent2" w:themeShade="BF"/>
        </w:rPr>
        <w:fldChar w:fldCharType="end"/>
      </w:r>
      <w:r>
        <w:rPr>
          <w:rFonts w:hint="eastAsia"/>
          <w:color w:val="C45911" w:themeColor="accent2" w:themeShade="BF"/>
        </w:rPr>
        <w:t>所示</w:t>
      </w:r>
      <w:r>
        <w:rPr>
          <w:rFonts w:hint="eastAsia"/>
        </w:rPr>
        <w:t>。引用某表格时，一般写为“</w:t>
      </w:r>
      <w:r>
        <w:t>…</w:t>
      </w:r>
      <w:r>
        <w:rPr>
          <w:rFonts w:hint="eastAsia"/>
        </w:rPr>
        <w:t>见表</w:t>
      </w:r>
      <w:r>
        <w:rPr>
          <w:rFonts w:hint="eastAsia"/>
        </w:rPr>
        <w:t>1-</w:t>
      </w:r>
      <w:r>
        <w:t>2</w:t>
      </w:r>
      <w:r>
        <w:rPr>
          <w:rFonts w:hint="eastAsia"/>
        </w:rPr>
        <w:t>”或“表</w:t>
      </w:r>
      <w:r>
        <w:rPr>
          <w:rFonts w:hint="eastAsia"/>
        </w:rPr>
        <w:t>3-</w:t>
      </w:r>
      <w:r>
        <w:t>1</w:t>
      </w:r>
      <w:r>
        <w:rPr>
          <w:rFonts w:hint="eastAsia"/>
        </w:rPr>
        <w:t>是</w:t>
      </w:r>
      <w:r>
        <w:t>…</w:t>
      </w:r>
      <w:r>
        <w:rPr>
          <w:rFonts w:hint="eastAsia"/>
        </w:rPr>
        <w:t>”。表格应尽量靠近正文的叙述，一般应先见文，后见表，表不跨节。表格允许转页。表格转</w:t>
      </w:r>
      <w:proofErr w:type="gramStart"/>
      <w:r>
        <w:rPr>
          <w:rFonts w:hint="eastAsia"/>
        </w:rPr>
        <w:t>页部分</w:t>
      </w:r>
      <w:proofErr w:type="gramEnd"/>
      <w:r>
        <w:rPr>
          <w:rFonts w:hint="eastAsia"/>
        </w:rPr>
        <w:t>可以不写表号和表名，但要重复书写表头，具体设置如</w:t>
      </w:r>
      <w:r>
        <w:fldChar w:fldCharType="begin"/>
      </w:r>
      <w:r>
        <w:instrText xml:space="preserve"> </w:instrText>
      </w:r>
      <w:r>
        <w:rPr>
          <w:rFonts w:hint="eastAsia"/>
        </w:rPr>
        <w:instrText>REF _Ref485592665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0B0B0AF" w14:textId="77777777" w:rsidR="000A5657" w:rsidRDefault="000A5657">
      <w:pPr>
        <w:wordWrap/>
        <w:ind w:firstLine="480"/>
      </w:pPr>
    </w:p>
    <w:p w14:paraId="1576CD8B" w14:textId="77777777" w:rsidR="000A5657" w:rsidRDefault="003E72D7">
      <w:pPr>
        <w:wordWrap/>
        <w:ind w:firstLineChars="0" w:firstLine="0"/>
        <w:jc w:val="center"/>
      </w:pPr>
      <w:r>
        <w:rPr>
          <w:rFonts w:hint="eastAsia"/>
          <w:noProof/>
        </w:rPr>
        <w:lastRenderedPageBreak/>
        <w:drawing>
          <wp:inline distT="0" distB="0" distL="0" distR="0" wp14:anchorId="11026268" wp14:editId="2385DF70">
            <wp:extent cx="2844165" cy="310896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868458" cy="3135303"/>
                    </a:xfrm>
                    <a:prstGeom prst="rect">
                      <a:avLst/>
                    </a:prstGeom>
                    <a:noFill/>
                    <a:ln>
                      <a:noFill/>
                    </a:ln>
                  </pic:spPr>
                </pic:pic>
              </a:graphicData>
            </a:graphic>
          </wp:inline>
        </w:drawing>
      </w:r>
    </w:p>
    <w:p w14:paraId="09B8082B"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7</w:t>
      </w:r>
      <w:r>
        <w:fldChar w:fldCharType="end"/>
      </w:r>
      <w:r>
        <w:rPr>
          <w:rFonts w:hint="eastAsia"/>
        </w:rPr>
        <w:t xml:space="preserve"> </w:t>
      </w:r>
      <w:proofErr w:type="gramStart"/>
      <w:r>
        <w:rPr>
          <w:rFonts w:hint="eastAsia"/>
        </w:rPr>
        <w:t>插入表注对话框</w:t>
      </w:r>
      <w:proofErr w:type="gramEnd"/>
    </w:p>
    <w:p w14:paraId="741E2136" w14:textId="77777777" w:rsidR="000A5657" w:rsidRDefault="003E72D7">
      <w:pPr>
        <w:wordWrap/>
        <w:ind w:firstLine="480"/>
        <w:jc w:val="center"/>
      </w:pPr>
      <w:r>
        <w:rPr>
          <w:rFonts w:hint="eastAsia"/>
          <w:noProof/>
        </w:rPr>
        <w:drawing>
          <wp:inline distT="0" distB="0" distL="0" distR="0" wp14:anchorId="61D9933E" wp14:editId="72F29D44">
            <wp:extent cx="3141980" cy="4191635"/>
            <wp:effectExtent l="0" t="0" r="127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155445" cy="4208910"/>
                    </a:xfrm>
                    <a:prstGeom prst="rect">
                      <a:avLst/>
                    </a:prstGeom>
                    <a:noFill/>
                    <a:ln>
                      <a:noFill/>
                    </a:ln>
                  </pic:spPr>
                </pic:pic>
              </a:graphicData>
            </a:graphic>
          </wp:inline>
        </w:drawing>
      </w:r>
    </w:p>
    <w:p w14:paraId="42ED1708"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8</w:t>
      </w:r>
      <w:r>
        <w:fldChar w:fldCharType="end"/>
      </w:r>
      <w:r>
        <w:rPr>
          <w:rFonts w:hint="eastAsia"/>
        </w:rPr>
        <w:t xml:space="preserve"> </w:t>
      </w:r>
      <w:r>
        <w:rPr>
          <w:rFonts w:hint="eastAsia"/>
        </w:rPr>
        <w:t>表格跨行设置</w:t>
      </w:r>
    </w:p>
    <w:p w14:paraId="1C995A43" w14:textId="77777777" w:rsidR="000A5657" w:rsidRDefault="000A5657">
      <w:pPr>
        <w:wordWrap/>
        <w:ind w:firstLine="480"/>
        <w:jc w:val="center"/>
      </w:pPr>
    </w:p>
    <w:p w14:paraId="42287356" w14:textId="77777777" w:rsidR="000A5657" w:rsidRDefault="003E72D7">
      <w:pPr>
        <w:pStyle w:val="2"/>
        <w:wordWrap/>
      </w:pPr>
      <w:bookmarkStart w:id="890" w:name="_Toc166076948"/>
      <w:r>
        <w:rPr>
          <w:rFonts w:hint="eastAsia"/>
        </w:rPr>
        <w:lastRenderedPageBreak/>
        <w:t>公式的格式要求</w:t>
      </w:r>
      <w:bookmarkEnd w:id="890"/>
    </w:p>
    <w:p w14:paraId="24DD9085" w14:textId="77777777" w:rsidR="000A5657" w:rsidRDefault="003E72D7">
      <w:pPr>
        <w:wordWrap/>
        <w:ind w:firstLine="480"/>
      </w:pPr>
      <w:r>
        <w:rPr>
          <w:rFonts w:hint="eastAsia"/>
        </w:rPr>
        <w:t>常见公式排版格式如下：</w:t>
      </w:r>
    </w:p>
    <w:p w14:paraId="62FE15D5"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891"/>
      <w:r>
        <w:t>(</w:t>
      </w:r>
    </w:p>
    <w:p w14:paraId="188CCB4A" w14:textId="77777777" w:rsidR="000A5657" w:rsidRDefault="007D681A">
      <w:pPr>
        <w:pStyle w:val="affb"/>
        <w:rPr>
          <w:vanish/>
        </w:rPr>
      </w:pPr>
      <w:r>
        <w:fldChar w:fldCharType="begin"/>
      </w:r>
      <w:r>
        <w:instrText xml:space="preserve"> STYLEREF 1 \s </w:instrText>
      </w:r>
      <w:r>
        <w:fldChar w:fldCharType="separate"/>
      </w:r>
      <w:r w:rsidR="003E72D7">
        <w:t>7</w:t>
      </w:r>
      <w:r>
        <w:fldChar w:fldCharType="end"/>
      </w:r>
      <w:r w:rsidR="003E72D7">
        <w:noBreakHyphen/>
      </w:r>
      <w:r w:rsidR="003E72D7">
        <w:fldChar w:fldCharType="begin"/>
      </w:r>
      <w:r w:rsidR="003E72D7">
        <w:instrText xml:space="preserve"> SEQ </w:instrText>
      </w:r>
      <w:r w:rsidR="003E72D7">
        <w:instrText>毕设公式</w:instrText>
      </w:r>
      <w:r w:rsidR="003E72D7">
        <w:instrText xml:space="preserve"> \* ARABIC \s 1 </w:instrText>
      </w:r>
      <w:r w:rsidR="003E72D7">
        <w:fldChar w:fldCharType="separate"/>
      </w:r>
      <w:r w:rsidR="003E72D7">
        <w:t>1</w:t>
      </w:r>
      <w:r w:rsidR="003E72D7">
        <w:fldChar w:fldCharType="end"/>
      </w:r>
      <w:r w:rsidR="003E72D7">
        <w:t>)</w:t>
      </w:r>
    </w:p>
    <w:p w14:paraId="6C5F82D6" w14:textId="77777777" w:rsidR="000A5657" w:rsidRDefault="003E72D7">
      <w:pPr>
        <w:pStyle w:val="affb"/>
      </w:pPr>
      <w:r>
        <w:t xml:space="preserve"> </w:t>
      </w:r>
      <w:commentRangeEnd w:id="891"/>
      <w:r>
        <w:rPr>
          <w:rStyle w:val="aff0"/>
        </w:rPr>
        <w:commentReference w:id="891"/>
      </w:r>
    </w:p>
    <w:p w14:paraId="42F655B2" w14:textId="77777777" w:rsidR="000A5657" w:rsidRDefault="003E72D7">
      <w:pPr>
        <w:wordWrap/>
        <w:ind w:firstLine="480"/>
        <w:rPr>
          <w:color w:val="FF0000"/>
        </w:rPr>
      </w:pPr>
      <w:r>
        <w:rPr>
          <w:rFonts w:hint="eastAsia"/>
          <w:color w:val="FF0000"/>
        </w:rPr>
        <w:t>公式必须进行标注，公式中的变量必须用斜体，标注要居右，公式居中，要做到这一点可以在标号前面加空格进行调整。</w:t>
      </w:r>
    </w:p>
    <w:p w14:paraId="7F4268A0"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76FBC31E" w14:textId="77777777" w:rsidR="000A5657" w:rsidRDefault="007D681A">
      <w:pPr>
        <w:pStyle w:val="affb"/>
        <w:rPr>
          <w:vanish/>
        </w:rPr>
      </w:pPr>
      <w:r>
        <w:fldChar w:fldCharType="begin"/>
      </w:r>
      <w:r>
        <w:instrText xml:space="preserve"> STYLEREF 1 \s </w:instrText>
      </w:r>
      <w:r>
        <w:fldChar w:fldCharType="separate"/>
      </w:r>
      <w:r w:rsidR="003E72D7">
        <w:t>7</w:t>
      </w:r>
      <w:r>
        <w:fldChar w:fldCharType="end"/>
      </w:r>
      <w:r w:rsidR="003E72D7">
        <w:noBreakHyphen/>
      </w:r>
      <w:r w:rsidR="003E72D7">
        <w:fldChar w:fldCharType="begin"/>
      </w:r>
      <w:r w:rsidR="003E72D7">
        <w:instrText xml:space="preserve"> SEQ </w:instrText>
      </w:r>
      <w:r w:rsidR="003E72D7">
        <w:instrText>毕设公式</w:instrText>
      </w:r>
      <w:r w:rsidR="003E72D7">
        <w:instrText xml:space="preserve"> \* ARABIC \s 1 </w:instrText>
      </w:r>
      <w:r w:rsidR="003E72D7">
        <w:fldChar w:fldCharType="separate"/>
      </w:r>
      <w:r w:rsidR="003E72D7">
        <w:t>2</w:t>
      </w:r>
      <w:r w:rsidR="003E72D7">
        <w:fldChar w:fldCharType="end"/>
      </w:r>
      <w:r w:rsidR="003E72D7">
        <w:t>)</w:t>
      </w:r>
    </w:p>
    <w:p w14:paraId="33795A13" w14:textId="77777777" w:rsidR="000A5657" w:rsidRDefault="003E72D7">
      <w:pPr>
        <w:pStyle w:val="affb"/>
      </w:pPr>
      <w:r>
        <w:t xml:space="preserve"> </w:t>
      </w:r>
    </w:p>
    <w:p w14:paraId="51814E43" w14:textId="77777777" w:rsidR="000A5657" w:rsidRDefault="003E72D7">
      <w:pPr>
        <w:wordWrap/>
        <w:ind w:firstLine="480"/>
        <w:rPr>
          <w:color w:val="FF0000"/>
        </w:rPr>
      </w:pPr>
      <w:r>
        <w:rPr>
          <w:rFonts w:cs="宋体" w:hint="eastAsia"/>
          <w:color w:val="FF0000"/>
        </w:rPr>
        <w:t>公式一般另行居中写，公式末不加标点。若公式前有文字，如例、解、证、假定等，文字顶格写，公式仍居中写。一行写不下时，公式允许转行。公式</w:t>
      </w:r>
      <w:proofErr w:type="gramStart"/>
      <w:r>
        <w:rPr>
          <w:rFonts w:cs="宋体" w:hint="eastAsia"/>
          <w:color w:val="FF0000"/>
        </w:rPr>
        <w:t>转行需</w:t>
      </w:r>
      <w:proofErr w:type="gramEnd"/>
      <w:r>
        <w:rPr>
          <w:rFonts w:cs="宋体" w:hint="eastAsia"/>
          <w:color w:val="FF0000"/>
        </w:rPr>
        <w:t>处理得当，做到</w:t>
      </w:r>
      <w:proofErr w:type="gramStart"/>
      <w:r>
        <w:rPr>
          <w:rFonts w:cs="宋体" w:hint="eastAsia"/>
          <w:color w:val="FF0000"/>
        </w:rPr>
        <w:t>既意义</w:t>
      </w:r>
      <w:proofErr w:type="gramEnd"/>
      <w:r>
        <w:rPr>
          <w:rFonts w:cs="宋体" w:hint="eastAsia"/>
          <w:color w:val="FF0000"/>
        </w:rPr>
        <w:t>正确，又使版面美观匀称。</w:t>
      </w:r>
    </w:p>
    <w:p w14:paraId="68A4457E" w14:textId="77777777" w:rsidR="000A5657" w:rsidRDefault="003E72D7">
      <w:pPr>
        <w:wordWrap/>
        <w:ind w:firstLine="468"/>
        <w:rPr>
          <w:color w:val="FF0000"/>
          <w:spacing w:val="-3"/>
        </w:rPr>
      </w:pPr>
      <w:r>
        <w:rPr>
          <w:rFonts w:cs="宋体" w:hint="eastAsia"/>
          <w:color w:val="FF0000"/>
          <w:spacing w:val="-3"/>
        </w:rPr>
        <w:t>公式要有编号，公式编号按章编，如第</w:t>
      </w:r>
      <w:r>
        <w:rPr>
          <w:color w:val="FF0000"/>
          <w:spacing w:val="-3"/>
        </w:rPr>
        <w:t>2</w:t>
      </w:r>
      <w:r>
        <w:rPr>
          <w:rFonts w:cs="宋体" w:hint="eastAsia"/>
          <w:color w:val="FF0000"/>
          <w:spacing w:val="-3"/>
        </w:rPr>
        <w:t>章的公式为</w:t>
      </w:r>
      <w:r>
        <w:rPr>
          <w:color w:val="FF0000"/>
          <w:spacing w:val="-3"/>
        </w:rPr>
        <w:t>(2-1)</w:t>
      </w:r>
      <w:r>
        <w:rPr>
          <w:rFonts w:cs="宋体" w:hint="eastAsia"/>
          <w:color w:val="FF0000"/>
          <w:spacing w:val="-3"/>
        </w:rPr>
        <w:t>、</w:t>
      </w:r>
      <w:r>
        <w:rPr>
          <w:color w:val="FF0000"/>
          <w:spacing w:val="-3"/>
        </w:rPr>
        <w:t>(2-2)</w:t>
      </w:r>
      <w:r>
        <w:rPr>
          <w:rFonts w:cs="宋体" w:hint="eastAsia"/>
          <w:color w:val="FF0000"/>
          <w:spacing w:val="-3"/>
        </w:rPr>
        <w:t>、</w:t>
      </w:r>
      <w:r>
        <w:rPr>
          <w:color w:val="FF0000"/>
          <w:spacing w:val="-3"/>
        </w:rPr>
        <w:t>…</w:t>
      </w:r>
      <w:r>
        <w:rPr>
          <w:rFonts w:cs="宋体" w:hint="eastAsia"/>
          <w:color w:val="FF0000"/>
          <w:spacing w:val="-3"/>
        </w:rPr>
        <w:t>，第</w:t>
      </w:r>
      <w:r>
        <w:rPr>
          <w:color w:val="FF0000"/>
          <w:spacing w:val="-3"/>
        </w:rPr>
        <w:t>3</w:t>
      </w:r>
      <w:r>
        <w:rPr>
          <w:rFonts w:cs="宋体" w:hint="eastAsia"/>
          <w:color w:val="FF0000"/>
          <w:spacing w:val="-3"/>
        </w:rPr>
        <w:t>章的公式为</w:t>
      </w:r>
      <w:r>
        <w:rPr>
          <w:color w:val="FF0000"/>
          <w:spacing w:val="-3"/>
        </w:rPr>
        <w:t>(3-1)</w:t>
      </w:r>
      <w:r>
        <w:rPr>
          <w:rFonts w:cs="宋体" w:hint="eastAsia"/>
          <w:color w:val="FF0000"/>
          <w:spacing w:val="-3"/>
        </w:rPr>
        <w:t>、</w:t>
      </w:r>
      <w:r>
        <w:rPr>
          <w:color w:val="FF0000"/>
          <w:spacing w:val="-3"/>
        </w:rPr>
        <w:t>(3-2)</w:t>
      </w:r>
      <w:r>
        <w:rPr>
          <w:rFonts w:cs="宋体" w:hint="eastAsia"/>
          <w:color w:val="FF0000"/>
          <w:spacing w:val="-3"/>
        </w:rPr>
        <w:t>、</w:t>
      </w:r>
      <w:r>
        <w:rPr>
          <w:color w:val="FF0000"/>
          <w:spacing w:val="-3"/>
        </w:rPr>
        <w:t>…</w:t>
      </w:r>
      <w:r>
        <w:rPr>
          <w:rFonts w:cs="宋体" w:hint="eastAsia"/>
          <w:color w:val="FF0000"/>
          <w:spacing w:val="-3"/>
        </w:rPr>
        <w:t>等。公式编号写在公式右侧</w:t>
      </w:r>
      <w:proofErr w:type="gramStart"/>
      <w:r>
        <w:rPr>
          <w:rFonts w:cs="宋体" w:hint="eastAsia"/>
          <w:color w:val="FF0000"/>
          <w:spacing w:val="-3"/>
        </w:rPr>
        <w:t>行末顶边线</w:t>
      </w:r>
      <w:proofErr w:type="gramEnd"/>
      <w:r>
        <w:rPr>
          <w:rFonts w:cs="宋体" w:hint="eastAsia"/>
          <w:color w:val="FF0000"/>
          <w:spacing w:val="-3"/>
        </w:rPr>
        <w:t>，并加圆括号。模板中公式编号已经</w:t>
      </w:r>
      <w:proofErr w:type="gramStart"/>
      <w:r>
        <w:rPr>
          <w:rFonts w:cs="宋体" w:hint="eastAsia"/>
          <w:color w:val="FF0000"/>
          <w:spacing w:val="-3"/>
        </w:rPr>
        <w:t>按照图题注</w:t>
      </w:r>
      <w:proofErr w:type="gramEnd"/>
      <w:r>
        <w:rPr>
          <w:rFonts w:cs="宋体" w:hint="eastAsia"/>
          <w:color w:val="FF0000"/>
          <w:spacing w:val="-3"/>
        </w:rPr>
        <w:t>的方式给出，</w:t>
      </w:r>
      <w:r>
        <w:rPr>
          <w:rFonts w:cs="宋体"/>
          <w:color w:val="FF0000"/>
          <w:spacing w:val="-3"/>
        </w:rPr>
        <w:t>可以</w:t>
      </w:r>
      <w:r>
        <w:rPr>
          <w:rFonts w:cs="宋体" w:hint="eastAsia"/>
          <w:color w:val="FF0000"/>
          <w:spacing w:val="-3"/>
        </w:rPr>
        <w:t>直接复制然后更新域自动排序。。</w:t>
      </w:r>
    </w:p>
    <w:p w14:paraId="010AD4DC" w14:textId="77777777" w:rsidR="000A5657" w:rsidRDefault="003E72D7">
      <w:pPr>
        <w:wordWrap/>
        <w:ind w:firstLine="480"/>
        <w:rPr>
          <w:rFonts w:cs="宋体"/>
          <w:color w:val="FF0000"/>
        </w:rPr>
      </w:pPr>
      <w:r>
        <w:rPr>
          <w:rFonts w:cs="宋体" w:hint="eastAsia"/>
          <w:color w:val="FF0000"/>
        </w:rPr>
        <w:t>公式一般应在正文中予以引用，引用时以公式编号指示公式。正文中常有公式中表示量的符号说明，采用“式中”二字作为标志。一般可写成接排形式，如“式中，</w:t>
      </w:r>
      <w:r>
        <w:rPr>
          <w:color w:val="FF0000"/>
        </w:rPr>
        <w:t>A</w:t>
      </w:r>
      <w:r>
        <w:rPr>
          <w:rFonts w:cs="宋体" w:hint="eastAsia"/>
          <w:color w:val="FF0000"/>
        </w:rPr>
        <w:t>指</w:t>
      </w:r>
      <w:r>
        <w:rPr>
          <w:color w:val="FF0000"/>
        </w:rPr>
        <w:t>……</w:t>
      </w:r>
      <w:r>
        <w:rPr>
          <w:rFonts w:cs="宋体" w:hint="eastAsia"/>
          <w:color w:val="FF0000"/>
        </w:rPr>
        <w:t>；</w:t>
      </w:r>
      <w:r>
        <w:rPr>
          <w:color w:val="FF0000"/>
        </w:rPr>
        <w:t>B</w:t>
      </w:r>
      <w:r>
        <w:rPr>
          <w:rFonts w:cs="宋体" w:hint="eastAsia"/>
          <w:color w:val="FF0000"/>
        </w:rPr>
        <w:t>指</w:t>
      </w:r>
      <w:r>
        <w:rPr>
          <w:color w:val="FF0000"/>
        </w:rPr>
        <w:t>……</w:t>
      </w:r>
      <w:r>
        <w:rPr>
          <w:rFonts w:cs="宋体" w:hint="eastAsia"/>
          <w:color w:val="FF0000"/>
        </w:rPr>
        <w:t>”。</w:t>
      </w:r>
    </w:p>
    <w:p w14:paraId="1794A67C" w14:textId="77777777" w:rsidR="000A5657" w:rsidRDefault="003E72D7">
      <w:pPr>
        <w:pStyle w:val="2"/>
        <w:wordWrap/>
      </w:pPr>
      <w:bookmarkStart w:id="892" w:name="_Toc166076949"/>
      <w:r>
        <w:rPr>
          <w:rFonts w:hint="eastAsia"/>
        </w:rPr>
        <w:lastRenderedPageBreak/>
        <w:t>流程图的格式要求</w:t>
      </w:r>
      <w:bookmarkEnd w:id="892"/>
    </w:p>
    <w:p w14:paraId="3CC39D1E" w14:textId="77777777" w:rsidR="000A5657" w:rsidRDefault="003E72D7">
      <w:pPr>
        <w:pStyle w:val="085"/>
        <w:keepNext/>
        <w:wordWrap/>
        <w:spacing w:line="360" w:lineRule="auto"/>
        <w:ind w:firstLine="480"/>
        <w:jc w:val="center"/>
      </w:pPr>
      <w:r>
        <w:rPr>
          <w:rFonts w:ascii="Times New Roman" w:hAnsi="Times New Roman"/>
          <w:szCs w:val="21"/>
        </w:rPr>
        <w:object w:dxaOrig="6861" w:dyaOrig="7316" w14:anchorId="5BBB06BF">
          <v:shape id="_x0000_i1552" type="#_x0000_t75" style="width:342.45pt;height:366.25pt" o:ole="">
            <v:imagedata r:id="rId36" o:title=""/>
          </v:shape>
          <o:OLEObject Type="Embed" ProgID="Visio.Drawing.11" ShapeID="_x0000_i1552" DrawAspect="Content" ObjectID="_1776689875" r:id="rId48"/>
        </w:object>
      </w:r>
    </w:p>
    <w:p w14:paraId="36001B1F" w14:textId="77777777" w:rsidR="000A5657" w:rsidRDefault="003E72D7">
      <w:pPr>
        <w:pStyle w:val="a8"/>
        <w:wordWrap/>
        <w:spacing w:line="360" w:lineRule="auto"/>
        <w:ind w:firstLine="640"/>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9</w:t>
      </w:r>
      <w:r>
        <w:fldChar w:fldCharType="end"/>
      </w:r>
      <w:r>
        <w:rPr>
          <w:rFonts w:hint="eastAsia"/>
        </w:rPr>
        <w:t xml:space="preserve"> </w:t>
      </w:r>
      <w:r>
        <w:rPr>
          <w:rFonts w:hint="eastAsia"/>
          <w:szCs w:val="21"/>
        </w:rPr>
        <w:t>迁移速度控制流程</w:t>
      </w:r>
    </w:p>
    <w:p w14:paraId="3D1D3BAB" w14:textId="77777777" w:rsidR="000A5657" w:rsidRDefault="003E72D7">
      <w:pPr>
        <w:wordWrap/>
        <w:ind w:firstLine="480"/>
        <w:rPr>
          <w:color w:val="806000" w:themeColor="accent4" w:themeShade="80"/>
        </w:rPr>
      </w:pPr>
      <w:r>
        <w:rPr>
          <w:rFonts w:hint="eastAsia"/>
          <w:color w:val="806000" w:themeColor="accent4" w:themeShade="80"/>
        </w:rPr>
        <w:t>（标准的流程图一定要有开始和结束当然有些程序没有结束，请注意流程图的画法，</w:t>
      </w:r>
      <w:r>
        <w:rPr>
          <w:rFonts w:hint="eastAsia"/>
          <w:color w:val="806000" w:themeColor="accent4" w:themeShade="80"/>
        </w:rPr>
        <w:t>Yes/No</w:t>
      </w:r>
      <w:r>
        <w:rPr>
          <w:rFonts w:hint="eastAsia"/>
          <w:color w:val="806000" w:themeColor="accent4" w:themeShade="80"/>
        </w:rPr>
        <w:t>分支应该清晰的标注在菱形分支附近，而不是很远。</w:t>
      </w:r>
    </w:p>
    <w:p w14:paraId="2586ECEF" w14:textId="77777777" w:rsidR="000A5657" w:rsidRDefault="003E72D7">
      <w:pPr>
        <w:pStyle w:val="2"/>
        <w:wordWrap/>
      </w:pPr>
      <w:bookmarkStart w:id="893" w:name="_Toc166076950"/>
      <w:r>
        <w:rPr>
          <w:rFonts w:hint="eastAsia"/>
        </w:rPr>
        <w:t>常见格式问题</w:t>
      </w:r>
      <w:bookmarkEnd w:id="893"/>
    </w:p>
    <w:p w14:paraId="443C502F" w14:textId="77777777" w:rsidR="000A5657" w:rsidRDefault="003E72D7">
      <w:pPr>
        <w:wordWrap/>
        <w:ind w:firstLine="480"/>
        <w:rPr>
          <w:color w:val="FF0000"/>
        </w:rPr>
      </w:pPr>
      <w:r>
        <w:rPr>
          <w:rFonts w:hint="eastAsia"/>
          <w:color w:val="FF0000"/>
        </w:rPr>
        <w:t>未定义标签、各章之间未分页、标题格式不正确、章节标题不合适、缩进不规范、行距不统一、不必要的留白和空行、图表中字体明显大于正文、图表比例失调，有出血现象、</w:t>
      </w:r>
      <w:proofErr w:type="gramStart"/>
      <w:r>
        <w:rPr>
          <w:rFonts w:hint="eastAsia"/>
          <w:color w:val="FF0000"/>
        </w:rPr>
        <w:t>表注不</w:t>
      </w:r>
      <w:proofErr w:type="gramEnd"/>
      <w:r>
        <w:rPr>
          <w:rFonts w:hint="eastAsia"/>
          <w:color w:val="FF0000"/>
        </w:rPr>
        <w:t>规范、表格排版欠美观</w:t>
      </w:r>
    </w:p>
    <w:p w14:paraId="58DD003A" w14:textId="77777777" w:rsidR="000A5657" w:rsidRDefault="000A5657">
      <w:pPr>
        <w:wordWrap/>
        <w:ind w:firstLine="480"/>
        <w:sectPr w:rsidR="000A5657" w:rsidSect="00311375">
          <w:pgSz w:w="11906" w:h="16838"/>
          <w:pgMar w:top="1843" w:right="1797" w:bottom="1531" w:left="1797" w:header="1134" w:footer="1221" w:gutter="0"/>
          <w:cols w:space="720"/>
          <w:docGrid w:linePitch="312"/>
        </w:sectPr>
      </w:pPr>
    </w:p>
    <w:p w14:paraId="315E9327" w14:textId="146E22F7" w:rsidR="000A5657" w:rsidRDefault="003E72D7">
      <w:pPr>
        <w:pStyle w:val="af8"/>
        <w:wordWrap/>
        <w:spacing w:before="360" w:after="240"/>
      </w:pPr>
      <w:bookmarkStart w:id="894" w:name="_Toc166076951"/>
      <w:r>
        <w:lastRenderedPageBreak/>
        <w:t>致</w:t>
      </w:r>
      <w:r>
        <w:rPr>
          <w:rFonts w:hint="eastAsia"/>
        </w:rPr>
        <w:t xml:space="preserve">  </w:t>
      </w:r>
      <w:r>
        <w:t>谢</w:t>
      </w:r>
      <w:bookmarkEnd w:id="883"/>
      <w:bookmarkEnd w:id="884"/>
      <w:bookmarkEnd w:id="885"/>
      <w:bookmarkEnd w:id="886"/>
      <w:bookmarkEnd w:id="894"/>
    </w:p>
    <w:p w14:paraId="14401018" w14:textId="7EF9FBB3" w:rsidR="000A5657" w:rsidRDefault="003E72D7">
      <w:pPr>
        <w:wordWrap/>
        <w:ind w:firstLine="480"/>
      </w:pPr>
      <w:bookmarkStart w:id="895" w:name="_Toc451934728"/>
      <w:bookmarkStart w:id="896" w:name="_Toc452327483"/>
      <w:bookmarkStart w:id="897" w:name="_Toc452327317"/>
      <w:bookmarkStart w:id="898" w:name="_Toc451934066"/>
      <w:r>
        <w:rPr>
          <w:rFonts w:hint="eastAsia"/>
        </w:rPr>
        <w:t>论文完成之际，首先要感谢我的导师</w:t>
      </w:r>
      <w:sdt>
        <w:sdtPr>
          <w:rPr>
            <w:rFonts w:cs="Times New Roman" w:hint="eastAsia"/>
            <w:szCs w:val="24"/>
          </w:rPr>
          <w:alias w:val="经理"/>
          <w:id w:val="-243331456"/>
          <w:placeholder>
            <w:docPart w:val="15C61F103420497EB9E3A15D333F0F5F"/>
          </w:placeholder>
          <w:dataBinding w:prefixMappings="xmlns:ns0='http://schemas.openxmlformats.org/officeDocument/2006/extended-properties' " w:xpath="/ns0:Properties[1]/ns0:Manager[1]" w:storeItemID="{6668398D-A668-4E3E-A5EB-62B293D839F1}"/>
          <w:text/>
        </w:sdtPr>
        <w:sdtEndPr/>
        <w:sdtContent>
          <w:proofErr w:type="gramStart"/>
          <w:r w:rsidR="00241118">
            <w:rPr>
              <w:rFonts w:cs="Times New Roman" w:hint="eastAsia"/>
              <w:szCs w:val="24"/>
            </w:rPr>
            <w:t>刘渝</w:t>
          </w:r>
          <w:proofErr w:type="gramEnd"/>
        </w:sdtContent>
      </w:sdt>
      <w:r>
        <w:rPr>
          <w:rFonts w:hint="eastAsia"/>
        </w:rPr>
        <w:t>教授。他站在学科发展的前沿，从论文的选题，研究工作逐步深入，到论文的撰写，都给我以细致的指导和建设性的意见，使我得以圆满而顺利地完成……。</w:t>
      </w:r>
      <w:r>
        <w:rPr>
          <w:rFonts w:hint="eastAsia"/>
        </w:rPr>
        <w:t>XXX</w:t>
      </w:r>
      <w:r>
        <w:rPr>
          <w:rFonts w:hint="eastAsia"/>
        </w:rPr>
        <w:t>严谨的治学态度、诲人不倦的师德和一丝不苟的工作作风将会给我留下不可磨灭的记忆……。</w:t>
      </w:r>
    </w:p>
    <w:p w14:paraId="78B622C9" w14:textId="77777777" w:rsidR="000A5657" w:rsidRDefault="003E72D7">
      <w:pPr>
        <w:wordWrap/>
        <w:ind w:firstLine="480"/>
      </w:pPr>
      <w:commentRangeStart w:id="899"/>
      <w:r>
        <w:rPr>
          <w:rFonts w:hint="eastAsia"/>
        </w:rPr>
        <w:t>在……</w:t>
      </w:r>
      <w:r>
        <w:rPr>
          <w:rFonts w:hint="eastAsia"/>
        </w:rPr>
        <w:t xml:space="preserve"> </w:t>
      </w:r>
      <w:r>
        <w:rPr>
          <w:rFonts w:hint="eastAsia"/>
        </w:rPr>
        <w:t>四年里，得到了许多老师和同学的大力帮助和支持，在此表示深深的谢意。感谢</w:t>
      </w:r>
      <w:r>
        <w:rPr>
          <w:rFonts w:hint="eastAsia"/>
        </w:rPr>
        <w:t>XXX</w:t>
      </w:r>
      <w:r>
        <w:rPr>
          <w:rFonts w:hint="eastAsia"/>
        </w:rPr>
        <w:t>等老师对我的关心和帮助。在课题研究和项目开发过程中，我与很多同学一起度过了一段</w:t>
      </w:r>
      <w:proofErr w:type="gramStart"/>
      <w:r>
        <w:rPr>
          <w:rFonts w:hint="eastAsia"/>
        </w:rPr>
        <w:t>段</w:t>
      </w:r>
      <w:proofErr w:type="gramEnd"/>
      <w:r>
        <w:rPr>
          <w:rFonts w:hint="eastAsia"/>
        </w:rPr>
        <w:t>难忘的时光，值得怀念。我们大家共同创造的良好的学术氛围，将给我以永远而美好的回忆。</w:t>
      </w:r>
      <w:commentRangeEnd w:id="899"/>
      <w:r>
        <w:rPr>
          <w:rStyle w:val="aff0"/>
        </w:rPr>
        <w:commentReference w:id="899"/>
      </w:r>
    </w:p>
    <w:p w14:paraId="7B2400A8" w14:textId="77777777" w:rsidR="000A5657" w:rsidRDefault="003E72D7">
      <w:pPr>
        <w:wordWrap/>
        <w:ind w:firstLine="480"/>
      </w:pPr>
      <w:r>
        <w:rPr>
          <w:rFonts w:hint="eastAsia"/>
        </w:rPr>
        <w:t>……</w:t>
      </w:r>
    </w:p>
    <w:p w14:paraId="2F3A2A3D" w14:textId="77777777" w:rsidR="000A5657" w:rsidRDefault="003E72D7">
      <w:pPr>
        <w:wordWrap/>
        <w:ind w:firstLine="480"/>
      </w:pPr>
      <w:r>
        <w:rPr>
          <w:rFonts w:hint="eastAsia"/>
        </w:rPr>
        <w:t>最后，我要深深地感谢我的父母，他们给予我无尽的关怀和无止境的爱，…</w:t>
      </w:r>
      <w:r>
        <w:rPr>
          <w:rFonts w:hint="eastAsia"/>
        </w:rPr>
        <w:t>.</w:t>
      </w:r>
    </w:p>
    <w:p w14:paraId="65732DB7" w14:textId="77777777" w:rsidR="000A5657" w:rsidRDefault="000A5657">
      <w:pPr>
        <w:wordWrap/>
        <w:ind w:firstLine="480"/>
      </w:pPr>
    </w:p>
    <w:p w14:paraId="0EADB13B" w14:textId="77777777" w:rsidR="000A5657" w:rsidRDefault="000A5657">
      <w:pPr>
        <w:wordWrap/>
        <w:ind w:firstLine="480"/>
        <w:rPr>
          <w:color w:val="FF0000"/>
        </w:rPr>
        <w:sectPr w:rsidR="000A5657" w:rsidSect="00311375">
          <w:pgSz w:w="11906" w:h="16838"/>
          <w:pgMar w:top="1843" w:right="1797" w:bottom="1531" w:left="1797" w:header="1134" w:footer="1221" w:gutter="0"/>
          <w:cols w:space="720"/>
          <w:docGrid w:linePitch="312"/>
        </w:sectPr>
      </w:pPr>
    </w:p>
    <w:p w14:paraId="3874DF8E" w14:textId="1EFDECCC" w:rsidR="000A5657" w:rsidRDefault="003E72D7">
      <w:pPr>
        <w:pStyle w:val="af8"/>
        <w:wordWrap/>
        <w:spacing w:before="360" w:after="240"/>
      </w:pPr>
      <w:bookmarkStart w:id="900" w:name="_Toc166076952"/>
      <w:r>
        <w:lastRenderedPageBreak/>
        <w:t>参考</w:t>
      </w:r>
      <w:commentRangeStart w:id="901"/>
      <w:r>
        <w:t>文献</w:t>
      </w:r>
      <w:bookmarkEnd w:id="895"/>
      <w:bookmarkEnd w:id="896"/>
      <w:bookmarkEnd w:id="897"/>
      <w:bookmarkEnd w:id="898"/>
      <w:commentRangeEnd w:id="901"/>
      <w:r>
        <w:rPr>
          <w:rStyle w:val="aff0"/>
          <w:rFonts w:eastAsia="宋体" w:cstheme="minorBidi"/>
          <w:b w:val="0"/>
          <w:bCs w:val="0"/>
        </w:rPr>
        <w:commentReference w:id="901"/>
      </w:r>
      <w:bookmarkEnd w:id="900"/>
    </w:p>
    <w:p w14:paraId="00DE48AB" w14:textId="77777777" w:rsidR="000A5657" w:rsidRDefault="003E72D7">
      <w:pPr>
        <w:pStyle w:val="a1"/>
        <w:wordWrap/>
      </w:pPr>
      <w:bookmarkStart w:id="902" w:name="_Ref484195402"/>
      <w:bookmarkStart w:id="903" w:name="_Ref482447132"/>
      <w:proofErr w:type="spellStart"/>
      <w:r>
        <w:t>Palkar</w:t>
      </w:r>
      <w:proofErr w:type="spellEnd"/>
      <w:r>
        <w:t xml:space="preserve"> S, Lan C, Han S, et al. E2: a framework for NFV applications[C]. Symposium on Operating Systems Principles. ACM, 2015:121-136.</w:t>
      </w:r>
      <w:bookmarkEnd w:id="902"/>
    </w:p>
    <w:p w14:paraId="6A966FE8" w14:textId="77777777" w:rsidR="000A5657" w:rsidRDefault="003E72D7">
      <w:pPr>
        <w:pStyle w:val="a1"/>
        <w:wordWrap/>
      </w:pPr>
      <w:bookmarkStart w:id="904" w:name="_Ref484196102"/>
      <w:proofErr w:type="spellStart"/>
      <w:r>
        <w:t>Bremler</w:t>
      </w:r>
      <w:proofErr w:type="spellEnd"/>
      <w:r>
        <w:t xml:space="preserve">-Barr A, </w:t>
      </w:r>
      <w:proofErr w:type="spellStart"/>
      <w:r>
        <w:t>Harchol</w:t>
      </w:r>
      <w:proofErr w:type="spellEnd"/>
      <w:r>
        <w:t xml:space="preserve"> Y, Hay D. </w:t>
      </w:r>
      <w:proofErr w:type="spellStart"/>
      <w:r>
        <w:t>OpenBox</w:t>
      </w:r>
      <w:proofErr w:type="spellEnd"/>
      <w:r>
        <w:t>: A Software-Defined Framework for Developing, Deploying, and Managing Network Functions[C]. Conference on ACM SIGCOMM 2016 Conference. ACM, 2016:511-524.</w:t>
      </w:r>
      <w:bookmarkEnd w:id="904"/>
    </w:p>
    <w:p w14:paraId="2850026F" w14:textId="77777777" w:rsidR="000A5657" w:rsidRDefault="003E72D7">
      <w:pPr>
        <w:pStyle w:val="a1"/>
        <w:wordWrap/>
      </w:pPr>
      <w:bookmarkStart w:id="905" w:name="_Ref484175628"/>
      <w:proofErr w:type="spellStart"/>
      <w:r>
        <w:t>Sekar</w:t>
      </w:r>
      <w:proofErr w:type="spellEnd"/>
      <w:r>
        <w:t xml:space="preserve"> V, </w:t>
      </w:r>
      <w:proofErr w:type="spellStart"/>
      <w:r>
        <w:t>Egi</w:t>
      </w:r>
      <w:proofErr w:type="spellEnd"/>
      <w:r>
        <w:t xml:space="preserve"> N, </w:t>
      </w:r>
      <w:proofErr w:type="spellStart"/>
      <w:r>
        <w:t>Ratnasamy</w:t>
      </w:r>
      <w:proofErr w:type="spellEnd"/>
      <w:r>
        <w:t xml:space="preserve"> S, et al. Design and implementation of a consolidated middlebox architecture[C]. </w:t>
      </w:r>
      <w:proofErr w:type="spellStart"/>
      <w:r>
        <w:t>Usenix</w:t>
      </w:r>
      <w:proofErr w:type="spellEnd"/>
      <w:r>
        <w:t xml:space="preserve"> Conference on Networked Systems Design and Implementation. 2011:24-24.</w:t>
      </w:r>
      <w:bookmarkEnd w:id="905"/>
    </w:p>
    <w:p w14:paraId="207A1187" w14:textId="77777777" w:rsidR="000A5657" w:rsidRDefault="003E72D7">
      <w:pPr>
        <w:pStyle w:val="a1"/>
        <w:wordWrap/>
      </w:pPr>
      <w:bookmarkStart w:id="906" w:name="_Ref484195445"/>
      <w:r>
        <w:t xml:space="preserve">Anderson J W, </w:t>
      </w:r>
      <w:proofErr w:type="spellStart"/>
      <w:r>
        <w:t>Braud</w:t>
      </w:r>
      <w:proofErr w:type="spellEnd"/>
      <w:r>
        <w:t xml:space="preserve"> R, Kapoor R, et al. </w:t>
      </w:r>
      <w:proofErr w:type="spellStart"/>
      <w:r>
        <w:t>xOMB</w:t>
      </w:r>
      <w:proofErr w:type="spellEnd"/>
      <w:r>
        <w:t>: extensible open middleboxes with commodity servers[C]. Eighth ACM/IEEE Symposium on Architectures for NETWORKING and Communications Systems. ACM, 2012:49-60.</w:t>
      </w:r>
      <w:bookmarkEnd w:id="906"/>
    </w:p>
    <w:p w14:paraId="05FF1A2D" w14:textId="77777777" w:rsidR="000A5657" w:rsidRDefault="003E72D7">
      <w:pPr>
        <w:pStyle w:val="a1"/>
        <w:wordWrap/>
      </w:pPr>
      <w:bookmarkStart w:id="907" w:name="_Ref484195895"/>
      <w:r>
        <w:t xml:space="preserve">A. </w:t>
      </w:r>
      <w:proofErr w:type="spellStart"/>
      <w:r>
        <w:t>Gember</w:t>
      </w:r>
      <w:proofErr w:type="spellEnd"/>
      <w:r>
        <w:t xml:space="preserve">, R. </w:t>
      </w:r>
      <w:proofErr w:type="spellStart"/>
      <w:r>
        <w:t>Grandl</w:t>
      </w:r>
      <w:proofErr w:type="spellEnd"/>
      <w:r>
        <w:t xml:space="preserve">, A. Anand, T. Benson, and A. </w:t>
      </w:r>
      <w:proofErr w:type="spellStart"/>
      <w:r>
        <w:t>Akella</w:t>
      </w:r>
      <w:proofErr w:type="spellEnd"/>
      <w:r>
        <w:t>. Stratos: Virtual Middleboxes as First-class Entities[R]. Technical report, UW-Madison 2012.</w:t>
      </w:r>
      <w:bookmarkEnd w:id="907"/>
    </w:p>
    <w:p w14:paraId="269BD151" w14:textId="77777777" w:rsidR="000A5657" w:rsidRDefault="003E72D7">
      <w:pPr>
        <w:pStyle w:val="a1"/>
        <w:wordWrap/>
      </w:pPr>
      <w:bookmarkStart w:id="908" w:name="_Ref484196072"/>
      <w:r>
        <w:t xml:space="preserve">Zhang W, Liu G, Zhang W, et al. </w:t>
      </w:r>
      <w:proofErr w:type="spellStart"/>
      <w:r>
        <w:t>OpenNetVM</w:t>
      </w:r>
      <w:proofErr w:type="spellEnd"/>
      <w:r>
        <w:t>: A Platform for High Performance Network Service Chains[C]. The Workshop on Hot Topics in Middleboxes and Network Function Virtualization. ACM, 2016:26-31.</w:t>
      </w:r>
      <w:bookmarkEnd w:id="908"/>
    </w:p>
    <w:p w14:paraId="42B9E745" w14:textId="77777777" w:rsidR="000A5657" w:rsidRDefault="003E72D7">
      <w:pPr>
        <w:pStyle w:val="a1"/>
        <w:wordWrap/>
      </w:pPr>
      <w:bookmarkStart w:id="909" w:name="_Ref484195433"/>
      <w:proofErr w:type="spellStart"/>
      <w:r>
        <w:t>Gember</w:t>
      </w:r>
      <w:proofErr w:type="spellEnd"/>
      <w:r>
        <w:t xml:space="preserve">-Jacobson A, Viswanathan R, Prakash C, et al. </w:t>
      </w:r>
      <w:proofErr w:type="spellStart"/>
      <w:r>
        <w:t>OpenNF</w:t>
      </w:r>
      <w:proofErr w:type="spellEnd"/>
      <w:r>
        <w:t>: enabling innovation in network function control[C]. ACM Conference on SIGCOMM. ACM, 2015:163-174.</w:t>
      </w:r>
      <w:bookmarkEnd w:id="909"/>
    </w:p>
    <w:p w14:paraId="70EA098C" w14:textId="77777777" w:rsidR="000A5657" w:rsidRDefault="003E72D7">
      <w:pPr>
        <w:pStyle w:val="a1"/>
        <w:wordWrap/>
      </w:pPr>
      <w:bookmarkStart w:id="910" w:name="_Ref484194784"/>
      <w:r>
        <w:t xml:space="preserve">Rajagopalan S, Dan W, </w:t>
      </w:r>
      <w:proofErr w:type="spellStart"/>
      <w:r>
        <w:t>Jamjoom</w:t>
      </w:r>
      <w:proofErr w:type="spellEnd"/>
      <w:r>
        <w:t xml:space="preserve"> H, et al. Split/merge: system support for elastic execution in virtual middleboxes[C]. </w:t>
      </w:r>
      <w:proofErr w:type="spellStart"/>
      <w:r>
        <w:t>Usenix</w:t>
      </w:r>
      <w:proofErr w:type="spellEnd"/>
      <w:r>
        <w:t xml:space="preserve"> Conference on Networked Systems Design and Implementation. 2013:227-240.</w:t>
      </w:r>
      <w:bookmarkEnd w:id="910"/>
    </w:p>
    <w:p w14:paraId="5D7D24A3" w14:textId="77777777" w:rsidR="000A5657" w:rsidRDefault="003E72D7">
      <w:pPr>
        <w:pStyle w:val="a1"/>
        <w:wordWrap/>
      </w:pPr>
      <w:bookmarkStart w:id="911" w:name="_Ref484194796"/>
      <w:r>
        <w:t xml:space="preserve">J. Khalid, A. </w:t>
      </w:r>
      <w:proofErr w:type="spellStart"/>
      <w:r>
        <w:t>Gember</w:t>
      </w:r>
      <w:proofErr w:type="spellEnd"/>
      <w:r>
        <w:t xml:space="preserve">-Jacobson, R. Michael, A. </w:t>
      </w:r>
      <w:proofErr w:type="spellStart"/>
      <w:r>
        <w:t>Abhashkumar</w:t>
      </w:r>
      <w:proofErr w:type="spellEnd"/>
      <w:r>
        <w:t xml:space="preserve">, and A. </w:t>
      </w:r>
      <w:proofErr w:type="spellStart"/>
      <w:r>
        <w:t>Akella</w:t>
      </w:r>
      <w:proofErr w:type="spellEnd"/>
      <w:r>
        <w:t xml:space="preserve">. Paving the Way for NFV: Simplifying Middlebox Modifications Using </w:t>
      </w:r>
      <w:proofErr w:type="spellStart"/>
      <w:r>
        <w:t>StateAlyzr</w:t>
      </w:r>
      <w:proofErr w:type="spellEnd"/>
      <w:r>
        <w:t>[C]. In Proc. of the 13th USENIX Symposium on Networked Systems Design and Implementation (NSDI’16), 2016.</w:t>
      </w:r>
      <w:bookmarkEnd w:id="911"/>
    </w:p>
    <w:p w14:paraId="24F366E5"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2" w:name="_Ref484196201"/>
      <w:proofErr w:type="spellStart"/>
      <w:r>
        <w:rPr>
          <w:rFonts w:cs="Times New Roman"/>
          <w:szCs w:val="24"/>
        </w:rPr>
        <w:t>Ballani</w:t>
      </w:r>
      <w:proofErr w:type="spellEnd"/>
      <w:r>
        <w:rPr>
          <w:rFonts w:cs="Times New Roman"/>
          <w:szCs w:val="24"/>
        </w:rPr>
        <w:t xml:space="preserve"> H, Costa P, </w:t>
      </w:r>
      <w:proofErr w:type="spellStart"/>
      <w:r>
        <w:rPr>
          <w:rFonts w:cs="Times New Roman"/>
          <w:szCs w:val="24"/>
        </w:rPr>
        <w:t>Gkantsidis</w:t>
      </w:r>
      <w:proofErr w:type="spellEnd"/>
      <w:r>
        <w:rPr>
          <w:rFonts w:cs="Times New Roman"/>
          <w:szCs w:val="24"/>
        </w:rPr>
        <w:t xml:space="preserve"> C, et al. Enabling End-Host Network Functions[J]. ACM SIGCOMM Computer Communication Review, 2015, 45(4):493-507.</w:t>
      </w:r>
      <w:bookmarkEnd w:id="912"/>
    </w:p>
    <w:p w14:paraId="28BF255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3" w:name="_Ref484194762"/>
      <w:r>
        <w:rPr>
          <w:rFonts w:cs="Times New Roman"/>
          <w:szCs w:val="24"/>
        </w:rPr>
        <w:t xml:space="preserve">Paxson V. Bro: a system for detecting network intruders in real-time[C]. </w:t>
      </w:r>
      <w:r>
        <w:rPr>
          <w:rFonts w:cs="Times New Roman"/>
          <w:szCs w:val="24"/>
        </w:rPr>
        <w:lastRenderedPageBreak/>
        <w:t xml:space="preserve">Conference on </w:t>
      </w:r>
      <w:proofErr w:type="spellStart"/>
      <w:r>
        <w:rPr>
          <w:rFonts w:cs="Times New Roman"/>
          <w:szCs w:val="24"/>
        </w:rPr>
        <w:t>Usenix</w:t>
      </w:r>
      <w:proofErr w:type="spellEnd"/>
      <w:r>
        <w:rPr>
          <w:rFonts w:cs="Times New Roman"/>
          <w:szCs w:val="24"/>
        </w:rPr>
        <w:t xml:space="preserve"> Security Symposium. USENIX Association, 1998:3-3.</w:t>
      </w:r>
      <w:bookmarkEnd w:id="913"/>
    </w:p>
    <w:p w14:paraId="4807BB97"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4" w:name="_Ref484195110"/>
      <w:proofErr w:type="spellStart"/>
      <w:r>
        <w:rPr>
          <w:rFonts w:cs="Times New Roman"/>
          <w:szCs w:val="24"/>
        </w:rPr>
        <w:t>Yoan</w:t>
      </w:r>
      <w:proofErr w:type="spellEnd"/>
      <w:r>
        <w:rPr>
          <w:rFonts w:cs="Times New Roman"/>
          <w:szCs w:val="24"/>
        </w:rPr>
        <w:t xml:space="preserve"> N. Iptables[M]. Miss Press, 2013.</w:t>
      </w:r>
      <w:bookmarkEnd w:id="914"/>
    </w:p>
    <w:p w14:paraId="6BB472E9"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5" w:name="_Ref484175646"/>
      <w:r>
        <w:rPr>
          <w:rFonts w:cs="Times New Roman"/>
          <w:szCs w:val="24"/>
        </w:rPr>
        <w:t xml:space="preserve">Sherry J, Gao P X, </w:t>
      </w:r>
      <w:proofErr w:type="spellStart"/>
      <w:r>
        <w:rPr>
          <w:rFonts w:cs="Times New Roman"/>
          <w:szCs w:val="24"/>
        </w:rPr>
        <w:t>Basu</w:t>
      </w:r>
      <w:proofErr w:type="spellEnd"/>
      <w:r>
        <w:rPr>
          <w:rFonts w:cs="Times New Roman"/>
          <w:szCs w:val="24"/>
        </w:rPr>
        <w:t xml:space="preserve"> S, et al. Rollback-Recovery for Middleboxes[C]. ACM Conference on Special Interest Group on Data Communication. ACM, 2015:227-240.</w:t>
      </w:r>
      <w:bookmarkEnd w:id="915"/>
    </w:p>
    <w:p w14:paraId="04A9336F"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6" w:name="_Ref484175663"/>
      <w:commentRangeStart w:id="917"/>
      <w:r>
        <w:rPr>
          <w:rFonts w:cs="Times New Roman"/>
          <w:szCs w:val="24"/>
        </w:rPr>
        <w:t>Chrome G. HTTP persistent connection[J]. 2015.</w:t>
      </w:r>
      <w:bookmarkEnd w:id="916"/>
      <w:commentRangeEnd w:id="917"/>
      <w:r>
        <w:rPr>
          <w:rStyle w:val="aff0"/>
        </w:rPr>
        <w:commentReference w:id="917"/>
      </w:r>
    </w:p>
    <w:p w14:paraId="6EA9C4E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8" w:name="_Ref484194722"/>
      <w:proofErr w:type="spellStart"/>
      <w:r>
        <w:rPr>
          <w:rFonts w:cs="Times New Roman"/>
          <w:szCs w:val="24"/>
        </w:rPr>
        <w:t>Surhone</w:t>
      </w:r>
      <w:proofErr w:type="spellEnd"/>
      <w:r>
        <w:rPr>
          <w:rFonts w:cs="Times New Roman"/>
          <w:szCs w:val="24"/>
        </w:rPr>
        <w:t xml:space="preserve"> L M, </w:t>
      </w:r>
      <w:proofErr w:type="spellStart"/>
      <w:r>
        <w:rPr>
          <w:rFonts w:cs="Times New Roman"/>
          <w:szCs w:val="24"/>
        </w:rPr>
        <w:t>Tennoe</w:t>
      </w:r>
      <w:proofErr w:type="spellEnd"/>
      <w:r>
        <w:rPr>
          <w:rFonts w:cs="Times New Roman"/>
          <w:szCs w:val="24"/>
        </w:rPr>
        <w:t xml:space="preserve"> M T, </w:t>
      </w:r>
      <w:proofErr w:type="spellStart"/>
      <w:r>
        <w:rPr>
          <w:rFonts w:cs="Times New Roman"/>
          <w:szCs w:val="24"/>
        </w:rPr>
        <w:t>Henssonow</w:t>
      </w:r>
      <w:proofErr w:type="spellEnd"/>
      <w:r>
        <w:rPr>
          <w:rFonts w:cs="Times New Roman"/>
          <w:szCs w:val="24"/>
        </w:rPr>
        <w:t xml:space="preserve"> S F, et al. </w:t>
      </w:r>
      <w:proofErr w:type="spellStart"/>
      <w:r>
        <w:rPr>
          <w:rFonts w:cs="Times New Roman"/>
          <w:szCs w:val="24"/>
        </w:rPr>
        <w:t>Ffmpeg</w:t>
      </w:r>
      <w:proofErr w:type="spellEnd"/>
      <w:r>
        <w:rPr>
          <w:rFonts w:cs="Times New Roman"/>
          <w:szCs w:val="24"/>
        </w:rPr>
        <w:t>[M]. 2010.</w:t>
      </w:r>
      <w:bookmarkEnd w:id="918"/>
    </w:p>
    <w:p w14:paraId="01F31B4D"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9" w:name="_Ref484195619"/>
      <w:r>
        <w:rPr>
          <w:rFonts w:cs="Times New Roman"/>
          <w:szCs w:val="24"/>
        </w:rPr>
        <w:t xml:space="preserve">Housley R, Hoffman P. Internet X.509 Public Key Infrastructure Operational Protocols: FTP and HTTP[J]. </w:t>
      </w:r>
      <w:proofErr w:type="spellStart"/>
      <w:r>
        <w:rPr>
          <w:rFonts w:cs="Times New Roman"/>
          <w:szCs w:val="24"/>
        </w:rPr>
        <w:t>Ietf</w:t>
      </w:r>
      <w:proofErr w:type="spellEnd"/>
      <w:r>
        <w:rPr>
          <w:rFonts w:cs="Times New Roman"/>
          <w:szCs w:val="24"/>
        </w:rPr>
        <w:t xml:space="preserve"> </w:t>
      </w:r>
      <w:proofErr w:type="spellStart"/>
      <w:r>
        <w:rPr>
          <w:rFonts w:cs="Times New Roman"/>
          <w:szCs w:val="24"/>
        </w:rPr>
        <w:t>Rfc</w:t>
      </w:r>
      <w:proofErr w:type="spellEnd"/>
      <w:r>
        <w:rPr>
          <w:rFonts w:cs="Times New Roman"/>
          <w:szCs w:val="24"/>
        </w:rPr>
        <w:t xml:space="preserve"> Sri Network Information, 1999, 11(3):82--89.</w:t>
      </w:r>
      <w:bookmarkEnd w:id="919"/>
    </w:p>
    <w:p w14:paraId="666AFC90"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0" w:name="_Ref484195841"/>
      <w:r>
        <w:rPr>
          <w:rFonts w:cs="Times New Roman"/>
          <w:szCs w:val="24"/>
        </w:rPr>
        <w:t xml:space="preserve">Maheshwari A, Sharma A, </w:t>
      </w:r>
      <w:proofErr w:type="spellStart"/>
      <w:r>
        <w:rPr>
          <w:rFonts w:cs="Times New Roman"/>
          <w:szCs w:val="24"/>
        </w:rPr>
        <w:t>Ramamritham</w:t>
      </w:r>
      <w:proofErr w:type="spellEnd"/>
      <w:r>
        <w:rPr>
          <w:rFonts w:cs="Times New Roman"/>
          <w:szCs w:val="24"/>
        </w:rPr>
        <w:t xml:space="preserve"> K, et al. </w:t>
      </w:r>
      <w:proofErr w:type="spellStart"/>
      <w:proofErr w:type="gramStart"/>
      <w:r>
        <w:rPr>
          <w:rFonts w:cs="Times New Roman"/>
          <w:szCs w:val="24"/>
        </w:rPr>
        <w:t>TranSquid</w:t>
      </w:r>
      <w:proofErr w:type="spellEnd"/>
      <w:r>
        <w:rPr>
          <w:rFonts w:cs="Times New Roman"/>
          <w:szCs w:val="24"/>
        </w:rPr>
        <w:t xml:space="preserve"> :Transcoding</w:t>
      </w:r>
      <w:proofErr w:type="gramEnd"/>
      <w:r>
        <w:rPr>
          <w:rFonts w:cs="Times New Roman"/>
          <w:szCs w:val="24"/>
        </w:rPr>
        <w:t xml:space="preserve"> and Caching Proxy for Heterogenous E-Commerce Environments[C]. International Workshop on Research Issues in Data Engineering: Engineering E-Commerce/e-Business Systems. IEEE Computer Society, 2002:50.</w:t>
      </w:r>
      <w:bookmarkEnd w:id="920"/>
    </w:p>
    <w:p w14:paraId="316804DF"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1" w:name="_Ref484195013"/>
      <w:r>
        <w:rPr>
          <w:rFonts w:cs="Times New Roman"/>
          <w:szCs w:val="24"/>
        </w:rPr>
        <w:t xml:space="preserve">J. Khalid, A. </w:t>
      </w:r>
      <w:proofErr w:type="spellStart"/>
      <w:r>
        <w:rPr>
          <w:rFonts w:cs="Times New Roman"/>
          <w:szCs w:val="24"/>
        </w:rPr>
        <w:t>Gember</w:t>
      </w:r>
      <w:proofErr w:type="spellEnd"/>
      <w:r>
        <w:rPr>
          <w:rFonts w:cs="Times New Roman"/>
          <w:szCs w:val="24"/>
        </w:rPr>
        <w:t xml:space="preserve">-Jacobson, R. Michael, A. </w:t>
      </w:r>
      <w:proofErr w:type="spellStart"/>
      <w:r>
        <w:rPr>
          <w:rFonts w:cs="Times New Roman"/>
          <w:szCs w:val="24"/>
        </w:rPr>
        <w:t>Abhashkumar</w:t>
      </w:r>
      <w:proofErr w:type="spellEnd"/>
      <w:r>
        <w:rPr>
          <w:rFonts w:cs="Times New Roman"/>
          <w:szCs w:val="24"/>
        </w:rPr>
        <w:t xml:space="preserve">, and A. </w:t>
      </w:r>
      <w:proofErr w:type="spellStart"/>
      <w:r>
        <w:rPr>
          <w:rFonts w:cs="Times New Roman"/>
          <w:szCs w:val="24"/>
        </w:rPr>
        <w:t>Akella</w:t>
      </w:r>
      <w:proofErr w:type="spellEnd"/>
      <w:r>
        <w:rPr>
          <w:rFonts w:cs="Times New Roman"/>
          <w:szCs w:val="24"/>
        </w:rPr>
        <w:t xml:space="preserve">. Paving the Way for NFV: Simplifying Middlebox Modifications Using </w:t>
      </w:r>
      <w:proofErr w:type="spellStart"/>
      <w:r>
        <w:rPr>
          <w:rFonts w:cs="Times New Roman"/>
          <w:szCs w:val="24"/>
        </w:rPr>
        <w:t>StateAlyzr</w:t>
      </w:r>
      <w:proofErr w:type="spellEnd"/>
      <w:r>
        <w:rPr>
          <w:rFonts w:cs="Times New Roman"/>
          <w:szCs w:val="24"/>
        </w:rPr>
        <w:t>[C]. In Proc. of the 13th USENIX Symposium on Networked Systems Design and Implementation (NSDI’16), 2016.</w:t>
      </w:r>
      <w:bookmarkEnd w:id="921"/>
    </w:p>
    <w:p w14:paraId="7E8FA05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2" w:name="_Ref484196224"/>
      <w:r>
        <w:rPr>
          <w:rFonts w:cs="Times New Roman"/>
          <w:szCs w:val="24"/>
        </w:rPr>
        <w:t>NFV Paper [EB/OL</w:t>
      </w:r>
      <w:proofErr w:type="gramStart"/>
      <w:r>
        <w:rPr>
          <w:rFonts w:cs="Times New Roman"/>
          <w:szCs w:val="24"/>
        </w:rPr>
        <w:t>].https://portal.etsi.org/NFV/NFV</w:t>
      </w:r>
      <w:proofErr w:type="gramEnd"/>
      <w:r>
        <w:rPr>
          <w:rFonts w:cs="Times New Roman"/>
          <w:szCs w:val="24"/>
        </w:rPr>
        <w:t xml:space="preserve"> White Paper2.pdf,2017-05-05.</w:t>
      </w:r>
      <w:bookmarkEnd w:id="922"/>
    </w:p>
    <w:p w14:paraId="67075F2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3" w:name="_Ref484194910"/>
      <w:r>
        <w:rPr>
          <w:rFonts w:cs="Times New Roman"/>
          <w:szCs w:val="24"/>
        </w:rPr>
        <w:t xml:space="preserve">Hwang J, Ramakrishnan K </w:t>
      </w:r>
      <w:proofErr w:type="spellStart"/>
      <w:r>
        <w:rPr>
          <w:rFonts w:cs="Times New Roman"/>
          <w:szCs w:val="24"/>
        </w:rPr>
        <w:t>K</w:t>
      </w:r>
      <w:proofErr w:type="spellEnd"/>
      <w:r>
        <w:rPr>
          <w:rFonts w:cs="Times New Roman"/>
          <w:szCs w:val="24"/>
        </w:rPr>
        <w:t xml:space="preserve">, Wood T. </w:t>
      </w:r>
      <w:proofErr w:type="spellStart"/>
      <w:r>
        <w:rPr>
          <w:rFonts w:cs="Times New Roman"/>
          <w:szCs w:val="24"/>
        </w:rPr>
        <w:t>NetVM</w:t>
      </w:r>
      <w:proofErr w:type="spellEnd"/>
      <w:r>
        <w:rPr>
          <w:rFonts w:cs="Times New Roman"/>
          <w:szCs w:val="24"/>
        </w:rPr>
        <w:t xml:space="preserve">: high performance and flexible networking using virtualization on commodity platforms[C]. </w:t>
      </w:r>
      <w:proofErr w:type="spellStart"/>
      <w:r>
        <w:rPr>
          <w:rFonts w:cs="Times New Roman"/>
          <w:szCs w:val="24"/>
        </w:rPr>
        <w:t>Usenix</w:t>
      </w:r>
      <w:proofErr w:type="spellEnd"/>
      <w:r>
        <w:rPr>
          <w:rFonts w:cs="Times New Roman"/>
          <w:szCs w:val="24"/>
        </w:rPr>
        <w:t xml:space="preserve"> Conference on Networked Systems Design and Implementation. USENIX Association, 2014:445-458.</w:t>
      </w:r>
      <w:bookmarkEnd w:id="923"/>
    </w:p>
    <w:p w14:paraId="20DA5FDE"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4" w:name="_Ref484195126"/>
      <w:r>
        <w:rPr>
          <w:rFonts w:cs="Times New Roman"/>
          <w:szCs w:val="24"/>
        </w:rPr>
        <w:t xml:space="preserve">S. Han, K. Jang, A. Panda, S. </w:t>
      </w:r>
      <w:proofErr w:type="spellStart"/>
      <w:r>
        <w:rPr>
          <w:rFonts w:cs="Times New Roman"/>
          <w:szCs w:val="24"/>
        </w:rPr>
        <w:t>Palkar</w:t>
      </w:r>
      <w:proofErr w:type="spellEnd"/>
      <w:r>
        <w:rPr>
          <w:rFonts w:cs="Times New Roman"/>
          <w:szCs w:val="24"/>
        </w:rPr>
        <w:t xml:space="preserve">, D. Han, and S. </w:t>
      </w:r>
      <w:proofErr w:type="spellStart"/>
      <w:r>
        <w:rPr>
          <w:rFonts w:cs="Times New Roman"/>
          <w:szCs w:val="24"/>
        </w:rPr>
        <w:t>Ratnasamy</w:t>
      </w:r>
      <w:proofErr w:type="spellEnd"/>
      <w:r>
        <w:rPr>
          <w:rFonts w:cs="Times New Roman"/>
          <w:szCs w:val="24"/>
        </w:rPr>
        <w:t xml:space="preserve">. </w:t>
      </w:r>
      <w:proofErr w:type="spellStart"/>
      <w:r>
        <w:rPr>
          <w:rFonts w:cs="Times New Roman"/>
          <w:szCs w:val="24"/>
        </w:rPr>
        <w:t>SoftNIC</w:t>
      </w:r>
      <w:proofErr w:type="spellEnd"/>
      <w:r>
        <w:rPr>
          <w:rFonts w:cs="Times New Roman"/>
          <w:szCs w:val="24"/>
        </w:rPr>
        <w:t xml:space="preserve">: A Software NIC to Augment Hardware[R]. Technical report, EECS Department, University of California, Berkeley, </w:t>
      </w:r>
      <w:proofErr w:type="gramStart"/>
      <w:r>
        <w:rPr>
          <w:rFonts w:cs="Times New Roman"/>
          <w:szCs w:val="24"/>
        </w:rPr>
        <w:t>2015..</w:t>
      </w:r>
      <w:bookmarkEnd w:id="924"/>
      <w:proofErr w:type="gramEnd"/>
    </w:p>
    <w:p w14:paraId="749C956C"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5" w:name="_Ref484195145"/>
      <w:r>
        <w:rPr>
          <w:rFonts w:cs="Times New Roman"/>
          <w:szCs w:val="24"/>
        </w:rPr>
        <w:t xml:space="preserve">Martins J, Ahmed M, </w:t>
      </w:r>
      <w:proofErr w:type="spellStart"/>
      <w:r>
        <w:rPr>
          <w:rFonts w:cs="Times New Roman"/>
          <w:szCs w:val="24"/>
        </w:rPr>
        <w:t>Raiciu</w:t>
      </w:r>
      <w:proofErr w:type="spellEnd"/>
      <w:r>
        <w:rPr>
          <w:rFonts w:cs="Times New Roman"/>
          <w:szCs w:val="24"/>
        </w:rPr>
        <w:t xml:space="preserve"> C, et al. </w:t>
      </w:r>
      <w:proofErr w:type="spellStart"/>
      <w:r>
        <w:rPr>
          <w:rFonts w:cs="Times New Roman"/>
          <w:szCs w:val="24"/>
        </w:rPr>
        <w:t>ClickOS</w:t>
      </w:r>
      <w:proofErr w:type="spellEnd"/>
      <w:r>
        <w:rPr>
          <w:rFonts w:cs="Times New Roman"/>
          <w:szCs w:val="24"/>
        </w:rPr>
        <w:t xml:space="preserve"> and the art of network function virtualization[C]. </w:t>
      </w:r>
      <w:proofErr w:type="spellStart"/>
      <w:r>
        <w:rPr>
          <w:rFonts w:cs="Times New Roman"/>
          <w:szCs w:val="24"/>
        </w:rPr>
        <w:t>Usenix</w:t>
      </w:r>
      <w:proofErr w:type="spellEnd"/>
      <w:r>
        <w:rPr>
          <w:rFonts w:cs="Times New Roman"/>
          <w:szCs w:val="24"/>
        </w:rPr>
        <w:t xml:space="preserve"> Conference on Networked Systems Design and Implementation. USENIX Association, 2014:459-473.</w:t>
      </w:r>
      <w:bookmarkEnd w:id="925"/>
    </w:p>
    <w:p w14:paraId="361D3EE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6" w:name="_Ref484175423"/>
      <w:r>
        <w:rPr>
          <w:rFonts w:cs="Times New Roman"/>
          <w:szCs w:val="24"/>
        </w:rPr>
        <w:t xml:space="preserve">Panda A, Han S, Jang K, et al. </w:t>
      </w:r>
      <w:proofErr w:type="spellStart"/>
      <w:r>
        <w:rPr>
          <w:rFonts w:cs="Times New Roman"/>
          <w:szCs w:val="24"/>
        </w:rPr>
        <w:t>NetBricks</w:t>
      </w:r>
      <w:proofErr w:type="spellEnd"/>
      <w:r>
        <w:rPr>
          <w:rFonts w:cs="Times New Roman"/>
          <w:szCs w:val="24"/>
        </w:rPr>
        <w:t xml:space="preserve">: taking the V out of NFV[C]. </w:t>
      </w:r>
      <w:proofErr w:type="spellStart"/>
      <w:r>
        <w:rPr>
          <w:rFonts w:cs="Times New Roman"/>
          <w:szCs w:val="24"/>
        </w:rPr>
        <w:t>Usenix</w:t>
      </w:r>
      <w:proofErr w:type="spellEnd"/>
      <w:r>
        <w:rPr>
          <w:rFonts w:cs="Times New Roman"/>
          <w:szCs w:val="24"/>
        </w:rPr>
        <w:t xml:space="preserve"> Conference on Operating Systems Design and Implementation. USENIX </w:t>
      </w:r>
      <w:r>
        <w:rPr>
          <w:rFonts w:cs="Times New Roman"/>
          <w:szCs w:val="24"/>
        </w:rPr>
        <w:lastRenderedPageBreak/>
        <w:t>Association, 2016:203-216.</w:t>
      </w:r>
      <w:bookmarkEnd w:id="926"/>
    </w:p>
    <w:p w14:paraId="1B0308B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7" w:name="_Ref484175606"/>
      <w:r>
        <w:rPr>
          <w:rFonts w:cs="Times New Roman"/>
          <w:szCs w:val="24"/>
        </w:rPr>
        <w:t xml:space="preserve">A. </w:t>
      </w:r>
      <w:proofErr w:type="spellStart"/>
      <w:r>
        <w:rPr>
          <w:rFonts w:cs="Times New Roman"/>
          <w:szCs w:val="24"/>
        </w:rPr>
        <w:t>Gember</w:t>
      </w:r>
      <w:proofErr w:type="spellEnd"/>
      <w:r>
        <w:rPr>
          <w:rFonts w:cs="Times New Roman"/>
          <w:szCs w:val="24"/>
        </w:rPr>
        <w:t xml:space="preserve">, R. </w:t>
      </w:r>
      <w:proofErr w:type="spellStart"/>
      <w:r>
        <w:rPr>
          <w:rFonts w:cs="Times New Roman"/>
          <w:szCs w:val="24"/>
        </w:rPr>
        <w:t>Grandl</w:t>
      </w:r>
      <w:proofErr w:type="spellEnd"/>
      <w:r>
        <w:rPr>
          <w:rFonts w:cs="Times New Roman"/>
          <w:szCs w:val="24"/>
        </w:rPr>
        <w:t xml:space="preserve">, A. Anand, T. Benson, and A. </w:t>
      </w:r>
      <w:proofErr w:type="spellStart"/>
      <w:r>
        <w:rPr>
          <w:rFonts w:cs="Times New Roman"/>
          <w:szCs w:val="24"/>
        </w:rPr>
        <w:t>Akella</w:t>
      </w:r>
      <w:proofErr w:type="spellEnd"/>
      <w:r>
        <w:rPr>
          <w:rFonts w:cs="Times New Roman"/>
          <w:szCs w:val="24"/>
        </w:rPr>
        <w:t>. Stratos: Virtual Middleboxes as First-class Entities[R]. Technical report, UW-Madison 2012.</w:t>
      </w:r>
      <w:bookmarkEnd w:id="927"/>
    </w:p>
    <w:p w14:paraId="5E717A44"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8" w:name="_Ref484175386"/>
      <w:proofErr w:type="spellStart"/>
      <w:r>
        <w:rPr>
          <w:rFonts w:cs="Times New Roman"/>
          <w:szCs w:val="24"/>
        </w:rPr>
        <w:t>Palkar</w:t>
      </w:r>
      <w:proofErr w:type="spellEnd"/>
      <w:r>
        <w:rPr>
          <w:rFonts w:cs="Times New Roman"/>
          <w:szCs w:val="24"/>
        </w:rPr>
        <w:t xml:space="preserve"> S, Lan C, Han S, et al. E2: a framework for NFV applications[C]. Symposium on Operating Systems Principles. ACM, 2015:121-136.</w:t>
      </w:r>
      <w:bookmarkEnd w:id="928"/>
    </w:p>
    <w:p w14:paraId="426C683B"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9" w:name="_Ref484175441"/>
      <w:r>
        <w:rPr>
          <w:rFonts w:cs="Times New Roman"/>
          <w:szCs w:val="24"/>
        </w:rPr>
        <w:t xml:space="preserve">Rajagopalan S, Dan W, </w:t>
      </w:r>
      <w:proofErr w:type="spellStart"/>
      <w:r>
        <w:rPr>
          <w:rFonts w:cs="Times New Roman"/>
          <w:szCs w:val="24"/>
        </w:rPr>
        <w:t>Jamjoom</w:t>
      </w:r>
      <w:proofErr w:type="spellEnd"/>
      <w:r>
        <w:rPr>
          <w:rFonts w:cs="Times New Roman"/>
          <w:szCs w:val="24"/>
        </w:rPr>
        <w:t xml:space="preserve"> H. Pico </w:t>
      </w:r>
      <w:proofErr w:type="spellStart"/>
      <w:proofErr w:type="gramStart"/>
      <w:r>
        <w:rPr>
          <w:rFonts w:cs="Times New Roman"/>
          <w:szCs w:val="24"/>
        </w:rPr>
        <w:t>replication:a</w:t>
      </w:r>
      <w:proofErr w:type="spellEnd"/>
      <w:proofErr w:type="gramEnd"/>
      <w:r>
        <w:rPr>
          <w:rFonts w:cs="Times New Roman"/>
          <w:szCs w:val="24"/>
        </w:rPr>
        <w:t xml:space="preserve"> high availability framework for middleboxes[C]. Symposium on Cloud Computing. 2013:1-15.</w:t>
      </w:r>
      <w:bookmarkEnd w:id="929"/>
    </w:p>
    <w:p w14:paraId="53E77DFE"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0" w:name="_Ref484175530"/>
      <w:r>
        <w:rPr>
          <w:rFonts w:cs="Times New Roman"/>
          <w:szCs w:val="24"/>
        </w:rPr>
        <w:t xml:space="preserve">Sherry J, Gao P X, </w:t>
      </w:r>
      <w:proofErr w:type="spellStart"/>
      <w:r>
        <w:rPr>
          <w:rFonts w:cs="Times New Roman"/>
          <w:szCs w:val="24"/>
        </w:rPr>
        <w:t>Basu</w:t>
      </w:r>
      <w:proofErr w:type="spellEnd"/>
      <w:r>
        <w:rPr>
          <w:rFonts w:cs="Times New Roman"/>
          <w:szCs w:val="24"/>
        </w:rPr>
        <w:t xml:space="preserve"> S, et al. Rollback-Recovery for Middleboxes[C]. ACM Conference on Special Interest Group on Data Communication. ACM, 2015:227-240.</w:t>
      </w:r>
      <w:bookmarkEnd w:id="930"/>
    </w:p>
    <w:p w14:paraId="72D95BF4"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1" w:name="_Ref484195163"/>
      <w:r>
        <w:rPr>
          <w:rFonts w:cs="Times New Roman"/>
          <w:szCs w:val="24"/>
        </w:rPr>
        <w:t xml:space="preserve">Qazi Z A, Tu C </w:t>
      </w:r>
      <w:proofErr w:type="spellStart"/>
      <w:r>
        <w:rPr>
          <w:rFonts w:cs="Times New Roman"/>
          <w:szCs w:val="24"/>
        </w:rPr>
        <w:t>C</w:t>
      </w:r>
      <w:proofErr w:type="spellEnd"/>
      <w:r>
        <w:rPr>
          <w:rFonts w:cs="Times New Roman"/>
          <w:szCs w:val="24"/>
        </w:rPr>
        <w:t>, Chiang L, et al. SIMPLE-</w:t>
      </w:r>
      <w:proofErr w:type="spellStart"/>
      <w:r>
        <w:rPr>
          <w:rFonts w:cs="Times New Roman"/>
          <w:szCs w:val="24"/>
        </w:rPr>
        <w:t>fying</w:t>
      </w:r>
      <w:proofErr w:type="spellEnd"/>
      <w:r>
        <w:rPr>
          <w:rFonts w:cs="Times New Roman"/>
          <w:szCs w:val="24"/>
        </w:rPr>
        <w:t xml:space="preserve"> middlebox policy enforcement using SDN[J]. Computer Communication Review, 2013, 43(4):27-38.</w:t>
      </w:r>
      <w:bookmarkEnd w:id="931"/>
    </w:p>
    <w:p w14:paraId="17A981F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2" w:name="_Ref484195884"/>
      <w:r>
        <w:rPr>
          <w:rFonts w:cs="Times New Roman"/>
          <w:szCs w:val="24"/>
        </w:rPr>
        <w:t>Zhang W, Hwang J, Rajagopalan S, et al. Flurries: Countless Fine-Grained NFs for Flexible Per-Flow Customization[C]. International on Conference on Emerging NETWORKING Experiments and Technologies. ACM, 2016:3-17.</w:t>
      </w:r>
      <w:bookmarkEnd w:id="932"/>
    </w:p>
    <w:p w14:paraId="5CEB06BD"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sectPr w:rsidR="000A5657" w:rsidSect="00311375">
          <w:pgSz w:w="11906" w:h="16838"/>
          <w:pgMar w:top="1843" w:right="1797" w:bottom="1531" w:left="1797" w:header="1134" w:footer="1221" w:gutter="0"/>
          <w:cols w:space="720"/>
          <w:docGrid w:linePitch="312"/>
        </w:sectPr>
      </w:pPr>
      <w:bookmarkStart w:id="933" w:name="_Ref484195161"/>
      <w:proofErr w:type="spellStart"/>
      <w:r>
        <w:rPr>
          <w:rFonts w:cs="Times New Roman"/>
          <w:szCs w:val="24"/>
        </w:rPr>
        <w:t>Bremler</w:t>
      </w:r>
      <w:proofErr w:type="spellEnd"/>
      <w:r>
        <w:rPr>
          <w:rFonts w:cs="Times New Roman"/>
          <w:szCs w:val="24"/>
        </w:rPr>
        <w:t xml:space="preserve">-Barr A, </w:t>
      </w:r>
      <w:proofErr w:type="spellStart"/>
      <w:r>
        <w:rPr>
          <w:rFonts w:cs="Times New Roman"/>
          <w:szCs w:val="24"/>
        </w:rPr>
        <w:t>Harchol</w:t>
      </w:r>
      <w:proofErr w:type="spellEnd"/>
      <w:r>
        <w:rPr>
          <w:rFonts w:cs="Times New Roman"/>
          <w:szCs w:val="24"/>
        </w:rPr>
        <w:t xml:space="preserve"> Y, Hay D. </w:t>
      </w:r>
      <w:proofErr w:type="spellStart"/>
      <w:r>
        <w:rPr>
          <w:rFonts w:cs="Times New Roman"/>
          <w:szCs w:val="24"/>
        </w:rPr>
        <w:t>OpenBox</w:t>
      </w:r>
      <w:proofErr w:type="spellEnd"/>
      <w:r>
        <w:rPr>
          <w:rFonts w:cs="Times New Roman"/>
          <w:szCs w:val="24"/>
        </w:rPr>
        <w:t>: A Software-Defined Framework for Developing, Deploying, and Managing Network Functions[C]. Conference on ACM SIGCOMM 2016 Conference. ACM, 2016:511-524</w:t>
      </w:r>
      <w:bookmarkEnd w:id="933"/>
    </w:p>
    <w:p w14:paraId="3F6E7B18" w14:textId="77777777" w:rsidR="000A5657" w:rsidRDefault="003E72D7">
      <w:pPr>
        <w:pStyle w:val="af8"/>
        <w:wordWrap/>
        <w:spacing w:before="360" w:after="240"/>
      </w:pPr>
      <w:bookmarkStart w:id="934" w:name="_Toc166076953"/>
      <w:r>
        <w:rPr>
          <w:rFonts w:hint="eastAsia"/>
        </w:rPr>
        <w:lastRenderedPageBreak/>
        <w:t>附录：大学期间发表或提交的论文</w:t>
      </w:r>
      <w:bookmarkEnd w:id="934"/>
    </w:p>
    <w:p w14:paraId="0C7519EB" w14:textId="77777777" w:rsidR="000A5657" w:rsidRDefault="003E72D7">
      <w:pPr>
        <w:pStyle w:val="aff4"/>
        <w:numPr>
          <w:ilvl w:val="0"/>
          <w:numId w:val="15"/>
        </w:numPr>
        <w:tabs>
          <w:tab w:val="clear" w:pos="900"/>
        </w:tabs>
        <w:wordWrap/>
        <w:adjustRightInd w:val="0"/>
        <w:snapToGrid w:val="0"/>
        <w:spacing w:line="360" w:lineRule="auto"/>
        <w:ind w:left="567" w:hanging="567"/>
        <w:rPr>
          <w:rFonts w:cs="Times New Roman"/>
          <w:szCs w:val="24"/>
        </w:rPr>
      </w:pPr>
      <w:commentRangeStart w:id="935"/>
      <w:r>
        <w:rPr>
          <w:rFonts w:cs="Times New Roman"/>
          <w:szCs w:val="24"/>
        </w:rPr>
        <w:t xml:space="preserve">A. </w:t>
      </w:r>
      <w:proofErr w:type="spellStart"/>
      <w:r>
        <w:rPr>
          <w:rFonts w:cs="Times New Roman"/>
          <w:szCs w:val="24"/>
        </w:rPr>
        <w:t>Gember</w:t>
      </w:r>
      <w:proofErr w:type="spellEnd"/>
      <w:r>
        <w:rPr>
          <w:rFonts w:cs="Times New Roman"/>
          <w:szCs w:val="24"/>
        </w:rPr>
        <w:t>, R. Grandl, A. Anand, T. Benson, and A. Akella. Stratos: Virtual Middleboxes as First-class Entities[R]. Technical report, UW-Madison 2012.</w:t>
      </w:r>
      <w:commentRangeEnd w:id="935"/>
      <w:r>
        <w:rPr>
          <w:rStyle w:val="aff0"/>
        </w:rPr>
        <w:commentReference w:id="935"/>
      </w:r>
    </w:p>
    <w:p w14:paraId="7C35484D" w14:textId="550A69B1" w:rsidR="000A5657" w:rsidRDefault="003E72D7">
      <w:pPr>
        <w:pStyle w:val="aff4"/>
        <w:numPr>
          <w:ilvl w:val="0"/>
          <w:numId w:val="15"/>
        </w:numPr>
        <w:tabs>
          <w:tab w:val="clear" w:pos="900"/>
        </w:tabs>
        <w:wordWrap/>
        <w:adjustRightInd w:val="0"/>
        <w:snapToGrid w:val="0"/>
        <w:spacing w:line="360" w:lineRule="auto"/>
        <w:ind w:left="567" w:hanging="567"/>
        <w:rPr>
          <w:rFonts w:cs="Times New Roman"/>
          <w:szCs w:val="24"/>
        </w:rPr>
      </w:pPr>
      <w:r>
        <w:rPr>
          <w:rFonts w:cs="Times New Roman"/>
          <w:szCs w:val="24"/>
        </w:rPr>
        <w:t>Palkar S, Lan C, Han S, et al. E2: a framework for NFV applications[C]. Symposium on Operating Systems Principles. ACM, 2015:121-136.</w:t>
      </w:r>
      <w:bookmarkEnd w:id="903"/>
    </w:p>
    <w:sectPr w:rsidR="000A5657">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HustCS" w:date="2023-02-06T16:26:00Z" w:initials="A">
    <w:p w14:paraId="21A7498F" w14:textId="77777777" w:rsidR="000A5657" w:rsidRDefault="003E72D7">
      <w:pPr>
        <w:pStyle w:val="aa"/>
      </w:pPr>
      <w:r>
        <w:rPr>
          <w:rFonts w:hint="eastAsia"/>
        </w:rPr>
        <w:t>答辩日期</w:t>
      </w:r>
    </w:p>
  </w:comment>
  <w:comment w:id="3" w:author="HustCS" w:date="2023-02-06T16:30:00Z" w:initials="A">
    <w:p w14:paraId="66B87735" w14:textId="77777777" w:rsidR="000A5657" w:rsidRDefault="003E72D7">
      <w:pPr>
        <w:wordWrap/>
        <w:ind w:firstLine="480"/>
      </w:pPr>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4" w:author="HustCS" w:date="2023-02-06T16:30:00Z" w:initials="A">
    <w:p w14:paraId="3EDC6A9C" w14:textId="77777777" w:rsidR="000A5657" w:rsidRDefault="003E72D7">
      <w:pPr>
        <w:pStyle w:val="aa"/>
      </w:pPr>
      <w:r>
        <w:rPr>
          <w:rFonts w:hint="eastAsia"/>
        </w:rPr>
        <w:t>第</w:t>
      </w:r>
      <w:r>
        <w:rPr>
          <w:rFonts w:hint="eastAsia"/>
        </w:rPr>
        <w:t>1</w:t>
      </w:r>
      <w:r>
        <w:rPr>
          <w:rFonts w:hint="eastAsia"/>
        </w:rPr>
        <w:t>段开门见山，介绍背景知识，尽量简洁，切中要害，不要说些无信息量的废话，最后一句尽量点题，比如研究</w:t>
      </w:r>
      <w:r>
        <w:rPr>
          <w:rFonts w:hint="eastAsia"/>
        </w:rPr>
        <w:t>XXX</w:t>
      </w:r>
      <w:r>
        <w:rPr>
          <w:rFonts w:hint="eastAsia"/>
        </w:rPr>
        <w:t>具有</w:t>
      </w:r>
      <w:r>
        <w:rPr>
          <w:rFonts w:hint="eastAsia"/>
        </w:rPr>
        <w:t>XXX</w:t>
      </w:r>
      <w:r>
        <w:rPr>
          <w:rFonts w:hint="eastAsia"/>
        </w:rPr>
        <w:t>意义等，第一段存在的意义就是为了证明工作有价值</w:t>
      </w:r>
    </w:p>
  </w:comment>
  <w:comment w:id="5" w:author="HustCS" w:date="2023-02-06T16:31:00Z" w:initials="A">
    <w:p w14:paraId="43AE5CC8" w14:textId="77777777" w:rsidR="000A5657" w:rsidRDefault="003E72D7">
      <w:pPr>
        <w:pStyle w:val="aa"/>
      </w:pPr>
      <w:r>
        <w:rPr>
          <w:rFonts w:hint="eastAsia"/>
        </w:rPr>
        <w:t>摘要中首次出现的英文缩写应该给出全称，注意即使摘要中出现过正文中首次出现的也一样要给出全称，</w:t>
      </w:r>
    </w:p>
  </w:comment>
  <w:comment w:id="6" w:author="HustCS" w:date="2023-02-06T16:31:00Z" w:initials="A">
    <w:p w14:paraId="47915AEC" w14:textId="77777777" w:rsidR="000A5657" w:rsidRDefault="003E72D7">
      <w:pPr>
        <w:pStyle w:val="aa"/>
      </w:pPr>
      <w:r>
        <w:rPr>
          <w:rFonts w:hint="eastAsia"/>
        </w:rPr>
        <w:t>第三段为测试部分，尽量有数据定量分析，有明确结论。</w:t>
      </w:r>
    </w:p>
    <w:p w14:paraId="1B9967F0" w14:textId="77777777" w:rsidR="000A5657" w:rsidRDefault="000A5657">
      <w:pPr>
        <w:pStyle w:val="aa"/>
      </w:pPr>
    </w:p>
  </w:comment>
  <w:comment w:id="7" w:author="HustCS" w:date="2023-02-06T16:34:00Z" w:initials="A">
    <w:p w14:paraId="019C2B40" w14:textId="77777777" w:rsidR="000A5657" w:rsidRDefault="003E72D7">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w:t>
      </w:r>
      <w:proofErr w:type="gramStart"/>
      <w:r>
        <w:rPr>
          <w:rFonts w:hint="eastAsia"/>
        </w:rPr>
        <w:t>不</w:t>
      </w:r>
      <w:proofErr w:type="gramEnd"/>
      <w:r>
        <w:rPr>
          <w:rFonts w:hint="eastAsia"/>
        </w:rPr>
        <w:t>得用过于泛化</w:t>
      </w:r>
      <w:proofErr w:type="gramStart"/>
      <w:r>
        <w:rPr>
          <w:rFonts w:hint="eastAsia"/>
        </w:rPr>
        <w:t>的词做关键词</w:t>
      </w:r>
      <w:proofErr w:type="gramEnd"/>
      <w:r>
        <w:rPr>
          <w:rFonts w:hint="eastAsia"/>
        </w:rPr>
        <w:t>，如“音乐、视频”，形容词不能作关键词。</w:t>
      </w:r>
    </w:p>
  </w:comment>
  <w:comment w:id="13" w:author="HustCS" w:date="2023-02-06T16:37:00Z" w:initials="A">
    <w:p w14:paraId="140A1F03" w14:textId="77777777" w:rsidR="000A5657" w:rsidRDefault="003E72D7">
      <w:pPr>
        <w:pStyle w:val="aa"/>
      </w:pPr>
      <w:r>
        <w:rPr>
          <w:rFonts w:hint="eastAsia"/>
        </w:rPr>
        <w:t>英文摘要在中文摘要定稿后再开始撰写，否则会多次修改，不要过于依赖百度翻译等工具。</w:t>
      </w:r>
    </w:p>
    <w:p w14:paraId="79370132" w14:textId="77777777" w:rsidR="000A5657" w:rsidRDefault="000A5657">
      <w:pPr>
        <w:pStyle w:val="aa"/>
      </w:pPr>
    </w:p>
    <w:p w14:paraId="263C261C" w14:textId="77777777" w:rsidR="000A5657" w:rsidRDefault="003E72D7">
      <w:pPr>
        <w:pStyle w:val="aa"/>
      </w:pPr>
      <w:r>
        <w:rPr>
          <w:rFonts w:hint="eastAsia"/>
        </w:rPr>
        <w:t>英文单词不能出现换行断开问题，如果有这样的问题可以选中文本，鼠标右键后，选择【段落】设置，在换行和分</w:t>
      </w:r>
      <w:proofErr w:type="gramStart"/>
      <w:r>
        <w:rPr>
          <w:rFonts w:hint="eastAsia"/>
        </w:rPr>
        <w:t>页设置</w:t>
      </w:r>
      <w:proofErr w:type="gramEnd"/>
      <w:r>
        <w:rPr>
          <w:rFonts w:hint="eastAsia"/>
        </w:rPr>
        <w:t>中，把【允许西文在单词中间换行】的勾选去掉，点击确定即可。</w:t>
      </w:r>
    </w:p>
    <w:p w14:paraId="559C0060" w14:textId="77777777" w:rsidR="000A5657" w:rsidRDefault="000A5657">
      <w:pPr>
        <w:pStyle w:val="aa"/>
      </w:pPr>
    </w:p>
  </w:comment>
  <w:comment w:id="14" w:author="HustCS" w:date="2023-02-06T16:38:00Z" w:initials="A">
    <w:p w14:paraId="384A1163" w14:textId="77777777" w:rsidR="000A5657" w:rsidRDefault="003E72D7">
      <w:pPr>
        <w:pStyle w:val="aa"/>
      </w:pPr>
      <w:r>
        <w:rPr>
          <w:rFonts w:hint="eastAsia"/>
        </w:rPr>
        <w:t>Keywords</w:t>
      </w:r>
      <w:r>
        <w:rPr>
          <w:rFonts w:hint="eastAsia"/>
        </w:rPr>
        <w:t>对照中文关键词翻译，与英文摘要在同一页，以</w:t>
      </w:r>
      <w:proofErr w:type="gramStart"/>
      <w:r>
        <w:rPr>
          <w:rFonts w:hint="eastAsia"/>
        </w:rPr>
        <w:t>“</w:t>
      </w:r>
      <w:r>
        <w:rPr>
          <w:rFonts w:hint="eastAsia"/>
        </w:rPr>
        <w:t>Keywords</w:t>
      </w:r>
      <w:r>
        <w:rPr>
          <w:rFonts w:hint="eastAsia"/>
        </w:rPr>
        <w:t>：”顶左开始</w:t>
      </w:r>
      <w:proofErr w:type="gramEnd"/>
      <w:r>
        <w:rPr>
          <w:rFonts w:hint="eastAsia"/>
        </w:rPr>
        <w:t>。</w:t>
      </w:r>
      <w:r>
        <w:rPr>
          <w:rFonts w:hint="eastAsia"/>
        </w:rPr>
        <w:t>Keywords</w:t>
      </w:r>
      <w:r>
        <w:rPr>
          <w:rFonts w:hint="eastAsia"/>
        </w:rPr>
        <w:t>之间用“</w:t>
      </w:r>
      <w:r>
        <w:rPr>
          <w:rFonts w:hint="eastAsia"/>
        </w:rPr>
        <w:t>,</w:t>
      </w:r>
      <w:r>
        <w:rPr>
          <w:rFonts w:hint="eastAsia"/>
        </w:rPr>
        <w:t>”隔开，最后一个</w:t>
      </w:r>
      <w:r>
        <w:rPr>
          <w:rFonts w:hint="eastAsia"/>
        </w:rPr>
        <w:t>Keyword</w:t>
      </w:r>
      <w:r>
        <w:rPr>
          <w:rFonts w:hint="eastAsia"/>
        </w:rPr>
        <w:t>后不用加任何标点符号。</w:t>
      </w:r>
      <w:r>
        <w:rPr>
          <w:rFonts w:hint="eastAsia"/>
        </w:rPr>
        <w:t xml:space="preserve"> </w:t>
      </w:r>
      <w:r>
        <w:t xml:space="preserve"> </w:t>
      </w:r>
      <w:r>
        <w:rPr>
          <w:rFonts w:hint="eastAsia"/>
        </w:rPr>
        <w:t>多个单词中各单词首字母大些，虚词除外</w:t>
      </w:r>
    </w:p>
    <w:p w14:paraId="5BD24ECC" w14:textId="77777777" w:rsidR="000A5657" w:rsidRDefault="000A5657">
      <w:pPr>
        <w:pStyle w:val="aa"/>
      </w:pPr>
    </w:p>
  </w:comment>
  <w:comment w:id="15" w:author="HustCS" w:date="2023-02-06T16:38:00Z" w:initials="A">
    <w:p w14:paraId="56A02C8F" w14:textId="77777777" w:rsidR="000A5657" w:rsidRDefault="000A5657">
      <w:pPr>
        <w:pStyle w:val="aa"/>
        <w:rPr>
          <w:b/>
        </w:rPr>
      </w:pPr>
    </w:p>
    <w:p w14:paraId="13C63883" w14:textId="77777777" w:rsidR="000A5657" w:rsidRDefault="003E72D7">
      <w:pPr>
        <w:pStyle w:val="aa"/>
        <w:rPr>
          <w:b/>
          <w:sz w:val="36"/>
        </w:rPr>
      </w:pPr>
      <w:r>
        <w:rPr>
          <w:rFonts w:hint="eastAsia"/>
          <w:b/>
          <w:sz w:val="36"/>
        </w:rPr>
        <w:t>目录结构</w:t>
      </w:r>
    </w:p>
    <w:p w14:paraId="21AF5BA9" w14:textId="77777777" w:rsidR="000A5657" w:rsidRDefault="000A5657">
      <w:pPr>
        <w:pStyle w:val="aa"/>
        <w:rPr>
          <w:b/>
        </w:rPr>
      </w:pPr>
    </w:p>
    <w:p w14:paraId="439D367D" w14:textId="77777777" w:rsidR="000A5657" w:rsidRDefault="003E72D7">
      <w:pPr>
        <w:pStyle w:val="aa"/>
      </w:pPr>
      <w:r>
        <w:rPr>
          <w:rFonts w:hint="eastAsia"/>
          <w:b/>
        </w:rPr>
        <w:t>工程性论文：</w:t>
      </w:r>
    </w:p>
    <w:p w14:paraId="43E67912" w14:textId="77777777" w:rsidR="000A5657" w:rsidRDefault="003E72D7">
      <w:pPr>
        <w:pStyle w:val="aa"/>
        <w:ind w:left="360"/>
      </w:pPr>
      <w:r>
        <w:t xml:space="preserve">1 </w:t>
      </w:r>
      <w:r>
        <w:rPr>
          <w:rFonts w:hint="eastAsia"/>
        </w:rPr>
        <w:t>绪论</w:t>
      </w:r>
    </w:p>
    <w:p w14:paraId="35495CC5" w14:textId="77777777" w:rsidR="000A5657" w:rsidRDefault="003E72D7">
      <w:pPr>
        <w:pStyle w:val="aa"/>
        <w:ind w:left="360"/>
      </w:pPr>
      <w:r>
        <w:rPr>
          <w:rFonts w:hint="eastAsia"/>
        </w:rPr>
        <w:t>2</w:t>
      </w:r>
      <w:r>
        <w:t xml:space="preserve"> </w:t>
      </w:r>
      <w:r>
        <w:rPr>
          <w:rFonts w:hint="eastAsia"/>
        </w:rPr>
        <w:t>方案论证（或具体背景技术概述）</w:t>
      </w:r>
    </w:p>
    <w:p w14:paraId="03DD54C7" w14:textId="77777777" w:rsidR="000A5657" w:rsidRDefault="003E72D7">
      <w:pPr>
        <w:pStyle w:val="aa"/>
        <w:ind w:left="360"/>
      </w:pPr>
      <w:r>
        <w:rPr>
          <w:rFonts w:hint="eastAsia"/>
        </w:rPr>
        <w:t>3</w:t>
      </w:r>
      <w:r>
        <w:t xml:space="preserve"> </w:t>
      </w:r>
      <w:r>
        <w:rPr>
          <w:rFonts w:hint="eastAsia"/>
        </w:rPr>
        <w:t>XXX</w:t>
      </w:r>
      <w:r>
        <w:rPr>
          <w:rFonts w:hint="eastAsia"/>
        </w:rPr>
        <w:t>系统设计</w:t>
      </w:r>
    </w:p>
    <w:p w14:paraId="7A5A73D9" w14:textId="77777777" w:rsidR="000A5657" w:rsidRDefault="003E72D7">
      <w:pPr>
        <w:pStyle w:val="aa"/>
        <w:ind w:left="360"/>
      </w:pPr>
      <w:r>
        <w:rPr>
          <w:rFonts w:hint="eastAsia"/>
        </w:rPr>
        <w:t>4</w:t>
      </w:r>
      <w:r>
        <w:t xml:space="preserve"> </w:t>
      </w:r>
      <w:r>
        <w:rPr>
          <w:rFonts w:hint="eastAsia"/>
        </w:rPr>
        <w:t>XXX</w:t>
      </w:r>
      <w:r>
        <w:rPr>
          <w:rFonts w:hint="eastAsia"/>
        </w:rPr>
        <w:t>系统实现</w:t>
      </w:r>
    </w:p>
    <w:p w14:paraId="46D338E4" w14:textId="77777777" w:rsidR="000A5657" w:rsidRDefault="003E72D7">
      <w:pPr>
        <w:pStyle w:val="aa"/>
        <w:ind w:left="360"/>
      </w:pPr>
      <w:r>
        <w:rPr>
          <w:rFonts w:hint="eastAsia"/>
        </w:rPr>
        <w:t>5</w:t>
      </w:r>
      <w:r>
        <w:t xml:space="preserve"> </w:t>
      </w:r>
      <w:r>
        <w:rPr>
          <w:rFonts w:hint="eastAsia"/>
        </w:rPr>
        <w:t>XXX</w:t>
      </w:r>
      <w:r>
        <w:rPr>
          <w:rFonts w:hint="eastAsia"/>
        </w:rPr>
        <w:t>系统测试与分析</w:t>
      </w:r>
    </w:p>
    <w:p w14:paraId="22174154" w14:textId="77777777" w:rsidR="000A5657" w:rsidRDefault="003E72D7">
      <w:pPr>
        <w:pStyle w:val="aa"/>
        <w:ind w:left="360"/>
      </w:pPr>
      <w:r>
        <w:rPr>
          <w:rFonts w:hint="eastAsia"/>
        </w:rPr>
        <w:t>6</w:t>
      </w:r>
      <w:r>
        <w:t xml:space="preserve"> </w:t>
      </w:r>
      <w:r>
        <w:rPr>
          <w:rFonts w:hint="eastAsia"/>
        </w:rPr>
        <w:t>总结与展望</w:t>
      </w:r>
    </w:p>
    <w:p w14:paraId="175A1767" w14:textId="77777777" w:rsidR="000A5657" w:rsidRDefault="003E72D7">
      <w:pPr>
        <w:pStyle w:val="aa"/>
        <w:ind w:left="360"/>
      </w:pPr>
      <w:r>
        <w:rPr>
          <w:rFonts w:hint="eastAsia"/>
        </w:rPr>
        <w:t>致谢</w:t>
      </w:r>
    </w:p>
    <w:p w14:paraId="15CE43CA" w14:textId="77777777" w:rsidR="000A5657" w:rsidRDefault="003E72D7">
      <w:pPr>
        <w:pStyle w:val="aa"/>
        <w:ind w:left="360"/>
      </w:pPr>
      <w:r>
        <w:rPr>
          <w:rFonts w:hint="eastAsia"/>
        </w:rPr>
        <w:t>参考文献</w:t>
      </w:r>
    </w:p>
    <w:p w14:paraId="04514537" w14:textId="77777777" w:rsidR="000A5657" w:rsidRDefault="003E72D7">
      <w:pPr>
        <w:pStyle w:val="aa"/>
        <w:ind w:left="360"/>
      </w:pPr>
      <w:r>
        <w:rPr>
          <w:rFonts w:hint="eastAsia"/>
        </w:rPr>
        <w:t>附录（如果有的话）</w:t>
      </w:r>
    </w:p>
    <w:p w14:paraId="0F6865F4" w14:textId="77777777" w:rsidR="000A5657" w:rsidRDefault="000A5657">
      <w:pPr>
        <w:pStyle w:val="aa"/>
        <w:ind w:left="360"/>
      </w:pPr>
    </w:p>
    <w:p w14:paraId="6C136665" w14:textId="77777777" w:rsidR="000A5657" w:rsidRDefault="003E72D7">
      <w:pPr>
        <w:pStyle w:val="aa"/>
        <w:rPr>
          <w:b/>
        </w:rPr>
      </w:pPr>
      <w:r>
        <w:rPr>
          <w:rFonts w:hint="eastAsia"/>
          <w:b/>
        </w:rPr>
        <w:t>研究型论文：</w:t>
      </w:r>
    </w:p>
    <w:p w14:paraId="5E406D0D" w14:textId="77777777" w:rsidR="000A5657" w:rsidRDefault="003E72D7">
      <w:pPr>
        <w:pStyle w:val="aa"/>
        <w:numPr>
          <w:ilvl w:val="0"/>
          <w:numId w:val="5"/>
        </w:numPr>
      </w:pPr>
      <w:r>
        <w:rPr>
          <w:rFonts w:hint="eastAsia"/>
        </w:rPr>
        <w:t xml:space="preserve"> </w:t>
      </w:r>
      <w:r>
        <w:rPr>
          <w:rFonts w:hint="eastAsia"/>
        </w:rPr>
        <w:t>绪论</w:t>
      </w:r>
    </w:p>
    <w:p w14:paraId="07EE6FB1" w14:textId="77777777" w:rsidR="000A5657" w:rsidRDefault="003E72D7">
      <w:pPr>
        <w:pStyle w:val="aa"/>
        <w:numPr>
          <w:ilvl w:val="0"/>
          <w:numId w:val="5"/>
        </w:numPr>
      </w:pPr>
      <w:r>
        <w:rPr>
          <w:rFonts w:hint="eastAsia"/>
        </w:rPr>
        <w:t xml:space="preserve"> </w:t>
      </w:r>
      <w:r>
        <w:rPr>
          <w:rFonts w:hint="eastAsia"/>
        </w:rPr>
        <w:t>相关技术基础</w:t>
      </w:r>
    </w:p>
    <w:p w14:paraId="6E36267B" w14:textId="77777777" w:rsidR="000A5657" w:rsidRDefault="003E72D7">
      <w:pPr>
        <w:pStyle w:val="aa"/>
        <w:numPr>
          <w:ilvl w:val="0"/>
          <w:numId w:val="5"/>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0A5657" w:rsidRDefault="003E72D7">
      <w:pPr>
        <w:pStyle w:val="aa"/>
      </w:pPr>
      <w:r>
        <w:t xml:space="preserve">  </w:t>
      </w:r>
      <w:r>
        <w:rPr>
          <w:rFonts w:hint="eastAsia"/>
        </w:rPr>
        <w:t>（如果有需要可以拆成最多两章撰写）</w:t>
      </w:r>
    </w:p>
    <w:p w14:paraId="44FF18B2" w14:textId="77777777" w:rsidR="000A5657" w:rsidRDefault="003E72D7">
      <w:pPr>
        <w:pStyle w:val="aa"/>
        <w:numPr>
          <w:ilvl w:val="0"/>
          <w:numId w:val="5"/>
        </w:numPr>
      </w:pPr>
      <w:r>
        <w:t xml:space="preserve"> </w:t>
      </w:r>
      <w:r>
        <w:rPr>
          <w:rFonts w:hint="eastAsia"/>
        </w:rPr>
        <w:t>实验与结果分析</w:t>
      </w:r>
    </w:p>
    <w:p w14:paraId="6E5B1EEC" w14:textId="77777777" w:rsidR="000A5657" w:rsidRDefault="003E72D7">
      <w:pPr>
        <w:pStyle w:val="aa"/>
        <w:numPr>
          <w:ilvl w:val="0"/>
          <w:numId w:val="5"/>
        </w:numPr>
      </w:pPr>
      <w:r>
        <w:t xml:space="preserve"> </w:t>
      </w:r>
      <w:r>
        <w:rPr>
          <w:rFonts w:hint="eastAsia"/>
        </w:rPr>
        <w:t>总结与展望</w:t>
      </w:r>
    </w:p>
    <w:p w14:paraId="69BF3B56" w14:textId="77777777" w:rsidR="000A5657" w:rsidRDefault="003E72D7">
      <w:pPr>
        <w:pStyle w:val="aa"/>
      </w:pPr>
      <w:r>
        <w:rPr>
          <w:rFonts w:hint="eastAsia"/>
        </w:rPr>
        <w:t xml:space="preserve"> </w:t>
      </w:r>
      <w:r>
        <w:rPr>
          <w:rFonts w:hint="eastAsia"/>
        </w:rPr>
        <w:t>致谢</w:t>
      </w:r>
    </w:p>
    <w:p w14:paraId="2CD908ED" w14:textId="77777777" w:rsidR="000A5657" w:rsidRDefault="003E72D7">
      <w:pPr>
        <w:pStyle w:val="aa"/>
      </w:pPr>
      <w:r>
        <w:rPr>
          <w:rFonts w:hint="eastAsia"/>
        </w:rPr>
        <w:t xml:space="preserve"> </w:t>
      </w:r>
      <w:r>
        <w:rPr>
          <w:rFonts w:hint="eastAsia"/>
        </w:rPr>
        <w:t>参考文献</w:t>
      </w:r>
    </w:p>
    <w:p w14:paraId="6AD97A9F" w14:textId="77777777" w:rsidR="000A5657" w:rsidRDefault="003E72D7">
      <w:pPr>
        <w:pStyle w:val="aa"/>
      </w:pPr>
      <w:r>
        <w:rPr>
          <w:rFonts w:hint="eastAsia"/>
        </w:rPr>
        <w:t xml:space="preserve"> </w:t>
      </w:r>
      <w:r>
        <w:rPr>
          <w:rFonts w:hint="eastAsia"/>
        </w:rPr>
        <w:t>附录（如果有的话）</w:t>
      </w:r>
    </w:p>
    <w:p w14:paraId="1FEF3AF7" w14:textId="77777777" w:rsidR="000A5657" w:rsidRDefault="000A5657">
      <w:pPr>
        <w:pStyle w:val="aa"/>
      </w:pPr>
    </w:p>
    <w:p w14:paraId="76050A02" w14:textId="77777777" w:rsidR="000A5657" w:rsidRDefault="000A5657">
      <w:pPr>
        <w:pStyle w:val="aa"/>
      </w:pPr>
    </w:p>
    <w:p w14:paraId="343213B3" w14:textId="77777777" w:rsidR="000A5657" w:rsidRDefault="003E72D7">
      <w:pPr>
        <w:pStyle w:val="aa"/>
        <w:rPr>
          <w:b/>
        </w:rPr>
      </w:pPr>
      <w:r>
        <w:rPr>
          <w:rFonts w:hint="eastAsia"/>
          <w:b/>
        </w:rPr>
        <w:t>章节标题及要求</w:t>
      </w:r>
      <w:r>
        <w:rPr>
          <w:rFonts w:hint="eastAsia"/>
          <w:b/>
        </w:rPr>
        <w:t>:</w:t>
      </w:r>
    </w:p>
    <w:p w14:paraId="36A44A0E" w14:textId="77777777" w:rsidR="000A5657" w:rsidRDefault="000A5657">
      <w:pPr>
        <w:pStyle w:val="aa"/>
        <w:rPr>
          <w:b/>
        </w:rPr>
      </w:pPr>
    </w:p>
    <w:p w14:paraId="1B2269D3" w14:textId="77777777" w:rsidR="000A5657" w:rsidRDefault="003E72D7">
      <w:pPr>
        <w:pStyle w:val="aa"/>
      </w:pPr>
      <w:r>
        <w:rPr>
          <w:rFonts w:hint="eastAsia"/>
        </w:rPr>
        <w:t>1</w:t>
      </w:r>
      <w:r>
        <w:rPr>
          <w:rFonts w:hint="eastAsia"/>
        </w:rPr>
        <w:t>、标题应尽可能精炼，不要出现过长的标题。</w:t>
      </w:r>
    </w:p>
    <w:p w14:paraId="6E514594" w14:textId="77777777" w:rsidR="000A5657" w:rsidRDefault="003E72D7">
      <w:pPr>
        <w:pStyle w:val="aa"/>
      </w:pPr>
      <w:r>
        <w:rPr>
          <w:rFonts w:hint="eastAsia"/>
        </w:rPr>
        <w:t>2</w:t>
      </w:r>
      <w:r>
        <w:rPr>
          <w:rFonts w:hint="eastAsia"/>
        </w:rPr>
        <w:t>、章节标题不要和论文标题重名，节标题不要和章标题重名</w:t>
      </w:r>
    </w:p>
    <w:p w14:paraId="485D1250" w14:textId="77777777" w:rsidR="000A5657" w:rsidRDefault="003E72D7">
      <w:pPr>
        <w:pStyle w:val="aa"/>
        <w:rPr>
          <w:b/>
        </w:rPr>
      </w:pPr>
      <w:r>
        <w:rPr>
          <w:rFonts w:hint="eastAsia"/>
        </w:rPr>
        <w:t>3</w:t>
      </w:r>
      <w:r>
        <w:rPr>
          <w:rFonts w:hint="eastAsia"/>
        </w:rPr>
        <w:t>、每章除本章小节外，至少包括</w:t>
      </w:r>
      <w:r>
        <w:t>3</w:t>
      </w:r>
      <w:r>
        <w:rPr>
          <w:rFonts w:hint="eastAsia"/>
        </w:rPr>
        <w:t>节</w:t>
      </w:r>
    </w:p>
    <w:p w14:paraId="7BB90A0A" w14:textId="77777777" w:rsidR="000A5657" w:rsidRDefault="000A5657">
      <w:pPr>
        <w:pStyle w:val="aa"/>
      </w:pPr>
    </w:p>
    <w:p w14:paraId="4F121BF6" w14:textId="77777777" w:rsidR="000A5657" w:rsidRDefault="003E72D7">
      <w:pPr>
        <w:pStyle w:val="aa"/>
        <w:rPr>
          <w:rFonts w:ascii="宋体" w:hAnsi="宋体" w:cs="宋体"/>
          <w:b/>
          <w:color w:val="C45911" w:themeColor="accent2" w:themeShade="BF"/>
          <w:kern w:val="0"/>
          <w:sz w:val="20"/>
          <w:szCs w:val="20"/>
        </w:rPr>
      </w:pPr>
      <w:r>
        <w:rPr>
          <w:rFonts w:ascii="宋体" w:hAnsi="宋体" w:cs="宋体" w:hint="eastAsia"/>
          <w:b/>
          <w:color w:val="C45911" w:themeColor="accent2" w:themeShade="BF"/>
          <w:kern w:val="0"/>
          <w:sz w:val="20"/>
          <w:szCs w:val="20"/>
        </w:rPr>
        <w:t>论文篇幅要求：</w:t>
      </w:r>
    </w:p>
    <w:p w14:paraId="43AC5F31" w14:textId="77777777" w:rsidR="000A5657" w:rsidRDefault="000A5657">
      <w:pPr>
        <w:pStyle w:val="aa"/>
        <w:rPr>
          <w:rFonts w:ascii="宋体" w:hAnsi="宋体" w:cs="宋体"/>
          <w:color w:val="C45911" w:themeColor="accent2" w:themeShade="BF"/>
          <w:kern w:val="0"/>
          <w:sz w:val="20"/>
          <w:szCs w:val="20"/>
        </w:rPr>
      </w:pPr>
    </w:p>
    <w:p w14:paraId="33B96423" w14:textId="77777777" w:rsidR="000A5657" w:rsidRDefault="003E72D7">
      <w:pPr>
        <w:pStyle w:val="aa"/>
        <w:rPr>
          <w:rFonts w:ascii="仿宋_GB2312" w:eastAsia="仿宋_GB2312" w:hAnsi="宋体" w:cs="宋体"/>
          <w:color w:val="C45911" w:themeColor="accent2" w:themeShade="BF"/>
          <w:kern w:val="0"/>
          <w:sz w:val="20"/>
          <w:szCs w:val="20"/>
        </w:rPr>
      </w:pPr>
      <w:r>
        <w:rPr>
          <w:rFonts w:ascii="宋体" w:hAnsi="宋体" w:cs="宋体" w:hint="eastAsia"/>
          <w:color w:val="C45911" w:themeColor="accent2" w:themeShade="BF"/>
          <w:kern w:val="0"/>
          <w:sz w:val="20"/>
          <w:szCs w:val="20"/>
        </w:rPr>
        <w:t>论文致谢页页码一般应该大于等于4</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，描述实际工作部分篇幅应在2</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页以上。如果达不到要求可能</w:t>
      </w:r>
      <w:proofErr w:type="gramStart"/>
      <w:r>
        <w:rPr>
          <w:rFonts w:ascii="宋体" w:hAnsi="宋体" w:cs="宋体" w:hint="eastAsia"/>
          <w:color w:val="C45911" w:themeColor="accent2" w:themeShade="BF"/>
          <w:kern w:val="0"/>
          <w:sz w:val="20"/>
          <w:szCs w:val="20"/>
        </w:rPr>
        <w:t>直接二辩了</w:t>
      </w:r>
      <w:proofErr w:type="gramEnd"/>
      <w:r>
        <w:rPr>
          <w:rFonts w:ascii="宋体" w:hAnsi="宋体" w:cs="宋体" w:hint="eastAsia"/>
          <w:color w:val="C45911" w:themeColor="accent2" w:themeShade="BF"/>
          <w:kern w:val="0"/>
          <w:sz w:val="20"/>
          <w:szCs w:val="20"/>
        </w:rPr>
        <w:t>！！！</w:t>
      </w:r>
    </w:p>
    <w:p w14:paraId="307421F6" w14:textId="77777777" w:rsidR="000A5657" w:rsidRDefault="000A5657">
      <w:pPr>
        <w:pStyle w:val="aa"/>
        <w:rPr>
          <w:color w:val="C45911" w:themeColor="accent2" w:themeShade="BF"/>
        </w:rPr>
      </w:pPr>
    </w:p>
    <w:p w14:paraId="060168CC" w14:textId="77777777" w:rsidR="000A5657" w:rsidRDefault="000A5657">
      <w:pPr>
        <w:pStyle w:val="aa"/>
        <w:rPr>
          <w:color w:val="C45911" w:themeColor="accent2" w:themeShade="BF"/>
        </w:rPr>
      </w:pPr>
    </w:p>
    <w:p w14:paraId="3B654696" w14:textId="77777777" w:rsidR="000A5657" w:rsidRDefault="003E72D7">
      <w:pPr>
        <w:pStyle w:val="aa"/>
        <w:rPr>
          <w:b/>
        </w:rPr>
      </w:pPr>
      <w:r>
        <w:rPr>
          <w:rFonts w:hint="eastAsia"/>
          <w:b/>
        </w:rPr>
        <w:t>目录更新方法：</w:t>
      </w:r>
    </w:p>
    <w:p w14:paraId="570A7BC0" w14:textId="77777777" w:rsidR="000A5657" w:rsidRDefault="000A5657">
      <w:pPr>
        <w:pStyle w:val="aa"/>
      </w:pPr>
    </w:p>
    <w:p w14:paraId="34B54606" w14:textId="77777777" w:rsidR="000A5657" w:rsidRDefault="003E72D7">
      <w:pPr>
        <w:pStyle w:val="aa"/>
      </w:pPr>
      <w:r>
        <w:rPr>
          <w:rFonts w:hint="eastAsia"/>
        </w:rPr>
        <w:t>目录及页码不会自动更新，排版变动后必须更新目录，更新目录方式：鼠标点击目录，右键更新域，选择更新整个目录即可，也可以</w:t>
      </w:r>
      <w:proofErr w:type="spellStart"/>
      <w:r>
        <w:rPr>
          <w:rFonts w:hint="eastAsia"/>
        </w:rPr>
        <w:t>ctrl</w:t>
      </w:r>
      <w:r>
        <w:t>+</w:t>
      </w:r>
      <w:r>
        <w:rPr>
          <w:rFonts w:hint="eastAsia"/>
        </w:rPr>
        <w:t>A</w:t>
      </w:r>
      <w:proofErr w:type="spellEnd"/>
      <w:r>
        <w:rPr>
          <w:rFonts w:hint="eastAsia"/>
        </w:rPr>
        <w:t>全文选中，然后按</w:t>
      </w:r>
      <w:r>
        <w:rPr>
          <w:rFonts w:hint="eastAsia"/>
        </w:rPr>
        <w:t>F9</w:t>
      </w:r>
      <w:r>
        <w:rPr>
          <w:rFonts w:hint="eastAsia"/>
        </w:rPr>
        <w:t>键更新域</w:t>
      </w:r>
    </w:p>
    <w:p w14:paraId="5FD53B31" w14:textId="77777777" w:rsidR="000A5657" w:rsidRDefault="000A5657">
      <w:pPr>
        <w:pStyle w:val="aa"/>
        <w:rPr>
          <w:color w:val="C45911" w:themeColor="accent2" w:themeShade="BF"/>
        </w:rPr>
      </w:pPr>
    </w:p>
    <w:p w14:paraId="3D8E7A92" w14:textId="77777777" w:rsidR="000A5657" w:rsidRDefault="000A5657">
      <w:pPr>
        <w:pStyle w:val="aa"/>
      </w:pPr>
    </w:p>
    <w:p w14:paraId="6BF97370" w14:textId="77777777" w:rsidR="000A5657" w:rsidRDefault="000A5657">
      <w:pPr>
        <w:pStyle w:val="aa"/>
      </w:pPr>
    </w:p>
    <w:p w14:paraId="28622FC4" w14:textId="77777777" w:rsidR="000A5657" w:rsidRDefault="000A5657">
      <w:pPr>
        <w:pStyle w:val="aa"/>
      </w:pPr>
    </w:p>
  </w:comment>
  <w:comment w:id="29" w:author="HustCS" w:date="2023-02-06T16:56:00Z" w:initials="A">
    <w:p w14:paraId="5C974DF8" w14:textId="77777777" w:rsidR="000A5657" w:rsidRDefault="003E72D7">
      <w:pPr>
        <w:pStyle w:val="aa"/>
      </w:pPr>
      <w:bookmarkStart w:id="30" w:name="_Hlk126594427"/>
      <w:r>
        <w:rPr>
          <w:rFonts w:hint="eastAsia"/>
        </w:rPr>
        <w:t>简要说明所做工作的必要性</w:t>
      </w:r>
      <w:bookmarkEnd w:id="30"/>
      <w:r>
        <w:rPr>
          <w:rFonts w:hint="eastAsia"/>
        </w:rPr>
        <w:t>！</w:t>
      </w:r>
    </w:p>
  </w:comment>
  <w:comment w:id="34" w:author="HustCS" w:date="2023-02-06T16:59:00Z" w:initials="A">
    <w:p w14:paraId="337F6987" w14:textId="77777777" w:rsidR="000A5657" w:rsidRDefault="003E72D7">
      <w:pPr>
        <w:pStyle w:val="aa"/>
      </w:pPr>
      <w:r>
        <w:rPr>
          <w:rFonts w:hint="eastAsia"/>
        </w:rPr>
        <w:t>可以简要说明目前围绕这个研究内容学术界开展了哪些工作</w:t>
      </w:r>
    </w:p>
  </w:comment>
  <w:comment w:id="35" w:author="HustCS" w:date="2023-02-06T16:58:00Z" w:initials="A">
    <w:p w14:paraId="578F71AE" w14:textId="77777777" w:rsidR="000A5657" w:rsidRDefault="003E72D7">
      <w:pPr>
        <w:pStyle w:val="aa"/>
        <w:numPr>
          <w:ilvl w:val="0"/>
          <w:numId w:val="6"/>
        </w:numPr>
      </w:pPr>
      <w:r>
        <w:rPr>
          <w:rFonts w:hint="eastAsia"/>
        </w:rPr>
        <w:t>参考文献必须全部在论文正文中按顺序引用</w:t>
      </w:r>
    </w:p>
    <w:p w14:paraId="51E3268C" w14:textId="77777777" w:rsidR="000A5657" w:rsidRDefault="003E72D7">
      <w:pPr>
        <w:pStyle w:val="aa"/>
        <w:numPr>
          <w:ilvl w:val="0"/>
          <w:numId w:val="6"/>
        </w:numPr>
      </w:pPr>
      <w:r>
        <w:rPr>
          <w:rFonts w:hint="eastAsia"/>
        </w:rPr>
        <w:t>不得在标题处进行引用，引用出现在标点之前。</w:t>
      </w:r>
    </w:p>
    <w:p w14:paraId="76F47867" w14:textId="77777777" w:rsidR="000A5657" w:rsidRDefault="003E72D7">
      <w:pPr>
        <w:pStyle w:val="aa"/>
        <w:numPr>
          <w:ilvl w:val="0"/>
          <w:numId w:val="6"/>
        </w:numPr>
      </w:pPr>
      <w:r>
        <w:rPr>
          <w:rFonts w:hint="eastAsia"/>
        </w:rPr>
        <w:t>可以在引用处右上角加标注进行引用，也可以直接在正文中用“文献</w:t>
      </w:r>
      <w:r>
        <w:rPr>
          <w:rFonts w:hint="eastAsia"/>
        </w:rPr>
        <w:t>[</w:t>
      </w:r>
      <w:r>
        <w:t>3]</w:t>
      </w:r>
      <w:r>
        <w:rPr>
          <w:rFonts w:hint="eastAsia"/>
        </w:rPr>
        <w:t>指出</w:t>
      </w:r>
      <w:r>
        <w:t>……</w:t>
      </w:r>
      <w:r>
        <w:rPr>
          <w:rFonts w:hint="eastAsia"/>
        </w:rPr>
        <w:t>”这样的话语进行引用</w:t>
      </w:r>
    </w:p>
    <w:p w14:paraId="765121ED" w14:textId="77777777" w:rsidR="000A5657" w:rsidRDefault="003E72D7">
      <w:pPr>
        <w:pStyle w:val="aa"/>
        <w:numPr>
          <w:ilvl w:val="0"/>
          <w:numId w:val="6"/>
        </w:numPr>
      </w:pPr>
      <w:r>
        <w:rPr>
          <w:rFonts w:hint="eastAsia"/>
        </w:rPr>
        <w:t>参考文献在后面的【参考文献】中排列顺序按照在论文中第一次引用的先后顺序排列</w:t>
      </w:r>
    </w:p>
    <w:p w14:paraId="0CBE5DAB" w14:textId="77777777" w:rsidR="000A5657" w:rsidRDefault="003E72D7">
      <w:pPr>
        <w:pStyle w:val="aa"/>
        <w:numPr>
          <w:ilvl w:val="0"/>
          <w:numId w:val="6"/>
        </w:numPr>
      </w:pPr>
      <w:r>
        <w:rPr>
          <w:rFonts w:hint="eastAsia"/>
        </w:rPr>
        <w:t>多篇参考</w:t>
      </w:r>
      <w:proofErr w:type="gramStart"/>
      <w:r>
        <w:rPr>
          <w:rFonts w:hint="eastAsia"/>
        </w:rPr>
        <w:t>文献群引不</w:t>
      </w:r>
      <w:proofErr w:type="gramEnd"/>
      <w:r>
        <w:rPr>
          <w:rFonts w:hint="eastAsia"/>
        </w:rPr>
        <w:t>超过</w:t>
      </w:r>
      <w:r>
        <w:rPr>
          <w:rFonts w:hint="eastAsia"/>
        </w:rPr>
        <w:t>3</w:t>
      </w:r>
      <w:r>
        <w:rPr>
          <w:rFonts w:hint="eastAsia"/>
        </w:rPr>
        <w:t>篇，可使用如下风格</w:t>
      </w:r>
      <w:r>
        <w:rPr>
          <w:rFonts w:hint="eastAsia"/>
        </w:rPr>
        <w:t>:</w:t>
      </w:r>
      <w:r>
        <w:t>[1,2,3]</w:t>
      </w:r>
      <w:r>
        <w:rPr>
          <w:rFonts w:hint="eastAsia"/>
        </w:rPr>
        <w:t>、</w:t>
      </w:r>
      <w:r>
        <w:rPr>
          <w:rFonts w:hint="eastAsia"/>
        </w:rPr>
        <w:t>[</w:t>
      </w:r>
      <w:r>
        <w:t>1]</w:t>
      </w:r>
      <w:r>
        <w:rPr>
          <w:rFonts w:hint="eastAsia"/>
        </w:rPr>
        <w:t>[</w:t>
      </w:r>
      <w:r>
        <w:t>2]</w:t>
      </w:r>
      <w:r>
        <w:rPr>
          <w:rFonts w:hint="eastAsia"/>
        </w:rPr>
        <w:t>[</w:t>
      </w:r>
      <w:r>
        <w:t>3]</w:t>
      </w:r>
    </w:p>
  </w:comment>
  <w:comment w:id="38" w:author="HustCS" w:date="2023-07-02T17:40:00Z" w:initials="A">
    <w:p w14:paraId="4D6452CF" w14:textId="77777777" w:rsidR="000A5657" w:rsidRDefault="003E72D7">
      <w:pPr>
        <w:pStyle w:val="aa"/>
      </w:pPr>
      <w:r>
        <w:rPr>
          <w:rFonts w:hint="eastAsia"/>
        </w:rPr>
        <w:t>阐述最终的输出成果能够达到什么目标，比如什么样的性能或者提供什么样的功能之类。</w:t>
      </w:r>
    </w:p>
  </w:comment>
  <w:comment w:id="44" w:author="HustCS" w:date="2023-02-06T17:00:00Z" w:initials="A">
    <w:p w14:paraId="7ED963CA" w14:textId="77777777" w:rsidR="000A5657" w:rsidRDefault="003E72D7">
      <w:pPr>
        <w:pStyle w:val="aa"/>
      </w:pPr>
      <w:r>
        <w:rPr>
          <w:rFonts w:hint="eastAsia"/>
        </w:rPr>
        <w:t>通过大量文献阅读，对所研究内容进行综述，较为详细的说明研究内容的国内外现状，建议按照</w:t>
      </w:r>
      <w:proofErr w:type="gramStart"/>
      <w:r>
        <w:rPr>
          <w:rFonts w:hint="eastAsia"/>
        </w:rPr>
        <w:t>时间轴分阶段</w:t>
      </w:r>
      <w:proofErr w:type="gramEnd"/>
      <w:r>
        <w:rPr>
          <w:rFonts w:hint="eastAsia"/>
        </w:rPr>
        <w:t>说明或者按照原理</w:t>
      </w:r>
      <w:r>
        <w:rPr>
          <w:rFonts w:hint="eastAsia"/>
        </w:rPr>
        <w:t>/</w:t>
      </w:r>
      <w:r>
        <w:rPr>
          <w:rFonts w:hint="eastAsia"/>
        </w:rPr>
        <w:t>机制分类别说明，不论哪种方式，都要对每个阶段</w:t>
      </w:r>
      <w:r>
        <w:rPr>
          <w:rFonts w:hint="eastAsia"/>
        </w:rPr>
        <w:t>/</w:t>
      </w:r>
      <w:r>
        <w:rPr>
          <w:rFonts w:hint="eastAsia"/>
        </w:rPr>
        <w:t>每个类别的工作原理、机制、试图解决的问题、解决了的问题和存在的不足进行阐述和分析，该部分篇幅在</w:t>
      </w:r>
      <w:r>
        <w:rPr>
          <w:rFonts w:hint="eastAsia"/>
        </w:rPr>
        <w:t>3-</w:t>
      </w:r>
      <w:r>
        <w:t>4</w:t>
      </w:r>
      <w:r>
        <w:rPr>
          <w:rFonts w:hint="eastAsia"/>
        </w:rPr>
        <w:t>页为宜</w:t>
      </w:r>
    </w:p>
    <w:p w14:paraId="779700D6" w14:textId="77777777" w:rsidR="000A5657" w:rsidRDefault="000A5657">
      <w:pPr>
        <w:pStyle w:val="aa"/>
      </w:pPr>
    </w:p>
  </w:comment>
  <w:comment w:id="50" w:author="HustCS" w:date="2022-06-17T20:45:00Z" w:initials="A">
    <w:p w14:paraId="7CD91C4C" w14:textId="77777777" w:rsidR="000A5657" w:rsidRDefault="003E72D7">
      <w:pPr>
        <w:pStyle w:val="aa"/>
      </w:pPr>
      <w:r>
        <w:rPr>
          <w:rFonts w:hint="eastAsia"/>
        </w:rPr>
        <w:t>论文中允许出现这样的文字列表，一旦出现，列表编号请遵守一下规则</w:t>
      </w:r>
    </w:p>
    <w:p w14:paraId="24164A25" w14:textId="77777777" w:rsidR="000A5657" w:rsidRDefault="003E72D7">
      <w:pPr>
        <w:pStyle w:val="aa"/>
      </w:pPr>
      <w:r>
        <w:rPr>
          <w:rFonts w:hint="eastAsia"/>
        </w:rPr>
        <w:t>一级编号用：（</w:t>
      </w:r>
      <w:r>
        <w:rPr>
          <w:rFonts w:hint="eastAsia"/>
        </w:rPr>
        <w:t>1</w:t>
      </w:r>
      <w:r>
        <w:rPr>
          <w:rFonts w:hint="eastAsia"/>
        </w:rPr>
        <w:t>）（</w:t>
      </w:r>
      <w:r>
        <w:rPr>
          <w:rFonts w:hint="eastAsia"/>
        </w:rPr>
        <w:t>2</w:t>
      </w:r>
      <w:r>
        <w:rPr>
          <w:rFonts w:hint="eastAsia"/>
        </w:rPr>
        <w:t>）（</w:t>
      </w:r>
      <w:r>
        <w:rPr>
          <w:rFonts w:hint="eastAsia"/>
        </w:rPr>
        <w:t>3</w:t>
      </w:r>
      <w:r>
        <w:rPr>
          <w:rFonts w:hint="eastAsia"/>
        </w:rPr>
        <w:t>）</w:t>
      </w:r>
      <w:r>
        <w:t>…</w:t>
      </w:r>
    </w:p>
    <w:p w14:paraId="3BAF64B5" w14:textId="77777777" w:rsidR="000A5657" w:rsidRDefault="003E72D7">
      <w:pPr>
        <w:pStyle w:val="aa"/>
      </w:pPr>
      <w:r>
        <w:rPr>
          <w:rFonts w:hint="eastAsia"/>
        </w:rPr>
        <w:t>二级编号用：</w:t>
      </w:r>
      <w:r>
        <w:rPr>
          <w:rFonts w:ascii="宋体" w:hAnsi="宋体" w:hint="eastAsia"/>
        </w:rPr>
        <w:t>①</w:t>
      </w:r>
      <w:r>
        <w:rPr>
          <w:rFonts w:hint="eastAsia"/>
        </w:rPr>
        <w:t xml:space="preserve"> </w:t>
      </w:r>
      <w:r>
        <w:rPr>
          <w:rFonts w:ascii="宋体" w:hAnsi="宋体" w:hint="eastAsia"/>
        </w:rPr>
        <w:t>②</w:t>
      </w:r>
      <w:r>
        <w:t xml:space="preserve"> </w:t>
      </w:r>
      <w:r>
        <w:rPr>
          <w:rFonts w:ascii="宋体" w:hAnsi="宋体" w:hint="eastAsia"/>
        </w:rPr>
        <w:t>③</w:t>
      </w:r>
      <w:r>
        <w:t xml:space="preserve"> …</w:t>
      </w:r>
    </w:p>
    <w:p w14:paraId="5E981FAE" w14:textId="77777777" w:rsidR="000A5657" w:rsidRDefault="003E72D7">
      <w:pPr>
        <w:pStyle w:val="aa"/>
      </w:pPr>
      <w:r>
        <w:rPr>
          <w:rFonts w:hint="eastAsia"/>
        </w:rPr>
        <w:t>三级编号用：</w:t>
      </w:r>
      <w:r>
        <w:rPr>
          <w:rFonts w:hint="eastAsia"/>
        </w:rPr>
        <w:t>A B</w:t>
      </w:r>
      <w:r>
        <w:t xml:space="preserve"> </w:t>
      </w:r>
      <w:r>
        <w:rPr>
          <w:rFonts w:hint="eastAsia"/>
        </w:rPr>
        <w:t>C</w:t>
      </w:r>
      <w:r>
        <w:t>…</w:t>
      </w:r>
    </w:p>
    <w:p w14:paraId="64193017" w14:textId="77777777" w:rsidR="000A5657" w:rsidRDefault="003E72D7">
      <w:pPr>
        <w:pStyle w:val="aa"/>
      </w:pPr>
      <w:r>
        <w:rPr>
          <w:rFonts w:hint="eastAsia"/>
        </w:rPr>
        <w:t>不允许出现更多级编号，如确有需要，</w:t>
      </w:r>
      <w:proofErr w:type="gramStart"/>
      <w:r>
        <w:rPr>
          <w:rFonts w:hint="eastAsia"/>
        </w:rPr>
        <w:t>请调整</w:t>
      </w:r>
      <w:proofErr w:type="gramEnd"/>
      <w:r>
        <w:rPr>
          <w:rFonts w:hint="eastAsia"/>
        </w:rPr>
        <w:t>论文结构</w:t>
      </w:r>
    </w:p>
    <w:p w14:paraId="08131506" w14:textId="77777777" w:rsidR="000A5657" w:rsidRDefault="000A5657">
      <w:pPr>
        <w:pStyle w:val="aa"/>
      </w:pPr>
    </w:p>
  </w:comment>
  <w:comment w:id="464" w:author="HustCS" w:date="2023-02-06T17:04:00Z" w:initials="A">
    <w:p w14:paraId="0266175B" w14:textId="77777777" w:rsidR="000A5657" w:rsidRDefault="003E72D7">
      <w:pPr>
        <w:pStyle w:val="aa"/>
      </w:pPr>
      <w:r>
        <w:rPr>
          <w:rFonts w:hint="eastAsia"/>
        </w:rPr>
        <w:t>1</w:t>
      </w:r>
      <w:r>
        <w:t>.</w:t>
      </w:r>
      <w:r>
        <w:rPr>
          <w:rFonts w:hint="eastAsia"/>
        </w:rPr>
        <w:t>图</w:t>
      </w:r>
      <w:proofErr w:type="gramStart"/>
      <w:r>
        <w:rPr>
          <w:rFonts w:hint="eastAsia"/>
        </w:rPr>
        <w:t>编号按</w:t>
      </w:r>
      <w:proofErr w:type="gramEnd"/>
      <w:r>
        <w:rPr>
          <w:rFonts w:hint="eastAsia"/>
        </w:rPr>
        <w:t>章节独立连续编号；</w:t>
      </w:r>
    </w:p>
    <w:p w14:paraId="6E7D400B" w14:textId="77777777" w:rsidR="000A5657" w:rsidRDefault="003E72D7">
      <w:pPr>
        <w:pStyle w:val="aa"/>
      </w:pPr>
      <w:r>
        <w:rPr>
          <w:rFonts w:hint="eastAsia"/>
        </w:rPr>
        <w:t>2.</w:t>
      </w:r>
      <w:r>
        <w:rPr>
          <w:rFonts w:hint="eastAsia"/>
        </w:rPr>
        <w:t>图名图号位于图下方居中，</w:t>
      </w:r>
      <w:proofErr w:type="gramStart"/>
      <w:r>
        <w:rPr>
          <w:rFonts w:hint="eastAsia"/>
        </w:rPr>
        <w:t>图本身</w:t>
      </w:r>
      <w:proofErr w:type="gramEnd"/>
      <w:r>
        <w:rPr>
          <w:rFonts w:hint="eastAsia"/>
        </w:rPr>
        <w:t>也要居中，注意</w:t>
      </w:r>
      <w:r>
        <w:rPr>
          <w:rFonts w:hint="eastAsia"/>
        </w:rPr>
        <w:t>word</w:t>
      </w:r>
      <w:r>
        <w:rPr>
          <w:rFonts w:hint="eastAsia"/>
        </w:rPr>
        <w:t>会将图按正文进行缩进</w:t>
      </w:r>
      <w:r>
        <w:rPr>
          <w:rFonts w:hint="eastAsia"/>
        </w:rPr>
        <w:t>2</w:t>
      </w:r>
      <w:r>
        <w:rPr>
          <w:rFonts w:hint="eastAsia"/>
        </w:rPr>
        <w:t>格，仔细检查是否存在这个问题；</w:t>
      </w:r>
    </w:p>
    <w:p w14:paraId="2C4C41F7" w14:textId="77777777" w:rsidR="000A5657" w:rsidRDefault="003E72D7">
      <w:pPr>
        <w:pStyle w:val="aa"/>
      </w:pPr>
      <w:r>
        <w:t>3</w:t>
      </w:r>
      <w:r>
        <w:rPr>
          <w:rFonts w:hint="eastAsia"/>
        </w:rPr>
        <w:t>.</w:t>
      </w:r>
      <w:r>
        <w:rPr>
          <w:rFonts w:hint="eastAsia"/>
        </w:rPr>
        <w:t>图名图号和图内文字均为黑体小四，字母、阿拉伯数字为</w:t>
      </w:r>
      <w:r>
        <w:rPr>
          <w:rFonts w:hint="eastAsia"/>
        </w:rPr>
        <w:t>Time New Roman</w:t>
      </w:r>
      <w:r>
        <w:rPr>
          <w:rFonts w:hint="eastAsia"/>
        </w:rPr>
        <w:t>；</w:t>
      </w:r>
    </w:p>
    <w:p w14:paraId="6E4E7B6F" w14:textId="77777777" w:rsidR="000A5657" w:rsidRDefault="003E72D7">
      <w:pPr>
        <w:pStyle w:val="aa"/>
      </w:pPr>
      <w:r>
        <w:rPr>
          <w:rFonts w:hint="eastAsia"/>
        </w:rPr>
        <w:t>4</w:t>
      </w:r>
      <w:r>
        <w:t>.</w:t>
      </w:r>
      <w:r>
        <w:rPr>
          <w:rFonts w:hint="eastAsia"/>
        </w:rPr>
        <w:t>图中文字一般应该小于正文的四号。</w:t>
      </w:r>
    </w:p>
    <w:p w14:paraId="043814CA" w14:textId="77777777" w:rsidR="000A5657" w:rsidRDefault="003E72D7">
      <w:pPr>
        <w:pStyle w:val="aa"/>
      </w:pPr>
      <w:r>
        <w:t>5</w:t>
      </w:r>
      <w:r>
        <w:rPr>
          <w:rFonts w:hint="eastAsia"/>
        </w:rPr>
        <w:t>.</w:t>
      </w:r>
      <w:r>
        <w:rPr>
          <w:rFonts w:hint="eastAsia"/>
        </w:rPr>
        <w:t>图在正文中需要被引用，引用某图时，一般写为“…如图</w:t>
      </w:r>
      <w:r>
        <w:rPr>
          <w:rFonts w:hint="eastAsia"/>
        </w:rPr>
        <w:t>x</w:t>
      </w:r>
      <w:r>
        <w:t>-</w:t>
      </w:r>
      <w:r>
        <w:rPr>
          <w:rFonts w:hint="eastAsia"/>
        </w:rPr>
        <w:t>y</w:t>
      </w:r>
      <w:r>
        <w:rPr>
          <w:rFonts w:hint="eastAsia"/>
        </w:rPr>
        <w:t>所示”或“图</w:t>
      </w:r>
      <w:r>
        <w:rPr>
          <w:rFonts w:hint="eastAsia"/>
        </w:rPr>
        <w:t>x</w:t>
      </w:r>
      <w:r>
        <w:t>-</w:t>
      </w:r>
      <w:r>
        <w:rPr>
          <w:rFonts w:hint="eastAsia"/>
        </w:rPr>
        <w:t>y</w:t>
      </w:r>
      <w:r>
        <w:rPr>
          <w:rFonts w:hint="eastAsia"/>
        </w:rPr>
        <w:t>展现了…”，具体引用方法请参考后文中的交叉引用；</w:t>
      </w:r>
    </w:p>
    <w:p w14:paraId="307D2CBB" w14:textId="77777777" w:rsidR="000A5657" w:rsidRDefault="003E72D7">
      <w:pPr>
        <w:pStyle w:val="aa"/>
      </w:pPr>
      <w:r>
        <w:t>6</w:t>
      </w:r>
      <w:r>
        <w:rPr>
          <w:rFonts w:hint="eastAsia"/>
        </w:rPr>
        <w:t>.</w:t>
      </w:r>
      <w:r>
        <w:rPr>
          <w:rFonts w:hint="eastAsia"/>
        </w:rPr>
        <w:t>图应尽量靠近正文的叙述，一般应先见文，后见图，图和图名图号不能跨页。</w:t>
      </w:r>
    </w:p>
    <w:p w14:paraId="06E34847" w14:textId="77777777" w:rsidR="000A5657" w:rsidRDefault="003E72D7">
      <w:pPr>
        <w:pStyle w:val="aa"/>
        <w:rPr>
          <w:color w:val="FF0000"/>
        </w:rPr>
      </w:pPr>
      <w:r>
        <w:rPr>
          <w:rFonts w:hint="eastAsia"/>
          <w:color w:val="FF0000"/>
        </w:rPr>
        <w:t>7</w:t>
      </w:r>
      <w:r>
        <w:rPr>
          <w:color w:val="FF0000"/>
        </w:rPr>
        <w:t>.</w:t>
      </w:r>
      <w:proofErr w:type="gramStart"/>
      <w:r>
        <w:rPr>
          <w:rFonts w:hint="eastAsia"/>
          <w:color w:val="FF0000"/>
        </w:rPr>
        <w:t>图应该</w:t>
      </w:r>
      <w:proofErr w:type="gramEnd"/>
      <w:r>
        <w:rPr>
          <w:rFonts w:hint="eastAsia"/>
          <w:color w:val="FF0000"/>
        </w:rPr>
        <w:t>用矢量图嵌入，而不是截图，后续毕业设计论文也是这个要求。</w:t>
      </w:r>
    </w:p>
  </w:comment>
  <w:comment w:id="467" w:author="HustCS" w:date="2023-02-12T14:30:00Z" w:initials="A">
    <w:p w14:paraId="04AC2B93" w14:textId="77777777" w:rsidR="000A5657" w:rsidRDefault="003E72D7">
      <w:pPr>
        <w:pStyle w:val="aa"/>
        <w:wordWrap/>
      </w:pPr>
      <w:r>
        <w:t>1</w:t>
      </w:r>
      <w:r>
        <w:rPr>
          <w:rFonts w:hint="eastAsia"/>
        </w:rPr>
        <w:t>、公式编号居右，公式居中。</w:t>
      </w:r>
    </w:p>
    <w:p w14:paraId="572629D6" w14:textId="77777777" w:rsidR="000A5657" w:rsidRDefault="003E72D7">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BA02E3B" w14:textId="77777777" w:rsidR="000A5657" w:rsidRDefault="003E72D7">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470" w:author="HustCS" w:date="2023-02-06T18:31:00Z" w:initials="A">
    <w:p w14:paraId="7C0F0C77" w14:textId="77777777" w:rsidR="000A5657" w:rsidRDefault="003E72D7">
      <w:pPr>
        <w:pStyle w:val="aa"/>
      </w:pPr>
      <w:r>
        <w:rPr>
          <w:rFonts w:hint="eastAsia"/>
        </w:rPr>
        <w:t>网页引用可以用脚注的形式标注</w:t>
      </w:r>
    </w:p>
  </w:comment>
  <w:comment w:id="472" w:author="HustCS" w:date="2023-02-06T17:10:00Z" w:initials="A">
    <w:p w14:paraId="25F35F5A" w14:textId="77777777" w:rsidR="000A5657" w:rsidRDefault="003E72D7">
      <w:pPr>
        <w:wordWrap/>
        <w:ind w:firstLine="480"/>
        <w:rPr>
          <w:color w:val="FF0000"/>
        </w:rPr>
      </w:pPr>
      <w:r>
        <w:rPr>
          <w:rFonts w:hint="eastAsia"/>
          <w:color w:val="FF0000"/>
        </w:rPr>
        <w:t>不应该出现这种错误，重新交叉引用</w:t>
      </w:r>
    </w:p>
    <w:p w14:paraId="45342CA9" w14:textId="77777777" w:rsidR="000A5657" w:rsidRDefault="000A5657">
      <w:pPr>
        <w:pStyle w:val="aa"/>
      </w:pPr>
    </w:p>
  </w:comment>
  <w:comment w:id="483" w:author="HustCS" w:date="2023-02-06T17:12:00Z" w:initials="A">
    <w:p w14:paraId="5B0D00FE" w14:textId="77777777" w:rsidR="000A5657" w:rsidRDefault="003E72D7">
      <w:pPr>
        <w:pStyle w:val="aa"/>
      </w:pPr>
      <w:r>
        <w:rPr>
          <w:rFonts w:hint="eastAsia"/>
          <w:b/>
          <w:color w:val="FF0000"/>
        </w:rPr>
        <w:t>（</w:t>
      </w:r>
      <w:r>
        <w:rPr>
          <w:rFonts w:hint="eastAsia"/>
          <w:b/>
          <w:color w:val="FF0000"/>
        </w:rPr>
        <w:t>表格的交叉引用）</w:t>
      </w:r>
    </w:p>
  </w:comment>
  <w:comment w:id="485" w:author="HustCS" w:date="2023-02-06T17:17:00Z" w:initials="A">
    <w:p w14:paraId="49470B8A" w14:textId="77777777" w:rsidR="000A5657" w:rsidRDefault="000A5657">
      <w:pPr>
        <w:pStyle w:val="aa"/>
      </w:pPr>
    </w:p>
    <w:p w14:paraId="2C5040E1" w14:textId="77777777" w:rsidR="000A5657" w:rsidRDefault="003E72D7">
      <w:pPr>
        <w:wordWrap/>
        <w:ind w:firstLine="482"/>
        <w:rPr>
          <w:b/>
        </w:rPr>
      </w:pPr>
      <w:r>
        <w:rPr>
          <w:rFonts w:hint="eastAsia"/>
          <w:b/>
          <w:color w:val="FF0000"/>
        </w:rPr>
        <w:t>表格一般采用</w:t>
      </w:r>
      <w:proofErr w:type="gramStart"/>
      <w:r>
        <w:rPr>
          <w:rFonts w:hint="eastAsia"/>
          <w:b/>
          <w:color w:val="FF0000"/>
        </w:rPr>
        <w:t>三线表</w:t>
      </w:r>
      <w:proofErr w:type="gramEnd"/>
      <w:r>
        <w:rPr>
          <w:rFonts w:hint="eastAsia"/>
          <w:b/>
          <w:color w:val="FF0000"/>
        </w:rPr>
        <w:t>形式</w:t>
      </w:r>
    </w:p>
    <w:p w14:paraId="32EB053F" w14:textId="77777777" w:rsidR="000A5657" w:rsidRDefault="000A5657">
      <w:pPr>
        <w:wordWrap/>
        <w:ind w:firstLine="480"/>
      </w:pPr>
    </w:p>
    <w:p w14:paraId="489321EB" w14:textId="77777777" w:rsidR="000A5657" w:rsidRDefault="003E72D7">
      <w:pPr>
        <w:wordWrap/>
        <w:ind w:firstLine="480"/>
      </w:pP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FC62696" w14:textId="77777777" w:rsidR="000A5657" w:rsidRDefault="000A5657">
      <w:pPr>
        <w:pStyle w:val="aa"/>
      </w:pPr>
    </w:p>
    <w:p w14:paraId="53D21EF7" w14:textId="77777777" w:rsidR="000A5657" w:rsidRDefault="000A5657">
      <w:pPr>
        <w:pStyle w:val="aa"/>
      </w:pPr>
    </w:p>
    <w:p w14:paraId="15D805EA" w14:textId="77777777" w:rsidR="000A5657" w:rsidRDefault="003E72D7">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37236ADA" w14:textId="77777777" w:rsidR="000A5657" w:rsidRDefault="000A5657">
      <w:pPr>
        <w:pStyle w:val="aa"/>
      </w:pPr>
    </w:p>
    <w:p w14:paraId="130B2348" w14:textId="77777777" w:rsidR="000A5657" w:rsidRDefault="003E72D7">
      <w:pPr>
        <w:pStyle w:val="aa"/>
      </w:pPr>
      <w:r>
        <w:rPr>
          <w:rFonts w:hint="eastAsia"/>
        </w:rPr>
        <w:t>表名是表格的名称，扼要概括表的内容，字数不宜太多。</w:t>
      </w:r>
    </w:p>
    <w:p w14:paraId="2CEC71A1" w14:textId="77777777" w:rsidR="000A5657" w:rsidRDefault="000A5657">
      <w:pPr>
        <w:pStyle w:val="aa"/>
      </w:pPr>
    </w:p>
    <w:p w14:paraId="7B0B13CF" w14:textId="77777777" w:rsidR="000A5657" w:rsidRDefault="003E72D7">
      <w:pPr>
        <w:pStyle w:val="aa"/>
      </w:pPr>
      <w:r>
        <w:rPr>
          <w:rFonts w:hint="eastAsia"/>
        </w:rPr>
        <w:t>表号、表名放在表的正上方，相对于表体居中排版。表号及表名后不加标点。</w:t>
      </w:r>
    </w:p>
    <w:p w14:paraId="5D547F1B" w14:textId="77777777" w:rsidR="000A5657" w:rsidRDefault="000A5657">
      <w:pPr>
        <w:pStyle w:val="aa"/>
      </w:pPr>
    </w:p>
    <w:p w14:paraId="47577C5D" w14:textId="77777777" w:rsidR="000A5657" w:rsidRDefault="003E72D7">
      <w:pPr>
        <w:pStyle w:val="aa"/>
      </w:pPr>
      <w:r>
        <w:rPr>
          <w:rFonts w:hint="eastAsia"/>
        </w:rPr>
        <w:t>表内文字应为宋体</w:t>
      </w:r>
      <w:r>
        <w:rPr>
          <w:rFonts w:hint="eastAsia"/>
        </w:rPr>
        <w:t>5</w:t>
      </w:r>
      <w:r>
        <w:rPr>
          <w:rFonts w:hint="eastAsia"/>
        </w:rPr>
        <w:t>号，字母、阿拉伯数字为</w:t>
      </w:r>
    </w:p>
    <w:p w14:paraId="1EF72E98" w14:textId="77777777" w:rsidR="000A5657" w:rsidRDefault="003E72D7">
      <w:pPr>
        <w:pStyle w:val="aa"/>
      </w:pPr>
      <w:r>
        <w:rPr>
          <w:rFonts w:hint="eastAsia"/>
        </w:rPr>
        <w:t>Time New Roman 5</w:t>
      </w:r>
      <w:r>
        <w:rPr>
          <w:rFonts w:hint="eastAsia"/>
        </w:rPr>
        <w:t>号，如有表注，写在表下面且字号</w:t>
      </w:r>
      <w:proofErr w:type="gramStart"/>
      <w:r>
        <w:rPr>
          <w:rFonts w:hint="eastAsia"/>
        </w:rPr>
        <w:t>应比表号</w:t>
      </w:r>
      <w:proofErr w:type="gramEnd"/>
      <w:r>
        <w:rPr>
          <w:rFonts w:hint="eastAsia"/>
        </w:rPr>
        <w:t>、表名的字小一号</w:t>
      </w:r>
    </w:p>
    <w:p w14:paraId="1D991F68" w14:textId="77777777" w:rsidR="000A5657" w:rsidRDefault="000A5657">
      <w:pPr>
        <w:pStyle w:val="aa"/>
      </w:pPr>
    </w:p>
    <w:p w14:paraId="2FDE07EF" w14:textId="77777777" w:rsidR="000A5657" w:rsidRDefault="003E72D7">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0330229" w14:textId="77777777" w:rsidR="000A5657" w:rsidRDefault="000A5657">
      <w:pPr>
        <w:pStyle w:val="aa"/>
      </w:pPr>
    </w:p>
    <w:p w14:paraId="7AAE6DC6" w14:textId="77777777" w:rsidR="000A5657" w:rsidRDefault="003E72D7">
      <w:pPr>
        <w:pStyle w:val="aa"/>
      </w:pPr>
      <w:r>
        <w:rPr>
          <w:rFonts w:hint="eastAsia"/>
        </w:rPr>
        <w:t>较短的表不跨页，</w:t>
      </w:r>
      <w:proofErr w:type="gramStart"/>
      <w:r>
        <w:rPr>
          <w:rFonts w:hint="eastAsia"/>
        </w:rPr>
        <w:t>长表顶多</w:t>
      </w:r>
      <w:proofErr w:type="gramEnd"/>
      <w:r>
        <w:rPr>
          <w:rFonts w:hint="eastAsia"/>
        </w:rPr>
        <w:t>跨一页，表格转</w:t>
      </w:r>
      <w:proofErr w:type="gramStart"/>
      <w:r>
        <w:rPr>
          <w:rFonts w:hint="eastAsia"/>
        </w:rPr>
        <w:t>页部分</w:t>
      </w:r>
      <w:proofErr w:type="gramEnd"/>
      <w:r>
        <w:rPr>
          <w:rFonts w:hint="eastAsia"/>
        </w:rPr>
        <w:t>可以不写表号和表名，但要重复书写表头，并在表头右上角写“（续）”字标注。</w:t>
      </w:r>
    </w:p>
  </w:comment>
  <w:comment w:id="486" w:author="HustCS" w:date="2023-02-06T17:16:00Z" w:initials="A">
    <w:p w14:paraId="0D1A6D00" w14:textId="77777777" w:rsidR="000A5657" w:rsidRDefault="000A5657">
      <w:pPr>
        <w:pStyle w:val="aa"/>
        <w:rPr>
          <w:b/>
        </w:rPr>
      </w:pPr>
    </w:p>
    <w:p w14:paraId="3C1F410D" w14:textId="77777777" w:rsidR="000A5657" w:rsidRDefault="003E72D7">
      <w:pPr>
        <w:pStyle w:val="aa"/>
        <w:rPr>
          <w:b/>
        </w:rPr>
      </w:pPr>
      <w:r>
        <w:rPr>
          <w:rFonts w:hint="eastAsia"/>
          <w:b/>
          <w:color w:val="FF0000"/>
        </w:rPr>
        <w:t>表与下面的正文之间插入一个空行</w:t>
      </w:r>
    </w:p>
    <w:p w14:paraId="0EE74B14" w14:textId="77777777" w:rsidR="000A5657" w:rsidRDefault="000A5657">
      <w:pPr>
        <w:pStyle w:val="aa"/>
        <w:rPr>
          <w:b/>
        </w:rPr>
      </w:pPr>
    </w:p>
    <w:p w14:paraId="1CB05DCC" w14:textId="77777777" w:rsidR="000A5657" w:rsidRDefault="003E72D7">
      <w:pPr>
        <w:pStyle w:val="aa"/>
      </w:pPr>
      <w:r>
        <w:rPr>
          <w:rFonts w:hint="eastAsia"/>
        </w:rPr>
        <w:t>如表在页底，无需空行</w:t>
      </w:r>
    </w:p>
    <w:p w14:paraId="642B2D3A" w14:textId="77777777" w:rsidR="000A5657" w:rsidRDefault="000A5657">
      <w:pPr>
        <w:pStyle w:val="aa"/>
      </w:pPr>
    </w:p>
  </w:comment>
  <w:comment w:id="839" w:author="HustCS" w:date="2023-02-06T17:22:00Z" w:initials="A">
    <w:p w14:paraId="129A551F" w14:textId="77777777" w:rsidR="000A5657" w:rsidRDefault="003E72D7">
      <w:pPr>
        <w:pStyle w:val="aa"/>
      </w:pPr>
      <w:r>
        <w:rPr>
          <w:rFonts w:hint="eastAsia"/>
        </w:rPr>
        <w:t>论文中出现代码时请遵循此处代码格式，灰色底纹，斜体字，注意论文中尽量少出现代码，只能出现一些关键数据结构。系统实现过程尽可能用流程图表示。</w:t>
      </w:r>
    </w:p>
  </w:comment>
  <w:comment w:id="864" w:author="HustCS" w:date="2023-02-06T17:25:00Z" w:initials="A">
    <w:p w14:paraId="61037418" w14:textId="77777777" w:rsidR="000A5657" w:rsidRDefault="003E72D7">
      <w:pPr>
        <w:pStyle w:val="aa"/>
        <w:rPr>
          <w:rFonts w:ascii="宋体" w:hAnsi="宋体"/>
        </w:rPr>
      </w:pPr>
      <w:r>
        <w:rPr>
          <w:rFonts w:ascii="宋体" w:hAnsi="宋体" w:cs="宋体" w:hint="eastAsia"/>
          <w:kern w:val="0"/>
          <w:sz w:val="20"/>
          <w:szCs w:val="20"/>
        </w:rPr>
        <w:t>常用单位缩写</w:t>
      </w:r>
      <w:proofErr w:type="gramStart"/>
      <w:r>
        <w:rPr>
          <w:rFonts w:ascii="宋体" w:hAnsi="宋体" w:cs="宋体" w:hint="eastAsia"/>
          <w:kern w:val="0"/>
          <w:sz w:val="20"/>
          <w:szCs w:val="20"/>
        </w:rPr>
        <w:t>词使用</w:t>
      </w:r>
      <w:proofErr w:type="gramEnd"/>
      <w:r>
        <w:rPr>
          <w:rFonts w:ascii="宋体" w:hAnsi="宋体" w:cs="宋体" w:hint="eastAsia"/>
          <w:kern w:val="0"/>
          <w:sz w:val="20"/>
          <w:szCs w:val="20"/>
        </w:rPr>
        <w:t>规范，比如对于磁盘容量、内存大小等单位书写应为MB、GB、TB、KB等（不能是M、</w:t>
      </w:r>
      <w:r>
        <w:rPr>
          <w:rFonts w:ascii="宋体" w:hAnsi="宋体" w:cs="宋体"/>
          <w:kern w:val="0"/>
          <w:sz w:val="20"/>
          <w:szCs w:val="20"/>
        </w:rPr>
        <w:t>G</w:t>
      </w:r>
      <w:r>
        <w:rPr>
          <w:rFonts w:ascii="宋体" w:hAnsi="宋体" w:cs="宋体" w:hint="eastAsia"/>
          <w:kern w:val="0"/>
          <w:sz w:val="20"/>
          <w:szCs w:val="20"/>
        </w:rPr>
        <w:t>等）。其他需注意的，如速率G</w:t>
      </w:r>
      <w:r>
        <w:rPr>
          <w:rFonts w:ascii="宋体" w:hAnsi="宋体" w:cs="宋体"/>
          <w:kern w:val="0"/>
          <w:sz w:val="20"/>
          <w:szCs w:val="20"/>
        </w:rPr>
        <w:t>B/s</w:t>
      </w:r>
      <w:r>
        <w:rPr>
          <w:rFonts w:ascii="宋体" w:hAnsi="宋体" w:cs="宋体" w:hint="eastAsia"/>
          <w:kern w:val="0"/>
          <w:sz w:val="20"/>
          <w:szCs w:val="20"/>
        </w:rPr>
        <w:t>、</w:t>
      </w:r>
      <w:r>
        <w:rPr>
          <w:rFonts w:ascii="宋体" w:hAnsi="宋体" w:cs="宋体"/>
          <w:kern w:val="0"/>
          <w:sz w:val="20"/>
          <w:szCs w:val="20"/>
        </w:rPr>
        <w:t>Gb/s</w:t>
      </w:r>
      <w:r>
        <w:rPr>
          <w:rFonts w:ascii="宋体" w:hAnsi="宋体" w:cs="宋体" w:hint="eastAsia"/>
          <w:kern w:val="0"/>
          <w:sz w:val="20"/>
          <w:szCs w:val="20"/>
        </w:rPr>
        <w:t>，B代表</w:t>
      </w:r>
      <w:proofErr w:type="spellStart"/>
      <w:r>
        <w:rPr>
          <w:rFonts w:ascii="宋体" w:hAnsi="宋体" w:cs="宋体" w:hint="eastAsia"/>
          <w:kern w:val="0"/>
          <w:sz w:val="20"/>
          <w:szCs w:val="20"/>
        </w:rPr>
        <w:t>Bytes,b</w:t>
      </w:r>
      <w:proofErr w:type="spellEnd"/>
      <w:r>
        <w:rPr>
          <w:rFonts w:ascii="宋体" w:hAnsi="宋体" w:cs="宋体" w:hint="eastAsia"/>
          <w:kern w:val="0"/>
          <w:sz w:val="20"/>
          <w:szCs w:val="20"/>
        </w:rPr>
        <w:t>代表B</w:t>
      </w:r>
      <w:r>
        <w:rPr>
          <w:rFonts w:ascii="宋体" w:hAnsi="宋体" w:cs="宋体"/>
          <w:kern w:val="0"/>
          <w:sz w:val="20"/>
          <w:szCs w:val="20"/>
        </w:rPr>
        <w:t>it</w:t>
      </w:r>
      <w:r>
        <w:rPr>
          <w:rFonts w:ascii="宋体" w:hAnsi="宋体" w:cs="宋体" w:hint="eastAsia"/>
          <w:kern w:val="0"/>
          <w:sz w:val="20"/>
          <w:szCs w:val="20"/>
        </w:rPr>
        <w:t>s。</w:t>
      </w:r>
    </w:p>
  </w:comment>
  <w:comment w:id="876" w:author="HustCS" w:date="2023-02-06T17:26:00Z" w:initials="A">
    <w:p w14:paraId="2002087E" w14:textId="77777777" w:rsidR="000A5657" w:rsidRDefault="003E72D7">
      <w:pPr>
        <w:pStyle w:val="aa"/>
      </w:pPr>
      <w:r>
        <w:rPr>
          <w:rFonts w:hint="eastAsia"/>
          <w:b/>
          <w:color w:val="C45911" w:themeColor="accent2" w:themeShade="BF"/>
        </w:rPr>
        <w:t>有坐标轴的</w:t>
      </w:r>
      <w:proofErr w:type="gramStart"/>
      <w:r>
        <w:rPr>
          <w:rFonts w:hint="eastAsia"/>
          <w:b/>
          <w:color w:val="C45911" w:themeColor="accent2" w:themeShade="BF"/>
        </w:rPr>
        <w:t>图必须</w:t>
      </w:r>
      <w:proofErr w:type="gramEnd"/>
      <w:r>
        <w:rPr>
          <w:rFonts w:hint="eastAsia"/>
          <w:b/>
          <w:color w:val="C45911" w:themeColor="accent2" w:themeShade="BF"/>
        </w:rPr>
        <w:t>给出单位，坐标轴意义，所有测试</w:t>
      </w:r>
      <w:proofErr w:type="gramStart"/>
      <w:r>
        <w:rPr>
          <w:rFonts w:hint="eastAsia"/>
          <w:b/>
          <w:color w:val="C45911" w:themeColor="accent2" w:themeShade="BF"/>
        </w:rPr>
        <w:t>图应该</w:t>
      </w:r>
      <w:proofErr w:type="gramEnd"/>
      <w:r>
        <w:rPr>
          <w:rFonts w:hint="eastAsia"/>
          <w:b/>
          <w:color w:val="C45911" w:themeColor="accent2" w:themeShade="BF"/>
        </w:rPr>
        <w:t>有详细分析</w:t>
      </w:r>
    </w:p>
  </w:comment>
  <w:comment w:id="891" w:author="HustCS" w:date="2023-02-12T14:30:00Z" w:initials="A">
    <w:p w14:paraId="0EED658A" w14:textId="77777777" w:rsidR="000A5657" w:rsidRDefault="003E72D7">
      <w:pPr>
        <w:pStyle w:val="aa"/>
        <w:wordWrap/>
      </w:pPr>
      <w:r>
        <w:t>1</w:t>
      </w:r>
      <w:r>
        <w:rPr>
          <w:rFonts w:hint="eastAsia"/>
        </w:rPr>
        <w:t>、公式编号居右，公式居中。</w:t>
      </w:r>
    </w:p>
    <w:p w14:paraId="41720A42" w14:textId="77777777" w:rsidR="000A5657" w:rsidRDefault="003E72D7">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EDA3144" w14:textId="77777777" w:rsidR="000A5657" w:rsidRDefault="003E72D7">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899" w:author="HustCS" w:date="2023-02-06T17:27:00Z" w:initials="A">
    <w:p w14:paraId="208A6765" w14:textId="77777777" w:rsidR="000A5657" w:rsidRDefault="003E72D7">
      <w:pPr>
        <w:pStyle w:val="aa"/>
      </w:pPr>
      <w:r>
        <w:rPr>
          <w:rFonts w:hint="eastAsia"/>
          <w:color w:val="C45911" w:themeColor="accent2" w:themeShade="BF"/>
        </w:rPr>
        <w:t>致谢属于论文</w:t>
      </w:r>
      <w:proofErr w:type="gramStart"/>
      <w:r>
        <w:rPr>
          <w:rFonts w:hint="eastAsia"/>
          <w:color w:val="C45911" w:themeColor="accent2" w:themeShade="BF"/>
        </w:rPr>
        <w:t>的辅文部分</w:t>
      </w:r>
      <w:proofErr w:type="gramEnd"/>
      <w:r>
        <w:rPr>
          <w:rFonts w:hint="eastAsia"/>
          <w:color w:val="C45911" w:themeColor="accent2" w:themeShade="BF"/>
        </w:rPr>
        <w:t>。使用第一人称，采用散文体，对指导教师以及协助完成设计的有关人员表示谢意，并可简述自己通过本次毕业设计的体会，注意致谢是</w:t>
      </w:r>
      <w:proofErr w:type="gramStart"/>
      <w:r>
        <w:rPr>
          <w:rFonts w:hint="eastAsia"/>
          <w:color w:val="C45911" w:themeColor="accent2" w:themeShade="BF"/>
        </w:rPr>
        <w:t>查重最</w:t>
      </w:r>
      <w:proofErr w:type="gramEnd"/>
      <w:r>
        <w:rPr>
          <w:rFonts w:hint="eastAsia"/>
          <w:color w:val="C45911" w:themeColor="accent2" w:themeShade="BF"/>
        </w:rPr>
        <w:t>容易出问题的地方，请千万不要照搬别人写的</w:t>
      </w:r>
    </w:p>
  </w:comment>
  <w:comment w:id="901" w:author="HustCS" w:date="2023-02-06T17:28:00Z" w:initials="A">
    <w:p w14:paraId="218528B9" w14:textId="77777777" w:rsidR="000A5657" w:rsidRDefault="003E72D7">
      <w:pPr>
        <w:pStyle w:val="aa"/>
        <w:numPr>
          <w:ilvl w:val="0"/>
          <w:numId w:val="7"/>
        </w:numPr>
        <w:rPr>
          <w:b/>
          <w:color w:val="FF0000"/>
        </w:rPr>
      </w:pPr>
      <w:r>
        <w:rPr>
          <w:rFonts w:hint="eastAsia"/>
          <w:b/>
          <w:color w:val="FF0000"/>
        </w:rPr>
        <w:t>不少于</w:t>
      </w:r>
      <w:r>
        <w:rPr>
          <w:rFonts w:hint="eastAsia"/>
          <w:b/>
          <w:color w:val="FF0000"/>
        </w:rPr>
        <w:t>2</w:t>
      </w:r>
      <w:r>
        <w:rPr>
          <w:b/>
          <w:color w:val="FF0000"/>
        </w:rPr>
        <w:t>5</w:t>
      </w:r>
      <w:r>
        <w:rPr>
          <w:rFonts w:hint="eastAsia"/>
          <w:b/>
          <w:color w:val="FF0000"/>
        </w:rPr>
        <w:t>篇，其中英文文献不少于</w:t>
      </w:r>
      <w:r>
        <w:rPr>
          <w:rFonts w:hint="eastAsia"/>
          <w:b/>
          <w:color w:val="FF0000"/>
        </w:rPr>
        <w:t>1</w:t>
      </w:r>
      <w:r>
        <w:rPr>
          <w:b/>
          <w:color w:val="FF0000"/>
        </w:rPr>
        <w:t>0</w:t>
      </w:r>
      <w:r>
        <w:rPr>
          <w:rFonts w:hint="eastAsia"/>
          <w:b/>
          <w:color w:val="FF0000"/>
        </w:rPr>
        <w:t>篇，近三年文献不少于</w:t>
      </w:r>
      <w:r>
        <w:rPr>
          <w:b/>
          <w:color w:val="FF0000"/>
        </w:rPr>
        <w:t>5</w:t>
      </w:r>
      <w:r>
        <w:rPr>
          <w:rFonts w:hint="eastAsia"/>
          <w:b/>
          <w:color w:val="FF0000"/>
        </w:rPr>
        <w:t>篇</w:t>
      </w:r>
    </w:p>
    <w:p w14:paraId="5EF33E8A" w14:textId="77777777" w:rsidR="000A5657" w:rsidRDefault="000A5657">
      <w:pPr>
        <w:pStyle w:val="aa"/>
      </w:pPr>
    </w:p>
    <w:p w14:paraId="2A022E3C" w14:textId="77777777" w:rsidR="000A5657" w:rsidRDefault="003E72D7">
      <w:pPr>
        <w:pStyle w:val="aa"/>
        <w:numPr>
          <w:ilvl w:val="0"/>
          <w:numId w:val="7"/>
        </w:numPr>
        <w:rPr>
          <w:rFonts w:ascii="宋体" w:hAnsi="宋体"/>
        </w:rPr>
      </w:pPr>
      <w:r>
        <w:rPr>
          <w:rFonts w:ascii="宋体" w:hAnsi="宋体" w:hint="eastAsia"/>
        </w:rPr>
        <w:t>可列于参考文献表的文献类型包括图书、期刊、会议论文集、专利和学位论文等。其著录格式分别如下（注意标点符号）：</w:t>
      </w:r>
    </w:p>
    <w:p w14:paraId="0D95483D" w14:textId="77777777" w:rsidR="000A5657" w:rsidRDefault="000A5657">
      <w:pPr>
        <w:pStyle w:val="aa"/>
        <w:rPr>
          <w:rFonts w:ascii="宋体" w:hAnsi="宋体"/>
        </w:rPr>
      </w:pPr>
    </w:p>
    <w:p w14:paraId="3E9A1F65" w14:textId="77777777" w:rsidR="000A5657" w:rsidRDefault="003E72D7">
      <w:pPr>
        <w:pStyle w:val="aa"/>
        <w:rPr>
          <w:rFonts w:ascii="宋体" w:hAnsi="宋体"/>
        </w:rPr>
      </w:pPr>
      <w:r>
        <w:rPr>
          <w:rFonts w:ascii="宋体" w:hAnsi="宋体" w:hint="eastAsia"/>
        </w:rPr>
        <w:t xml:space="preserve">(1)图书： [顺序编号]  作者（采用姓在前，名在后的形式，作者名之间用逗号分隔；3人以内全部写上，3人以上只写3人再加“等”（英文加“ et al”））.书名.版本（第×版）.译者.出版地：出版者，出版年.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240A347B" w14:textId="77777777" w:rsidR="000A5657" w:rsidRDefault="003E72D7">
      <w:pPr>
        <w:pStyle w:val="aa"/>
        <w:rPr>
          <w:rFonts w:ascii="宋体" w:hAnsi="宋体"/>
        </w:rPr>
      </w:pPr>
      <w:r>
        <w:rPr>
          <w:rFonts w:ascii="宋体" w:hAnsi="宋体" w:hint="eastAsia"/>
        </w:rPr>
        <w:t>(2)期刊：[顺序编号]  作者（采用姓在前，名在后的形式，作者名之间用逗号分隔；3人以内全部写上，3人以上只写3人再加“等”（英文加“ et al”））.文章名称.期刊名称，年号，卷号（期号）：</w:t>
      </w:r>
      <w:proofErr w:type="gramStart"/>
      <w:r>
        <w:rPr>
          <w:rFonts w:ascii="宋体" w:hAnsi="宋体" w:hint="eastAsia"/>
          <w:color w:val="FF0000"/>
        </w:rPr>
        <w:t>起页</w:t>
      </w:r>
      <w:proofErr w:type="gramEnd"/>
      <w:r>
        <w:rPr>
          <w:rFonts w:ascii="宋体" w:hAnsi="宋体" w:hint="eastAsia"/>
          <w:color w:val="FF0000"/>
        </w:rPr>
        <w:t>～止页</w:t>
      </w:r>
    </w:p>
    <w:p w14:paraId="5BD63EB7" w14:textId="77777777" w:rsidR="000A5657" w:rsidRDefault="003E72D7">
      <w:pPr>
        <w:pStyle w:val="aa"/>
        <w:rPr>
          <w:rFonts w:ascii="宋体" w:hAnsi="宋体"/>
          <w:color w:val="FF0000"/>
        </w:rPr>
      </w:pPr>
      <w:r>
        <w:rPr>
          <w:rFonts w:ascii="宋体" w:hAnsi="宋体" w:hint="eastAsia"/>
        </w:rPr>
        <w:t>(3)会议论文集：[顺序编号]  作者（采用姓在前，名在后的形式，作者名之间用逗号分隔；3人以内全部写上，3人以上只写3人再加“等”（英文加“ et al”））.文章名称.见（</w:t>
      </w:r>
      <w:r>
        <w:rPr>
          <w:rFonts w:ascii="宋体" w:hAnsi="宋体" w:hint="eastAsia"/>
          <w:color w:val="FF0000"/>
        </w:rPr>
        <w:t>英文用“in”</w:t>
      </w:r>
      <w:r>
        <w:rPr>
          <w:rFonts w:ascii="宋体" w:hAnsi="宋体" w:hint="eastAsia"/>
        </w:rPr>
        <w:t xml:space="preserve">）:论文集主编.论文集名.出版地：出版者，出版年.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0C520175" w14:textId="77777777" w:rsidR="000A5657" w:rsidRDefault="003E72D7">
      <w:pPr>
        <w:pStyle w:val="aa"/>
        <w:rPr>
          <w:rFonts w:ascii="宋体" w:hAnsi="宋体"/>
          <w:color w:val="FF0000"/>
        </w:rPr>
      </w:pPr>
      <w:r>
        <w:rPr>
          <w:rFonts w:ascii="宋体" w:hAnsi="宋体" w:hint="eastAsia"/>
        </w:rPr>
        <w:t>(4)专利：[顺序编号]  专利申请者.专利题名.专利国别，专利文献种类，专利号，出版年.</w:t>
      </w:r>
      <w:r>
        <w:rPr>
          <w:rFonts w:ascii="宋体" w:hAnsi="宋体" w:hint="eastAsia"/>
          <w:color w:val="FF0000"/>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DDA607F" w14:textId="77777777" w:rsidR="000A5657" w:rsidRDefault="003E72D7">
      <w:pPr>
        <w:pStyle w:val="aa"/>
        <w:rPr>
          <w:rFonts w:ascii="宋体" w:hAnsi="宋体"/>
        </w:rPr>
      </w:pPr>
      <w:r>
        <w:rPr>
          <w:rFonts w:ascii="宋体" w:hAnsi="宋体" w:hint="eastAsia"/>
        </w:rPr>
        <w:t>(5)学位论文：[顺序编号]  作者.题名：[博士（或硕士）学位论文]。保存地点：保存单位（如华中科技大学图书馆），年份.</w:t>
      </w:r>
    </w:p>
    <w:p w14:paraId="16C82F91" w14:textId="77777777" w:rsidR="000A5657" w:rsidRDefault="000A5657">
      <w:pPr>
        <w:pStyle w:val="aa"/>
        <w:rPr>
          <w:rFonts w:ascii="宋体" w:hAnsi="宋体"/>
        </w:rPr>
      </w:pPr>
    </w:p>
  </w:comment>
  <w:comment w:id="917" w:author="HustCS" w:date="2023-02-06T17:30:00Z" w:initials="A">
    <w:p w14:paraId="23F45EFF" w14:textId="77777777" w:rsidR="000A5657" w:rsidRDefault="003E72D7">
      <w:pPr>
        <w:pStyle w:val="aa"/>
        <w:rPr>
          <w:rFonts w:ascii="宋体" w:hAnsi="宋体"/>
        </w:rPr>
      </w:pPr>
      <w:r>
        <w:rPr>
          <w:rFonts w:ascii="宋体" w:hAnsi="宋体" w:cs="宋体" w:hint="eastAsia"/>
          <w:kern w:val="0"/>
          <w:sz w:val="20"/>
          <w:szCs w:val="20"/>
        </w:rPr>
        <w:t>这个是不</w:t>
      </w:r>
      <w:proofErr w:type="gramStart"/>
      <w:r>
        <w:rPr>
          <w:rFonts w:ascii="宋体" w:hAnsi="宋体" w:cs="宋体" w:hint="eastAsia"/>
          <w:kern w:val="0"/>
          <w:sz w:val="20"/>
          <w:szCs w:val="20"/>
        </w:rPr>
        <w:t>符合毕设撰写</w:t>
      </w:r>
      <w:proofErr w:type="gramEnd"/>
      <w:r>
        <w:rPr>
          <w:rFonts w:ascii="宋体" w:hAnsi="宋体" w:cs="宋体" w:hint="eastAsia"/>
          <w:kern w:val="0"/>
          <w:sz w:val="20"/>
          <w:szCs w:val="20"/>
        </w:rPr>
        <w:t>要求的，参考文献中不包含网页链接，确有引用需要请将网页链接的放在脚注。正文中引用到的各类网络资讯指明资料来源时，可用脚注。脚注要按顺序编号。脚注按每一页单独编号。脚注的标识可以用数字 1，2 等，也可以用符号①，②等。</w:t>
      </w:r>
    </w:p>
    <w:p w14:paraId="6A5476B2" w14:textId="77777777" w:rsidR="000A5657" w:rsidRDefault="000A5657">
      <w:pPr>
        <w:pStyle w:val="aa"/>
        <w:rPr>
          <w:rFonts w:ascii="宋体" w:hAnsi="宋体"/>
        </w:rPr>
      </w:pPr>
    </w:p>
  </w:comment>
  <w:comment w:id="935" w:author="HustCS" w:date="2023-02-06T17:30:00Z" w:initials="A">
    <w:p w14:paraId="427519CC" w14:textId="77777777" w:rsidR="000A5657" w:rsidRDefault="003E72D7">
      <w:pPr>
        <w:pStyle w:val="aa"/>
      </w:pPr>
      <w:r>
        <w:rPr>
          <w:rFonts w:hint="eastAsia"/>
        </w:rPr>
        <w:t>如没有请删除本节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A7498F" w15:done="0"/>
  <w15:commentEx w15:paraId="66B87735" w15:done="0"/>
  <w15:commentEx w15:paraId="3EDC6A9C" w15:done="0"/>
  <w15:commentEx w15:paraId="43AE5CC8" w15:done="0"/>
  <w15:commentEx w15:paraId="1B9967F0" w15:done="0"/>
  <w15:commentEx w15:paraId="019C2B40" w15:done="0"/>
  <w15:commentEx w15:paraId="559C0060" w15:done="0"/>
  <w15:commentEx w15:paraId="5BD24ECC" w15:done="0"/>
  <w15:commentEx w15:paraId="28622FC4" w15:done="0"/>
  <w15:commentEx w15:paraId="5C974DF8" w15:done="0"/>
  <w15:commentEx w15:paraId="337F6987" w15:done="0"/>
  <w15:commentEx w15:paraId="0CBE5DAB" w15:done="0"/>
  <w15:commentEx w15:paraId="4D6452CF" w15:done="0"/>
  <w15:commentEx w15:paraId="779700D6" w15:done="0"/>
  <w15:commentEx w15:paraId="08131506" w15:done="0"/>
  <w15:commentEx w15:paraId="06E34847" w15:done="0"/>
  <w15:commentEx w15:paraId="2BA02E3B" w15:done="0"/>
  <w15:commentEx w15:paraId="7C0F0C77" w15:done="0"/>
  <w15:commentEx w15:paraId="45342CA9" w15:done="0"/>
  <w15:commentEx w15:paraId="5B0D00FE" w15:done="0"/>
  <w15:commentEx w15:paraId="7AAE6DC6" w15:done="0"/>
  <w15:commentEx w15:paraId="642B2D3A" w15:done="0"/>
  <w15:commentEx w15:paraId="129A551F" w15:done="0"/>
  <w15:commentEx w15:paraId="61037418" w15:done="0"/>
  <w15:commentEx w15:paraId="2002087E" w15:done="0"/>
  <w15:commentEx w15:paraId="2EDA3144" w15:done="0"/>
  <w15:commentEx w15:paraId="208A6765" w15:done="0"/>
  <w15:commentEx w15:paraId="16C82F91" w15:done="0"/>
  <w15:commentEx w15:paraId="6A5476B2" w15:done="0"/>
  <w15:commentEx w15:paraId="427519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A7498F" w16cid:durableId="29D23C4B"/>
  <w16cid:commentId w16cid:paraId="66B87735" w16cid:durableId="29D23C4C"/>
  <w16cid:commentId w16cid:paraId="3EDC6A9C" w16cid:durableId="29D23C4D"/>
  <w16cid:commentId w16cid:paraId="43AE5CC8" w16cid:durableId="29D23C4E"/>
  <w16cid:commentId w16cid:paraId="1B9967F0" w16cid:durableId="29D23C4F"/>
  <w16cid:commentId w16cid:paraId="019C2B40" w16cid:durableId="29D23C50"/>
  <w16cid:commentId w16cid:paraId="559C0060" w16cid:durableId="29D23C51"/>
  <w16cid:commentId w16cid:paraId="5BD24ECC" w16cid:durableId="29D23C52"/>
  <w16cid:commentId w16cid:paraId="28622FC4" w16cid:durableId="29D23C53"/>
  <w16cid:commentId w16cid:paraId="5C974DF8" w16cid:durableId="29D23C54"/>
  <w16cid:commentId w16cid:paraId="337F6987" w16cid:durableId="29D23C55"/>
  <w16cid:commentId w16cid:paraId="0CBE5DAB" w16cid:durableId="29D23C56"/>
  <w16cid:commentId w16cid:paraId="4D6452CF" w16cid:durableId="29D23C58"/>
  <w16cid:commentId w16cid:paraId="779700D6" w16cid:durableId="29D23C59"/>
  <w16cid:commentId w16cid:paraId="08131506" w16cid:durableId="29D23C5B"/>
  <w16cid:commentId w16cid:paraId="06E34847" w16cid:durableId="29D23C5C"/>
  <w16cid:commentId w16cid:paraId="2BA02E3B" w16cid:durableId="29D23C5D"/>
  <w16cid:commentId w16cid:paraId="7C0F0C77" w16cid:durableId="29D23C5E"/>
  <w16cid:commentId w16cid:paraId="45342CA9" w16cid:durableId="29D23C5F"/>
  <w16cid:commentId w16cid:paraId="5B0D00FE" w16cid:durableId="29D23C60"/>
  <w16cid:commentId w16cid:paraId="7AAE6DC6" w16cid:durableId="29D23C61"/>
  <w16cid:commentId w16cid:paraId="642B2D3A" w16cid:durableId="29D23C62"/>
  <w16cid:commentId w16cid:paraId="129A551F" w16cid:durableId="29D23C63"/>
  <w16cid:commentId w16cid:paraId="61037418" w16cid:durableId="29D23C64"/>
  <w16cid:commentId w16cid:paraId="2002087E" w16cid:durableId="29D23C65"/>
  <w16cid:commentId w16cid:paraId="2EDA3144" w16cid:durableId="29D23C66"/>
  <w16cid:commentId w16cid:paraId="208A6765" w16cid:durableId="29D23C67"/>
  <w16cid:commentId w16cid:paraId="16C82F91" w16cid:durableId="29D23C68"/>
  <w16cid:commentId w16cid:paraId="6A5476B2" w16cid:durableId="29D23C69"/>
  <w16cid:commentId w16cid:paraId="427519CC" w16cid:durableId="29D23C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62172" w14:textId="77777777" w:rsidR="007D681A" w:rsidRDefault="007D681A">
      <w:pPr>
        <w:spacing w:line="240" w:lineRule="auto"/>
        <w:ind w:firstLine="480"/>
      </w:pPr>
      <w:r>
        <w:separator/>
      </w:r>
    </w:p>
    <w:p w14:paraId="366DC6A4" w14:textId="77777777" w:rsidR="007D681A" w:rsidRDefault="007D681A">
      <w:pPr>
        <w:ind w:firstLine="480"/>
      </w:pPr>
    </w:p>
    <w:p w14:paraId="2C6A4C35" w14:textId="77777777" w:rsidR="007D681A" w:rsidRDefault="007D681A">
      <w:pPr>
        <w:ind w:firstLine="480"/>
      </w:pPr>
    </w:p>
  </w:endnote>
  <w:endnote w:type="continuationSeparator" w:id="0">
    <w:p w14:paraId="14D35B15" w14:textId="77777777" w:rsidR="007D681A" w:rsidRDefault="007D681A">
      <w:pPr>
        <w:spacing w:line="240" w:lineRule="auto"/>
        <w:ind w:firstLine="480"/>
      </w:pPr>
      <w:r>
        <w:continuationSeparator/>
      </w:r>
    </w:p>
    <w:p w14:paraId="0B5A0388" w14:textId="77777777" w:rsidR="007D681A" w:rsidRDefault="007D681A">
      <w:pPr>
        <w:ind w:firstLine="480"/>
      </w:pPr>
    </w:p>
    <w:p w14:paraId="17463626" w14:textId="77777777" w:rsidR="007D681A" w:rsidRDefault="007D681A">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altName w:val="STKaiti"/>
    <w:panose1 w:val="02010600040101010101"/>
    <w:charset w:val="86"/>
    <w:family w:val="auto"/>
    <w:pitch w:val="variable"/>
    <w:sig w:usb0="00000287" w:usb1="080F0000" w:usb2="00000010" w:usb3="00000000" w:csb0="0004009F" w:csb1="00000000"/>
  </w:font>
  <w:font w:name="仿宋_GB2312">
    <w:altName w:val="微软雅黑"/>
    <w:panose1 w:val="02010609030101010101"/>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D6782" w14:textId="77777777" w:rsidR="000A5657" w:rsidRDefault="000A5657">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74EA1" w14:textId="77777777" w:rsidR="000A5657" w:rsidRDefault="000A5657">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C5DE" w14:textId="77777777" w:rsidR="000A5657" w:rsidRDefault="000A5657">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DFC6F76" w14:textId="77777777" w:rsidR="000A5657" w:rsidRDefault="003E72D7">
        <w:pPr>
          <w:pStyle w:val="af2"/>
          <w:spacing w:beforeLines="50" w:before="120" w:line="240" w:lineRule="auto"/>
          <w:ind w:firstLineChars="0" w:firstLine="0"/>
          <w:jc w:val="center"/>
        </w:pPr>
        <w:r>
          <w:rPr>
            <w:noProof/>
            <w:sz w:val="22"/>
            <w:szCs w:val="22"/>
          </w:rPr>
          <mc:AlternateContent>
            <mc:Choice Requires="wpg">
              <w:drawing>
                <wp:anchor distT="0" distB="0" distL="114300" distR="114300" simplePos="0" relativeHeight="251659264" behindDoc="1" locked="0" layoutInCell="1" allowOverlap="1" wp14:anchorId="6088418C" wp14:editId="66477DD6">
                  <wp:simplePos x="0" y="0"/>
                  <wp:positionH relativeFrom="column">
                    <wp:posOffset>-21590</wp:posOffset>
                  </wp:positionH>
                  <wp:positionV relativeFrom="paragraph">
                    <wp:posOffset>157480</wp:posOffset>
                  </wp:positionV>
                  <wp:extent cx="5321300" cy="3810"/>
                  <wp:effectExtent l="0" t="0" r="0" b="0"/>
                  <wp:wrapNone/>
                  <wp:docPr id="8" name="组合 8"/>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1" name="直接连接符 1"/>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6" name="直接连接符 6"/>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oel="http://schemas.microsoft.com/office/2019/extlst" xmlns:wpsCustomData="http://www.wps.cn/officeDocument/2013/wpsCustomData">
              <w:pict>
                <v:group id="_x0000_s1026" o:spid="_x0000_s1026" o:spt="203" style="position:absolute;left:0pt;margin-left:-1.7pt;margin-top:12.4pt;height:0.3pt;width:419pt;z-index:-251657216;mso-width-relative:page;mso-height-relative:page;" coordsize="5321300,4234" o:gfxdata="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Y9hFvNgAAAAIAQAADwAAAAAAAAABACAAAAAiAAAAZHJz&#10;L2Rvd25yZXYueG1sUEsBAhQAFAAAAAgAh07iQKH4HJF2AgAAuAYAAA4AAAAAAAAAAQAgAAAAJwEA&#10;AGRycy9lMm9Eb2MueG1sUEsFBgAAAAAGAAYAWQEAAA8GAAAAAA==&#10;">
                  <o:lock v:ext="edit" aspectratio="f"/>
                  <v:line id="_x0000_s1026" o:spid="_x0000_s1026" o:spt="20" style="position:absolute;left:0;top:0;height:0;width:2347582;" filled="f" stroked="t" coordsize="21600,21600" o:gfxdata="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69bUugAAANoA&#10;AAAPAAAAAAAAAAEAIAAAACIAAABkcnMvZG93bnJldi54bWxQSwECFAAUAAAACACHTuJAMy8FnjsA&#10;AAA5AAAAEAAAAAAAAAABACAAAAAJAQAAZHJzL3NoYXBleG1sLnhtbFBLBQYAAAAABgAGAFsBAACz&#10;AwAAAAA=&#10;">
                    <v:fill on="f" focussize="0,0"/>
                    <v:stroke weight="0.5pt" color="#5B9BD5 [3204]" miterlimit="8" joinstyle="miter"/>
                    <v:imagedata o:title=""/>
                    <o:lock v:ext="edit" aspectratio="f"/>
                  </v:line>
                  <v:line id="_x0000_s1026" o:spid="_x0000_s1026" o:spt="20" style="position:absolute;left:2971800;top:4234;height:0;width:2349500;" filled="f" stroked="t" coordsize="21600,21600" o:gfxdata="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k6gvQAA&#10;ANoAAAAPAAAAAAAAAAEAIAAAACIAAABkcnMvZG93bnJldi54bWxQSwECFAAUAAAACACHTuJAMy8F&#10;njsAAAA5AAAAEAAAAAAAAAABACAAAAAMAQAAZHJzL3NoYXBleG1sLnhtbFBLBQYAAAAABgAGAFsB&#10;AAC2AwAAAAA=&#10;">
                    <v:fill on="f" focussize="0,0"/>
                    <v:stroke weight="0.5pt" color="#5B9BD5 [3204]" miterlimit="8" joinstyle="miter"/>
                    <v:imagedata o:title=""/>
                    <o:lock v:ext="edit" aspectratio="f"/>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lang w:val="zh-CN"/>
          </w:rPr>
          <w:t>2</w:t>
        </w:r>
        <w:r>
          <w:rPr>
            <w:sz w:val="22"/>
            <w:szCs w:val="22"/>
          </w:rPr>
          <w:fldChar w:fldCharType="end"/>
        </w:r>
      </w:p>
    </w:sdtContent>
  </w:sdt>
  <w:p w14:paraId="584D1061" w14:textId="77777777" w:rsidR="000A5657" w:rsidRDefault="000A5657">
    <w:pPr>
      <w:pStyle w:val="af2"/>
      <w:tabs>
        <w:tab w:val="left" w:pos="4002"/>
      </w:tabs>
      <w:spacing w:line="20" w:lineRule="exact"/>
      <w:ind w:firstLineChars="0" w:firstLine="0"/>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7822D" w14:textId="77777777" w:rsidR="007D681A" w:rsidRDefault="007D681A">
      <w:pPr>
        <w:ind w:firstLine="480"/>
      </w:pPr>
      <w:r>
        <w:separator/>
      </w:r>
    </w:p>
    <w:p w14:paraId="00999E7E" w14:textId="77777777" w:rsidR="007D681A" w:rsidRDefault="007D681A">
      <w:pPr>
        <w:ind w:firstLine="480"/>
      </w:pPr>
    </w:p>
    <w:p w14:paraId="2061E659" w14:textId="77777777" w:rsidR="007D681A" w:rsidRDefault="007D681A">
      <w:pPr>
        <w:ind w:firstLine="480"/>
      </w:pPr>
    </w:p>
  </w:footnote>
  <w:footnote w:type="continuationSeparator" w:id="0">
    <w:p w14:paraId="1F43B622" w14:textId="77777777" w:rsidR="007D681A" w:rsidRDefault="007D681A">
      <w:pPr>
        <w:ind w:firstLine="480"/>
      </w:pPr>
      <w:r>
        <w:continuationSeparator/>
      </w:r>
    </w:p>
    <w:p w14:paraId="03AEF765" w14:textId="77777777" w:rsidR="007D681A" w:rsidRDefault="007D681A">
      <w:pPr>
        <w:ind w:firstLine="480"/>
      </w:pPr>
    </w:p>
    <w:p w14:paraId="6A558447" w14:textId="77777777" w:rsidR="007D681A" w:rsidRDefault="007D681A">
      <w:pPr>
        <w:ind w:firstLine="480"/>
      </w:pPr>
    </w:p>
  </w:footnote>
  <w:footnote w:id="1">
    <w:p w14:paraId="2FEA21AD" w14:textId="77777777" w:rsidR="000A5657" w:rsidRDefault="003E72D7">
      <w:pPr>
        <w:pStyle w:val="af6"/>
      </w:pPr>
      <w:r>
        <w:rPr>
          <w:rStyle w:val="aff1"/>
        </w:rPr>
        <w:footnoteRef/>
      </w:r>
      <w:r>
        <w:t xml:space="preserve"> </w:t>
      </w:r>
      <w:r>
        <w:rPr>
          <w:rFonts w:hint="eastAsia"/>
        </w:rPr>
        <w:t>(http://www.intel.com/design/IIO/)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CBA76" w14:textId="77777777" w:rsidR="000A5657" w:rsidRDefault="000A565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B76A" w14:textId="77777777" w:rsidR="000A5657" w:rsidRDefault="000A5657">
    <w:pPr>
      <w:pStyle w:val="af4"/>
      <w:pBdr>
        <w:bottom w:val="none" w:sz="0" w:space="0" w:color="auto"/>
      </w:pBdr>
      <w:ind w:firstLineChars="0"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5D3A6" w14:textId="77777777" w:rsidR="000A5657" w:rsidRDefault="000A5657">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96B27" w14:textId="77777777" w:rsidR="000A5657" w:rsidRDefault="003E72D7">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Pr>
        <w:rFonts w:ascii="华文楷体" w:eastAsia="华文楷体" w:hAnsi="华文楷体" w:hint="eastAsia"/>
        <w:b/>
        <w:color w:val="C00000"/>
        <w:spacing w:val="48"/>
        <w:kern w:val="0"/>
        <w:sz w:val="32"/>
        <w:szCs w:val="32"/>
        <w:fitText w:val="6400" w:id="1450915072"/>
      </w:rPr>
      <w:t xml:space="preserve">华 中 科 技 大 学 毕 业 设 </w:t>
    </w:r>
    <w:r>
      <w:rPr>
        <w:rFonts w:ascii="华文楷体" w:eastAsia="华文楷体" w:hAnsi="华文楷体" w:hint="eastAsia"/>
        <w:b/>
        <w:color w:val="C00000"/>
        <w:spacing w:val="16"/>
        <w:kern w:val="0"/>
        <w:sz w:val="32"/>
        <w:szCs w:val="32"/>
        <w:fitText w:val="6400" w:id="1450915072"/>
      </w:rPr>
      <w:t>计</w:t>
    </w:r>
  </w:p>
  <w:p w14:paraId="1AA07F2D" w14:textId="77777777" w:rsidR="000A5657" w:rsidRDefault="003E72D7">
    <w:pPr>
      <w:pStyle w:val="af4"/>
      <w:pBdr>
        <w:bottom w:val="none" w:sz="0" w:space="0" w:color="auto"/>
      </w:pBdr>
      <w:tabs>
        <w:tab w:val="clear" w:pos="4153"/>
        <w:tab w:val="clear" w:pos="8306"/>
        <w:tab w:val="left" w:pos="1923"/>
      </w:tabs>
      <w:ind w:firstLineChars="0"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422"/>
        </w:tabs>
        <w:ind w:left="422" w:hanging="420"/>
      </w:pPr>
      <w:rPr>
        <w:rFonts w:ascii="Wingdings" w:hAnsi="Wingdings" w:hint="default"/>
      </w:rPr>
    </w:lvl>
  </w:abstractNum>
  <w:abstractNum w:abstractNumId="1" w15:restartNumberingAfterBreak="0">
    <w:nsid w:val="017216BC"/>
    <w:multiLevelType w:val="multilevel"/>
    <w:tmpl w:val="017216BC"/>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EF49A7"/>
    <w:multiLevelType w:val="multilevel"/>
    <w:tmpl w:val="02EF49A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3B317D2"/>
    <w:multiLevelType w:val="multilevel"/>
    <w:tmpl w:val="03B317D2"/>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999342E"/>
    <w:multiLevelType w:val="multilevel"/>
    <w:tmpl w:val="1999342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1AB07BDE"/>
    <w:multiLevelType w:val="multilevel"/>
    <w:tmpl w:val="1AB07BD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D4938B4"/>
    <w:multiLevelType w:val="multilevel"/>
    <w:tmpl w:val="1D4938B4"/>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2A0F3E23"/>
    <w:multiLevelType w:val="multilevel"/>
    <w:tmpl w:val="2A0F3E23"/>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9" w15:restartNumberingAfterBreak="0">
    <w:nsid w:val="31FC5E81"/>
    <w:multiLevelType w:val="multilevel"/>
    <w:tmpl w:val="31FC5E81"/>
    <w:lvl w:ilvl="0">
      <w:start w:val="1"/>
      <w:numFmt w:val="decimal"/>
      <w:pStyle w:val="a0"/>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476E11E9"/>
    <w:multiLevelType w:val="multilevel"/>
    <w:tmpl w:val="B6F41E2A"/>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1" w15:restartNumberingAfterBreak="0">
    <w:nsid w:val="4F0F3C19"/>
    <w:multiLevelType w:val="multilevel"/>
    <w:tmpl w:val="4F0F3C19"/>
    <w:lvl w:ilvl="0">
      <w:start w:val="1"/>
      <w:numFmt w:val="decimal"/>
      <w:pStyle w:val="a1"/>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13" w15:restartNumberingAfterBreak="0">
    <w:nsid w:val="4FC04B79"/>
    <w:multiLevelType w:val="multilevel"/>
    <w:tmpl w:val="4FC04B79"/>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4" w15:restartNumberingAfterBreak="0">
    <w:nsid w:val="6AF20D28"/>
    <w:multiLevelType w:val="multilevel"/>
    <w:tmpl w:val="6AF20D28"/>
    <w:lvl w:ilvl="0">
      <w:start w:val="1"/>
      <w:numFmt w:val="ideographDigital"/>
      <w:suff w:val="nothing"/>
      <w:lvlText w:val="%1、"/>
      <w:lvlJc w:val="left"/>
      <w:pPr>
        <w:ind w:left="0" w:firstLine="0"/>
      </w:pPr>
      <w:rPr>
        <w:rFonts w:hint="default"/>
        <w:b/>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77E84983"/>
    <w:multiLevelType w:val="multilevel"/>
    <w:tmpl w:val="77E84983"/>
    <w:lvl w:ilvl="0">
      <w:start w:val="1"/>
      <w:numFmt w:val="decimal"/>
      <w:pStyle w:val="1"/>
      <w:lvlText w:val="%1"/>
      <w:lvlJc w:val="left"/>
      <w:pPr>
        <w:ind w:left="432" w:hanging="432"/>
      </w:pPr>
      <w:rPr>
        <w:rFonts w:hint="default"/>
        <w:b w:val="0"/>
      </w:rPr>
    </w:lvl>
    <w:lvl w:ilvl="1">
      <w:start w:val="1"/>
      <w:numFmt w:val="decimal"/>
      <w:pStyle w:val="2"/>
      <w:lvlText w:val="%1.%2"/>
      <w:lvlJc w:val="left"/>
      <w:pPr>
        <w:ind w:left="8798"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6" w15:restartNumberingAfterBreak="0">
    <w:nsid w:val="7C8D6E95"/>
    <w:multiLevelType w:val="multilevel"/>
    <w:tmpl w:val="7C8D6E95"/>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5"/>
  </w:num>
  <w:num w:numId="2">
    <w:abstractNumId w:val="0"/>
  </w:num>
  <w:num w:numId="3">
    <w:abstractNumId w:val="9"/>
  </w:num>
  <w:num w:numId="4">
    <w:abstractNumId w:val="11"/>
  </w:num>
  <w:num w:numId="5">
    <w:abstractNumId w:val="12"/>
  </w:num>
  <w:num w:numId="6">
    <w:abstractNumId w:val="3"/>
  </w:num>
  <w:num w:numId="7">
    <w:abstractNumId w:val="2"/>
  </w:num>
  <w:num w:numId="8">
    <w:abstractNumId w:val="1"/>
  </w:num>
  <w:num w:numId="9">
    <w:abstractNumId w:val="7"/>
  </w:num>
  <w:num w:numId="10">
    <w:abstractNumId w:val="16"/>
  </w:num>
  <w:num w:numId="11">
    <w:abstractNumId w:val="6"/>
  </w:num>
  <w:num w:numId="12">
    <w:abstractNumId w:val="13"/>
  </w:num>
  <w:num w:numId="13">
    <w:abstractNumId w:val="5"/>
  </w:num>
  <w:num w:numId="14">
    <w:abstractNumId w:val="8"/>
  </w:num>
  <w:num w:numId="15">
    <w:abstractNumId w:val="4"/>
  </w:num>
  <w:num w:numId="16">
    <w:abstractNumId w:val="14"/>
  </w:num>
  <w:num w:numId="17">
    <w:abstractNumId w:val="15"/>
  </w:num>
  <w:num w:numId="18">
    <w:abstractNumId w:val="15"/>
  </w:num>
  <w:num w:numId="19">
    <w:abstractNumId w:val="15"/>
  </w:num>
  <w:num w:numId="20">
    <w:abstractNumId w:val="15"/>
  </w:num>
  <w:num w:numId="21">
    <w:abstractNumId w:val="15"/>
  </w:num>
  <w:num w:numId="22">
    <w:abstractNumId w:val="15"/>
  </w:num>
  <w:num w:numId="23">
    <w:abstractNumId w:val="15"/>
  </w:num>
  <w:num w:numId="2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1B66"/>
    <w:rsid w:val="00003A97"/>
    <w:rsid w:val="00011643"/>
    <w:rsid w:val="00012D65"/>
    <w:rsid w:val="00013835"/>
    <w:rsid w:val="00015BA3"/>
    <w:rsid w:val="00022269"/>
    <w:rsid w:val="00027B2C"/>
    <w:rsid w:val="00041003"/>
    <w:rsid w:val="0004169B"/>
    <w:rsid w:val="000433CD"/>
    <w:rsid w:val="00052696"/>
    <w:rsid w:val="0005306B"/>
    <w:rsid w:val="00054676"/>
    <w:rsid w:val="00056C77"/>
    <w:rsid w:val="00056D5C"/>
    <w:rsid w:val="0006429D"/>
    <w:rsid w:val="00064CCF"/>
    <w:rsid w:val="0006771B"/>
    <w:rsid w:val="000744DB"/>
    <w:rsid w:val="000769BE"/>
    <w:rsid w:val="000772CF"/>
    <w:rsid w:val="00077E82"/>
    <w:rsid w:val="00080B8D"/>
    <w:rsid w:val="000844EA"/>
    <w:rsid w:val="000A006C"/>
    <w:rsid w:val="000A5657"/>
    <w:rsid w:val="000B3F25"/>
    <w:rsid w:val="000C39FA"/>
    <w:rsid w:val="000D1653"/>
    <w:rsid w:val="000D54D4"/>
    <w:rsid w:val="000E12BA"/>
    <w:rsid w:val="000E2DB3"/>
    <w:rsid w:val="000E5874"/>
    <w:rsid w:val="000E61A9"/>
    <w:rsid w:val="000E7E23"/>
    <w:rsid w:val="000F156A"/>
    <w:rsid w:val="000F2803"/>
    <w:rsid w:val="000F7B35"/>
    <w:rsid w:val="00103EB6"/>
    <w:rsid w:val="0010473C"/>
    <w:rsid w:val="00107C20"/>
    <w:rsid w:val="001149E1"/>
    <w:rsid w:val="001436D1"/>
    <w:rsid w:val="001612C5"/>
    <w:rsid w:val="0016337A"/>
    <w:rsid w:val="00170094"/>
    <w:rsid w:val="001773A2"/>
    <w:rsid w:val="0018195A"/>
    <w:rsid w:val="00183642"/>
    <w:rsid w:val="001C2954"/>
    <w:rsid w:val="001C770B"/>
    <w:rsid w:val="001D0D7E"/>
    <w:rsid w:val="001F330D"/>
    <w:rsid w:val="001F6422"/>
    <w:rsid w:val="001F660F"/>
    <w:rsid w:val="001F7DD4"/>
    <w:rsid w:val="00204041"/>
    <w:rsid w:val="00210004"/>
    <w:rsid w:val="00214B9E"/>
    <w:rsid w:val="00230EE0"/>
    <w:rsid w:val="0023289C"/>
    <w:rsid w:val="00235056"/>
    <w:rsid w:val="00241118"/>
    <w:rsid w:val="0024415F"/>
    <w:rsid w:val="00244E8B"/>
    <w:rsid w:val="00245817"/>
    <w:rsid w:val="002505C8"/>
    <w:rsid w:val="00257822"/>
    <w:rsid w:val="0026063E"/>
    <w:rsid w:val="00283C7B"/>
    <w:rsid w:val="00283D32"/>
    <w:rsid w:val="002A0927"/>
    <w:rsid w:val="002A2480"/>
    <w:rsid w:val="002A7B9A"/>
    <w:rsid w:val="002B5635"/>
    <w:rsid w:val="002C429A"/>
    <w:rsid w:val="002C58B4"/>
    <w:rsid w:val="002C7D23"/>
    <w:rsid w:val="002D1B20"/>
    <w:rsid w:val="002D23BC"/>
    <w:rsid w:val="002F09B0"/>
    <w:rsid w:val="002F0B29"/>
    <w:rsid w:val="002F61CC"/>
    <w:rsid w:val="002F7426"/>
    <w:rsid w:val="003007B0"/>
    <w:rsid w:val="00304901"/>
    <w:rsid w:val="00304EC6"/>
    <w:rsid w:val="003075DE"/>
    <w:rsid w:val="00311375"/>
    <w:rsid w:val="00312444"/>
    <w:rsid w:val="00314660"/>
    <w:rsid w:val="00321ECB"/>
    <w:rsid w:val="00335732"/>
    <w:rsid w:val="00335AFB"/>
    <w:rsid w:val="003376E9"/>
    <w:rsid w:val="00343261"/>
    <w:rsid w:val="00343448"/>
    <w:rsid w:val="0034558A"/>
    <w:rsid w:val="00345D3A"/>
    <w:rsid w:val="00346284"/>
    <w:rsid w:val="00350B45"/>
    <w:rsid w:val="003533D4"/>
    <w:rsid w:val="0035790F"/>
    <w:rsid w:val="00365581"/>
    <w:rsid w:val="00365BD0"/>
    <w:rsid w:val="00374129"/>
    <w:rsid w:val="00374560"/>
    <w:rsid w:val="00374F65"/>
    <w:rsid w:val="003929B4"/>
    <w:rsid w:val="00393429"/>
    <w:rsid w:val="00394916"/>
    <w:rsid w:val="00394D6C"/>
    <w:rsid w:val="003A0E55"/>
    <w:rsid w:val="003A1811"/>
    <w:rsid w:val="003A31BF"/>
    <w:rsid w:val="003A517A"/>
    <w:rsid w:val="003C0706"/>
    <w:rsid w:val="003C1C6E"/>
    <w:rsid w:val="003D1FB6"/>
    <w:rsid w:val="003D3D97"/>
    <w:rsid w:val="003D7B2F"/>
    <w:rsid w:val="003D7E70"/>
    <w:rsid w:val="003E5810"/>
    <w:rsid w:val="003E72D7"/>
    <w:rsid w:val="003F0406"/>
    <w:rsid w:val="003F369F"/>
    <w:rsid w:val="003F70DF"/>
    <w:rsid w:val="003F7DF7"/>
    <w:rsid w:val="00401451"/>
    <w:rsid w:val="00401F87"/>
    <w:rsid w:val="00402022"/>
    <w:rsid w:val="00420D38"/>
    <w:rsid w:val="00423AA5"/>
    <w:rsid w:val="00423B96"/>
    <w:rsid w:val="00427AA0"/>
    <w:rsid w:val="004423ED"/>
    <w:rsid w:val="00443322"/>
    <w:rsid w:val="0045308B"/>
    <w:rsid w:val="00454A57"/>
    <w:rsid w:val="00454BF7"/>
    <w:rsid w:val="0046193B"/>
    <w:rsid w:val="004619CE"/>
    <w:rsid w:val="00464B3B"/>
    <w:rsid w:val="00470373"/>
    <w:rsid w:val="00471C3D"/>
    <w:rsid w:val="0047781A"/>
    <w:rsid w:val="00480BA8"/>
    <w:rsid w:val="00480F5F"/>
    <w:rsid w:val="004A6511"/>
    <w:rsid w:val="004B3685"/>
    <w:rsid w:val="004B4983"/>
    <w:rsid w:val="004B4FF8"/>
    <w:rsid w:val="004D08D5"/>
    <w:rsid w:val="004D4C29"/>
    <w:rsid w:val="004E03D3"/>
    <w:rsid w:val="004F0EB2"/>
    <w:rsid w:val="004F2AFD"/>
    <w:rsid w:val="004F30E6"/>
    <w:rsid w:val="00511806"/>
    <w:rsid w:val="00513805"/>
    <w:rsid w:val="005178A7"/>
    <w:rsid w:val="00526535"/>
    <w:rsid w:val="005343D4"/>
    <w:rsid w:val="00537C70"/>
    <w:rsid w:val="00541335"/>
    <w:rsid w:val="0054380F"/>
    <w:rsid w:val="00545A64"/>
    <w:rsid w:val="00547260"/>
    <w:rsid w:val="00547E7F"/>
    <w:rsid w:val="00550C5F"/>
    <w:rsid w:val="00553DFE"/>
    <w:rsid w:val="00561932"/>
    <w:rsid w:val="00562878"/>
    <w:rsid w:val="0057202B"/>
    <w:rsid w:val="0057388C"/>
    <w:rsid w:val="00581F35"/>
    <w:rsid w:val="00590317"/>
    <w:rsid w:val="00595174"/>
    <w:rsid w:val="005979B8"/>
    <w:rsid w:val="005A092C"/>
    <w:rsid w:val="005A10A3"/>
    <w:rsid w:val="005A2B08"/>
    <w:rsid w:val="005A2FC5"/>
    <w:rsid w:val="005A57EA"/>
    <w:rsid w:val="005A745B"/>
    <w:rsid w:val="005B4A01"/>
    <w:rsid w:val="005B7064"/>
    <w:rsid w:val="005B78EB"/>
    <w:rsid w:val="005C23BD"/>
    <w:rsid w:val="005C73EB"/>
    <w:rsid w:val="005D19A7"/>
    <w:rsid w:val="005D1D62"/>
    <w:rsid w:val="005D29E2"/>
    <w:rsid w:val="005D6926"/>
    <w:rsid w:val="005D6BCC"/>
    <w:rsid w:val="00600E49"/>
    <w:rsid w:val="0060112C"/>
    <w:rsid w:val="00607A5F"/>
    <w:rsid w:val="0061346D"/>
    <w:rsid w:val="00614172"/>
    <w:rsid w:val="00615256"/>
    <w:rsid w:val="0061564E"/>
    <w:rsid w:val="00615A04"/>
    <w:rsid w:val="0062009C"/>
    <w:rsid w:val="00633ADB"/>
    <w:rsid w:val="00651A89"/>
    <w:rsid w:val="006533A1"/>
    <w:rsid w:val="0066056D"/>
    <w:rsid w:val="0066374C"/>
    <w:rsid w:val="00690AEA"/>
    <w:rsid w:val="00693A20"/>
    <w:rsid w:val="006A12AB"/>
    <w:rsid w:val="006A5A29"/>
    <w:rsid w:val="006A5F53"/>
    <w:rsid w:val="006C2463"/>
    <w:rsid w:val="006C2495"/>
    <w:rsid w:val="006C2F65"/>
    <w:rsid w:val="006C5AE1"/>
    <w:rsid w:val="006D270A"/>
    <w:rsid w:val="006D283F"/>
    <w:rsid w:val="006E2B30"/>
    <w:rsid w:val="006E7C22"/>
    <w:rsid w:val="006F2466"/>
    <w:rsid w:val="006F621B"/>
    <w:rsid w:val="006F674C"/>
    <w:rsid w:val="006F695E"/>
    <w:rsid w:val="007001AA"/>
    <w:rsid w:val="007047FC"/>
    <w:rsid w:val="00710C57"/>
    <w:rsid w:val="007150B2"/>
    <w:rsid w:val="00715150"/>
    <w:rsid w:val="007216A8"/>
    <w:rsid w:val="00721930"/>
    <w:rsid w:val="00734022"/>
    <w:rsid w:val="00741BE2"/>
    <w:rsid w:val="007526DE"/>
    <w:rsid w:val="00753F30"/>
    <w:rsid w:val="00755DDA"/>
    <w:rsid w:val="0077709B"/>
    <w:rsid w:val="00780AB6"/>
    <w:rsid w:val="00784432"/>
    <w:rsid w:val="007854DE"/>
    <w:rsid w:val="00786EA8"/>
    <w:rsid w:val="007927AB"/>
    <w:rsid w:val="007A160D"/>
    <w:rsid w:val="007A62A9"/>
    <w:rsid w:val="007A7928"/>
    <w:rsid w:val="007B6EFE"/>
    <w:rsid w:val="007C2CE5"/>
    <w:rsid w:val="007D5E68"/>
    <w:rsid w:val="007D63A7"/>
    <w:rsid w:val="007D681A"/>
    <w:rsid w:val="007E4DC7"/>
    <w:rsid w:val="007F2518"/>
    <w:rsid w:val="007F35E5"/>
    <w:rsid w:val="007F781D"/>
    <w:rsid w:val="00800C62"/>
    <w:rsid w:val="008112C6"/>
    <w:rsid w:val="0082360B"/>
    <w:rsid w:val="0082448A"/>
    <w:rsid w:val="0084134D"/>
    <w:rsid w:val="00842EC1"/>
    <w:rsid w:val="00845D35"/>
    <w:rsid w:val="008620DB"/>
    <w:rsid w:val="0086267A"/>
    <w:rsid w:val="00863A54"/>
    <w:rsid w:val="00866AB3"/>
    <w:rsid w:val="00880711"/>
    <w:rsid w:val="00885635"/>
    <w:rsid w:val="0089024B"/>
    <w:rsid w:val="008A1E2A"/>
    <w:rsid w:val="008A37D8"/>
    <w:rsid w:val="008B062F"/>
    <w:rsid w:val="008B53F7"/>
    <w:rsid w:val="008C1BBB"/>
    <w:rsid w:val="008C57CB"/>
    <w:rsid w:val="008D0F2D"/>
    <w:rsid w:val="008D5678"/>
    <w:rsid w:val="008D620D"/>
    <w:rsid w:val="008D6258"/>
    <w:rsid w:val="008D7717"/>
    <w:rsid w:val="008E25D3"/>
    <w:rsid w:val="008F1EDB"/>
    <w:rsid w:val="008F7AF6"/>
    <w:rsid w:val="008F7D29"/>
    <w:rsid w:val="00902D6D"/>
    <w:rsid w:val="00912BB0"/>
    <w:rsid w:val="00942F7B"/>
    <w:rsid w:val="00943E3F"/>
    <w:rsid w:val="00944611"/>
    <w:rsid w:val="00946838"/>
    <w:rsid w:val="009612E0"/>
    <w:rsid w:val="00963A82"/>
    <w:rsid w:val="00967A52"/>
    <w:rsid w:val="009810B5"/>
    <w:rsid w:val="009830ED"/>
    <w:rsid w:val="0098560D"/>
    <w:rsid w:val="00985E39"/>
    <w:rsid w:val="009A034E"/>
    <w:rsid w:val="009A2855"/>
    <w:rsid w:val="009A7042"/>
    <w:rsid w:val="009B26C6"/>
    <w:rsid w:val="009C6966"/>
    <w:rsid w:val="009C7539"/>
    <w:rsid w:val="009C7961"/>
    <w:rsid w:val="009D2F5A"/>
    <w:rsid w:val="009F1FC3"/>
    <w:rsid w:val="009F30B4"/>
    <w:rsid w:val="009F46AD"/>
    <w:rsid w:val="009F524C"/>
    <w:rsid w:val="00A05431"/>
    <w:rsid w:val="00A06009"/>
    <w:rsid w:val="00A11363"/>
    <w:rsid w:val="00A12393"/>
    <w:rsid w:val="00A234B1"/>
    <w:rsid w:val="00A237AD"/>
    <w:rsid w:val="00A25FC0"/>
    <w:rsid w:val="00A27AE2"/>
    <w:rsid w:val="00A34554"/>
    <w:rsid w:val="00A35DF4"/>
    <w:rsid w:val="00A3664A"/>
    <w:rsid w:val="00A52CD5"/>
    <w:rsid w:val="00A531ED"/>
    <w:rsid w:val="00A53B28"/>
    <w:rsid w:val="00A55727"/>
    <w:rsid w:val="00A5623B"/>
    <w:rsid w:val="00A628AA"/>
    <w:rsid w:val="00A71D95"/>
    <w:rsid w:val="00A73B94"/>
    <w:rsid w:val="00A81509"/>
    <w:rsid w:val="00A86EB9"/>
    <w:rsid w:val="00A90A43"/>
    <w:rsid w:val="00A91FB1"/>
    <w:rsid w:val="00A93B50"/>
    <w:rsid w:val="00AB2141"/>
    <w:rsid w:val="00AC38BA"/>
    <w:rsid w:val="00AD1FD8"/>
    <w:rsid w:val="00AD5C6A"/>
    <w:rsid w:val="00AD64C1"/>
    <w:rsid w:val="00AD70AF"/>
    <w:rsid w:val="00AD7CD2"/>
    <w:rsid w:val="00AE4938"/>
    <w:rsid w:val="00AE4B73"/>
    <w:rsid w:val="00AE619A"/>
    <w:rsid w:val="00AE7639"/>
    <w:rsid w:val="00AF47CE"/>
    <w:rsid w:val="00AF5125"/>
    <w:rsid w:val="00AF6817"/>
    <w:rsid w:val="00B01DE3"/>
    <w:rsid w:val="00B11A0F"/>
    <w:rsid w:val="00B2010E"/>
    <w:rsid w:val="00B2296F"/>
    <w:rsid w:val="00B34F67"/>
    <w:rsid w:val="00B36F41"/>
    <w:rsid w:val="00B46B3B"/>
    <w:rsid w:val="00B50AED"/>
    <w:rsid w:val="00B531BA"/>
    <w:rsid w:val="00B55D0C"/>
    <w:rsid w:val="00B5662C"/>
    <w:rsid w:val="00B614BC"/>
    <w:rsid w:val="00B615AE"/>
    <w:rsid w:val="00B63FA5"/>
    <w:rsid w:val="00B64418"/>
    <w:rsid w:val="00B67CDF"/>
    <w:rsid w:val="00B733A7"/>
    <w:rsid w:val="00B741CD"/>
    <w:rsid w:val="00B75C78"/>
    <w:rsid w:val="00B82196"/>
    <w:rsid w:val="00B8749E"/>
    <w:rsid w:val="00B90C14"/>
    <w:rsid w:val="00B97226"/>
    <w:rsid w:val="00B97BE7"/>
    <w:rsid w:val="00BA37EC"/>
    <w:rsid w:val="00BA69D9"/>
    <w:rsid w:val="00BB0AAD"/>
    <w:rsid w:val="00BB1814"/>
    <w:rsid w:val="00BB2088"/>
    <w:rsid w:val="00BB2CE7"/>
    <w:rsid w:val="00BB6D6D"/>
    <w:rsid w:val="00BC0792"/>
    <w:rsid w:val="00BC2825"/>
    <w:rsid w:val="00BD56AC"/>
    <w:rsid w:val="00BE2CE0"/>
    <w:rsid w:val="00BE6CA5"/>
    <w:rsid w:val="00BE766E"/>
    <w:rsid w:val="00BF323F"/>
    <w:rsid w:val="00BF4DD1"/>
    <w:rsid w:val="00C01A08"/>
    <w:rsid w:val="00C06C3E"/>
    <w:rsid w:val="00C07536"/>
    <w:rsid w:val="00C10CEF"/>
    <w:rsid w:val="00C145C6"/>
    <w:rsid w:val="00C213FD"/>
    <w:rsid w:val="00C22989"/>
    <w:rsid w:val="00C26512"/>
    <w:rsid w:val="00C32F1B"/>
    <w:rsid w:val="00C3614A"/>
    <w:rsid w:val="00C37114"/>
    <w:rsid w:val="00C40B77"/>
    <w:rsid w:val="00C45DB9"/>
    <w:rsid w:val="00C47509"/>
    <w:rsid w:val="00C51577"/>
    <w:rsid w:val="00C53FAD"/>
    <w:rsid w:val="00C55374"/>
    <w:rsid w:val="00C55B82"/>
    <w:rsid w:val="00C634B5"/>
    <w:rsid w:val="00C74F0E"/>
    <w:rsid w:val="00C76B07"/>
    <w:rsid w:val="00C81EC0"/>
    <w:rsid w:val="00C83DE3"/>
    <w:rsid w:val="00C934CB"/>
    <w:rsid w:val="00C9382E"/>
    <w:rsid w:val="00C969DA"/>
    <w:rsid w:val="00CA1C91"/>
    <w:rsid w:val="00CA39F7"/>
    <w:rsid w:val="00CA72BA"/>
    <w:rsid w:val="00CB0156"/>
    <w:rsid w:val="00CB22FC"/>
    <w:rsid w:val="00CC594A"/>
    <w:rsid w:val="00CD4932"/>
    <w:rsid w:val="00CE6AD4"/>
    <w:rsid w:val="00CF024D"/>
    <w:rsid w:val="00CF0675"/>
    <w:rsid w:val="00CF1825"/>
    <w:rsid w:val="00CF2AD3"/>
    <w:rsid w:val="00D01131"/>
    <w:rsid w:val="00D01E5B"/>
    <w:rsid w:val="00D109CF"/>
    <w:rsid w:val="00D12D7D"/>
    <w:rsid w:val="00D12D8D"/>
    <w:rsid w:val="00D13DF6"/>
    <w:rsid w:val="00D14EC3"/>
    <w:rsid w:val="00D20468"/>
    <w:rsid w:val="00D250F8"/>
    <w:rsid w:val="00D277F1"/>
    <w:rsid w:val="00D27F7A"/>
    <w:rsid w:val="00D31919"/>
    <w:rsid w:val="00D36ED7"/>
    <w:rsid w:val="00D4136A"/>
    <w:rsid w:val="00D43994"/>
    <w:rsid w:val="00D45310"/>
    <w:rsid w:val="00D5135F"/>
    <w:rsid w:val="00D55810"/>
    <w:rsid w:val="00D65BBE"/>
    <w:rsid w:val="00D74524"/>
    <w:rsid w:val="00D82677"/>
    <w:rsid w:val="00D91183"/>
    <w:rsid w:val="00D919BD"/>
    <w:rsid w:val="00D973CC"/>
    <w:rsid w:val="00DB1DF6"/>
    <w:rsid w:val="00DB4654"/>
    <w:rsid w:val="00DB6489"/>
    <w:rsid w:val="00DD2C6F"/>
    <w:rsid w:val="00DD4185"/>
    <w:rsid w:val="00DE16E1"/>
    <w:rsid w:val="00DE1D34"/>
    <w:rsid w:val="00DE71AC"/>
    <w:rsid w:val="00DF0CDD"/>
    <w:rsid w:val="00DF1C9C"/>
    <w:rsid w:val="00DF7703"/>
    <w:rsid w:val="00E006DF"/>
    <w:rsid w:val="00E018F5"/>
    <w:rsid w:val="00E1663C"/>
    <w:rsid w:val="00E245CF"/>
    <w:rsid w:val="00E36754"/>
    <w:rsid w:val="00E36E97"/>
    <w:rsid w:val="00E4255D"/>
    <w:rsid w:val="00E43A80"/>
    <w:rsid w:val="00E465F5"/>
    <w:rsid w:val="00E65950"/>
    <w:rsid w:val="00E702E7"/>
    <w:rsid w:val="00E73155"/>
    <w:rsid w:val="00E772F2"/>
    <w:rsid w:val="00E92399"/>
    <w:rsid w:val="00E97712"/>
    <w:rsid w:val="00EA011D"/>
    <w:rsid w:val="00EA17E6"/>
    <w:rsid w:val="00EA3F81"/>
    <w:rsid w:val="00EA5384"/>
    <w:rsid w:val="00EA5C9F"/>
    <w:rsid w:val="00EB0C28"/>
    <w:rsid w:val="00EB1F4B"/>
    <w:rsid w:val="00EC06D3"/>
    <w:rsid w:val="00EC3B1A"/>
    <w:rsid w:val="00ED446A"/>
    <w:rsid w:val="00ED4A3A"/>
    <w:rsid w:val="00EE195A"/>
    <w:rsid w:val="00EE19BA"/>
    <w:rsid w:val="00EE745B"/>
    <w:rsid w:val="00EE79A0"/>
    <w:rsid w:val="00F00FEE"/>
    <w:rsid w:val="00F0490E"/>
    <w:rsid w:val="00F11715"/>
    <w:rsid w:val="00F13038"/>
    <w:rsid w:val="00F13663"/>
    <w:rsid w:val="00F17EFD"/>
    <w:rsid w:val="00F25095"/>
    <w:rsid w:val="00F2534B"/>
    <w:rsid w:val="00F32595"/>
    <w:rsid w:val="00F3663C"/>
    <w:rsid w:val="00F36F05"/>
    <w:rsid w:val="00F416D8"/>
    <w:rsid w:val="00F5134F"/>
    <w:rsid w:val="00F57936"/>
    <w:rsid w:val="00F62AF4"/>
    <w:rsid w:val="00F66FCC"/>
    <w:rsid w:val="00F67FDD"/>
    <w:rsid w:val="00F87099"/>
    <w:rsid w:val="00FA0A4C"/>
    <w:rsid w:val="00FC0A2D"/>
    <w:rsid w:val="00FC1B7C"/>
    <w:rsid w:val="00FC396A"/>
    <w:rsid w:val="00FC5954"/>
    <w:rsid w:val="00FD23A3"/>
    <w:rsid w:val="00FE09B9"/>
    <w:rsid w:val="00FE3F12"/>
    <w:rsid w:val="00FE7412"/>
    <w:rsid w:val="00FF66F1"/>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A0E910D"/>
  <w15:docId w15:val="{245CAFCD-157E-4397-8403-2D22660A4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pPr>
      <w:widowControl w:val="0"/>
      <w:wordWrap w:val="0"/>
      <w:adjustRightInd w:val="0"/>
      <w:snapToGrid w:val="0"/>
      <w:spacing w:line="360" w:lineRule="auto"/>
      <w:ind w:firstLineChars="200" w:firstLine="200"/>
      <w:jc w:val="both"/>
    </w:pPr>
    <w:rPr>
      <w:rFonts w:ascii="Times New Roman" w:eastAsia="宋体" w:hAnsi="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ind w:left="601" w:firstLineChars="0" w:hanging="601"/>
      <w:jc w:val="center"/>
      <w:outlineLvl w:val="0"/>
    </w:pPr>
    <w:rPr>
      <w:rFonts w:eastAsia="黑体" w:cs="Times New Roman"/>
      <w:b/>
      <w:bCs/>
      <w:kern w:val="44"/>
      <w:sz w:val="36"/>
      <w:szCs w:val="36"/>
    </w:rPr>
  </w:style>
  <w:style w:type="paragraph" w:styleId="2">
    <w:name w:val="heading 2"/>
    <w:basedOn w:val="a2"/>
    <w:next w:val="a2"/>
    <w:link w:val="20"/>
    <w:autoRedefine/>
    <w:uiPriority w:val="9"/>
    <w:unhideWhenUsed/>
    <w:qFormat/>
    <w:pPr>
      <w:keepNext/>
      <w:keepLines/>
      <w:numPr>
        <w:ilvl w:val="1"/>
        <w:numId w:val="1"/>
      </w:numPr>
      <w:spacing w:beforeLines="50" w:before="120" w:afterLines="50" w:after="120"/>
      <w:ind w:leftChars="-2" w:left="568" w:hangingChars="204" w:hanging="573"/>
      <w:outlineLvl w:val="1"/>
    </w:pPr>
    <w:rPr>
      <w:rFonts w:eastAsia="黑体" w:cs="Times New Roman"/>
      <w:b/>
      <w:bCs/>
      <w:sz w:val="28"/>
      <w:szCs w:val="28"/>
    </w:rPr>
  </w:style>
  <w:style w:type="paragraph" w:styleId="3">
    <w:name w:val="heading 3"/>
    <w:basedOn w:val="a2"/>
    <w:next w:val="a2"/>
    <w:link w:val="30"/>
    <w:uiPriority w:val="9"/>
    <w:unhideWhenUsed/>
    <w:qFormat/>
    <w:pPr>
      <w:keepNext/>
      <w:keepLines/>
      <w:numPr>
        <w:ilvl w:val="2"/>
        <w:numId w:val="1"/>
      </w:numPr>
      <w:tabs>
        <w:tab w:val="left" w:pos="709"/>
      </w:tabs>
      <w:adjustRightInd/>
      <w:spacing w:beforeLines="50" w:before="120" w:afterLines="50" w:after="120"/>
      <w:ind w:firstLineChars="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ind w:left="862" w:firstLineChars="0" w:hanging="862"/>
      <w:outlineLvl w:val="3"/>
    </w:pPr>
    <w:rPr>
      <w:rFonts w:eastAsia="黑体" w:cstheme="majorBidi"/>
      <w:b/>
      <w:bCs/>
      <w:szCs w:val="28"/>
    </w:rPr>
  </w:style>
  <w:style w:type="paragraph" w:styleId="5">
    <w:name w:val="heading 5"/>
    <w:basedOn w:val="a2"/>
    <w:next w:val="a2"/>
    <w:link w:val="50"/>
    <w:uiPriority w:val="9"/>
    <w:semiHidden/>
    <w:unhideWhenUsed/>
    <w:qFormat/>
    <w:pPr>
      <w:keepNext/>
      <w:keepLines/>
      <w:numPr>
        <w:ilvl w:val="4"/>
        <w:numId w:val="1"/>
      </w:numPr>
      <w:adjustRightInd/>
      <w:snapToGrid/>
      <w:spacing w:before="280" w:after="290" w:line="376" w:lineRule="auto"/>
      <w:ind w:firstLineChars="0" w:firstLine="0"/>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ind w:firstLineChars="0" w:firstLine="0"/>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ind w:firstLineChars="0" w:firstLine="0"/>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ind w:firstLineChars="0" w:firstLine="0"/>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ind w:firstLineChars="0" w:firstLine="0"/>
      <w:outlineLvl w:val="8"/>
    </w:pPr>
    <w:rPr>
      <w:rFonts w:asciiTheme="majorHAnsi" w:eastAsiaTheme="majorEastAsia" w:hAnsiTheme="majorHAnsi" w:cstheme="majorBidi"/>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Chars="0" w:firstLine="0"/>
      <w:jc w:val="left"/>
    </w:pPr>
    <w:rPr>
      <w:rFonts w:cstheme="minorHAnsi"/>
      <w:sz w:val="20"/>
      <w:szCs w:val="20"/>
    </w:rPr>
  </w:style>
  <w:style w:type="paragraph" w:styleId="a6">
    <w:name w:val="Normal Indent"/>
    <w:basedOn w:val="a2"/>
    <w:link w:val="a7"/>
    <w:autoRedefine/>
    <w:qFormat/>
    <w:pPr>
      <w:adjustRightInd/>
      <w:snapToGrid/>
      <w:spacing w:line="240" w:lineRule="auto"/>
      <w:ind w:firstLine="420"/>
    </w:pPr>
    <w:rPr>
      <w:rFonts w:cs="Times New Roman"/>
      <w:szCs w:val="24"/>
      <w:lang w:val="zh-CN"/>
    </w:rPr>
  </w:style>
  <w:style w:type="paragraph" w:styleId="a8">
    <w:name w:val="caption"/>
    <w:basedOn w:val="a2"/>
    <w:next w:val="a2"/>
    <w:link w:val="a9"/>
    <w:autoRedefine/>
    <w:unhideWhenUsed/>
    <w:qFormat/>
    <w:pPr>
      <w:spacing w:beforeLines="50" w:before="120" w:afterLines="50" w:after="120" w:line="240" w:lineRule="auto"/>
      <w:ind w:firstLineChars="0" w:firstLine="0"/>
      <w:jc w:val="center"/>
    </w:pPr>
    <w:rPr>
      <w:rFonts w:eastAsia="黑体" w:cstheme="majorBidi"/>
      <w:szCs w:val="20"/>
    </w:rPr>
  </w:style>
  <w:style w:type="paragraph" w:styleId="a">
    <w:name w:val="List Bullet"/>
    <w:basedOn w:val="a6"/>
    <w:autoRedefine/>
    <w:semiHidden/>
    <w:qFormat/>
    <w:pPr>
      <w:numPr>
        <w:numId w:val="2"/>
      </w:numPr>
      <w:ind w:firstLineChars="0" w:firstLine="0"/>
    </w:pPr>
  </w:style>
  <w:style w:type="paragraph" w:styleId="aa">
    <w:name w:val="annotation text"/>
    <w:basedOn w:val="a2"/>
    <w:link w:val="ab"/>
    <w:autoRedefine/>
    <w:uiPriority w:val="99"/>
    <w:unhideWhenUsed/>
    <w:qFormat/>
    <w:pPr>
      <w:adjustRightInd/>
      <w:snapToGrid/>
      <w:spacing w:line="240" w:lineRule="auto"/>
      <w:ind w:firstLineChars="0" w:firstLine="0"/>
      <w:jc w:val="left"/>
    </w:pPr>
  </w:style>
  <w:style w:type="paragraph" w:styleId="TOC5">
    <w:name w:val="toc 5"/>
    <w:basedOn w:val="a2"/>
    <w:next w:val="a2"/>
    <w:autoRedefine/>
    <w:uiPriority w:val="39"/>
    <w:unhideWhenUsed/>
    <w:qFormat/>
    <w:pPr>
      <w:adjustRightInd/>
      <w:snapToGrid/>
      <w:spacing w:line="240" w:lineRule="auto"/>
      <w:ind w:left="840" w:firstLineChars="0" w:firstLine="0"/>
      <w:jc w:val="left"/>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Chars="0" w:firstLine="0"/>
      <w:jc w:val="left"/>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Chars="0" w:firstLine="0"/>
      <w:jc w:val="left"/>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Chars="0" w:firstLine="0"/>
      <w:jc w:val="left"/>
    </w:pPr>
  </w:style>
  <w:style w:type="paragraph" w:styleId="af0">
    <w:name w:val="Balloon Text"/>
    <w:basedOn w:val="a2"/>
    <w:link w:val="af1"/>
    <w:autoRedefine/>
    <w:uiPriority w:val="99"/>
    <w:semiHidden/>
    <w:unhideWhenUsed/>
    <w:qFormat/>
    <w:pPr>
      <w:adjustRightInd/>
      <w:snapToGrid/>
      <w:spacing w:line="240" w:lineRule="auto"/>
      <w:ind w:firstLineChars="0" w:firstLine="0"/>
    </w:pPr>
    <w:rPr>
      <w:sz w:val="18"/>
      <w:szCs w:val="18"/>
    </w:rPr>
  </w:style>
  <w:style w:type="paragraph" w:styleId="af2">
    <w:name w:val="footer"/>
    <w:basedOn w:val="a2"/>
    <w:link w:val="af3"/>
    <w:autoRedefine/>
    <w:uiPriority w:val="99"/>
    <w:unhideWhenUsed/>
    <w:qFormat/>
    <w:pPr>
      <w:tabs>
        <w:tab w:val="center" w:pos="4153"/>
        <w:tab w:val="right" w:pos="8306"/>
      </w:tabs>
      <w:jc w:val="left"/>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Chars="0" w:firstLine="0"/>
      <w:jc w:val="left"/>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Chars="0" w:firstLine="0"/>
      <w:jc w:val="left"/>
    </w:pPr>
    <w:rPr>
      <w:rFonts w:cstheme="minorHAnsi"/>
      <w:sz w:val="20"/>
      <w:szCs w:val="20"/>
    </w:rPr>
  </w:style>
  <w:style w:type="paragraph" w:styleId="af6">
    <w:name w:val="footnote text"/>
    <w:basedOn w:val="a2"/>
    <w:link w:val="af7"/>
    <w:autoRedefine/>
    <w:uiPriority w:val="99"/>
    <w:semiHidden/>
    <w:unhideWhenUsed/>
    <w:qFormat/>
    <w:pPr>
      <w:adjustRightInd/>
      <w:spacing w:line="240" w:lineRule="auto"/>
      <w:ind w:firstLineChars="0" w:firstLine="0"/>
      <w:jc w:val="left"/>
    </w:pPr>
    <w:rPr>
      <w:sz w:val="18"/>
      <w:szCs w:val="18"/>
    </w:rPr>
  </w:style>
  <w:style w:type="paragraph" w:styleId="TOC6">
    <w:name w:val="toc 6"/>
    <w:basedOn w:val="a2"/>
    <w:next w:val="a2"/>
    <w:autoRedefine/>
    <w:uiPriority w:val="39"/>
    <w:unhideWhenUsed/>
    <w:pPr>
      <w:adjustRightInd/>
      <w:snapToGrid/>
      <w:spacing w:line="240" w:lineRule="auto"/>
      <w:ind w:left="1050" w:firstLineChars="0" w:firstLine="0"/>
      <w:jc w:val="left"/>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jc w:val="left"/>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Chars="0" w:firstLine="0"/>
      <w:jc w:val="left"/>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Chars="0"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cs="Times New Roman"/>
      <w:b/>
      <w:bCs/>
      <w:spacing w:val="20"/>
      <w:sz w:val="72"/>
      <w:szCs w:val="72"/>
    </w:rPr>
  </w:style>
  <w:style w:type="paragraph" w:customStyle="1" w:styleId="21">
    <w:name w:val="样式2"/>
    <w:basedOn w:val="a2"/>
    <w:link w:val="22"/>
    <w:pPr>
      <w:jc w:val="center"/>
    </w:pPr>
    <w:rPr>
      <w:rFonts w:ascii="黑体" w:eastAsia="黑体" w:hAnsi="黑体" w:cs="Times New Roman"/>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cs="Times New Roman"/>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Pr>
      <w:rFonts w:ascii="Times New Roman" w:eastAsia="黑体" w:hAnsi="Times New Roman" w:cs="Times New Roman"/>
      <w:b/>
      <w:bCs/>
      <w:sz w:val="28"/>
      <w:szCs w:val="28"/>
    </w:rPr>
  </w:style>
  <w:style w:type="character" w:customStyle="1" w:styleId="30">
    <w:name w:val="标题 3 字符"/>
    <w:basedOn w:val="a3"/>
    <w:link w:val="3"/>
    <w:autoRedefine/>
    <w:uiPriority w:val="9"/>
    <w:qFormat/>
    <w:rPr>
      <w:rFonts w:ascii="Times New Roman" w:eastAsia="黑体" w:hAnsi="Times New Roman"/>
      <w:b/>
      <w:bCs/>
      <w:sz w:val="24"/>
      <w:szCs w:val="32"/>
    </w:rPr>
  </w:style>
  <w:style w:type="character" w:customStyle="1" w:styleId="40">
    <w:name w:val="标题 4 字符"/>
    <w:basedOn w:val="a3"/>
    <w:link w:val="4"/>
    <w:autoRedefine/>
    <w:uiPriority w:val="9"/>
    <w:qFormat/>
    <w:rPr>
      <w:rFonts w:ascii="Times New Roman" w:eastAsia="黑体" w:hAnsi="Times New Roman" w:cstheme="majorBidi"/>
      <w:b/>
      <w:bCs/>
      <w:sz w:val="24"/>
      <w:szCs w:val="28"/>
    </w:rPr>
  </w:style>
  <w:style w:type="character" w:customStyle="1" w:styleId="50">
    <w:name w:val="标题 5 字符"/>
    <w:basedOn w:val="a3"/>
    <w:link w:val="5"/>
    <w:autoRedefine/>
    <w:uiPriority w:val="9"/>
    <w:semiHidden/>
    <w:qFormat/>
    <w:rPr>
      <w:b/>
      <w:bCs/>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szCs w:val="24"/>
    </w:rPr>
  </w:style>
  <w:style w:type="character" w:customStyle="1" w:styleId="70">
    <w:name w:val="标题 7 字符"/>
    <w:basedOn w:val="a3"/>
    <w:link w:val="7"/>
    <w:uiPriority w:val="9"/>
    <w:semiHidden/>
    <w:rPr>
      <w:b/>
      <w:bCs/>
      <w:szCs w:val="24"/>
    </w:rPr>
  </w:style>
  <w:style w:type="character" w:customStyle="1" w:styleId="80">
    <w:name w:val="标题 8 字符"/>
    <w:basedOn w:val="a3"/>
    <w:link w:val="8"/>
    <w:uiPriority w:val="9"/>
    <w:semiHidden/>
    <w:rPr>
      <w:rFonts w:asciiTheme="majorHAnsi" w:eastAsiaTheme="majorEastAsia" w:hAnsiTheme="majorHAnsi" w:cstheme="majorBidi"/>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rPr>
  </w:style>
  <w:style w:type="paragraph" w:styleId="a0">
    <w:name w:val="List Paragraph"/>
    <w:basedOn w:val="a2"/>
    <w:autoRedefine/>
    <w:uiPriority w:val="34"/>
    <w:qFormat/>
    <w:pPr>
      <w:numPr>
        <w:numId w:val="3"/>
      </w:numPr>
      <w:ind w:firstLineChars="0" w:firstLine="0"/>
    </w:pPr>
    <w:rPr>
      <w:rFonts w:ascii="宋体" w:hAnsi="宋体"/>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Chars="0"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cs="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semiHidden/>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Chars="0"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Pr>
      <w:rFonts w:ascii="Times New Roman" w:eastAsia="黑体" w:hAnsi="Times New Roman" w:cstheme="majorBidi"/>
      <w:sz w:val="24"/>
      <w:szCs w:val="20"/>
    </w:rPr>
  </w:style>
  <w:style w:type="paragraph" w:customStyle="1" w:styleId="aff9">
    <w:name w:val="图表文字"/>
    <w:basedOn w:val="a2"/>
    <w:pPr>
      <w:adjustRightInd/>
      <w:snapToGrid/>
      <w:spacing w:line="240" w:lineRule="auto"/>
      <w:ind w:firstLineChars="0" w:firstLine="0"/>
    </w:pPr>
    <w:rPr>
      <w:rFonts w:cs="Times New Roman"/>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Chars="0" w:firstLine="482"/>
    </w:pPr>
    <w:rPr>
      <w:rFonts w:ascii="宋体" w:hAnsi="宋体" w:cs="宋体"/>
      <w:szCs w:val="24"/>
    </w:rPr>
  </w:style>
  <w:style w:type="paragraph" w:customStyle="1" w:styleId="a1">
    <w:name w:val="参考文献"/>
    <w:basedOn w:val="aff4"/>
    <w:link w:val="affa"/>
    <w:pPr>
      <w:numPr>
        <w:numId w:val="4"/>
      </w:numPr>
      <w:tabs>
        <w:tab w:val="clear" w:pos="900"/>
      </w:tabs>
      <w:adjustRightInd w:val="0"/>
      <w:snapToGrid w:val="0"/>
      <w:spacing w:line="360" w:lineRule="auto"/>
      <w:ind w:left="567" w:hanging="567"/>
    </w:pPr>
    <w:rPr>
      <w:rFonts w:cs="Times New Roman"/>
      <w:szCs w:val="24"/>
    </w:rPr>
  </w:style>
  <w:style w:type="character" w:customStyle="1" w:styleId="aff5">
    <w:name w:val="列表编号：参考文献 字符"/>
    <w:basedOn w:val="a3"/>
    <w:link w:val="aff4"/>
  </w:style>
  <w:style w:type="character" w:customStyle="1" w:styleId="affa">
    <w:name w:val="参考文献 字符"/>
    <w:basedOn w:val="aff5"/>
    <w:link w:val="a1"/>
    <w:rPr>
      <w:rFonts w:ascii="Times New Roman" w:eastAsia="宋体" w:hAnsi="Times New Roman" w:cs="Times New Roman"/>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wordWrap/>
      <w:ind w:firstLineChars="0"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E772F2"/>
    <w:pPr>
      <w:wordWrap/>
      <w:adjustRightInd/>
      <w:snapToGrid/>
    </w:pPr>
    <w:rPr>
      <w:rFonts w:cs="Times New Roman"/>
      <w:szCs w:val="20"/>
    </w:rPr>
  </w:style>
  <w:style w:type="character" w:customStyle="1" w:styleId="affe">
    <w:name w:val="正文文本 字符"/>
    <w:basedOn w:val="a3"/>
    <w:link w:val="affd"/>
    <w:uiPriority w:val="99"/>
    <w:qFormat/>
    <w:rsid w:val="00E772F2"/>
    <w:rPr>
      <w:rFonts w:ascii="Times New Roman" w:eastAsia="宋体" w:hAnsi="Times New Roman" w:cs="Times New Roman"/>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5332668">
      <w:bodyDiv w:val="1"/>
      <w:marLeft w:val="0"/>
      <w:marRight w:val="0"/>
      <w:marTop w:val="0"/>
      <w:marBottom w:val="0"/>
      <w:divBdr>
        <w:top w:val="none" w:sz="0" w:space="0" w:color="auto"/>
        <w:left w:val="none" w:sz="0" w:space="0" w:color="auto"/>
        <w:bottom w:val="none" w:sz="0" w:space="0" w:color="auto"/>
        <w:right w:val="none" w:sz="0" w:space="0" w:color="auto"/>
      </w:divBdr>
    </w:div>
    <w:div w:id="982854611">
      <w:bodyDiv w:val="1"/>
      <w:marLeft w:val="0"/>
      <w:marRight w:val="0"/>
      <w:marTop w:val="0"/>
      <w:marBottom w:val="0"/>
      <w:divBdr>
        <w:top w:val="none" w:sz="0" w:space="0" w:color="auto"/>
        <w:left w:val="none" w:sz="0" w:space="0" w:color="auto"/>
        <w:bottom w:val="none" w:sz="0" w:space="0" w:color="auto"/>
        <w:right w:val="none" w:sz="0" w:space="0" w:color="auto"/>
      </w:divBdr>
    </w:div>
    <w:div w:id="1759404781">
      <w:bodyDiv w:val="1"/>
      <w:marLeft w:val="0"/>
      <w:marRight w:val="0"/>
      <w:marTop w:val="0"/>
      <w:marBottom w:val="0"/>
      <w:divBdr>
        <w:top w:val="none" w:sz="0" w:space="0" w:color="auto"/>
        <w:left w:val="none" w:sz="0" w:space="0" w:color="auto"/>
        <w:bottom w:val="none" w:sz="0" w:space="0" w:color="auto"/>
        <w:right w:val="none" w:sz="0" w:space="0" w:color="auto"/>
      </w:divBdr>
    </w:div>
    <w:div w:id="1966961509">
      <w:bodyDiv w:val="1"/>
      <w:marLeft w:val="0"/>
      <w:marRight w:val="0"/>
      <w:marTop w:val="0"/>
      <w:marBottom w:val="0"/>
      <w:divBdr>
        <w:top w:val="none" w:sz="0" w:space="0" w:color="auto"/>
        <w:left w:val="none" w:sz="0" w:space="0" w:color="auto"/>
        <w:bottom w:val="none" w:sz="0" w:space="0" w:color="auto"/>
        <w:right w:val="none" w:sz="0" w:space="0" w:color="auto"/>
      </w:divBdr>
    </w:div>
    <w:div w:id="2120904028">
      <w:bodyDiv w:val="1"/>
      <w:marLeft w:val="0"/>
      <w:marRight w:val="0"/>
      <w:marTop w:val="0"/>
      <w:marBottom w:val="0"/>
      <w:divBdr>
        <w:top w:val="none" w:sz="0" w:space="0" w:color="auto"/>
        <w:left w:val="none" w:sz="0" w:space="0" w:color="auto"/>
        <w:bottom w:val="none" w:sz="0" w:space="0" w:color="auto"/>
        <w:right w:val="none" w:sz="0" w:space="0" w:color="auto"/>
      </w:divBdr>
    </w:div>
    <w:div w:id="21287677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4.wmf"/><Relationship Id="rId39" Type="http://schemas.openxmlformats.org/officeDocument/2006/relationships/image" Target="media/image11.emf"/><Relationship Id="rId21" Type="http://schemas.openxmlformats.org/officeDocument/2006/relationships/footer" Target="footer4.xml"/><Relationship Id="rId34" Type="http://schemas.openxmlformats.org/officeDocument/2006/relationships/image" Target="media/image8.emf"/><Relationship Id="rId42" Type="http://schemas.openxmlformats.org/officeDocument/2006/relationships/image" Target="media/image14.png"/><Relationship Id="rId47" Type="http://schemas.openxmlformats.org/officeDocument/2006/relationships/image" Target="media/image19.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oleObject" Target="embeddings/oleObject3.bin"/><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image" Target="media/image7.wmf"/><Relationship Id="rId37" Type="http://schemas.openxmlformats.org/officeDocument/2006/relationships/oleObject" Target="embeddings/oleObject7.bin"/><Relationship Id="rId40" Type="http://schemas.openxmlformats.org/officeDocument/2006/relationships/image" Target="media/image12.emf"/><Relationship Id="rId45"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oleObject" Target="embeddings/Microsoft_Visio_2003-2010___1.vsd"/><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oleObject" Target="embeddings/oleObject4.bin"/><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2.emf"/><Relationship Id="rId27" Type="http://schemas.openxmlformats.org/officeDocument/2006/relationships/oleObject" Target="embeddings/oleObject2.bin"/><Relationship Id="rId30" Type="http://schemas.openxmlformats.org/officeDocument/2006/relationships/image" Target="media/image6.emf"/><Relationship Id="rId35" Type="http://schemas.openxmlformats.org/officeDocument/2006/relationships/oleObject" Target="embeddings/oleObject6.bin"/><Relationship Id="rId43" Type="http://schemas.openxmlformats.org/officeDocument/2006/relationships/image" Target="media/image15.png"/><Relationship Id="rId48" Type="http://schemas.openxmlformats.org/officeDocument/2006/relationships/oleObject" Target="embeddings/oleObject8.bin"/><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0.emf"/><Relationship Id="rId46" Type="http://schemas.openxmlformats.org/officeDocument/2006/relationships/image" Target="media/image18.png"/><Relationship Id="rId20" Type="http://schemas.openxmlformats.org/officeDocument/2006/relationships/header" Target="header4.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48C45A61F6409393EAF1067DB7313D"/>
        <w:category>
          <w:name w:val="常规"/>
          <w:gallery w:val="placeholder"/>
        </w:category>
        <w:types>
          <w:type w:val="bbPlcHdr"/>
        </w:types>
        <w:behaviors>
          <w:behavior w:val="content"/>
        </w:behaviors>
        <w:guid w:val="{DA0D7A6B-7B81-4739-A462-004C261125F6}"/>
      </w:docPartPr>
      <w:docPartBody>
        <w:p w:rsidR="00F909DA" w:rsidRDefault="007538F7">
          <w:pPr>
            <w:pStyle w:val="9F48C45A61F6409393EAF1067DB7313D"/>
          </w:pPr>
          <w:r>
            <w:rPr>
              <w:rStyle w:val="a3"/>
              <w:rFonts w:hint="eastAsia"/>
            </w:rPr>
            <w:t>[单位]</w:t>
          </w:r>
        </w:p>
      </w:docPartBody>
    </w:docPart>
    <w:docPart>
      <w:docPartPr>
        <w:name w:val="A1DCF3F76101403FB937D299D4FB13FA"/>
        <w:category>
          <w:name w:val="常规"/>
          <w:gallery w:val="placeholder"/>
        </w:category>
        <w:types>
          <w:type w:val="bbPlcHdr"/>
        </w:types>
        <w:behaviors>
          <w:behavior w:val="content"/>
        </w:behaviors>
        <w:guid w:val="{20DF3548-EC4A-409B-8B04-19565E597E80}"/>
      </w:docPartPr>
      <w:docPartBody>
        <w:p w:rsidR="00F909DA" w:rsidRDefault="007538F7">
          <w:pPr>
            <w:pStyle w:val="A1DCF3F76101403FB937D299D4FB13FA"/>
          </w:pPr>
          <w:r>
            <w:rPr>
              <w:rStyle w:val="a3"/>
              <w:rFonts w:hint="eastAsia"/>
            </w:rPr>
            <w:t>[作者]</w:t>
          </w:r>
        </w:p>
      </w:docPartBody>
    </w:docPart>
    <w:docPart>
      <w:docPartPr>
        <w:name w:val="C2D20120C64E4C549B3911594275D05E"/>
        <w:category>
          <w:name w:val="常规"/>
          <w:gallery w:val="placeholder"/>
        </w:category>
        <w:types>
          <w:type w:val="bbPlcHdr"/>
        </w:types>
        <w:behaviors>
          <w:behavior w:val="content"/>
        </w:behaviors>
        <w:guid w:val="{D45FC7AB-C13E-4C3C-80EA-61EA13E426BF}"/>
      </w:docPartPr>
      <w:docPartBody>
        <w:p w:rsidR="00F909DA" w:rsidRDefault="007538F7">
          <w:pPr>
            <w:pStyle w:val="C2D20120C64E4C549B3911594275D05E"/>
          </w:pPr>
          <w:r>
            <w:rPr>
              <w:rStyle w:val="a3"/>
              <w:rFonts w:hint="eastAsia"/>
            </w:rPr>
            <w:t>[经理]</w:t>
          </w:r>
        </w:p>
      </w:docPartBody>
    </w:docPart>
    <w:docPart>
      <w:docPartPr>
        <w:name w:val="8D159A57C4F8494CA7D4DED7578D5F6F"/>
        <w:category>
          <w:name w:val="常规"/>
          <w:gallery w:val="placeholder"/>
        </w:category>
        <w:types>
          <w:type w:val="bbPlcHdr"/>
        </w:types>
        <w:behaviors>
          <w:behavior w:val="content"/>
        </w:behaviors>
        <w:guid w:val="{57CAC224-C4E7-46C7-8FE2-9A0C628A8A23}"/>
      </w:docPartPr>
      <w:docPartBody>
        <w:p w:rsidR="00F909DA" w:rsidRDefault="007538F7">
          <w:r>
            <w:rPr>
              <w:rStyle w:val="a3"/>
            </w:rPr>
            <w:t>[类别]</w:t>
          </w:r>
        </w:p>
      </w:docPartBody>
    </w:docPart>
    <w:docPart>
      <w:docPartPr>
        <w:name w:val="69114CE778C1471AAD5EC00248EFC614"/>
        <w:category>
          <w:name w:val="常规"/>
          <w:gallery w:val="placeholder"/>
        </w:category>
        <w:types>
          <w:type w:val="bbPlcHdr"/>
        </w:types>
        <w:behaviors>
          <w:behavior w:val="content"/>
        </w:behaviors>
        <w:guid w:val="{86242CD2-ADCB-46CE-83F0-84C264B40A70}"/>
      </w:docPartPr>
      <w:docPartBody>
        <w:p w:rsidR="00F909DA" w:rsidRDefault="007538F7">
          <w:r>
            <w:rPr>
              <w:rStyle w:val="a3"/>
            </w:rPr>
            <w:t>[关键词]</w:t>
          </w:r>
        </w:p>
      </w:docPartBody>
    </w:docPart>
    <w:docPart>
      <w:docPartPr>
        <w:name w:val="928A0A54E60347DF9856FEBB0C5F9000"/>
        <w:category>
          <w:name w:val="常规"/>
          <w:gallery w:val="placeholder"/>
        </w:category>
        <w:types>
          <w:type w:val="bbPlcHdr"/>
        </w:types>
        <w:behaviors>
          <w:behavior w:val="content"/>
        </w:behaviors>
        <w:guid w:val="{2C612ABD-551C-49CF-B885-0C60068CE99C}"/>
      </w:docPartPr>
      <w:docPartBody>
        <w:p w:rsidR="00F909DA" w:rsidRDefault="007538F7">
          <w:r>
            <w:rPr>
              <w:rStyle w:val="a3"/>
            </w:rPr>
            <w:t>[标题]</w:t>
          </w:r>
        </w:p>
      </w:docPartBody>
    </w:docPart>
    <w:docPart>
      <w:docPartPr>
        <w:name w:val="15C61F103420497EB9E3A15D333F0F5F"/>
        <w:category>
          <w:name w:val="常规"/>
          <w:gallery w:val="placeholder"/>
        </w:category>
        <w:types>
          <w:type w:val="bbPlcHdr"/>
        </w:types>
        <w:behaviors>
          <w:behavior w:val="content"/>
        </w:behaviors>
        <w:guid w:val="{BEBCC52F-F601-4D5A-B034-AE8AABF08557}"/>
      </w:docPartPr>
      <w:docPartBody>
        <w:p w:rsidR="00F909DA" w:rsidRDefault="007538F7">
          <w:pPr>
            <w:pStyle w:val="15C61F103420497EB9E3A15D333F0F5F"/>
          </w:pPr>
          <w:r>
            <w:rPr>
              <w:rStyle w:val="a3"/>
              <w:rFonts w:hint="eastAsia"/>
            </w:rPr>
            <w:t>[经理]</w:t>
          </w:r>
        </w:p>
      </w:docPartBody>
    </w:docPart>
    <w:docPart>
      <w:docPartPr>
        <w:name w:val="B977C08F52264F86B97CB081264496A3"/>
        <w:category>
          <w:name w:val="常规"/>
          <w:gallery w:val="placeholder"/>
        </w:category>
        <w:types>
          <w:type w:val="bbPlcHdr"/>
        </w:types>
        <w:behaviors>
          <w:behavior w:val="content"/>
        </w:behaviors>
        <w:guid w:val="{BE9D7C00-0C0F-407E-997E-4272F7C3E3A8}"/>
      </w:docPartPr>
      <w:docPartBody>
        <w:p w:rsidR="00F909DA" w:rsidRDefault="007538F7">
          <w:pPr>
            <w:pStyle w:val="B977C08F52264F86B97CB081264496A3"/>
          </w:pPr>
          <w:r>
            <w:rPr>
              <w:rStyle w:val="a3"/>
            </w:rPr>
            <w:t>[状态]</w:t>
          </w:r>
        </w:p>
      </w:docPartBody>
    </w:docPart>
    <w:docPart>
      <w:docPartPr>
        <w:name w:val="7F9A18037F4C462B89ED7396F7C7D3F7"/>
        <w:category>
          <w:name w:val="常规"/>
          <w:gallery w:val="placeholder"/>
        </w:category>
        <w:types>
          <w:type w:val="bbPlcHdr"/>
        </w:types>
        <w:behaviors>
          <w:behavior w:val="content"/>
        </w:behaviors>
        <w:guid w:val="{07CF0474-C05B-4653-8E2F-9581061183EE}"/>
      </w:docPartPr>
      <w:docPartBody>
        <w:p w:rsidR="00F909DA" w:rsidRDefault="007538F7">
          <w:pPr>
            <w:pStyle w:val="7F9A18037F4C462B89ED7396F7C7D3F7"/>
          </w:pPr>
          <w:r>
            <w:rPr>
              <w:rStyle w:val="a3"/>
            </w:rPr>
            <w:t>[状态]</w:t>
          </w:r>
        </w:p>
      </w:docPartBody>
    </w:docPart>
    <w:docPart>
      <w:docPartPr>
        <w:name w:val="5B93081C48154C05894BBA67880F4024"/>
        <w:category>
          <w:name w:val="常规"/>
          <w:gallery w:val="placeholder"/>
        </w:category>
        <w:types>
          <w:type w:val="bbPlcHdr"/>
        </w:types>
        <w:behaviors>
          <w:behavior w:val="content"/>
        </w:behaviors>
        <w:guid w:val="{6EB86D63-B782-4A8E-A3B3-D50C6160FBFB}"/>
      </w:docPartPr>
      <w:docPartBody>
        <w:p w:rsidR="00F909DA" w:rsidRDefault="007538F7">
          <w:pPr>
            <w:pStyle w:val="5B93081C48154C05894BBA67880F4024"/>
          </w:pPr>
          <w:r>
            <w:rPr>
              <w:rStyle w:val="a3"/>
            </w:rPr>
            <w:t>[状态]</w:t>
          </w:r>
        </w:p>
      </w:docPartBody>
    </w:docPart>
    <w:docPart>
      <w:docPartPr>
        <w:name w:val="E36FD6871CE64D319BF107C79C02A723"/>
        <w:category>
          <w:name w:val="常规"/>
          <w:gallery w:val="placeholder"/>
        </w:category>
        <w:types>
          <w:type w:val="bbPlcHdr"/>
        </w:types>
        <w:behaviors>
          <w:behavior w:val="content"/>
        </w:behaviors>
        <w:guid w:val="{9C277158-A57C-4352-BC4F-33AFF5B256DC}"/>
      </w:docPartPr>
      <w:docPartBody>
        <w:p w:rsidR="00F909DA" w:rsidRDefault="007538F7">
          <w:pPr>
            <w:pStyle w:val="E36FD6871CE64D319BF107C79C02A723"/>
          </w:pPr>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altName w:val="STKaiti"/>
    <w:panose1 w:val="02010600040101010101"/>
    <w:charset w:val="86"/>
    <w:family w:val="auto"/>
    <w:pitch w:val="variable"/>
    <w:sig w:usb0="00000287" w:usb1="080F0000" w:usb2="00000010" w:usb3="00000000" w:csb0="0004009F" w:csb1="00000000"/>
  </w:font>
  <w:font w:name="仿宋_GB2312">
    <w:altName w:val="微软雅黑"/>
    <w:panose1 w:val="02010609030101010101"/>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559FF"/>
    <w:rsid w:val="00063B45"/>
    <w:rsid w:val="000931F1"/>
    <w:rsid w:val="000A2DBD"/>
    <w:rsid w:val="001112EF"/>
    <w:rsid w:val="001250CE"/>
    <w:rsid w:val="001A4F38"/>
    <w:rsid w:val="002049C9"/>
    <w:rsid w:val="00246091"/>
    <w:rsid w:val="00285C9E"/>
    <w:rsid w:val="002C75CF"/>
    <w:rsid w:val="002F5BA2"/>
    <w:rsid w:val="00306EDD"/>
    <w:rsid w:val="003C3A48"/>
    <w:rsid w:val="003D63EA"/>
    <w:rsid w:val="0041254C"/>
    <w:rsid w:val="00510194"/>
    <w:rsid w:val="00574CF2"/>
    <w:rsid w:val="00577239"/>
    <w:rsid w:val="005B3D6E"/>
    <w:rsid w:val="005E04F4"/>
    <w:rsid w:val="00631A59"/>
    <w:rsid w:val="00636974"/>
    <w:rsid w:val="006A4D02"/>
    <w:rsid w:val="007072C6"/>
    <w:rsid w:val="00717C7F"/>
    <w:rsid w:val="00720B1E"/>
    <w:rsid w:val="007538F7"/>
    <w:rsid w:val="007C0922"/>
    <w:rsid w:val="007E56EC"/>
    <w:rsid w:val="0082137F"/>
    <w:rsid w:val="00886C4E"/>
    <w:rsid w:val="00890C6B"/>
    <w:rsid w:val="008A208E"/>
    <w:rsid w:val="008C3ADF"/>
    <w:rsid w:val="0094559D"/>
    <w:rsid w:val="00970EBD"/>
    <w:rsid w:val="00984712"/>
    <w:rsid w:val="00A347D0"/>
    <w:rsid w:val="00AA4750"/>
    <w:rsid w:val="00AB28DD"/>
    <w:rsid w:val="00B66704"/>
    <w:rsid w:val="00BE1E4C"/>
    <w:rsid w:val="00C91649"/>
    <w:rsid w:val="00D91AE1"/>
    <w:rsid w:val="00DB4645"/>
    <w:rsid w:val="00EB5978"/>
    <w:rsid w:val="00EC1C76"/>
    <w:rsid w:val="00ED18D2"/>
    <w:rsid w:val="00F1059F"/>
    <w:rsid w:val="00F853DC"/>
    <w:rsid w:val="00F909DA"/>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Pr>
      <w:color w:val="808080"/>
    </w:rPr>
  </w:style>
  <w:style w:type="paragraph" w:customStyle="1" w:styleId="9F48C45A61F6409393EAF1067DB7313D">
    <w:name w:val="9F48C45A61F6409393EAF1067DB7313D"/>
    <w:autoRedefine/>
    <w:qFormat/>
    <w:pPr>
      <w:widowControl w:val="0"/>
      <w:jc w:val="both"/>
    </w:pPr>
    <w:rPr>
      <w:kern w:val="2"/>
      <w:sz w:val="21"/>
      <w:szCs w:val="22"/>
    </w:rPr>
  </w:style>
  <w:style w:type="paragraph" w:customStyle="1" w:styleId="A1DCF3F76101403FB937D299D4FB13FA">
    <w:name w:val="A1DCF3F76101403FB937D299D4FB13FA"/>
    <w:autoRedefine/>
    <w:qFormat/>
    <w:pPr>
      <w:widowControl w:val="0"/>
      <w:jc w:val="both"/>
    </w:pPr>
    <w:rPr>
      <w:kern w:val="2"/>
      <w:sz w:val="21"/>
      <w:szCs w:val="22"/>
    </w:rPr>
  </w:style>
  <w:style w:type="paragraph" w:customStyle="1" w:styleId="C2D20120C64E4C549B3911594275D05E">
    <w:name w:val="C2D20120C64E4C549B3911594275D05E"/>
    <w:qFormat/>
    <w:pPr>
      <w:widowControl w:val="0"/>
      <w:jc w:val="both"/>
    </w:pPr>
    <w:rPr>
      <w:kern w:val="2"/>
      <w:sz w:val="21"/>
      <w:szCs w:val="22"/>
    </w:rPr>
  </w:style>
  <w:style w:type="paragraph" w:customStyle="1" w:styleId="15C61F103420497EB9E3A15D333F0F5F">
    <w:name w:val="15C61F103420497EB9E3A15D333F0F5F"/>
    <w:autoRedefine/>
    <w:qFormat/>
    <w:pPr>
      <w:widowControl w:val="0"/>
      <w:jc w:val="both"/>
    </w:pPr>
    <w:rPr>
      <w:kern w:val="2"/>
      <w:sz w:val="21"/>
      <w:szCs w:val="22"/>
    </w:rPr>
  </w:style>
  <w:style w:type="paragraph" w:customStyle="1" w:styleId="B977C08F52264F86B97CB081264496A3">
    <w:name w:val="B977C08F52264F86B97CB081264496A3"/>
    <w:qFormat/>
    <w:pPr>
      <w:widowControl w:val="0"/>
      <w:jc w:val="both"/>
    </w:pPr>
    <w:rPr>
      <w:kern w:val="2"/>
      <w:sz w:val="21"/>
      <w:szCs w:val="22"/>
    </w:rPr>
  </w:style>
  <w:style w:type="paragraph" w:customStyle="1" w:styleId="7F9A18037F4C462B89ED7396F7C7D3F7">
    <w:name w:val="7F9A18037F4C462B89ED7396F7C7D3F7"/>
    <w:qFormat/>
    <w:pPr>
      <w:widowControl w:val="0"/>
      <w:jc w:val="both"/>
    </w:pPr>
    <w:rPr>
      <w:kern w:val="2"/>
      <w:sz w:val="21"/>
      <w:szCs w:val="22"/>
    </w:rPr>
  </w:style>
  <w:style w:type="paragraph" w:customStyle="1" w:styleId="5B93081C48154C05894BBA67880F4024">
    <w:name w:val="5B93081C48154C05894BBA67880F4024"/>
    <w:qFormat/>
    <w:pPr>
      <w:widowControl w:val="0"/>
      <w:jc w:val="both"/>
    </w:pPr>
    <w:rPr>
      <w:kern w:val="2"/>
      <w:sz w:val="21"/>
      <w:szCs w:val="22"/>
    </w:rPr>
  </w:style>
  <w:style w:type="paragraph" w:customStyle="1" w:styleId="E36FD6871CE64D319BF107C79C02A723">
    <w:name w:val="E36FD6871CE64D319BF107C79C02A723"/>
    <w:autoRedefine/>
    <w:qFormat/>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50</Pages>
  <Words>5021</Words>
  <Characters>28620</Characters>
  <Application>Microsoft Office Word</Application>
  <DocSecurity>0</DocSecurity>
  <Lines>238</Lines>
  <Paragraphs>67</Paragraphs>
  <ScaleCrop>false</ScaleCrop>
  <Manager>刘渝</Manager>
  <Company>本硕博2001</Company>
  <LinksUpToDate>false</LinksUpToDate>
  <CharactersWithSpaces>33574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 柳</cp:lastModifiedBy>
  <cp:revision>282</cp:revision>
  <cp:lastPrinted>2023-06-05T15:27:00Z</cp:lastPrinted>
  <dcterms:created xsi:type="dcterms:W3CDTF">2017-06-19T02:41:00Z</dcterms:created>
  <dcterms:modified xsi:type="dcterms:W3CDTF">2024-05-08T08:07:00Z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