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15F5DC" w14:textId="77777777" w:rsidR="005A10DF" w:rsidRDefault="00000000">
      <w:pPr>
        <w:spacing w:line="360" w:lineRule="auto"/>
      </w:pPr>
      <w:r>
        <w:rPr>
          <w:noProof/>
        </w:rPr>
        <w:drawing>
          <wp:inline distT="0" distB="0" distL="0" distR="0" wp14:anchorId="3C7328ED" wp14:editId="28F5E7A9">
            <wp:extent cx="4840605" cy="885190"/>
            <wp:effectExtent l="0" t="0" r="5715" b="139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4840605" cy="885190"/>
                    </a:xfrm>
                    <a:prstGeom prst="rect">
                      <a:avLst/>
                    </a:prstGeom>
                    <a:noFill/>
                    <a:ln>
                      <a:noFill/>
                    </a:ln>
                  </pic:spPr>
                </pic:pic>
              </a:graphicData>
            </a:graphic>
          </wp:inline>
        </w:drawing>
      </w:r>
    </w:p>
    <w:p w14:paraId="1485E413" w14:textId="77777777" w:rsidR="005A10DF" w:rsidRDefault="005A10DF">
      <w:pPr>
        <w:spacing w:line="360" w:lineRule="auto"/>
      </w:pPr>
    </w:p>
    <w:p w14:paraId="6F8B56C9" w14:textId="77777777" w:rsidR="005A10DF" w:rsidRDefault="005A10DF">
      <w:pPr>
        <w:spacing w:line="360" w:lineRule="auto"/>
      </w:pPr>
    </w:p>
    <w:p w14:paraId="4F8D4B77" w14:textId="77777777" w:rsidR="005A10DF" w:rsidRDefault="00000000">
      <w:pPr>
        <w:spacing w:line="360" w:lineRule="auto"/>
        <w:ind w:firstLineChars="0" w:firstLine="0"/>
        <w:jc w:val="center"/>
        <w:rPr>
          <w:rFonts w:ascii="黑体" w:eastAsia="黑体" w:hAnsi="黑体" w:cs="黑体"/>
          <w:b/>
          <w:bCs/>
          <w:sz w:val="52"/>
        </w:rPr>
      </w:pPr>
      <w:r>
        <w:rPr>
          <w:rFonts w:ascii="黑体" w:eastAsia="黑体" w:hAnsi="黑体" w:cs="黑体" w:hint="eastAsia"/>
          <w:b/>
          <w:bCs/>
          <w:sz w:val="52"/>
        </w:rPr>
        <w:t>信息存储技术课程报告</w:t>
      </w:r>
    </w:p>
    <w:p w14:paraId="7A94E42D" w14:textId="77777777" w:rsidR="005A10DF" w:rsidRDefault="005A10DF">
      <w:pPr>
        <w:spacing w:line="360" w:lineRule="auto"/>
        <w:ind w:firstLine="1044"/>
        <w:jc w:val="center"/>
        <w:rPr>
          <w:b/>
          <w:bCs/>
          <w:sz w:val="52"/>
        </w:rPr>
      </w:pPr>
    </w:p>
    <w:p w14:paraId="3D028B48" w14:textId="77777777" w:rsidR="005A10DF" w:rsidRDefault="005A10DF">
      <w:pPr>
        <w:spacing w:line="360" w:lineRule="auto"/>
        <w:ind w:firstLine="1044"/>
        <w:jc w:val="center"/>
        <w:rPr>
          <w:b/>
          <w:bCs/>
          <w:sz w:val="52"/>
        </w:rPr>
      </w:pPr>
    </w:p>
    <w:p w14:paraId="25A62997" w14:textId="77777777" w:rsidR="005A10DF" w:rsidRDefault="005A10DF">
      <w:pPr>
        <w:spacing w:line="360" w:lineRule="auto"/>
        <w:ind w:firstLine="1044"/>
        <w:jc w:val="center"/>
        <w:rPr>
          <w:b/>
          <w:bCs/>
          <w:sz w:val="52"/>
        </w:rPr>
      </w:pPr>
    </w:p>
    <w:p w14:paraId="729656ED" w14:textId="6FAF7941" w:rsidR="005A10DF" w:rsidRDefault="00000000">
      <w:pPr>
        <w:ind w:firstLineChars="600" w:firstLine="1687"/>
        <w:jc w:val="left"/>
        <w:rPr>
          <w:b/>
          <w:sz w:val="28"/>
          <w:u w:val="single"/>
        </w:rPr>
      </w:pPr>
      <w:r>
        <w:rPr>
          <w:rFonts w:hint="eastAsia"/>
          <w:b/>
          <w:sz w:val="28"/>
        </w:rPr>
        <w:t>院</w:t>
      </w:r>
      <w:r>
        <w:rPr>
          <w:rFonts w:hint="eastAsia"/>
          <w:b/>
          <w:sz w:val="28"/>
        </w:rPr>
        <w:t xml:space="preserve">    </w:t>
      </w:r>
      <w:r>
        <w:rPr>
          <w:rFonts w:hint="eastAsia"/>
          <w:b/>
          <w:sz w:val="28"/>
        </w:rPr>
        <w:t>系</w:t>
      </w:r>
      <w:r>
        <w:rPr>
          <w:rFonts w:hint="eastAsia"/>
          <w:b/>
          <w:sz w:val="28"/>
        </w:rPr>
        <w:t xml:space="preserve"> </w:t>
      </w:r>
      <w:r>
        <w:rPr>
          <w:rFonts w:hint="eastAsia"/>
          <w:b/>
          <w:sz w:val="28"/>
        </w:rPr>
        <w:t>：</w:t>
      </w:r>
      <w:r>
        <w:rPr>
          <w:rFonts w:hint="eastAsia"/>
          <w:b/>
          <w:sz w:val="28"/>
          <w:u w:val="single"/>
        </w:rPr>
        <w:t xml:space="preserve">    </w:t>
      </w:r>
      <w:r w:rsidR="00325DCA">
        <w:rPr>
          <w:b/>
          <w:sz w:val="28"/>
          <w:u w:val="single"/>
        </w:rPr>
        <w:t xml:space="preserve"> </w:t>
      </w:r>
      <w:r>
        <w:rPr>
          <w:rFonts w:hint="eastAsia"/>
          <w:b/>
          <w:sz w:val="28"/>
          <w:u w:val="single"/>
        </w:rPr>
        <w:t>计算机科学与技术</w:t>
      </w:r>
      <w:r>
        <w:rPr>
          <w:rFonts w:hint="eastAsia"/>
          <w:b/>
          <w:sz w:val="28"/>
          <w:u w:val="single"/>
        </w:rPr>
        <w:t xml:space="preserve">  </w:t>
      </w:r>
      <w:r w:rsidR="00325DCA">
        <w:rPr>
          <w:b/>
          <w:sz w:val="28"/>
          <w:u w:val="single"/>
        </w:rPr>
        <w:t xml:space="preserve"> </w:t>
      </w:r>
      <w:r>
        <w:rPr>
          <w:rFonts w:hint="eastAsia"/>
          <w:b/>
          <w:sz w:val="28"/>
          <w:u w:val="single"/>
        </w:rPr>
        <w:t xml:space="preserve"> </w:t>
      </w:r>
    </w:p>
    <w:p w14:paraId="0C91B078" w14:textId="537E715E" w:rsidR="005A10DF" w:rsidRDefault="00000000">
      <w:pPr>
        <w:ind w:firstLineChars="600" w:firstLine="1687"/>
        <w:rPr>
          <w:b/>
          <w:sz w:val="28"/>
          <w:u w:val="single"/>
        </w:rPr>
      </w:pPr>
      <w:r>
        <w:rPr>
          <w:rFonts w:hint="eastAsia"/>
          <w:b/>
          <w:sz w:val="28"/>
        </w:rPr>
        <w:t>专业班级</w:t>
      </w:r>
      <w:r>
        <w:rPr>
          <w:rFonts w:hint="eastAsia"/>
          <w:b/>
          <w:sz w:val="28"/>
        </w:rPr>
        <w:t xml:space="preserve"> </w:t>
      </w:r>
      <w:r>
        <w:rPr>
          <w:rFonts w:hint="eastAsia"/>
          <w:b/>
          <w:sz w:val="28"/>
        </w:rPr>
        <w:t>：</w:t>
      </w:r>
      <w:r>
        <w:rPr>
          <w:rFonts w:hint="eastAsia"/>
          <w:b/>
          <w:sz w:val="28"/>
          <w:u w:val="single"/>
        </w:rPr>
        <w:t xml:space="preserve">    </w:t>
      </w:r>
      <w:r w:rsidR="00325DCA">
        <w:rPr>
          <w:b/>
          <w:sz w:val="28"/>
          <w:u w:val="single"/>
        </w:rPr>
        <w:t xml:space="preserve"> </w:t>
      </w:r>
      <w:r w:rsidR="00690D8C">
        <w:rPr>
          <w:rFonts w:hint="eastAsia"/>
          <w:b/>
          <w:sz w:val="28"/>
          <w:u w:val="single"/>
        </w:rPr>
        <w:t>计科本硕博</w:t>
      </w:r>
      <w:r w:rsidR="00690D8C">
        <w:rPr>
          <w:rFonts w:hint="eastAsia"/>
          <w:b/>
          <w:sz w:val="28"/>
          <w:u w:val="single"/>
        </w:rPr>
        <w:t>2</w:t>
      </w:r>
      <w:r w:rsidR="00690D8C">
        <w:rPr>
          <w:b/>
          <w:sz w:val="28"/>
          <w:u w:val="single"/>
        </w:rPr>
        <w:t>001</w:t>
      </w:r>
      <w:r w:rsidR="00690D8C">
        <w:rPr>
          <w:rFonts w:hint="eastAsia"/>
          <w:b/>
          <w:sz w:val="28"/>
          <w:u w:val="single"/>
        </w:rPr>
        <w:t>班</w:t>
      </w:r>
      <w:r>
        <w:rPr>
          <w:rFonts w:hint="eastAsia"/>
          <w:b/>
          <w:sz w:val="28"/>
          <w:u w:val="single"/>
        </w:rPr>
        <w:t xml:space="preserve">   </w:t>
      </w:r>
    </w:p>
    <w:p w14:paraId="4C2BB480" w14:textId="55CE800C" w:rsidR="005A10DF" w:rsidRDefault="00000000">
      <w:pPr>
        <w:ind w:firstLineChars="600" w:firstLine="1687"/>
        <w:rPr>
          <w:b/>
          <w:sz w:val="28"/>
          <w:u w:val="single"/>
        </w:rPr>
      </w:pPr>
      <w:r>
        <w:rPr>
          <w:rFonts w:hint="eastAsia"/>
          <w:b/>
          <w:sz w:val="28"/>
        </w:rPr>
        <w:t>学生姓名</w:t>
      </w:r>
      <w:r>
        <w:rPr>
          <w:rFonts w:hint="eastAsia"/>
          <w:b/>
          <w:sz w:val="28"/>
        </w:rPr>
        <w:t xml:space="preserve"> </w:t>
      </w:r>
      <w:r>
        <w:rPr>
          <w:rFonts w:hint="eastAsia"/>
          <w:b/>
          <w:sz w:val="28"/>
        </w:rPr>
        <w:t>：</w:t>
      </w:r>
      <w:r>
        <w:rPr>
          <w:rFonts w:hint="eastAsia"/>
          <w:b/>
          <w:sz w:val="28"/>
          <w:u w:val="single"/>
        </w:rPr>
        <w:t xml:space="preserve">  </w:t>
      </w:r>
      <w:r>
        <w:rPr>
          <w:b/>
          <w:sz w:val="28"/>
          <w:u w:val="single"/>
        </w:rPr>
        <w:t xml:space="preserve">  </w:t>
      </w:r>
      <w:r>
        <w:rPr>
          <w:rFonts w:hint="eastAsia"/>
          <w:b/>
          <w:sz w:val="28"/>
          <w:u w:val="single"/>
        </w:rPr>
        <w:t xml:space="preserve">      </w:t>
      </w:r>
      <w:r w:rsidR="00277738">
        <w:rPr>
          <w:rFonts w:hint="eastAsia"/>
          <w:b/>
          <w:sz w:val="28"/>
          <w:u w:val="single"/>
        </w:rPr>
        <w:t>柳子淇</w:t>
      </w:r>
      <w:r>
        <w:rPr>
          <w:rFonts w:hint="eastAsia"/>
          <w:b/>
          <w:sz w:val="28"/>
          <w:u w:val="single"/>
        </w:rPr>
        <w:t xml:space="preserve">         </w:t>
      </w:r>
    </w:p>
    <w:p w14:paraId="43B86239" w14:textId="54D09D3A" w:rsidR="005A10DF" w:rsidRDefault="00000000">
      <w:pPr>
        <w:ind w:firstLineChars="600" w:firstLine="1687"/>
        <w:rPr>
          <w:b/>
          <w:sz w:val="28"/>
          <w:u w:val="single"/>
        </w:rPr>
      </w:pPr>
      <w:r>
        <w:rPr>
          <w:rFonts w:hint="eastAsia"/>
          <w:b/>
          <w:sz w:val="28"/>
        </w:rPr>
        <w:t>学</w:t>
      </w:r>
      <w:r>
        <w:rPr>
          <w:rFonts w:hint="eastAsia"/>
          <w:b/>
          <w:sz w:val="28"/>
        </w:rPr>
        <w:t xml:space="preserve">    </w:t>
      </w:r>
      <w:r>
        <w:rPr>
          <w:rFonts w:hint="eastAsia"/>
          <w:b/>
          <w:sz w:val="28"/>
        </w:rPr>
        <w:t>号</w:t>
      </w:r>
      <w:r>
        <w:rPr>
          <w:rFonts w:hint="eastAsia"/>
          <w:b/>
          <w:sz w:val="28"/>
        </w:rPr>
        <w:t xml:space="preserve"> </w:t>
      </w:r>
      <w:r>
        <w:rPr>
          <w:rFonts w:hint="eastAsia"/>
          <w:b/>
          <w:sz w:val="28"/>
        </w:rPr>
        <w:t>：</w:t>
      </w:r>
      <w:r>
        <w:rPr>
          <w:rFonts w:hint="eastAsia"/>
          <w:b/>
          <w:sz w:val="28"/>
          <w:u w:val="single"/>
        </w:rPr>
        <w:t xml:space="preserve"> </w:t>
      </w:r>
      <w:r>
        <w:rPr>
          <w:b/>
          <w:sz w:val="28"/>
          <w:u w:val="single"/>
        </w:rPr>
        <w:t xml:space="preserve"> </w:t>
      </w:r>
      <w:r>
        <w:rPr>
          <w:rFonts w:hint="eastAsia"/>
          <w:b/>
          <w:sz w:val="28"/>
          <w:u w:val="single"/>
        </w:rPr>
        <w:t xml:space="preserve">      U20</w:t>
      </w:r>
      <w:r w:rsidR="00277738">
        <w:rPr>
          <w:b/>
          <w:sz w:val="28"/>
          <w:u w:val="single"/>
        </w:rPr>
        <w:t>20</w:t>
      </w:r>
      <w:r>
        <w:rPr>
          <w:rFonts w:hint="eastAsia"/>
          <w:b/>
          <w:sz w:val="28"/>
          <w:u w:val="single"/>
        </w:rPr>
        <w:t>1</w:t>
      </w:r>
      <w:r w:rsidR="00277738">
        <w:rPr>
          <w:b/>
          <w:sz w:val="28"/>
          <w:u w:val="single"/>
        </w:rPr>
        <w:t>5</w:t>
      </w:r>
      <w:r>
        <w:rPr>
          <w:rFonts w:hint="eastAsia"/>
          <w:b/>
          <w:sz w:val="28"/>
          <w:u w:val="single"/>
        </w:rPr>
        <w:t>6</w:t>
      </w:r>
      <w:r w:rsidR="00277738">
        <w:rPr>
          <w:b/>
          <w:sz w:val="28"/>
          <w:u w:val="single"/>
        </w:rPr>
        <w:t>28</w:t>
      </w:r>
      <w:r>
        <w:rPr>
          <w:rFonts w:hint="eastAsia"/>
          <w:b/>
          <w:sz w:val="28"/>
          <w:u w:val="single"/>
        </w:rPr>
        <w:t xml:space="preserve">      </w:t>
      </w:r>
      <w:r w:rsidR="000E41BB">
        <w:rPr>
          <w:b/>
          <w:sz w:val="28"/>
          <w:u w:val="single"/>
        </w:rPr>
        <w:t xml:space="preserve"> </w:t>
      </w:r>
    </w:p>
    <w:p w14:paraId="139D08BD" w14:textId="77777777" w:rsidR="005A10DF" w:rsidRDefault="00000000">
      <w:pPr>
        <w:ind w:firstLineChars="600" w:firstLine="1687"/>
        <w:rPr>
          <w:b/>
          <w:sz w:val="28"/>
          <w:u w:val="single"/>
        </w:rPr>
      </w:pPr>
      <w:r>
        <w:rPr>
          <w:rFonts w:hint="eastAsia"/>
          <w:b/>
          <w:sz w:val="28"/>
        </w:rPr>
        <w:t>指导教师</w:t>
      </w:r>
      <w:r>
        <w:rPr>
          <w:rFonts w:hint="eastAsia"/>
          <w:b/>
          <w:sz w:val="28"/>
        </w:rPr>
        <w:t xml:space="preserve"> </w:t>
      </w:r>
      <w:r>
        <w:rPr>
          <w:rFonts w:hint="eastAsia"/>
          <w:b/>
          <w:sz w:val="28"/>
        </w:rPr>
        <w:t>：</w:t>
      </w:r>
      <w:r>
        <w:rPr>
          <w:rFonts w:hint="eastAsia"/>
          <w:b/>
          <w:sz w:val="28"/>
          <w:u w:val="single"/>
        </w:rPr>
        <w:t xml:space="preserve">          </w:t>
      </w:r>
      <w:r>
        <w:rPr>
          <w:rFonts w:hint="eastAsia"/>
          <w:b/>
          <w:sz w:val="28"/>
          <w:u w:val="single"/>
        </w:rPr>
        <w:t>胡燏翀</w:t>
      </w:r>
      <w:r>
        <w:rPr>
          <w:rFonts w:hint="eastAsia"/>
          <w:b/>
          <w:sz w:val="28"/>
          <w:u w:val="single"/>
        </w:rPr>
        <w:t xml:space="preserve">         </w:t>
      </w:r>
    </w:p>
    <w:p w14:paraId="0A6500F2" w14:textId="089B4C86" w:rsidR="005A10DF" w:rsidRDefault="00000000">
      <w:pPr>
        <w:ind w:firstLineChars="600" w:firstLine="1687"/>
        <w:rPr>
          <w:b/>
          <w:sz w:val="28"/>
          <w:u w:val="single"/>
        </w:rPr>
      </w:pPr>
      <w:r>
        <w:rPr>
          <w:rFonts w:hint="eastAsia"/>
          <w:b/>
          <w:sz w:val="28"/>
        </w:rPr>
        <w:t>报告日期</w:t>
      </w:r>
      <w:r>
        <w:rPr>
          <w:rFonts w:hint="eastAsia"/>
          <w:b/>
          <w:sz w:val="28"/>
        </w:rPr>
        <w:t xml:space="preserve"> </w:t>
      </w:r>
      <w:r>
        <w:rPr>
          <w:rFonts w:hint="eastAsia"/>
          <w:b/>
          <w:sz w:val="28"/>
        </w:rPr>
        <w:t>：</w:t>
      </w:r>
      <w:r>
        <w:rPr>
          <w:rFonts w:hint="eastAsia"/>
          <w:b/>
          <w:sz w:val="28"/>
          <w:u w:val="single"/>
        </w:rPr>
        <w:t xml:space="preserve">       </w:t>
      </w:r>
      <w:r w:rsidR="00E03035">
        <w:rPr>
          <w:b/>
          <w:sz w:val="28"/>
          <w:u w:val="single"/>
        </w:rPr>
        <w:t xml:space="preserve"> </w:t>
      </w:r>
      <w:r>
        <w:rPr>
          <w:rFonts w:hint="eastAsia"/>
          <w:b/>
          <w:sz w:val="28"/>
          <w:u w:val="single"/>
        </w:rPr>
        <w:t>20</w:t>
      </w:r>
      <w:r w:rsidR="00277738">
        <w:rPr>
          <w:b/>
          <w:sz w:val="28"/>
          <w:u w:val="single"/>
        </w:rPr>
        <w:t>23</w:t>
      </w:r>
      <w:r>
        <w:rPr>
          <w:rFonts w:hint="eastAsia"/>
          <w:b/>
          <w:sz w:val="28"/>
          <w:u w:val="single"/>
        </w:rPr>
        <w:t>-</w:t>
      </w:r>
      <w:r w:rsidR="00277738">
        <w:rPr>
          <w:b/>
          <w:sz w:val="28"/>
          <w:u w:val="single"/>
        </w:rPr>
        <w:t>12</w:t>
      </w:r>
      <w:r>
        <w:rPr>
          <w:rFonts w:hint="eastAsia"/>
          <w:b/>
          <w:sz w:val="28"/>
          <w:u w:val="single"/>
        </w:rPr>
        <w:t>-</w:t>
      </w:r>
      <w:r w:rsidR="00277738">
        <w:rPr>
          <w:b/>
          <w:sz w:val="28"/>
          <w:u w:val="single"/>
        </w:rPr>
        <w:t>19</w:t>
      </w:r>
      <w:r>
        <w:rPr>
          <w:rFonts w:hint="eastAsia"/>
          <w:b/>
          <w:sz w:val="28"/>
          <w:u w:val="single"/>
        </w:rPr>
        <w:t xml:space="preserve">       </w:t>
      </w:r>
    </w:p>
    <w:p w14:paraId="5FE205ED" w14:textId="77777777" w:rsidR="005A10DF" w:rsidRDefault="005A10DF">
      <w:pPr>
        <w:ind w:firstLineChars="600" w:firstLine="1687"/>
        <w:rPr>
          <w:b/>
          <w:sz w:val="28"/>
          <w:u w:val="single"/>
        </w:rPr>
      </w:pPr>
    </w:p>
    <w:p w14:paraId="7D0A2FE8" w14:textId="77777777" w:rsidR="005A10DF" w:rsidRPr="00800F44" w:rsidRDefault="005A10DF">
      <w:pPr>
        <w:ind w:firstLineChars="600" w:firstLine="1687"/>
        <w:rPr>
          <w:b/>
          <w:sz w:val="28"/>
          <w:u w:val="single"/>
        </w:rPr>
      </w:pPr>
    </w:p>
    <w:p w14:paraId="0ADCDD2F" w14:textId="77777777" w:rsidR="005A10DF" w:rsidRDefault="005A10DF">
      <w:pPr>
        <w:ind w:firstLineChars="600" w:firstLine="1687"/>
        <w:rPr>
          <w:b/>
          <w:sz w:val="28"/>
          <w:u w:val="single"/>
        </w:rPr>
      </w:pPr>
    </w:p>
    <w:p w14:paraId="561DF7F7" w14:textId="77777777" w:rsidR="005A10DF" w:rsidRDefault="005A10DF">
      <w:pPr>
        <w:ind w:firstLineChars="600" w:firstLine="1687"/>
        <w:rPr>
          <w:b/>
          <w:sz w:val="28"/>
          <w:u w:val="single"/>
        </w:rPr>
      </w:pPr>
    </w:p>
    <w:p w14:paraId="56BE98CB" w14:textId="77777777" w:rsidR="005A10DF" w:rsidRDefault="005A10DF">
      <w:pPr>
        <w:ind w:firstLineChars="600" w:firstLine="1687"/>
        <w:rPr>
          <w:b/>
          <w:sz w:val="28"/>
          <w:u w:val="single"/>
        </w:rPr>
      </w:pPr>
    </w:p>
    <w:p w14:paraId="68F88A52" w14:textId="77777777" w:rsidR="005A10DF" w:rsidRDefault="005A10DF">
      <w:pPr>
        <w:ind w:firstLineChars="600" w:firstLine="1687"/>
        <w:rPr>
          <w:b/>
          <w:sz w:val="28"/>
          <w:u w:val="single"/>
        </w:rPr>
      </w:pPr>
    </w:p>
    <w:p w14:paraId="21DF5F2E" w14:textId="77777777" w:rsidR="005A10DF" w:rsidRDefault="005A10DF">
      <w:pPr>
        <w:ind w:firstLineChars="600" w:firstLine="1687"/>
        <w:rPr>
          <w:b/>
          <w:sz w:val="28"/>
          <w:u w:val="single"/>
        </w:rPr>
      </w:pPr>
    </w:p>
    <w:p w14:paraId="11533710" w14:textId="77777777" w:rsidR="005A10DF" w:rsidRDefault="005A10DF">
      <w:pPr>
        <w:ind w:firstLineChars="600" w:firstLine="1687"/>
        <w:rPr>
          <w:b/>
          <w:sz w:val="28"/>
          <w:u w:val="single"/>
        </w:rPr>
      </w:pPr>
    </w:p>
    <w:p w14:paraId="40742200" w14:textId="77777777" w:rsidR="005A10DF" w:rsidRDefault="005A10DF">
      <w:pPr>
        <w:ind w:firstLineChars="600" w:firstLine="1687"/>
        <w:rPr>
          <w:b/>
          <w:sz w:val="28"/>
          <w:u w:val="single"/>
        </w:rPr>
      </w:pPr>
    </w:p>
    <w:p w14:paraId="424934E3" w14:textId="77777777" w:rsidR="005A10DF" w:rsidRDefault="005A10DF">
      <w:pPr>
        <w:ind w:firstLineChars="600" w:firstLine="1687"/>
        <w:rPr>
          <w:b/>
          <w:sz w:val="28"/>
          <w:u w:val="single"/>
        </w:rPr>
      </w:pPr>
    </w:p>
    <w:p w14:paraId="0D7ECEF8" w14:textId="77777777" w:rsidR="005A10DF" w:rsidRDefault="005A10DF">
      <w:pPr>
        <w:ind w:firstLineChars="600" w:firstLine="1687"/>
        <w:rPr>
          <w:b/>
          <w:sz w:val="28"/>
          <w:u w:val="single"/>
        </w:rPr>
      </w:pPr>
    </w:p>
    <w:p w14:paraId="54D6C627" w14:textId="77777777" w:rsidR="005A10DF" w:rsidRDefault="00000000">
      <w:pPr>
        <w:ind w:firstLineChars="0" w:firstLine="0"/>
        <w:jc w:val="center"/>
        <w:rPr>
          <w:rFonts w:ascii="宋体" w:hAnsi="宋体" w:cs="宋体"/>
          <w:b/>
          <w:sz w:val="28"/>
        </w:rPr>
      </w:pPr>
      <w:r>
        <w:rPr>
          <w:rFonts w:ascii="宋体" w:hAnsi="宋体" w:cs="宋体" w:hint="eastAsia"/>
          <w:b/>
          <w:sz w:val="28"/>
        </w:rPr>
        <w:lastRenderedPageBreak/>
        <w:t>文献综述</w:t>
      </w:r>
    </w:p>
    <w:p w14:paraId="4E7C99A3" w14:textId="0D52A542" w:rsidR="005A10DF" w:rsidRDefault="00000000">
      <w:pPr>
        <w:ind w:firstLine="562"/>
        <w:rPr>
          <w:rFonts w:ascii="宋体" w:hAnsi="宋体" w:cs="宋体"/>
          <w:b/>
          <w:sz w:val="28"/>
        </w:rPr>
      </w:pPr>
      <w:r>
        <w:rPr>
          <w:rFonts w:ascii="宋体" w:hAnsi="宋体" w:cs="宋体" w:hint="eastAsia"/>
          <w:b/>
          <w:sz w:val="28"/>
        </w:rPr>
        <w:t>题目：</w:t>
      </w:r>
      <w:r w:rsidR="0046613A" w:rsidRPr="0046613A">
        <w:rPr>
          <w:rFonts w:ascii="宋体" w:hAnsi="宋体" w:cs="宋体"/>
          <w:b/>
          <w:sz w:val="28"/>
        </w:rPr>
        <w:t>ZNS存储设备</w:t>
      </w:r>
    </w:p>
    <w:p w14:paraId="1D1EE965" w14:textId="7FCEA1F2" w:rsidR="005A10DF" w:rsidRDefault="000C5528" w:rsidP="004117C7">
      <w:pPr>
        <w:rPr>
          <w:rFonts w:ascii="宋体" w:hAnsi="宋体" w:cs="宋体"/>
        </w:rPr>
      </w:pPr>
      <w:r w:rsidRPr="000C5528">
        <w:rPr>
          <w:rFonts w:ascii="宋体" w:hAnsi="宋体" w:cs="宋体"/>
        </w:rPr>
        <w:t>随着信息技术的飞速发展，存储设备在数据处理和管理方面起着至关重要的作用。近年来，一种新型存储技术——Zoned Namespace Storage（ZNS）逐渐崭露头角，引起了广泛关注。</w:t>
      </w:r>
      <w:r w:rsidR="004117C7" w:rsidRPr="004117C7">
        <w:rPr>
          <w:rFonts w:ascii="宋体" w:hAnsi="宋体" w:cs="宋体"/>
        </w:rPr>
        <w:t>ZNS是一种面向大规模数据中心的存储设备，其设计理念是将存储空间划分为不同的区域（Zone），每个区域具有独立的特性和属性。与传统的块设备</w:t>
      </w:r>
      <w:r w:rsidR="00335837">
        <w:rPr>
          <w:rFonts w:ascii="宋体" w:hAnsi="宋体" w:cs="宋体" w:hint="eastAsia"/>
        </w:rPr>
        <w:t>最大的</w:t>
      </w:r>
      <w:r w:rsidR="004117C7" w:rsidRPr="004117C7">
        <w:rPr>
          <w:rFonts w:ascii="宋体" w:hAnsi="宋体" w:cs="宋体"/>
        </w:rPr>
        <w:t>不同</w:t>
      </w:r>
      <w:r w:rsidR="00157246">
        <w:rPr>
          <w:rFonts w:ascii="宋体" w:hAnsi="宋体" w:cs="宋体" w:hint="eastAsia"/>
        </w:rPr>
        <w:t>在于</w:t>
      </w:r>
      <w:r w:rsidR="004117C7" w:rsidRPr="004117C7">
        <w:rPr>
          <w:rFonts w:ascii="宋体" w:hAnsi="宋体" w:cs="宋体"/>
        </w:rPr>
        <w:t>，ZNS</w:t>
      </w:r>
      <w:r w:rsidR="004548C2">
        <w:rPr>
          <w:rFonts w:ascii="宋体" w:hAnsi="宋体" w:cs="宋体" w:hint="eastAsia"/>
        </w:rPr>
        <w:t>要求</w:t>
      </w:r>
      <w:r w:rsidR="004117C7" w:rsidRPr="004117C7">
        <w:rPr>
          <w:rFonts w:ascii="宋体" w:hAnsi="宋体" w:cs="宋体"/>
        </w:rPr>
        <w:t>在一个区域内顺序写入数据。</w:t>
      </w:r>
      <w:r w:rsidR="00B37642" w:rsidRPr="00B37642">
        <w:rPr>
          <w:rFonts w:ascii="宋体" w:hAnsi="宋体" w:cs="宋体"/>
        </w:rPr>
        <w:t>ZNS的设计旨在解决传统固态硬盘</w:t>
      </w:r>
      <w:r w:rsidR="000E1975">
        <w:rPr>
          <w:rFonts w:ascii="宋体" w:hAnsi="宋体" w:cs="宋体" w:hint="eastAsia"/>
        </w:rPr>
        <w:t>(SSD)</w:t>
      </w:r>
      <w:r w:rsidR="00B37642" w:rsidRPr="00B37642">
        <w:rPr>
          <w:rFonts w:ascii="宋体" w:hAnsi="宋体" w:cs="宋体"/>
        </w:rPr>
        <w:t>存在的一些问题，</w:t>
      </w:r>
      <w:r w:rsidR="00545AA9">
        <w:rPr>
          <w:rFonts w:ascii="宋体" w:hAnsi="宋体" w:cs="宋体" w:hint="eastAsia"/>
        </w:rPr>
        <w:t>例如其中比较典型的写放大问题,</w:t>
      </w:r>
      <w:r w:rsidR="00B37642" w:rsidRPr="00B37642">
        <w:rPr>
          <w:rFonts w:ascii="宋体" w:hAnsi="宋体" w:cs="宋体"/>
        </w:rPr>
        <w:t>并提供</w:t>
      </w:r>
      <w:r w:rsidR="00545AA9">
        <w:rPr>
          <w:rFonts w:ascii="宋体" w:hAnsi="宋体" w:cs="宋体" w:hint="eastAsia"/>
        </w:rPr>
        <w:t>了</w:t>
      </w:r>
      <w:r w:rsidR="00B37642" w:rsidRPr="00B37642">
        <w:rPr>
          <w:rFonts w:ascii="宋体" w:hAnsi="宋体" w:cs="宋体"/>
        </w:rPr>
        <w:t>更高性能和更低成本的存储解决方案。</w:t>
      </w:r>
      <w:r>
        <w:rPr>
          <w:rFonts w:ascii="宋体" w:hAnsi="宋体" w:cs="宋体" w:hint="eastAsia"/>
        </w:rPr>
        <w:t>下面</w:t>
      </w:r>
      <w:r w:rsidR="00301836">
        <w:rPr>
          <w:rFonts w:ascii="宋体" w:hAnsi="宋体" w:cs="宋体" w:hint="eastAsia"/>
        </w:rPr>
        <w:t>结合课程所学内容中的新型存储硬件</w:t>
      </w:r>
      <w:r>
        <w:rPr>
          <w:rFonts w:ascii="宋体" w:hAnsi="宋体" w:cs="宋体" w:hint="eastAsia"/>
        </w:rPr>
        <w:t>等方面进行文献综述</w:t>
      </w:r>
      <w:r w:rsidR="00193846">
        <w:rPr>
          <w:rFonts w:ascii="宋体" w:hAnsi="宋体" w:cs="宋体" w:hint="eastAsia"/>
        </w:rPr>
        <w:t>，主要包含ZNS</w:t>
      </w:r>
      <w:r w:rsidR="00FA4B22">
        <w:rPr>
          <w:rFonts w:ascii="宋体" w:hAnsi="宋体" w:cs="宋体" w:hint="eastAsia"/>
        </w:rPr>
        <w:t>背景</w:t>
      </w:r>
      <w:r w:rsidR="00193846">
        <w:rPr>
          <w:rFonts w:ascii="宋体" w:hAnsi="宋体" w:cs="宋体" w:hint="eastAsia"/>
        </w:rPr>
        <w:t>简介及两篇相关文章</w:t>
      </w:r>
      <w:r>
        <w:rPr>
          <w:rFonts w:ascii="宋体" w:hAnsi="宋体" w:cs="宋体" w:hint="eastAsia"/>
        </w:rPr>
        <w:t>。</w:t>
      </w:r>
    </w:p>
    <w:p w14:paraId="302BC135" w14:textId="1DFE5F65" w:rsidR="00C44937" w:rsidRPr="004F5E58" w:rsidRDefault="00356A49" w:rsidP="00CD5684">
      <w:pPr>
        <w:pStyle w:val="2"/>
        <w:numPr>
          <w:ilvl w:val="0"/>
          <w:numId w:val="14"/>
        </w:numPr>
        <w:ind w:firstLineChars="0"/>
      </w:pPr>
      <w:r w:rsidRPr="004F5E58">
        <w:rPr>
          <w:rFonts w:hint="eastAsia"/>
        </w:rPr>
        <w:t>ZNS</w:t>
      </w:r>
      <w:r w:rsidR="009A474B" w:rsidRPr="004F5E58">
        <w:rPr>
          <w:rFonts w:hint="eastAsia"/>
        </w:rPr>
        <w:t>简介</w:t>
      </w:r>
    </w:p>
    <w:p w14:paraId="2780ECD3" w14:textId="22545BA2" w:rsidR="00FA369B" w:rsidRDefault="006A7F48" w:rsidP="009F4404">
      <w:pPr>
        <w:rPr>
          <w:rFonts w:ascii="Segoe UI" w:hAnsi="Segoe UI" w:cs="Segoe UI" w:hint="eastAsia"/>
          <w:color w:val="374151"/>
        </w:rPr>
      </w:pPr>
      <w:r>
        <w:rPr>
          <w:rFonts w:ascii="Segoe UI" w:hAnsi="Segoe UI" w:cs="Segoe UI"/>
          <w:color w:val="374151"/>
        </w:rPr>
        <w:t>大规模数据中心对于高效能</w:t>
      </w:r>
      <w:r w:rsidR="00F93D0B">
        <w:rPr>
          <w:rFonts w:ascii="Segoe UI" w:hAnsi="Segoe UI" w:cs="Segoe UI" w:hint="eastAsia"/>
          <w:color w:val="374151"/>
        </w:rPr>
        <w:t>、高可靠</w:t>
      </w:r>
      <w:r>
        <w:rPr>
          <w:rFonts w:ascii="Segoe UI" w:hAnsi="Segoe UI" w:cs="Segoe UI"/>
          <w:color w:val="374151"/>
        </w:rPr>
        <w:t>的存储系统提出了更高的</w:t>
      </w:r>
      <w:r w:rsidR="00F93D0B">
        <w:rPr>
          <w:rFonts w:ascii="Segoe UI" w:hAnsi="Segoe UI" w:cs="Segoe UI" w:hint="eastAsia"/>
          <w:color w:val="374151"/>
        </w:rPr>
        <w:t>要求</w:t>
      </w:r>
      <w:r>
        <w:rPr>
          <w:rFonts w:ascii="Segoe UI" w:hAnsi="Segoe UI" w:cs="Segoe UI"/>
          <w:color w:val="374151"/>
        </w:rPr>
        <w:t>。</w:t>
      </w:r>
      <w:r w:rsidR="00083F7C">
        <w:rPr>
          <w:rFonts w:ascii="Segoe UI" w:hAnsi="Segoe UI" w:cs="Segoe UI" w:hint="eastAsia"/>
          <w:color w:val="374151"/>
        </w:rPr>
        <w:t>现有</w:t>
      </w:r>
      <w:r w:rsidR="00083F7C">
        <w:rPr>
          <w:rFonts w:ascii="Segoe UI" w:hAnsi="Segoe UI" w:cs="Segoe UI" w:hint="eastAsia"/>
          <w:color w:val="374151"/>
        </w:rPr>
        <w:t>SSD</w:t>
      </w:r>
      <w:r>
        <w:rPr>
          <w:rFonts w:ascii="Segoe UI" w:hAnsi="Segoe UI" w:cs="Segoe UI"/>
          <w:color w:val="374151"/>
        </w:rPr>
        <w:t>难以</w:t>
      </w:r>
      <w:r w:rsidR="00083F7C">
        <w:rPr>
          <w:rFonts w:ascii="Segoe UI" w:hAnsi="Segoe UI" w:cs="Segoe UI" w:hint="eastAsia"/>
          <w:color w:val="374151"/>
        </w:rPr>
        <w:t>同时</w:t>
      </w:r>
      <w:r w:rsidR="003A5134">
        <w:rPr>
          <w:rFonts w:ascii="Segoe UI" w:hAnsi="Segoe UI" w:cs="Segoe UI" w:hint="eastAsia"/>
          <w:color w:val="374151"/>
        </w:rPr>
        <w:t>兼顾</w:t>
      </w:r>
      <w:r>
        <w:rPr>
          <w:rFonts w:ascii="Segoe UI" w:hAnsi="Segoe UI" w:cs="Segoe UI"/>
          <w:color w:val="374151"/>
        </w:rPr>
        <w:t>数据中心对于高性能</w:t>
      </w:r>
      <w:r w:rsidR="003A5134">
        <w:rPr>
          <w:rFonts w:ascii="Segoe UI" w:hAnsi="Segoe UI" w:cs="Segoe UI" w:hint="eastAsia"/>
          <w:color w:val="374151"/>
        </w:rPr>
        <w:t>、</w:t>
      </w:r>
      <w:r w:rsidR="00083F7C">
        <w:rPr>
          <w:rFonts w:ascii="Segoe UI" w:hAnsi="Segoe UI" w:cs="Segoe UI" w:hint="eastAsia"/>
          <w:color w:val="374151"/>
        </w:rPr>
        <w:t>大容量</w:t>
      </w:r>
      <w:r w:rsidR="003A5134">
        <w:rPr>
          <w:rFonts w:ascii="Segoe UI" w:hAnsi="Segoe UI" w:cs="Segoe UI" w:hint="eastAsia"/>
          <w:color w:val="374151"/>
        </w:rPr>
        <w:t>、长寿命</w:t>
      </w:r>
      <w:r w:rsidR="00BB03C8">
        <w:rPr>
          <w:rFonts w:ascii="Segoe UI" w:hAnsi="Segoe UI" w:cs="Segoe UI" w:hint="eastAsia"/>
          <w:color w:val="374151"/>
        </w:rPr>
        <w:t>存储设备的需求</w:t>
      </w:r>
      <w:r w:rsidR="00EA4D75">
        <w:rPr>
          <w:rFonts w:ascii="Segoe UI" w:hAnsi="Segoe UI" w:cs="Segoe UI" w:hint="eastAsia"/>
          <w:color w:val="374151"/>
        </w:rPr>
        <w:t>。常见的高速</w:t>
      </w:r>
      <w:r w:rsidR="00EA4D75">
        <w:rPr>
          <w:rFonts w:ascii="Segoe UI" w:hAnsi="Segoe UI" w:cs="Segoe UI" w:hint="eastAsia"/>
          <w:color w:val="374151"/>
        </w:rPr>
        <w:t>SSD</w:t>
      </w:r>
      <w:r w:rsidR="00EA4D75">
        <w:rPr>
          <w:rFonts w:ascii="Segoe UI" w:hAnsi="Segoe UI" w:cs="Segoe UI" w:hint="eastAsia"/>
          <w:color w:val="374151"/>
        </w:rPr>
        <w:t>，例如三星</w:t>
      </w:r>
      <w:r w:rsidR="00EA4D75">
        <w:rPr>
          <w:rFonts w:ascii="Segoe UI" w:hAnsi="Segoe UI" w:cs="Segoe UI" w:hint="eastAsia"/>
          <w:color w:val="374151"/>
        </w:rPr>
        <w:t>9</w:t>
      </w:r>
      <w:r w:rsidR="00EA4D75">
        <w:rPr>
          <w:rFonts w:ascii="Segoe UI" w:hAnsi="Segoe UI" w:cs="Segoe UI"/>
          <w:color w:val="374151"/>
        </w:rPr>
        <w:t>80</w:t>
      </w:r>
      <w:r w:rsidR="00EA4D75">
        <w:rPr>
          <w:rFonts w:ascii="Segoe UI" w:hAnsi="Segoe UI" w:cs="Segoe UI" w:hint="eastAsia"/>
          <w:color w:val="374151"/>
        </w:rPr>
        <w:t>Pro</w:t>
      </w:r>
      <w:r w:rsidR="00EA4D75">
        <w:rPr>
          <w:rFonts w:ascii="Segoe UI" w:hAnsi="Segoe UI" w:cs="Segoe UI" w:hint="eastAsia"/>
          <w:color w:val="374151"/>
        </w:rPr>
        <w:t>，其使用</w:t>
      </w:r>
      <w:r w:rsidR="00EA4D75">
        <w:rPr>
          <w:rFonts w:ascii="Segoe UI" w:hAnsi="Segoe UI" w:cs="Segoe UI" w:hint="eastAsia"/>
          <w:color w:val="374151"/>
        </w:rPr>
        <w:t>M.</w:t>
      </w:r>
      <w:r w:rsidR="00EA4D75">
        <w:rPr>
          <w:rFonts w:ascii="Segoe UI" w:hAnsi="Segoe UI" w:cs="Segoe UI"/>
          <w:color w:val="374151"/>
        </w:rPr>
        <w:t>2</w:t>
      </w:r>
      <w:r w:rsidR="00EA4D75">
        <w:rPr>
          <w:rFonts w:ascii="Segoe UI" w:hAnsi="Segoe UI" w:cs="Segoe UI" w:hint="eastAsia"/>
          <w:color w:val="374151"/>
        </w:rPr>
        <w:t>接口，速度达到</w:t>
      </w:r>
      <w:r w:rsidR="00EA4D75">
        <w:rPr>
          <w:rFonts w:ascii="Segoe UI" w:hAnsi="Segoe UI" w:cs="Segoe UI" w:hint="eastAsia"/>
          <w:color w:val="374151"/>
        </w:rPr>
        <w:t>7</w:t>
      </w:r>
      <w:r w:rsidR="00EA4D75">
        <w:rPr>
          <w:rFonts w:ascii="Segoe UI" w:hAnsi="Segoe UI" w:cs="Segoe UI"/>
          <w:color w:val="374151"/>
        </w:rPr>
        <w:t>000</w:t>
      </w:r>
      <w:r w:rsidR="00EA4D75">
        <w:rPr>
          <w:rFonts w:ascii="Segoe UI" w:hAnsi="Segoe UI" w:cs="Segoe UI" w:hint="eastAsia"/>
          <w:color w:val="374151"/>
        </w:rPr>
        <w:t>MB/</w:t>
      </w:r>
      <w:r w:rsidR="00EA4D75">
        <w:rPr>
          <w:rFonts w:ascii="Segoe UI" w:hAnsi="Segoe UI" w:cs="Segoe UI"/>
          <w:color w:val="374151"/>
        </w:rPr>
        <w:t>s</w:t>
      </w:r>
      <w:r w:rsidR="00EA4D75">
        <w:rPr>
          <w:rFonts w:ascii="Segoe UI" w:hAnsi="Segoe UI" w:cs="Segoe UI" w:hint="eastAsia"/>
          <w:color w:val="374151"/>
        </w:rPr>
        <w:t>，</w:t>
      </w:r>
      <w:r w:rsidR="001D4C59">
        <w:rPr>
          <w:rFonts w:ascii="Segoe UI" w:hAnsi="Segoe UI" w:cs="Segoe UI" w:hint="eastAsia"/>
          <w:color w:val="374151"/>
        </w:rPr>
        <w:t>但受限于颗粒成本与电路版面积，</w:t>
      </w:r>
      <w:r w:rsidR="00527479">
        <w:rPr>
          <w:rFonts w:ascii="Segoe UI" w:hAnsi="Segoe UI" w:cs="Segoe UI" w:hint="eastAsia"/>
          <w:color w:val="374151"/>
        </w:rPr>
        <w:t>其</w:t>
      </w:r>
      <w:r w:rsidR="00EA4D75">
        <w:rPr>
          <w:rFonts w:ascii="Segoe UI" w:hAnsi="Segoe UI" w:cs="Segoe UI" w:hint="eastAsia"/>
          <w:color w:val="374151"/>
        </w:rPr>
        <w:t>最大规格仅有</w:t>
      </w:r>
      <w:r w:rsidR="00EA4D75">
        <w:rPr>
          <w:rFonts w:ascii="Segoe UI" w:hAnsi="Segoe UI" w:cs="Segoe UI"/>
          <w:color w:val="374151"/>
        </w:rPr>
        <w:t>2</w:t>
      </w:r>
      <w:r w:rsidR="00EA4D75">
        <w:rPr>
          <w:rFonts w:ascii="Segoe UI" w:hAnsi="Segoe UI" w:cs="Segoe UI" w:hint="eastAsia"/>
          <w:color w:val="374151"/>
        </w:rPr>
        <w:t>T</w:t>
      </w:r>
      <w:r w:rsidR="00192B7D">
        <w:rPr>
          <w:rFonts w:ascii="Segoe UI" w:hAnsi="Segoe UI" w:cs="Segoe UI" w:hint="eastAsia"/>
          <w:color w:val="374151"/>
        </w:rPr>
        <w:t>。然而</w:t>
      </w:r>
      <w:r w:rsidR="004C6826">
        <w:rPr>
          <w:rFonts w:ascii="Segoe UI" w:hAnsi="Segoe UI" w:cs="Segoe UI" w:hint="eastAsia"/>
          <w:color w:val="374151"/>
        </w:rPr>
        <w:t>对于</w:t>
      </w:r>
      <w:r w:rsidR="003F0199">
        <w:rPr>
          <w:rFonts w:ascii="Segoe UI" w:hAnsi="Segoe UI" w:cs="Segoe UI" w:hint="eastAsia"/>
          <w:color w:val="374151"/>
        </w:rPr>
        <w:t>大容量</w:t>
      </w:r>
      <w:r w:rsidR="003F0199">
        <w:rPr>
          <w:rFonts w:ascii="Segoe UI" w:hAnsi="Segoe UI" w:cs="Segoe UI" w:hint="eastAsia"/>
          <w:color w:val="374151"/>
        </w:rPr>
        <w:t>SSD</w:t>
      </w:r>
      <w:r w:rsidR="003F0199">
        <w:rPr>
          <w:rFonts w:ascii="Segoe UI" w:hAnsi="Segoe UI" w:cs="Segoe UI" w:hint="eastAsia"/>
          <w:color w:val="374151"/>
        </w:rPr>
        <w:t>，</w:t>
      </w:r>
      <w:r w:rsidR="00192B7D">
        <w:rPr>
          <w:rFonts w:ascii="Segoe UI" w:hAnsi="Segoe UI" w:cs="Segoe UI" w:hint="eastAsia"/>
          <w:color w:val="374151"/>
        </w:rPr>
        <w:t>受限于成本，</w:t>
      </w:r>
      <w:r w:rsidR="00E32DFE">
        <w:rPr>
          <w:rFonts w:ascii="Segoe UI" w:hAnsi="Segoe UI" w:cs="Segoe UI" w:hint="eastAsia"/>
          <w:color w:val="374151"/>
        </w:rPr>
        <w:t>厂商</w:t>
      </w:r>
      <w:r w:rsidR="00192B7D">
        <w:rPr>
          <w:rFonts w:ascii="Segoe UI" w:hAnsi="Segoe UI" w:cs="Segoe UI" w:hint="eastAsia"/>
          <w:color w:val="374151"/>
        </w:rPr>
        <w:t>往往采用</w:t>
      </w:r>
      <w:r w:rsidR="00E32DFE">
        <w:rPr>
          <w:rFonts w:ascii="Segoe UI" w:hAnsi="Segoe UI" w:cs="Segoe UI" w:hint="eastAsia"/>
          <w:color w:val="374151"/>
        </w:rPr>
        <w:t>更廉价的</w:t>
      </w:r>
      <w:r w:rsidR="00192B7D">
        <w:rPr>
          <w:rFonts w:ascii="Segoe UI" w:hAnsi="Segoe UI" w:cs="Segoe UI" w:hint="eastAsia"/>
          <w:color w:val="374151"/>
        </w:rPr>
        <w:t>介质，</w:t>
      </w:r>
      <w:r w:rsidR="00E32DFE">
        <w:rPr>
          <w:rFonts w:ascii="Segoe UI" w:hAnsi="Segoe UI" w:cs="Segoe UI" w:hint="eastAsia"/>
          <w:color w:val="374151"/>
        </w:rPr>
        <w:t>寿命短、</w:t>
      </w:r>
      <w:r w:rsidR="00192B7D">
        <w:rPr>
          <w:rFonts w:ascii="Segoe UI" w:hAnsi="Segoe UI" w:cs="Segoe UI" w:hint="eastAsia"/>
          <w:color w:val="374151"/>
        </w:rPr>
        <w:t>速度慢</w:t>
      </w:r>
      <w:r w:rsidR="00FE6F95">
        <w:rPr>
          <w:rFonts w:ascii="Segoe UI" w:hAnsi="Segoe UI" w:cs="Segoe UI" w:hint="eastAsia"/>
          <w:color w:val="374151"/>
        </w:rPr>
        <w:t>，其</w:t>
      </w:r>
      <w:r w:rsidR="00FE6F95">
        <w:rPr>
          <w:rFonts w:ascii="Segoe UI" w:hAnsi="Segoe UI" w:cs="Segoe UI"/>
          <w:color w:val="374151"/>
        </w:rPr>
        <w:t>寿命</w:t>
      </w:r>
      <w:r w:rsidR="00FE6F95">
        <w:rPr>
          <w:rFonts w:ascii="Segoe UI" w:hAnsi="Segoe UI" w:cs="Segoe UI" w:hint="eastAsia"/>
          <w:color w:val="374151"/>
        </w:rPr>
        <w:t>在</w:t>
      </w:r>
      <w:r w:rsidR="004D2EF5">
        <w:rPr>
          <w:rFonts w:ascii="Segoe UI" w:hAnsi="Segoe UI" w:cs="Segoe UI" w:hint="eastAsia"/>
          <w:color w:val="374151"/>
        </w:rPr>
        <w:t>数据中心的</w:t>
      </w:r>
      <w:r w:rsidR="00276981">
        <w:rPr>
          <w:rFonts w:ascii="Segoe UI" w:hAnsi="Segoe UI" w:cs="Segoe UI" w:hint="eastAsia"/>
          <w:color w:val="374151"/>
        </w:rPr>
        <w:t>一些</w:t>
      </w:r>
      <w:r w:rsidR="00FE6F95">
        <w:rPr>
          <w:rFonts w:ascii="Segoe UI" w:hAnsi="Segoe UI" w:cs="Segoe UI" w:hint="eastAsia"/>
          <w:color w:val="374151"/>
        </w:rPr>
        <w:t>高强度</w:t>
      </w:r>
      <w:r w:rsidR="009E20DE">
        <w:rPr>
          <w:rFonts w:ascii="Segoe UI" w:hAnsi="Segoe UI" w:cs="Segoe UI"/>
          <w:color w:val="374151"/>
        </w:rPr>
        <w:t>随机写入</w:t>
      </w:r>
      <w:r w:rsidR="00FE6F95">
        <w:rPr>
          <w:rFonts w:ascii="Segoe UI" w:hAnsi="Segoe UI" w:cs="Segoe UI" w:hint="eastAsia"/>
          <w:color w:val="374151"/>
        </w:rPr>
        <w:t>场景下</w:t>
      </w:r>
      <w:r w:rsidR="009E20DE">
        <w:rPr>
          <w:rFonts w:ascii="Segoe UI" w:hAnsi="Segoe UI" w:cs="Segoe UI" w:hint="eastAsia"/>
          <w:color w:val="374151"/>
        </w:rPr>
        <w:t>显得</w:t>
      </w:r>
      <w:r w:rsidR="00FE6F95">
        <w:rPr>
          <w:rFonts w:ascii="Segoe UI" w:hAnsi="Segoe UI" w:cs="Segoe UI" w:hint="eastAsia"/>
          <w:color w:val="374151"/>
        </w:rPr>
        <w:t>尤为</w:t>
      </w:r>
      <w:r w:rsidR="009E20DE">
        <w:rPr>
          <w:rFonts w:ascii="Segoe UI" w:hAnsi="Segoe UI" w:cs="Segoe UI" w:hint="eastAsia"/>
          <w:color w:val="374151"/>
        </w:rPr>
        <w:t>不可靠</w:t>
      </w:r>
      <w:r w:rsidR="00307265">
        <w:rPr>
          <w:rFonts w:ascii="Segoe UI" w:hAnsi="Segoe UI" w:cs="Segoe UI" w:hint="eastAsia"/>
          <w:color w:val="374151"/>
        </w:rPr>
        <w:t>。</w:t>
      </w:r>
      <w:r w:rsidR="00307265">
        <w:rPr>
          <w:rFonts w:ascii="Segoe UI" w:hAnsi="Segoe UI" w:cs="Segoe UI" w:hint="eastAsia"/>
          <w:color w:val="374151"/>
        </w:rPr>
        <w:t xml:space="preserve"> </w:t>
      </w:r>
    </w:p>
    <w:p w14:paraId="60FB45AA" w14:textId="549574C9" w:rsidR="009E20DE" w:rsidRDefault="00063A89" w:rsidP="009F4404">
      <w:pPr>
        <w:ind w:firstLine="482"/>
        <w:rPr>
          <w:rFonts w:ascii="Segoe UI" w:hAnsi="Segoe UI" w:cs="Segoe UI"/>
          <w:color w:val="374151"/>
        </w:rPr>
      </w:pPr>
      <w:r w:rsidRPr="00063A89">
        <w:rPr>
          <w:rFonts w:ascii="Segoe UI" w:hAnsi="Segoe UI" w:cs="Segoe UI" w:hint="eastAsia"/>
          <w:b/>
          <w:bCs/>
          <w:color w:val="374151"/>
        </w:rPr>
        <w:t>固有的设计缺陷：</w:t>
      </w:r>
      <w:r w:rsidR="009E20DE">
        <w:rPr>
          <w:rFonts w:ascii="Segoe UI" w:hAnsi="Segoe UI" w:cs="Segoe UI" w:hint="eastAsia"/>
          <w:color w:val="374151"/>
        </w:rPr>
        <w:t>现有的块接口</w:t>
      </w:r>
      <w:r w:rsidR="009E20DE">
        <w:rPr>
          <w:rFonts w:ascii="Segoe UI" w:hAnsi="Segoe UI" w:cs="Segoe UI" w:hint="eastAsia"/>
          <w:color w:val="374151"/>
        </w:rPr>
        <w:t>+FTL</w:t>
      </w:r>
      <w:r w:rsidR="009E20DE">
        <w:rPr>
          <w:rFonts w:ascii="Segoe UI" w:hAnsi="Segoe UI" w:cs="Segoe UI" w:hint="eastAsia"/>
          <w:color w:val="374151"/>
        </w:rPr>
        <w:t>（闪存转换层）的设计</w:t>
      </w:r>
      <w:r w:rsidR="001408EB">
        <w:rPr>
          <w:rFonts w:ascii="Segoe UI" w:hAnsi="Segoe UI" w:cs="Segoe UI" w:hint="eastAsia"/>
          <w:color w:val="374151"/>
        </w:rPr>
        <w:t>与闪存颗粒本身的物理特性并不</w:t>
      </w:r>
      <w:r w:rsidR="00AA10F8">
        <w:rPr>
          <w:rFonts w:ascii="Segoe UI" w:hAnsi="Segoe UI" w:cs="Segoe UI" w:hint="eastAsia"/>
          <w:color w:val="374151"/>
        </w:rPr>
        <w:t>完全切合</w:t>
      </w:r>
      <w:r w:rsidR="001408EB">
        <w:rPr>
          <w:rFonts w:ascii="Segoe UI" w:hAnsi="Segoe UI" w:cs="Segoe UI" w:hint="eastAsia"/>
          <w:color w:val="374151"/>
        </w:rPr>
        <w:t>。现有的部分</w:t>
      </w:r>
      <w:r w:rsidR="00195CB0">
        <w:rPr>
          <w:rFonts w:ascii="Segoe UI" w:hAnsi="Segoe UI" w:cs="Segoe UI" w:hint="eastAsia"/>
          <w:color w:val="374151"/>
        </w:rPr>
        <w:t>规范</w:t>
      </w:r>
      <w:r w:rsidR="001408EB">
        <w:rPr>
          <w:rFonts w:ascii="Segoe UI" w:hAnsi="Segoe UI" w:cs="Segoe UI" w:hint="eastAsia"/>
          <w:color w:val="374151"/>
        </w:rPr>
        <w:t>设计</w:t>
      </w:r>
      <w:r w:rsidR="009E20DE">
        <w:rPr>
          <w:rFonts w:ascii="Segoe UI" w:hAnsi="Segoe UI" w:cs="Segoe UI" w:hint="eastAsia"/>
          <w:color w:val="374151"/>
        </w:rPr>
        <w:t>是</w:t>
      </w:r>
      <w:r w:rsidR="001408EB">
        <w:rPr>
          <w:rFonts w:ascii="Segoe UI" w:hAnsi="Segoe UI" w:cs="Segoe UI" w:hint="eastAsia"/>
          <w:color w:val="374151"/>
        </w:rPr>
        <w:t>在</w:t>
      </w:r>
      <w:r w:rsidR="009E20DE">
        <w:rPr>
          <w:rFonts w:ascii="Segoe UI" w:hAnsi="Segoe UI" w:cs="Segoe UI" w:hint="eastAsia"/>
          <w:color w:val="374151"/>
        </w:rPr>
        <w:t>SSD</w:t>
      </w:r>
      <w:r w:rsidR="009E20DE">
        <w:rPr>
          <w:rFonts w:ascii="Segoe UI" w:hAnsi="Segoe UI" w:cs="Segoe UI" w:hint="eastAsia"/>
          <w:color w:val="374151"/>
        </w:rPr>
        <w:t>推广初期，为了</w:t>
      </w:r>
      <w:r w:rsidR="00553B8A">
        <w:rPr>
          <w:rFonts w:ascii="Segoe UI" w:hAnsi="Segoe UI" w:cs="Segoe UI" w:hint="eastAsia"/>
          <w:color w:val="374151"/>
        </w:rPr>
        <w:t>替代或兼容</w:t>
      </w:r>
      <w:r w:rsidR="00335A4A">
        <w:rPr>
          <w:rFonts w:ascii="Segoe UI" w:hAnsi="Segoe UI" w:cs="Segoe UI" w:hint="eastAsia"/>
          <w:color w:val="374151"/>
        </w:rPr>
        <w:t>已有的机械硬盘所</w:t>
      </w:r>
      <w:r w:rsidR="009E20DE">
        <w:rPr>
          <w:rFonts w:ascii="Segoe UI" w:hAnsi="Segoe UI" w:cs="Segoe UI" w:hint="eastAsia"/>
          <w:color w:val="374151"/>
        </w:rPr>
        <w:t>作出的一种妥协</w:t>
      </w:r>
      <w:r w:rsidR="003C7900">
        <w:rPr>
          <w:rFonts w:ascii="Segoe UI" w:hAnsi="Segoe UI" w:cs="Segoe UI" w:hint="eastAsia"/>
          <w:color w:val="374151"/>
        </w:rPr>
        <w:t>。</w:t>
      </w:r>
    </w:p>
    <w:p w14:paraId="1A3DC781" w14:textId="3C395CBC" w:rsidR="0005134D" w:rsidRPr="0005134D" w:rsidRDefault="0005134D" w:rsidP="009F4404">
      <w:pPr>
        <w:ind w:firstLine="482"/>
      </w:pPr>
      <w:proofErr w:type="spellStart"/>
      <w:r w:rsidRPr="00063A89">
        <w:rPr>
          <w:rFonts w:hint="eastAsia"/>
          <w:b/>
          <w:bCs/>
        </w:rPr>
        <w:t>NVMe</w:t>
      </w:r>
      <w:proofErr w:type="spellEnd"/>
      <w:r w:rsidRPr="00063A89">
        <w:rPr>
          <w:rFonts w:hint="eastAsia"/>
          <w:b/>
          <w:bCs/>
        </w:rPr>
        <w:t>标准的推动：</w:t>
      </w:r>
      <w:r w:rsidRPr="0005134D">
        <w:rPr>
          <w:rFonts w:hint="eastAsia"/>
          <w:b/>
          <w:bCs/>
        </w:rPr>
        <w:t xml:space="preserve"> </w:t>
      </w:r>
      <w:proofErr w:type="spellStart"/>
      <w:r w:rsidRPr="0005134D">
        <w:rPr>
          <w:rFonts w:hint="eastAsia"/>
        </w:rPr>
        <w:t>NVMe</w:t>
      </w:r>
      <w:proofErr w:type="spellEnd"/>
      <w:r w:rsidRPr="0005134D">
        <w:rPr>
          <w:rFonts w:hint="eastAsia"/>
        </w:rPr>
        <w:t>（</w:t>
      </w:r>
      <w:r w:rsidRPr="0005134D">
        <w:rPr>
          <w:rFonts w:hint="eastAsia"/>
        </w:rPr>
        <w:t>Non-Volatile Memory Express</w:t>
      </w:r>
      <w:r w:rsidRPr="0005134D">
        <w:rPr>
          <w:rFonts w:hint="eastAsia"/>
        </w:rPr>
        <w:t>）是一种为闪存设计的高性能接口，</w:t>
      </w:r>
      <w:r w:rsidR="00E91CED">
        <w:rPr>
          <w:rFonts w:hint="eastAsia"/>
        </w:rPr>
        <w:t>其纳入了</w:t>
      </w:r>
      <w:r w:rsidR="00E91CED">
        <w:rPr>
          <w:rFonts w:hint="eastAsia"/>
        </w:rPr>
        <w:t>Zone</w:t>
      </w:r>
      <w:r w:rsidR="00E91CED">
        <w:rPr>
          <w:rFonts w:hint="eastAsia"/>
        </w:rPr>
        <w:t>接口逻辑，</w:t>
      </w:r>
      <w:r w:rsidRPr="0005134D">
        <w:rPr>
          <w:rFonts w:hint="eastAsia"/>
        </w:rPr>
        <w:t>为</w:t>
      </w:r>
      <w:r w:rsidRPr="0005134D">
        <w:rPr>
          <w:rFonts w:hint="eastAsia"/>
        </w:rPr>
        <w:t>ZNS</w:t>
      </w:r>
      <w:r w:rsidRPr="0005134D">
        <w:rPr>
          <w:rFonts w:hint="eastAsia"/>
        </w:rPr>
        <w:t>提供了更好的硬件</w:t>
      </w:r>
      <w:r w:rsidR="00632CCD">
        <w:rPr>
          <w:rFonts w:hint="eastAsia"/>
        </w:rPr>
        <w:t>支持和规范</w:t>
      </w:r>
      <w:r w:rsidRPr="0005134D">
        <w:rPr>
          <w:rFonts w:hint="eastAsia"/>
        </w:rPr>
        <w:t>。</w:t>
      </w:r>
    </w:p>
    <w:p w14:paraId="171D2CE2" w14:textId="45A53E8A" w:rsidR="00004970" w:rsidRPr="005F7F2A" w:rsidRDefault="00063A89" w:rsidP="005F7F2A">
      <w:pPr>
        <w:rPr>
          <w:rFonts w:ascii="Ubuntu" w:hAnsi="Ubuntu"/>
          <w:color w:val="34495E"/>
        </w:rPr>
      </w:pPr>
      <w:r>
        <w:rPr>
          <w:rFonts w:ascii="宋体" w:hAnsi="宋体" w:cs="宋体" w:hint="eastAsia"/>
        </w:rPr>
        <w:t>在上述背景下，ZNS应运而生</w:t>
      </w:r>
      <w:r w:rsidR="00B8743C">
        <w:rPr>
          <w:rFonts w:ascii="宋体" w:hAnsi="宋体" w:cs="宋体" w:hint="eastAsia"/>
        </w:rPr>
        <w:t>。</w:t>
      </w:r>
      <w:r w:rsidR="004117C7" w:rsidRPr="00B37642">
        <w:rPr>
          <w:rFonts w:ascii="宋体" w:hAnsi="宋体" w:cs="宋体"/>
        </w:rPr>
        <w:t>ZNS将存储空间划分为多个区域（zones），</w:t>
      </w:r>
      <w:r w:rsidR="008D2E84" w:rsidRPr="008D2E84">
        <w:rPr>
          <w:rFonts w:ascii="宋体" w:hAnsi="宋体" w:cs="宋体"/>
        </w:rPr>
        <w:t>每个区必须按顺序写入，复用之前必须被显示的重置。</w:t>
      </w:r>
      <w:r w:rsidR="008D43E7">
        <w:rPr>
          <w:rFonts w:ascii="宋体" w:hAnsi="宋体" w:cs="宋体" w:hint="eastAsia"/>
        </w:rPr>
        <w:t>ZNS带来的优势主要有：</w:t>
      </w:r>
    </w:p>
    <w:p w14:paraId="2DFEBCCE" w14:textId="40DC8A3F" w:rsidR="00780620" w:rsidRPr="00780620" w:rsidRDefault="005C2DB8" w:rsidP="00780620">
      <w:pPr>
        <w:ind w:firstLineChars="0"/>
        <w:rPr>
          <w:rFonts w:ascii="宋体" w:hAnsi="宋体" w:cs="宋体"/>
        </w:rPr>
      </w:pPr>
      <w:r>
        <w:rPr>
          <w:rFonts w:ascii="宋体" w:hAnsi="宋体" w:cs="宋体" w:hint="eastAsia"/>
        </w:rPr>
        <w:t>1)</w:t>
      </w:r>
      <w:r w:rsidR="00780620" w:rsidRPr="00780620">
        <w:rPr>
          <w:rFonts w:ascii="宋体" w:hAnsi="宋体" w:cs="宋体" w:hint="eastAsia"/>
        </w:rPr>
        <w:t>提高性能：主要通过引入顺序写入方式，减少寻址</w:t>
      </w:r>
      <w:r w:rsidR="00C877D1">
        <w:rPr>
          <w:rFonts w:ascii="宋体" w:hAnsi="宋体" w:cs="宋体" w:hint="eastAsia"/>
        </w:rPr>
        <w:t>（</w:t>
      </w:r>
      <w:r w:rsidR="00B5594D">
        <w:rPr>
          <w:rFonts w:ascii="宋体" w:hAnsi="宋体" w:cs="宋体" w:hint="eastAsia"/>
        </w:rPr>
        <w:t>映射</w:t>
      </w:r>
      <w:r w:rsidR="00C877D1">
        <w:rPr>
          <w:rFonts w:ascii="宋体" w:hAnsi="宋体" w:cs="宋体" w:hint="eastAsia"/>
        </w:rPr>
        <w:t>）</w:t>
      </w:r>
      <w:r w:rsidR="00B5594D">
        <w:rPr>
          <w:rFonts w:ascii="宋体" w:hAnsi="宋体" w:cs="宋体" w:hint="eastAsia"/>
        </w:rPr>
        <w:t>、垃圾回收</w:t>
      </w:r>
      <w:r w:rsidR="005D3D5D">
        <w:rPr>
          <w:rFonts w:ascii="宋体" w:hAnsi="宋体" w:cs="宋体" w:hint="eastAsia"/>
        </w:rPr>
        <w:t>等传统SSD中FTL层带来</w:t>
      </w:r>
      <w:r w:rsidR="00B5594D">
        <w:rPr>
          <w:rFonts w:ascii="宋体" w:hAnsi="宋体" w:cs="宋体" w:hint="eastAsia"/>
        </w:rPr>
        <w:t>的开销，提高了性能。</w:t>
      </w:r>
    </w:p>
    <w:p w14:paraId="69D58AA1" w14:textId="39C306C1" w:rsidR="00780620" w:rsidRPr="00780620" w:rsidRDefault="005C2DB8" w:rsidP="00607B90">
      <w:pPr>
        <w:ind w:firstLineChars="0"/>
        <w:rPr>
          <w:rFonts w:ascii="宋体" w:hAnsi="宋体" w:cs="宋体"/>
        </w:rPr>
      </w:pPr>
      <w:r>
        <w:rPr>
          <w:rFonts w:ascii="宋体" w:hAnsi="宋体" w:cs="宋体"/>
        </w:rPr>
        <w:t>2</w:t>
      </w:r>
      <w:r>
        <w:rPr>
          <w:rFonts w:ascii="宋体" w:hAnsi="宋体" w:cs="宋体" w:hint="eastAsia"/>
        </w:rPr>
        <w:t>)</w:t>
      </w:r>
      <w:r w:rsidR="00780620" w:rsidRPr="00780620">
        <w:rPr>
          <w:rFonts w:ascii="宋体" w:hAnsi="宋体" w:cs="宋体" w:hint="eastAsia"/>
        </w:rPr>
        <w:t>寿命优化： 通过减少随机写入</w:t>
      </w:r>
      <w:r w:rsidR="00134902">
        <w:rPr>
          <w:rFonts w:ascii="宋体" w:hAnsi="宋体" w:cs="宋体" w:hint="eastAsia"/>
        </w:rPr>
        <w:t>（其可能带来设备内写放大）</w:t>
      </w:r>
      <w:r w:rsidR="00780620" w:rsidRPr="00780620">
        <w:rPr>
          <w:rFonts w:ascii="宋体" w:hAnsi="宋体" w:cs="宋体" w:hint="eastAsia"/>
        </w:rPr>
        <w:t>，延长存储设备的使用寿命，降低维护和更换的成本。</w:t>
      </w:r>
      <w:r w:rsidR="00607B90">
        <w:rPr>
          <w:rFonts w:ascii="宋体" w:hAnsi="宋体" w:cs="宋体" w:hint="eastAsia"/>
        </w:rPr>
        <w:t>使得制作更廉价、更大容量、更可靠的SSD变得可能。</w:t>
      </w:r>
    </w:p>
    <w:p w14:paraId="06441D7C" w14:textId="7B9CCFA5" w:rsidR="00004970" w:rsidRPr="00004970" w:rsidRDefault="005C2DB8" w:rsidP="00500F16">
      <w:pPr>
        <w:ind w:firstLineChars="0"/>
        <w:rPr>
          <w:rFonts w:ascii="宋体" w:hAnsi="宋体" w:cs="宋体"/>
        </w:rPr>
      </w:pPr>
      <w:r>
        <w:rPr>
          <w:rFonts w:ascii="宋体" w:hAnsi="宋体" w:cs="宋体" w:hint="eastAsia"/>
        </w:rPr>
        <w:lastRenderedPageBreak/>
        <w:t>3)</w:t>
      </w:r>
      <w:r w:rsidR="00B2291F">
        <w:rPr>
          <w:rFonts w:ascii="宋体" w:hAnsi="宋体" w:cs="宋体" w:hint="eastAsia"/>
        </w:rPr>
        <w:t>可见性</w:t>
      </w:r>
      <w:r w:rsidR="00780620" w:rsidRPr="00780620">
        <w:rPr>
          <w:rFonts w:ascii="宋体" w:hAnsi="宋体" w:cs="宋体" w:hint="eastAsia"/>
        </w:rPr>
        <w:t>：</w:t>
      </w:r>
      <w:r w:rsidR="00B2291F">
        <w:rPr>
          <w:rFonts w:ascii="宋体" w:hAnsi="宋体" w:cs="宋体" w:hint="eastAsia"/>
        </w:rPr>
        <w:t>传统硬盘对于上层应用来说是黑盒</w:t>
      </w:r>
      <w:r w:rsidR="00E10027">
        <w:rPr>
          <w:rFonts w:ascii="宋体" w:hAnsi="宋体" w:cs="宋体" w:hint="eastAsia"/>
        </w:rPr>
        <w:t>。</w:t>
      </w:r>
      <w:r w:rsidR="00B2291F">
        <w:rPr>
          <w:rFonts w:ascii="宋体" w:hAnsi="宋体" w:cs="宋体" w:hint="eastAsia"/>
        </w:rPr>
        <w:t>但ZNS允许应用了解数据存入磁盘后的物理位置</w:t>
      </w:r>
      <w:r w:rsidR="00D76682">
        <w:rPr>
          <w:rFonts w:ascii="宋体" w:hAnsi="宋体" w:cs="宋体" w:hint="eastAsia"/>
        </w:rPr>
        <w:t>，支持</w:t>
      </w:r>
      <w:r w:rsidR="00780620" w:rsidRPr="00780620">
        <w:rPr>
          <w:rFonts w:ascii="宋体" w:hAnsi="宋体" w:cs="宋体" w:hint="eastAsia"/>
        </w:rPr>
        <w:t>根据不同的应用场景对存储空间进行灵活划分，以提高存储效率</w:t>
      </w:r>
      <w:r w:rsidR="00780620">
        <w:rPr>
          <w:rFonts w:ascii="宋体" w:hAnsi="宋体" w:cs="宋体" w:hint="eastAsia"/>
        </w:rPr>
        <w:t>。</w:t>
      </w:r>
      <w:r w:rsidR="00E10027">
        <w:rPr>
          <w:rFonts w:ascii="宋体" w:hAnsi="宋体" w:cs="宋体" w:hint="eastAsia"/>
        </w:rPr>
        <w:t>另一方面，由于消除了设备内的写放大，使得写入</w:t>
      </w:r>
      <w:r w:rsidR="007232ED">
        <w:rPr>
          <w:rFonts w:ascii="宋体" w:hAnsi="宋体" w:cs="宋体" w:hint="eastAsia"/>
        </w:rPr>
        <w:t>的性能开销</w:t>
      </w:r>
      <w:r w:rsidR="00E10027">
        <w:rPr>
          <w:rFonts w:ascii="宋体" w:hAnsi="宋体" w:cs="宋体" w:hint="eastAsia"/>
        </w:rPr>
        <w:t>可预测。</w:t>
      </w:r>
    </w:p>
    <w:p w14:paraId="04C09AEE" w14:textId="17F87442" w:rsidR="00D52465" w:rsidRPr="004F5E58" w:rsidRDefault="00000000" w:rsidP="00CD5684">
      <w:pPr>
        <w:pStyle w:val="2"/>
        <w:ind w:firstLineChars="0" w:firstLine="0"/>
      </w:pPr>
      <w:r w:rsidRPr="004F5E58">
        <w:rPr>
          <w:rFonts w:hint="eastAsia"/>
        </w:rPr>
        <w:t>2</w:t>
      </w:r>
      <w:r w:rsidR="00C70298" w:rsidRPr="004F5E58">
        <w:t>.</w:t>
      </w:r>
      <w:r w:rsidR="004F5E58">
        <w:t xml:space="preserve"> </w:t>
      </w:r>
      <w:r w:rsidR="00F10C8D" w:rsidRPr="004F5E58">
        <w:rPr>
          <w:rFonts w:hint="eastAsia"/>
        </w:rPr>
        <w:t>ZNS</w:t>
      </w:r>
      <w:r w:rsidR="00F10C8D" w:rsidRPr="004F5E58">
        <w:t>+</w:t>
      </w:r>
      <w:r w:rsidR="006A6B34" w:rsidRPr="004F5E58">
        <w:rPr>
          <w:rFonts w:hint="eastAsia"/>
        </w:rPr>
        <w:t>：</w:t>
      </w:r>
      <w:r w:rsidR="00D52465" w:rsidRPr="004F5E58">
        <w:t>Advanced Zoned Namespace Interface for Supporting In-Storage Zone Compaction</w:t>
      </w:r>
    </w:p>
    <w:p w14:paraId="0CCE1363" w14:textId="32641748" w:rsidR="008B7163" w:rsidRPr="00FF2C37" w:rsidRDefault="008B7163" w:rsidP="00FF2C37">
      <w:pPr>
        <w:pStyle w:val="3"/>
        <w:ind w:firstLineChars="0" w:firstLine="0"/>
      </w:pPr>
      <w:r>
        <w:rPr>
          <w:rFonts w:hint="eastAsia"/>
        </w:rPr>
        <w:t>引言</w:t>
      </w:r>
      <w:r>
        <w:rPr>
          <w:rFonts w:hint="eastAsia"/>
        </w:rPr>
        <w:t>&amp;</w:t>
      </w:r>
      <w:r>
        <w:rPr>
          <w:rFonts w:hint="eastAsia"/>
        </w:rPr>
        <w:t>背景</w:t>
      </w:r>
    </w:p>
    <w:p w14:paraId="558976E1" w14:textId="77777777" w:rsidR="00A15987" w:rsidRDefault="00A15987" w:rsidP="00E006F5">
      <w:r w:rsidRPr="00A15987">
        <w:rPr>
          <w:rFonts w:hint="eastAsia"/>
        </w:rPr>
        <w:t>本文提出了一种名为</w:t>
      </w:r>
      <w:r w:rsidRPr="00A15987">
        <w:rPr>
          <w:rFonts w:hint="eastAsia"/>
        </w:rPr>
        <w:t>ZNS+</w:t>
      </w:r>
      <w:r w:rsidRPr="00A15987">
        <w:rPr>
          <w:rFonts w:hint="eastAsia"/>
        </w:rPr>
        <w:t>的支持</w:t>
      </w:r>
      <w:r w:rsidRPr="00A15987">
        <w:rPr>
          <w:rFonts w:hint="eastAsia"/>
        </w:rPr>
        <w:t>LFS</w:t>
      </w:r>
      <w:r w:rsidRPr="00A15987">
        <w:rPr>
          <w:rFonts w:hint="eastAsia"/>
        </w:rPr>
        <w:t>的</w:t>
      </w:r>
      <w:r w:rsidRPr="00A15987">
        <w:rPr>
          <w:rFonts w:hint="eastAsia"/>
        </w:rPr>
        <w:t>ZNS</w:t>
      </w:r>
      <w:r w:rsidRPr="00A15987">
        <w:rPr>
          <w:rFonts w:hint="eastAsia"/>
        </w:rPr>
        <w:t>接口及其实现，该接口允许主机将数据复制操作卸载到固态硬盘，以加快段压缩。</w:t>
      </w:r>
    </w:p>
    <w:p w14:paraId="562191D5" w14:textId="6C74BD27" w:rsidR="00E006F5" w:rsidRDefault="00E006F5" w:rsidP="00E006F5">
      <w:r>
        <w:rPr>
          <w:rFonts w:hint="eastAsia"/>
        </w:rPr>
        <w:t>- ZNS+</w:t>
      </w:r>
      <w:r>
        <w:rPr>
          <w:rFonts w:hint="eastAsia"/>
        </w:rPr>
        <w:t>允许</w:t>
      </w:r>
      <w:r>
        <w:rPr>
          <w:rFonts w:hint="eastAsia"/>
        </w:rPr>
        <w:t>zone</w:t>
      </w:r>
      <w:r>
        <w:rPr>
          <w:rFonts w:hint="eastAsia"/>
        </w:rPr>
        <w:t>的稀疏顺序写，可以使用</w:t>
      </w:r>
      <w:r>
        <w:rPr>
          <w:rFonts w:hint="eastAsia"/>
        </w:rPr>
        <w:t>threaded logging-based block reclamation</w:t>
      </w:r>
      <w:r>
        <w:rPr>
          <w:rFonts w:hint="eastAsia"/>
        </w:rPr>
        <w:t>代替段压缩。</w:t>
      </w:r>
    </w:p>
    <w:p w14:paraId="7C65818B" w14:textId="77777777" w:rsidR="00E006F5" w:rsidRDefault="00E006F5" w:rsidP="00E006F5">
      <w:r>
        <w:rPr>
          <w:rFonts w:hint="eastAsia"/>
        </w:rPr>
        <w:t xml:space="preserve">- </w:t>
      </w:r>
      <w:r>
        <w:rPr>
          <w:rFonts w:hint="eastAsia"/>
        </w:rPr>
        <w:t>引入了两种新的文件系统技术：</w:t>
      </w:r>
      <w:r>
        <w:rPr>
          <w:rFonts w:hint="eastAsia"/>
        </w:rPr>
        <w:t>copyback-aware</w:t>
      </w:r>
      <w:r>
        <w:rPr>
          <w:rFonts w:hint="eastAsia"/>
        </w:rPr>
        <w:t>块分配和混合段回收。</w:t>
      </w:r>
    </w:p>
    <w:p w14:paraId="120A5D33" w14:textId="602D69B1" w:rsidR="00763F9C" w:rsidRPr="009462C9" w:rsidRDefault="00D52465" w:rsidP="009462C9">
      <w:r>
        <w:rPr>
          <w:rFonts w:hint="eastAsia"/>
        </w:rPr>
        <w:t>提出的</w:t>
      </w:r>
      <w:r>
        <w:rPr>
          <w:rFonts w:hint="eastAsia"/>
        </w:rPr>
        <w:t xml:space="preserve"> ZNS+ </w:t>
      </w:r>
      <w:r>
        <w:rPr>
          <w:rFonts w:hint="eastAsia"/>
        </w:rPr>
        <w:t>存储系统的性能比基于</w:t>
      </w:r>
      <w:r>
        <w:rPr>
          <w:rFonts w:hint="eastAsia"/>
        </w:rPr>
        <w:t xml:space="preserve"> ZNS </w:t>
      </w:r>
      <w:r>
        <w:rPr>
          <w:rFonts w:hint="eastAsia"/>
        </w:rPr>
        <w:t>的普通存储系统的性能好</w:t>
      </w:r>
      <w:r>
        <w:rPr>
          <w:rFonts w:hint="eastAsia"/>
        </w:rPr>
        <w:t xml:space="preserve"> 1.33-2.91 </w:t>
      </w:r>
      <w:r>
        <w:rPr>
          <w:rFonts w:hint="eastAsia"/>
        </w:rPr>
        <w:t>倍。</w:t>
      </w:r>
    </w:p>
    <w:p w14:paraId="759FEFC8" w14:textId="77777777" w:rsidR="00265481" w:rsidRDefault="00E22120" w:rsidP="00354617">
      <w:pPr>
        <w:ind w:firstLineChars="0" w:firstLine="420"/>
      </w:pPr>
      <w:r>
        <w:rPr>
          <w:rFonts w:ascii="宋体" w:hAnsi="宋体" w:cs="宋体" w:hint="eastAsia"/>
        </w:rPr>
        <w:t>作者对ZNS进行分析，其</w:t>
      </w:r>
      <w:r w:rsidR="001F0FB3">
        <w:rPr>
          <w:rFonts w:ascii="宋体" w:hAnsi="宋体" w:cs="宋体" w:hint="eastAsia"/>
        </w:rPr>
        <w:t>主要</w:t>
      </w:r>
      <w:r w:rsidR="001F0FB3" w:rsidRPr="001C7738">
        <w:rPr>
          <w:rFonts w:ascii="宋体" w:hAnsi="宋体" w:cs="宋体" w:hint="eastAsia"/>
        </w:rPr>
        <w:t>优势：</w:t>
      </w:r>
      <w:r w:rsidR="001F0FB3" w:rsidRPr="00AB30CD">
        <w:rPr>
          <w:rFonts w:ascii="宋体" w:hAnsi="宋体" w:cs="宋体" w:hint="eastAsia"/>
        </w:rPr>
        <w:t>不同 IO 流之间的</w:t>
      </w:r>
      <w:r w:rsidR="001F0FB3" w:rsidRPr="00AB30CD">
        <w:rPr>
          <w:rFonts w:ascii="宋体" w:hAnsi="宋体" w:cs="宋体" w:hint="eastAsia"/>
          <w:b/>
          <w:bCs/>
        </w:rPr>
        <w:t>性能隔离</w:t>
      </w:r>
      <w:r w:rsidR="001F0FB3" w:rsidRPr="00AB30CD">
        <w:rPr>
          <w:rFonts w:ascii="宋体" w:hAnsi="宋体" w:cs="宋体" w:hint="eastAsia"/>
        </w:rPr>
        <w:t>。可通过为每个 IO 流分配单独的区域来实现，这对多租户系统非常有意义</w:t>
      </w:r>
      <w:r w:rsidR="00EF54DF" w:rsidRPr="00AB30CD">
        <w:rPr>
          <w:rFonts w:ascii="宋体" w:hAnsi="宋体" w:cs="宋体" w:hint="eastAsia"/>
        </w:rPr>
        <w:t>；</w:t>
      </w:r>
      <w:r w:rsidR="001F0FB3" w:rsidRPr="00AB30CD">
        <w:rPr>
          <w:rFonts w:ascii="宋体" w:hAnsi="宋体" w:cs="宋体" w:hint="eastAsia"/>
        </w:rPr>
        <w:t>ZNS 固态硬盘维护逻辑地址到物理地址的</w:t>
      </w:r>
      <w:r w:rsidR="001F0FB3" w:rsidRPr="00293252">
        <w:rPr>
          <w:rFonts w:ascii="宋体" w:hAnsi="宋体" w:cs="宋体" w:hint="eastAsia"/>
          <w:b/>
          <w:bCs/>
        </w:rPr>
        <w:t>区级映射</w:t>
      </w:r>
      <w:r w:rsidR="001F0FB3" w:rsidRPr="00AB30CD">
        <w:rPr>
          <w:rFonts w:ascii="宋体" w:hAnsi="宋体" w:cs="宋体" w:hint="eastAsia"/>
        </w:rPr>
        <w:t>。好处是：节省所需的DRAM，只需一个很小的内置DRAM即可。而传统固态硬盘维护细粒度的映射所需 DRAM 相当于 0.1% 的存储容量</w:t>
      </w:r>
      <w:r w:rsidR="00EF54DF" w:rsidRPr="00AB30CD">
        <w:rPr>
          <w:rFonts w:ascii="宋体" w:hAnsi="宋体" w:cs="宋体" w:hint="eastAsia"/>
        </w:rPr>
        <w:t>；</w:t>
      </w:r>
      <w:r w:rsidR="001F0FB3" w:rsidRPr="009346E2">
        <w:rPr>
          <w:rFonts w:hint="eastAsia"/>
          <w:b/>
          <w:bCs/>
        </w:rPr>
        <w:t>不再需要</w:t>
      </w:r>
      <w:r w:rsidR="001F0FB3" w:rsidRPr="009346E2">
        <w:rPr>
          <w:rFonts w:hint="eastAsia"/>
          <w:b/>
          <w:bCs/>
        </w:rPr>
        <w:t>SSD</w:t>
      </w:r>
      <w:r w:rsidR="001F0FB3" w:rsidRPr="009346E2">
        <w:rPr>
          <w:rFonts w:hint="eastAsia"/>
          <w:b/>
          <w:bCs/>
        </w:rPr>
        <w:t>内的垃圾回收</w:t>
      </w:r>
      <w:r w:rsidR="001F0FB3" w:rsidRPr="001C7738">
        <w:rPr>
          <w:rFonts w:hint="eastAsia"/>
        </w:rPr>
        <w:t>。也就不需要配置额外的冗余空间，并且避免了</w:t>
      </w:r>
      <w:r w:rsidR="001F0FB3" w:rsidRPr="00B81172">
        <w:rPr>
          <w:rFonts w:asciiTheme="minorEastAsia" w:eastAsiaTheme="minorEastAsia" w:hAnsiTheme="minorEastAsia" w:hint="eastAsia"/>
        </w:rPr>
        <w:t>GC</w:t>
      </w:r>
      <w:r w:rsidR="001F0FB3" w:rsidRPr="001C7738">
        <w:rPr>
          <w:rFonts w:hint="eastAsia"/>
        </w:rPr>
        <w:t>带来的不可预测的延迟，几乎没有写放大。</w:t>
      </w:r>
    </w:p>
    <w:p w14:paraId="52EDDBE2" w14:textId="4082F2A8" w:rsidR="001E2BD7" w:rsidRPr="00265481" w:rsidRDefault="001F0FB3" w:rsidP="009E669D">
      <w:pPr>
        <w:ind w:firstLineChars="0" w:firstLine="420"/>
      </w:pPr>
      <w:r w:rsidRPr="00265481">
        <w:rPr>
          <w:rFonts w:ascii="宋体" w:hAnsi="宋体" w:cs="宋体"/>
        </w:rPr>
        <w:t>仍存在的问题</w:t>
      </w:r>
      <w:r w:rsidR="00AD4352">
        <w:rPr>
          <w:rFonts w:ascii="宋体" w:hAnsi="宋体" w:cs="宋体" w:hint="eastAsia"/>
        </w:rPr>
        <w:t>：</w:t>
      </w:r>
      <w:r w:rsidR="001E2BD7" w:rsidRPr="00265481">
        <w:rPr>
          <w:rFonts w:ascii="宋体" w:hAnsi="宋体" w:hint="eastAsia"/>
        </w:rPr>
        <w:t>旧的段必须进行段压缩(段清理或垃圾收集)，即将该段中的有效数据移动到其他段，以使得段</w:t>
      </w:r>
      <w:r w:rsidR="00BE27C5" w:rsidRPr="00265481">
        <w:rPr>
          <w:rFonts w:ascii="宋体" w:hAnsi="宋体" w:hint="eastAsia"/>
        </w:rPr>
        <w:t>（此处"段"指的是F2FS的基本管理单元）</w:t>
      </w:r>
      <w:r w:rsidR="001E2BD7" w:rsidRPr="00265481">
        <w:rPr>
          <w:rFonts w:ascii="宋体" w:hAnsi="宋体" w:hint="eastAsia"/>
        </w:rPr>
        <w:t>干净</w:t>
      </w:r>
      <w:r w:rsidR="00A55325" w:rsidRPr="00265481">
        <w:rPr>
          <w:rFonts w:ascii="宋体" w:hAnsi="宋体" w:hint="eastAsia"/>
        </w:rPr>
        <w:t>；</w:t>
      </w:r>
      <w:r w:rsidR="001E2BD7" w:rsidRPr="00265481">
        <w:rPr>
          <w:rFonts w:ascii="宋体" w:hAnsi="宋体" w:hint="eastAsia"/>
        </w:rPr>
        <w:t>使用GC-less ZNS SSD的代价——在主机端GC，增加主机开销，而且主机到设备间的数据传输使得在主机端做GC的代价更大</w:t>
      </w:r>
      <w:r w:rsidR="00684FAC" w:rsidRPr="00265481">
        <w:rPr>
          <w:rFonts w:ascii="宋体" w:hAnsi="宋体"/>
        </w:rPr>
        <w:t>，</w:t>
      </w:r>
      <w:r w:rsidR="001E2BD7" w:rsidRPr="00265481">
        <w:rPr>
          <w:rFonts w:ascii="宋体" w:hAnsi="宋体" w:hint="eastAsia"/>
        </w:rPr>
        <w:t>有研究表明，F2FS在文件系统利用率为90%的情况下，压缩操作造成的性能损失约为20%。</w:t>
      </w:r>
    </w:p>
    <w:p w14:paraId="46E8133C" w14:textId="4BC760DD" w:rsidR="00D33113" w:rsidRDefault="001E2BD7" w:rsidP="001E2BD7">
      <w:pPr>
        <w:rPr>
          <w:rFonts w:ascii="宋体" w:hAnsi="宋体"/>
        </w:rPr>
      </w:pPr>
      <w:r w:rsidRPr="00265481">
        <w:rPr>
          <w:rFonts w:ascii="宋体" w:hAnsi="宋体" w:hint="eastAsia"/>
        </w:rPr>
        <w:t>作者认为：目前的 ZNS 只关注固态硬盘方面的优势，而没有考虑到主机复杂性的增加。(当然尽管如此，主机仍能从 ZNS 中获益，</w:t>
      </w:r>
      <w:r w:rsidR="00713E32">
        <w:rPr>
          <w:rFonts w:ascii="宋体" w:hAnsi="宋体" w:hint="eastAsia"/>
        </w:rPr>
        <w:t>例如</w:t>
      </w:r>
      <w:r w:rsidRPr="00265481">
        <w:rPr>
          <w:rFonts w:ascii="宋体" w:hAnsi="宋体" w:hint="eastAsia"/>
        </w:rPr>
        <w:t>性能隔离和可预测性）</w:t>
      </w:r>
    </w:p>
    <w:p w14:paraId="694C5976" w14:textId="6B2A9956" w:rsidR="009462C9" w:rsidRDefault="00321E01" w:rsidP="00FB48C6">
      <w:pPr>
        <w:pStyle w:val="3"/>
        <w:ind w:firstLineChars="0" w:firstLine="0"/>
      </w:pPr>
      <w:r>
        <w:rPr>
          <w:rFonts w:hint="eastAsia"/>
        </w:rPr>
        <w:lastRenderedPageBreak/>
        <w:t>ZNS</w:t>
      </w:r>
      <w:r>
        <w:t>+</w:t>
      </w:r>
      <w:r>
        <w:rPr>
          <w:rFonts w:hint="eastAsia"/>
        </w:rPr>
        <w:t>接口与操作系统支持</w:t>
      </w:r>
    </w:p>
    <w:p w14:paraId="4EF2B953" w14:textId="6426DF76" w:rsidR="00754570" w:rsidRPr="002872A4" w:rsidRDefault="00A43AD2" w:rsidP="00754570">
      <w:pPr>
        <w:ind w:firstLineChars="0" w:firstLine="0"/>
        <w:rPr>
          <w:rFonts w:ascii="宋体" w:hAnsi="宋体"/>
          <w:b/>
          <w:bCs/>
        </w:rPr>
      </w:pPr>
      <w:r>
        <w:rPr>
          <w:rFonts w:ascii="宋体" w:hAnsi="宋体" w:hint="eastAsia"/>
          <w:b/>
          <w:bCs/>
        </w:rPr>
        <w:t>(一)</w:t>
      </w:r>
      <w:r w:rsidR="00F24EB9">
        <w:rPr>
          <w:rFonts w:ascii="宋体" w:hAnsi="宋体"/>
          <w:b/>
          <w:bCs/>
        </w:rPr>
        <w:t>.</w:t>
      </w:r>
      <w:r w:rsidR="00754570" w:rsidRPr="002872A4">
        <w:rPr>
          <w:rFonts w:ascii="宋体" w:hAnsi="宋体" w:hint="eastAsia"/>
          <w:b/>
          <w:bCs/>
        </w:rPr>
        <w:t>段压缩</w:t>
      </w:r>
      <w:r w:rsidR="00B1076E">
        <w:rPr>
          <w:rFonts w:ascii="宋体" w:hAnsi="宋体" w:hint="eastAsia"/>
          <w:b/>
          <w:bCs/>
        </w:rPr>
        <w:t>方案</w:t>
      </w:r>
    </w:p>
    <w:p w14:paraId="6D5D458B" w14:textId="23AEC498" w:rsidR="00754570" w:rsidRPr="00754570" w:rsidRDefault="00C37F41" w:rsidP="00754570">
      <w:pPr>
        <w:ind w:firstLineChars="0" w:firstLine="0"/>
        <w:rPr>
          <w:rFonts w:ascii="宋体" w:hAnsi="宋体"/>
        </w:rPr>
      </w:pPr>
      <w:r>
        <w:rPr>
          <w:rFonts w:ascii="宋体" w:hAnsi="宋体" w:hint="eastAsia"/>
        </w:rPr>
        <w:t>1</w:t>
      </w:r>
      <w:r>
        <w:rPr>
          <w:rFonts w:ascii="宋体" w:hAnsi="宋体"/>
        </w:rPr>
        <w:t>.</w:t>
      </w:r>
      <w:r w:rsidR="00754570" w:rsidRPr="00754570">
        <w:rPr>
          <w:rFonts w:ascii="宋体" w:hAnsi="宋体" w:hint="eastAsia"/>
        </w:rPr>
        <w:t>朴素的LFS端压缩</w:t>
      </w:r>
    </w:p>
    <w:p w14:paraId="0563D2B7" w14:textId="6B2C22EB" w:rsidR="00754570" w:rsidRPr="00C37F41" w:rsidRDefault="00AE7848" w:rsidP="00C37F41">
      <w:pPr>
        <w:ind w:firstLineChars="0" w:firstLine="0"/>
        <w:rPr>
          <w:rFonts w:ascii="宋体" w:hAnsi="宋体"/>
        </w:rPr>
      </w:pPr>
      <w:r w:rsidRPr="00754570">
        <w:rPr>
          <w:rFonts w:ascii="宋体" w:hAnsi="宋体" w:hint="eastAsia"/>
        </w:rPr>
        <w:t>包括四个步骤：</w:t>
      </w:r>
      <w:r>
        <w:rPr>
          <w:rFonts w:ascii="宋体" w:hAnsi="宋体" w:hint="eastAsia"/>
        </w:rPr>
        <w:t>1</w:t>
      </w:r>
      <w:r>
        <w:rPr>
          <w:rFonts w:ascii="宋体" w:hAnsi="宋体"/>
        </w:rPr>
        <w:t>.</w:t>
      </w:r>
      <w:r w:rsidR="00754570" w:rsidRPr="00C37F41">
        <w:rPr>
          <w:rFonts w:ascii="宋体" w:hAnsi="宋体" w:hint="eastAsia"/>
        </w:rPr>
        <w:t>受害者段（victim segment）选择。2. 目标块分配。3. 有效数据复制</w:t>
      </w:r>
      <w:r w:rsidR="00D3779D" w:rsidRPr="00C37F41">
        <w:rPr>
          <w:rFonts w:ascii="宋体" w:hAnsi="宋体" w:hint="eastAsia"/>
        </w:rPr>
        <w:t>。</w:t>
      </w:r>
      <w:r w:rsidR="00754570" w:rsidRPr="00C37F41">
        <w:rPr>
          <w:rFonts w:ascii="宋体" w:hAnsi="宋体" w:hint="eastAsia"/>
        </w:rPr>
        <w:t>4. 元数据更新</w:t>
      </w:r>
      <w:r w:rsidR="00AB0D23" w:rsidRPr="00C37F41">
        <w:rPr>
          <w:rFonts w:ascii="宋体" w:hAnsi="宋体" w:hint="eastAsia"/>
        </w:rPr>
        <w:t>。</w:t>
      </w:r>
      <w:r w:rsidR="003D4644" w:rsidRPr="00C37F41">
        <w:rPr>
          <w:rFonts w:ascii="宋体" w:hAnsi="宋体" w:hint="eastAsia"/>
        </w:rPr>
        <w:t>其中硬盘有很多空闲时间段（如下图中红色部分所示）</w:t>
      </w:r>
    </w:p>
    <w:p w14:paraId="0941683F" w14:textId="023D41CE" w:rsidR="00754570" w:rsidRDefault="00C71863" w:rsidP="00C71863">
      <w:pPr>
        <w:ind w:firstLineChars="0" w:firstLine="0"/>
        <w:jc w:val="center"/>
        <w:rPr>
          <w:rFonts w:ascii="宋体" w:hAnsi="宋体"/>
        </w:rPr>
      </w:pPr>
      <w:r>
        <w:rPr>
          <w:noProof/>
        </w:rPr>
        <w:drawing>
          <wp:inline distT="0" distB="0" distL="0" distR="0" wp14:anchorId="03121EAF" wp14:editId="3F09CC7D">
            <wp:extent cx="3276600" cy="1560955"/>
            <wp:effectExtent l="0" t="0" r="0" b="1270"/>
            <wp:docPr id="15359970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997038" name=""/>
                    <pic:cNvPicPr/>
                  </pic:nvPicPr>
                  <pic:blipFill>
                    <a:blip r:embed="rId7"/>
                    <a:stretch>
                      <a:fillRect/>
                    </a:stretch>
                  </pic:blipFill>
                  <pic:spPr>
                    <a:xfrm>
                      <a:off x="0" y="0"/>
                      <a:ext cx="3293006" cy="1568771"/>
                    </a:xfrm>
                    <a:prstGeom prst="rect">
                      <a:avLst/>
                    </a:prstGeom>
                  </pic:spPr>
                </pic:pic>
              </a:graphicData>
            </a:graphic>
          </wp:inline>
        </w:drawing>
      </w:r>
    </w:p>
    <w:p w14:paraId="5B363EA8" w14:textId="419F065B" w:rsidR="00F24EB9" w:rsidRDefault="00436558" w:rsidP="00F60140">
      <w:pPr>
        <w:ind w:firstLineChars="0" w:firstLine="0"/>
        <w:rPr>
          <w:rFonts w:ascii="宋体" w:hAnsi="宋体"/>
        </w:rPr>
      </w:pPr>
      <w:r>
        <w:rPr>
          <w:rFonts w:ascii="宋体" w:hAnsi="宋体" w:hint="eastAsia"/>
        </w:rPr>
        <w:t>2</w:t>
      </w:r>
      <w:r>
        <w:rPr>
          <w:rFonts w:ascii="宋体" w:hAnsi="宋体"/>
        </w:rPr>
        <w:t>.</w:t>
      </w:r>
      <w:r w:rsidR="00F60140" w:rsidRPr="00F60140">
        <w:rPr>
          <w:rFonts w:ascii="宋体" w:hAnsi="宋体" w:hint="eastAsia"/>
        </w:rPr>
        <w:t>基于IZC（Internal Zone Compaction）的段压缩方案</w:t>
      </w:r>
      <w:r w:rsidR="005A69EE">
        <w:rPr>
          <w:rFonts w:ascii="宋体" w:hAnsi="宋体" w:hint="eastAsia"/>
        </w:rPr>
        <w:t>：</w:t>
      </w:r>
    </w:p>
    <w:p w14:paraId="3597809D" w14:textId="1FE6256B" w:rsidR="00F60140" w:rsidRDefault="005A69EE" w:rsidP="00F60140">
      <w:pPr>
        <w:ind w:firstLineChars="0" w:firstLine="0"/>
        <w:rPr>
          <w:rFonts w:ascii="宋体" w:hAnsi="宋体"/>
        </w:rPr>
      </w:pPr>
      <w:r w:rsidRPr="005A69EE">
        <w:rPr>
          <w:rFonts w:ascii="宋体" w:hAnsi="宋体" w:hint="eastAsia"/>
        </w:rPr>
        <w:t>引入了copy offloading操作：发送</w:t>
      </w:r>
      <w:proofErr w:type="spellStart"/>
      <w:r w:rsidRPr="005A69EE">
        <w:rPr>
          <w:rFonts w:ascii="宋体" w:hAnsi="宋体" w:hint="eastAsia"/>
        </w:rPr>
        <w:t>zone_compaction</w:t>
      </w:r>
      <w:proofErr w:type="spellEnd"/>
      <w:r w:rsidRPr="005A69EE">
        <w:rPr>
          <w:rFonts w:ascii="宋体" w:hAnsi="宋体" w:hint="eastAsia"/>
        </w:rPr>
        <w:t>指令来传递 block copy 所需的信息。减少了段压缩的延迟</w:t>
      </w:r>
      <w:r>
        <w:rPr>
          <w:rFonts w:ascii="宋体" w:hAnsi="宋体" w:hint="eastAsia"/>
        </w:rPr>
        <w:t>。</w:t>
      </w:r>
    </w:p>
    <w:p w14:paraId="0A6B8D1A" w14:textId="19CC2885" w:rsidR="005A69EE" w:rsidRDefault="008D3047" w:rsidP="005A69EE">
      <w:pPr>
        <w:ind w:firstLineChars="0" w:firstLine="0"/>
        <w:jc w:val="center"/>
        <w:rPr>
          <w:rFonts w:ascii="宋体" w:hAnsi="宋体"/>
        </w:rPr>
      </w:pPr>
      <w:r w:rsidRPr="008D3047">
        <w:rPr>
          <w:rFonts w:ascii="宋体" w:hAnsi="宋体"/>
          <w:noProof/>
        </w:rPr>
        <w:drawing>
          <wp:inline distT="0" distB="0" distL="0" distR="0" wp14:anchorId="483B2419" wp14:editId="3E1149C8">
            <wp:extent cx="3357880" cy="1580298"/>
            <wp:effectExtent l="0" t="0" r="0" b="1270"/>
            <wp:docPr id="16294290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429075" name=""/>
                    <pic:cNvPicPr/>
                  </pic:nvPicPr>
                  <pic:blipFill>
                    <a:blip r:embed="rId8"/>
                    <a:stretch>
                      <a:fillRect/>
                    </a:stretch>
                  </pic:blipFill>
                  <pic:spPr>
                    <a:xfrm>
                      <a:off x="0" y="0"/>
                      <a:ext cx="3407077" cy="1603451"/>
                    </a:xfrm>
                    <a:prstGeom prst="rect">
                      <a:avLst/>
                    </a:prstGeom>
                  </pic:spPr>
                </pic:pic>
              </a:graphicData>
            </a:graphic>
          </wp:inline>
        </w:drawing>
      </w:r>
    </w:p>
    <w:p w14:paraId="60296D4F" w14:textId="794711F7" w:rsidR="005A69EE" w:rsidRPr="009535DE" w:rsidRDefault="00215CB5" w:rsidP="00F60140">
      <w:pPr>
        <w:ind w:firstLineChars="0" w:firstLine="0"/>
        <w:rPr>
          <w:b/>
          <w:bCs/>
        </w:rPr>
      </w:pPr>
      <w:r w:rsidRPr="009535DE">
        <w:rPr>
          <w:rFonts w:hint="eastAsia"/>
          <w:b/>
          <w:bCs/>
        </w:rPr>
        <w:t>(</w:t>
      </w:r>
      <w:r w:rsidRPr="009535DE">
        <w:rPr>
          <w:rFonts w:hint="eastAsia"/>
          <w:b/>
          <w:bCs/>
        </w:rPr>
        <w:t>二</w:t>
      </w:r>
      <w:r w:rsidRPr="009535DE">
        <w:rPr>
          <w:rFonts w:hint="eastAsia"/>
          <w:b/>
          <w:bCs/>
        </w:rPr>
        <w:t>)</w:t>
      </w:r>
      <w:r w:rsidRPr="009535DE">
        <w:rPr>
          <w:b/>
          <w:bCs/>
        </w:rPr>
        <w:t>. LFS-aware</w:t>
      </w:r>
      <w:r w:rsidRPr="009535DE">
        <w:rPr>
          <w:rFonts w:hint="eastAsia"/>
          <w:b/>
          <w:bCs/>
        </w:rPr>
        <w:t>的</w:t>
      </w:r>
      <w:r w:rsidRPr="009535DE">
        <w:rPr>
          <w:b/>
          <w:bCs/>
        </w:rPr>
        <w:t>ZNS+</w:t>
      </w:r>
      <w:r w:rsidRPr="009535DE">
        <w:rPr>
          <w:rFonts w:hint="eastAsia"/>
          <w:b/>
          <w:bCs/>
        </w:rPr>
        <w:t>接口</w:t>
      </w:r>
      <w:r w:rsidR="00D0567B">
        <w:rPr>
          <w:rFonts w:hint="eastAsia"/>
          <w:b/>
          <w:bCs/>
        </w:rPr>
        <w:t>(</w:t>
      </w:r>
      <w:r w:rsidR="00D0567B">
        <w:rPr>
          <w:rFonts w:hint="eastAsia"/>
          <w:b/>
          <w:bCs/>
        </w:rPr>
        <w:t>设备</w:t>
      </w:r>
      <w:r w:rsidR="00EE4286">
        <w:rPr>
          <w:rFonts w:hint="eastAsia"/>
          <w:b/>
          <w:bCs/>
        </w:rPr>
        <w:t>侧</w:t>
      </w:r>
      <w:r w:rsidR="00D0567B">
        <w:rPr>
          <w:rFonts w:hint="eastAsia"/>
          <w:b/>
          <w:bCs/>
        </w:rPr>
        <w:t>优化</w:t>
      </w:r>
      <w:r w:rsidR="00D0567B">
        <w:rPr>
          <w:rFonts w:hint="eastAsia"/>
          <w:b/>
          <w:bCs/>
        </w:rPr>
        <w:t>)</w:t>
      </w:r>
    </w:p>
    <w:p w14:paraId="3B993293" w14:textId="3CF44DEA" w:rsidR="00215CB5" w:rsidRDefault="00DE5CFD" w:rsidP="00F60140">
      <w:pPr>
        <w:ind w:firstLineChars="0" w:firstLine="0"/>
        <w:rPr>
          <w:i/>
          <w:iCs/>
        </w:rPr>
      </w:pPr>
      <w:r w:rsidRPr="00B76FA3">
        <w:rPr>
          <w:rFonts w:hint="eastAsia"/>
          <w:b/>
          <w:bCs/>
        </w:rPr>
        <w:t>三个新命令：</w:t>
      </w:r>
      <w:proofErr w:type="spellStart"/>
      <w:r w:rsidRPr="00DE5CFD">
        <w:rPr>
          <w:rFonts w:hint="eastAsia"/>
          <w:i/>
          <w:iCs/>
        </w:rPr>
        <w:t>zone_compaction</w:t>
      </w:r>
      <w:proofErr w:type="spellEnd"/>
      <w:r w:rsidRPr="00DE5CFD">
        <w:rPr>
          <w:rFonts w:hint="eastAsia"/>
          <w:i/>
          <w:iCs/>
        </w:rPr>
        <w:t xml:space="preserve">,   </w:t>
      </w:r>
      <w:proofErr w:type="spellStart"/>
      <w:r w:rsidRPr="00DE5CFD">
        <w:rPr>
          <w:rFonts w:hint="eastAsia"/>
          <w:i/>
          <w:iCs/>
        </w:rPr>
        <w:t>TL_open</w:t>
      </w:r>
      <w:proofErr w:type="spellEnd"/>
      <w:r w:rsidRPr="00DE5CFD">
        <w:rPr>
          <w:rFonts w:hint="eastAsia"/>
          <w:i/>
          <w:iCs/>
        </w:rPr>
        <w:t xml:space="preserve">,    </w:t>
      </w:r>
      <w:proofErr w:type="spellStart"/>
      <w:r w:rsidRPr="00DE5CFD">
        <w:rPr>
          <w:rFonts w:hint="eastAsia"/>
          <w:i/>
          <w:iCs/>
        </w:rPr>
        <w:t>identify_mapping</w:t>
      </w:r>
      <w:proofErr w:type="spellEnd"/>
    </w:p>
    <w:p w14:paraId="7F76C067" w14:textId="738D191E" w:rsidR="00DE5CFD" w:rsidRDefault="00DE5CFD" w:rsidP="00DE5CFD">
      <w:pPr>
        <w:ind w:firstLineChars="0" w:firstLine="0"/>
      </w:pPr>
      <w:proofErr w:type="spellStart"/>
      <w:r>
        <w:rPr>
          <w:rFonts w:hint="eastAsia"/>
        </w:rPr>
        <w:t>zone_compaction</w:t>
      </w:r>
      <w:proofErr w:type="spellEnd"/>
      <w:r>
        <w:rPr>
          <w:rFonts w:hint="eastAsia"/>
        </w:rPr>
        <w:t xml:space="preserve"> </w:t>
      </w:r>
      <w:r>
        <w:rPr>
          <w:rFonts w:hint="eastAsia"/>
        </w:rPr>
        <w:t>用于请求</w:t>
      </w:r>
      <w:r>
        <w:rPr>
          <w:rFonts w:hint="eastAsia"/>
        </w:rPr>
        <w:t>IZC</w:t>
      </w:r>
      <w:r>
        <w:rPr>
          <w:rFonts w:hint="eastAsia"/>
        </w:rPr>
        <w:t>操作（区内压缩）：现有的</w:t>
      </w:r>
      <w:r>
        <w:rPr>
          <w:rFonts w:hint="eastAsia"/>
        </w:rPr>
        <w:t>simple copy</w:t>
      </w:r>
      <w:r>
        <w:rPr>
          <w:rFonts w:hint="eastAsia"/>
        </w:rPr>
        <w:t>命令要求目标地址单一、连续；</w:t>
      </w:r>
      <w:r>
        <w:rPr>
          <w:rFonts w:hint="eastAsia"/>
        </w:rPr>
        <w:t>ZNS+</w:t>
      </w:r>
      <w:r>
        <w:rPr>
          <w:rFonts w:hint="eastAsia"/>
        </w:rPr>
        <w:t>下，可以指定多个目标</w:t>
      </w:r>
      <w:r>
        <w:rPr>
          <w:rFonts w:hint="eastAsia"/>
        </w:rPr>
        <w:t>LBAs</w:t>
      </w:r>
    </w:p>
    <w:p w14:paraId="2C406079" w14:textId="004954C4" w:rsidR="00DE5CFD" w:rsidRDefault="00DE5CFD" w:rsidP="00DE5CFD">
      <w:pPr>
        <w:ind w:firstLineChars="0" w:firstLine="0"/>
      </w:pPr>
      <w:proofErr w:type="spellStart"/>
      <w:r>
        <w:rPr>
          <w:rFonts w:hint="eastAsia"/>
        </w:rPr>
        <w:t>TL_open</w:t>
      </w:r>
      <w:proofErr w:type="spellEnd"/>
      <w:r>
        <w:rPr>
          <w:rFonts w:hint="eastAsia"/>
        </w:rPr>
        <w:t>：</w:t>
      </w:r>
      <w:r w:rsidR="00B76FA3">
        <w:rPr>
          <w:rFonts w:hint="eastAsia"/>
        </w:rPr>
        <w:t>用于</w:t>
      </w:r>
      <w:r>
        <w:rPr>
          <w:rFonts w:hint="eastAsia"/>
        </w:rPr>
        <w:t>打开区域，准备</w:t>
      </w:r>
      <w:r>
        <w:rPr>
          <w:rFonts w:hint="eastAsia"/>
        </w:rPr>
        <w:t>threaded logging</w:t>
      </w:r>
      <w:r>
        <w:rPr>
          <w:rFonts w:hint="eastAsia"/>
        </w:rPr>
        <w:t>。接下来这个区域可以不经</w:t>
      </w:r>
      <w:r>
        <w:rPr>
          <w:rFonts w:hint="eastAsia"/>
        </w:rPr>
        <w:t>reset</w:t>
      </w:r>
      <w:r>
        <w:rPr>
          <w:rFonts w:hint="eastAsia"/>
        </w:rPr>
        <w:t>就覆写。</w:t>
      </w:r>
    </w:p>
    <w:p w14:paraId="4234A1F0" w14:textId="2C894101" w:rsidR="00DE5CFD" w:rsidRDefault="00DE5CFD" w:rsidP="00DE5CFD">
      <w:pPr>
        <w:ind w:firstLineChars="0" w:firstLine="0"/>
      </w:pPr>
      <w:proofErr w:type="spellStart"/>
      <w:r>
        <w:rPr>
          <w:rFonts w:hint="eastAsia"/>
        </w:rPr>
        <w:t>identify_mapping</w:t>
      </w:r>
      <w:proofErr w:type="spellEnd"/>
      <w:r>
        <w:rPr>
          <w:rFonts w:hint="eastAsia"/>
        </w:rPr>
        <w:t>：主机使用这个命令确定各个</w:t>
      </w:r>
      <w:r>
        <w:rPr>
          <w:rFonts w:hint="eastAsia"/>
        </w:rPr>
        <w:t>chunk</w:t>
      </w:r>
      <w:r>
        <w:rPr>
          <w:rFonts w:hint="eastAsia"/>
        </w:rPr>
        <w:t>所在的</w:t>
      </w:r>
      <w:r>
        <w:rPr>
          <w:rFonts w:hint="eastAsia"/>
        </w:rPr>
        <w:t>flash chip</w:t>
      </w:r>
      <w:r w:rsidR="0012082E">
        <w:rPr>
          <w:rFonts w:hint="eastAsia"/>
        </w:rPr>
        <w:t>。</w:t>
      </w:r>
    </w:p>
    <w:p w14:paraId="168B3807" w14:textId="77777777" w:rsidR="005C4B6E" w:rsidRDefault="005C4B6E" w:rsidP="00DE5CFD">
      <w:pPr>
        <w:ind w:firstLineChars="0" w:firstLine="0"/>
        <w:rPr>
          <w:b/>
          <w:bCs/>
        </w:rPr>
      </w:pPr>
    </w:p>
    <w:p w14:paraId="24B4B1EC" w14:textId="746AEF30" w:rsidR="0012082E" w:rsidRPr="00B76FA3" w:rsidRDefault="005C4B6E" w:rsidP="00DE5CFD">
      <w:pPr>
        <w:ind w:firstLineChars="0" w:firstLine="0"/>
        <w:rPr>
          <w:b/>
          <w:bCs/>
        </w:rPr>
      </w:pPr>
      <w:r>
        <w:rPr>
          <w:rFonts w:hint="eastAsia"/>
          <w:b/>
          <w:bCs/>
        </w:rPr>
        <w:t>稀疏的顺序写——</w:t>
      </w:r>
      <w:proofErr w:type="spellStart"/>
      <w:r w:rsidR="00B76FA3" w:rsidRPr="00B76FA3">
        <w:rPr>
          <w:b/>
          <w:bCs/>
        </w:rPr>
        <w:t>Ineternal</w:t>
      </w:r>
      <w:proofErr w:type="spellEnd"/>
      <w:r w:rsidR="00B76FA3" w:rsidRPr="00B76FA3">
        <w:rPr>
          <w:b/>
          <w:bCs/>
        </w:rPr>
        <w:t xml:space="preserve"> Plugging</w:t>
      </w:r>
    </w:p>
    <w:p w14:paraId="595DBA22" w14:textId="4A74F882" w:rsidR="00FF3EAB" w:rsidRDefault="00FB1C71" w:rsidP="00FF3EAB">
      <w:pPr>
        <w:widowControl/>
        <w:snapToGrid/>
        <w:spacing w:before="192" w:after="192" w:line="240" w:lineRule="auto"/>
        <w:ind w:firstLineChars="0" w:firstLine="0"/>
        <w:jc w:val="left"/>
        <w:rPr>
          <w:rFonts w:ascii="Ubuntu" w:hAnsi="Ubuntu" w:cs="宋体" w:hint="eastAsia"/>
          <w:color w:val="34495E"/>
        </w:rPr>
      </w:pPr>
      <w:r>
        <w:rPr>
          <w:rFonts w:ascii="Ubuntu" w:hAnsi="Ubuntu" w:hint="eastAsia"/>
          <w:color w:val="34495E"/>
          <w:shd w:val="clear" w:color="auto" w:fill="FFFFFF"/>
        </w:rPr>
        <w:t>支持</w:t>
      </w:r>
      <w:r w:rsidRPr="00FB1C71">
        <w:rPr>
          <w:rFonts w:hint="eastAsia"/>
        </w:rPr>
        <w:t>稀疏的顺序写</w:t>
      </w:r>
      <w:r w:rsidR="003E2BBF">
        <w:rPr>
          <w:rFonts w:hint="eastAsia"/>
        </w:rPr>
        <w:t>。</w:t>
      </w:r>
      <w:r w:rsidR="00FF3EAB">
        <w:rPr>
          <w:rFonts w:hint="eastAsia"/>
          <w:b/>
          <w:bCs/>
        </w:rPr>
        <w:t>（</w:t>
      </w:r>
      <w:r w:rsidR="00FF3EAB">
        <w:rPr>
          <w:rFonts w:ascii="Ubuntu" w:hAnsi="Ubuntu"/>
          <w:color w:val="34495E"/>
          <w:shd w:val="clear" w:color="auto" w:fill="FFFFFF"/>
        </w:rPr>
        <w:t>从低地址端向高地址端的不连续但递增</w:t>
      </w:r>
      <w:r w:rsidR="00FF3EAB">
        <w:rPr>
          <w:rFonts w:ascii="Ubuntu" w:hAnsi="Ubuntu" w:hint="eastAsia"/>
          <w:color w:val="34495E"/>
          <w:shd w:val="clear" w:color="auto" w:fill="FFFFFF"/>
        </w:rPr>
        <w:t>的写入</w:t>
      </w:r>
      <w:r w:rsidR="00197559">
        <w:rPr>
          <w:rFonts w:ascii="Ubuntu" w:hAnsi="Ubuntu" w:hint="eastAsia"/>
          <w:color w:val="34495E"/>
          <w:shd w:val="clear" w:color="auto" w:fill="FFFFFF"/>
        </w:rPr>
        <w:t>，</w:t>
      </w:r>
      <w:r w:rsidR="00FF3EAB">
        <w:rPr>
          <w:rFonts w:ascii="Ubuntu" w:hAnsi="Ubuntu"/>
          <w:color w:val="34495E"/>
          <w:shd w:val="clear" w:color="auto" w:fill="FFFFFF"/>
        </w:rPr>
        <w:t>Sparse Sequential Overwrite</w:t>
      </w:r>
      <w:r w:rsidR="00FF3EAB">
        <w:rPr>
          <w:rFonts w:ascii="Ubuntu" w:hAnsi="Ubuntu" w:hint="eastAsia"/>
          <w:color w:val="34495E"/>
          <w:shd w:val="clear" w:color="auto" w:fill="FFFFFF"/>
        </w:rPr>
        <w:t>）</w:t>
      </w:r>
    </w:p>
    <w:p w14:paraId="72FE59B2" w14:textId="508535FD" w:rsidR="00FB1C71" w:rsidRDefault="00FB1C71" w:rsidP="007461DF">
      <w:pPr>
        <w:widowControl/>
        <w:snapToGrid/>
        <w:spacing w:before="192" w:after="192" w:line="240" w:lineRule="auto"/>
        <w:ind w:firstLineChars="0" w:firstLine="0"/>
        <w:jc w:val="left"/>
        <w:rPr>
          <w:rFonts w:ascii="Ubuntu" w:hAnsi="Ubuntu" w:cs="宋体" w:hint="eastAsia"/>
          <w:color w:val="34495E"/>
        </w:rPr>
      </w:pPr>
    </w:p>
    <w:p w14:paraId="67668D98" w14:textId="6C4900C4" w:rsidR="007461DF" w:rsidRDefault="007461DF" w:rsidP="00FF1908">
      <w:pPr>
        <w:widowControl/>
        <w:snapToGrid/>
        <w:spacing w:before="192" w:after="192" w:line="240" w:lineRule="auto"/>
        <w:ind w:firstLineChars="0" w:firstLine="420"/>
        <w:jc w:val="left"/>
        <w:rPr>
          <w:rFonts w:ascii="Ubuntu" w:hAnsi="Ubuntu" w:cs="宋体"/>
          <w:color w:val="34495E"/>
        </w:rPr>
      </w:pPr>
      <w:r w:rsidRPr="007461DF">
        <w:rPr>
          <w:rFonts w:ascii="Ubuntu" w:hAnsi="Ubuntu" w:cs="宋体"/>
          <w:color w:val="34495E"/>
        </w:rPr>
        <w:t>固态硬盘固件</w:t>
      </w:r>
      <w:r w:rsidR="00C21D68">
        <w:rPr>
          <w:rFonts w:ascii="Ubuntu" w:hAnsi="Ubuntu" w:cs="宋体" w:hint="eastAsia"/>
          <w:color w:val="34495E"/>
        </w:rPr>
        <w:t>预先</w:t>
      </w:r>
      <w:r w:rsidRPr="007461DF">
        <w:rPr>
          <w:rFonts w:ascii="Ubuntu" w:hAnsi="Ubuntu" w:cs="宋体"/>
          <w:color w:val="34495E"/>
        </w:rPr>
        <w:t>读取请求之间跳过的数据块，并将其合并到主机发送的数据块中。</w:t>
      </w:r>
      <w:r w:rsidR="00A01107">
        <w:rPr>
          <w:rFonts w:ascii="Ubuntu" w:hAnsi="Ubuntu" w:cs="宋体" w:hint="eastAsia"/>
          <w:color w:val="34495E"/>
        </w:rPr>
        <w:t>这样</w:t>
      </w:r>
      <w:r w:rsidRPr="007461DF">
        <w:rPr>
          <w:rFonts w:ascii="Ubuntu" w:hAnsi="Ubuntu" w:cs="宋体"/>
          <w:color w:val="34495E"/>
        </w:rPr>
        <w:t>就</w:t>
      </w:r>
      <w:r w:rsidR="007905DB">
        <w:rPr>
          <w:rFonts w:ascii="Ubuntu" w:hAnsi="Ubuntu" w:cs="宋体" w:hint="eastAsia"/>
          <w:color w:val="34495E"/>
        </w:rPr>
        <w:t>合成</w:t>
      </w:r>
      <w:r w:rsidRPr="007461DF">
        <w:rPr>
          <w:rFonts w:ascii="Ubuntu" w:hAnsi="Ubuntu" w:cs="宋体"/>
          <w:color w:val="34495E"/>
        </w:rPr>
        <w:t>了密集的连续写入请求</w:t>
      </w:r>
      <w:r w:rsidRPr="007461DF">
        <w:rPr>
          <w:rFonts w:ascii="Ubuntu" w:hAnsi="Ubuntu" w:cs="宋体"/>
          <w:color w:val="34495E"/>
        </w:rPr>
        <w:t>——</w:t>
      </w:r>
      <w:r w:rsidRPr="007461DF">
        <w:rPr>
          <w:rFonts w:ascii="Ubuntu" w:hAnsi="Ubuntu" w:cs="宋体"/>
          <w:color w:val="34495E"/>
        </w:rPr>
        <w:t>这种技术被称为</w:t>
      </w:r>
      <w:r w:rsidRPr="007461DF">
        <w:rPr>
          <w:rFonts w:ascii="Ubuntu" w:hAnsi="Ubuntu" w:cs="宋体"/>
          <w:color w:val="34495E"/>
        </w:rPr>
        <w:t>internal Plugging</w:t>
      </w:r>
      <w:r w:rsidRPr="007461DF">
        <w:rPr>
          <w:rFonts w:ascii="Ubuntu" w:hAnsi="Ubuntu" w:cs="宋体"/>
          <w:color w:val="34495E"/>
        </w:rPr>
        <w:t>。</w:t>
      </w:r>
    </w:p>
    <w:p w14:paraId="6452F9FA" w14:textId="6E17C65C" w:rsidR="007461DF" w:rsidRPr="007461DF" w:rsidRDefault="007461DF" w:rsidP="007461DF">
      <w:pPr>
        <w:widowControl/>
        <w:snapToGrid/>
        <w:spacing w:before="192" w:after="192" w:line="240" w:lineRule="auto"/>
        <w:ind w:firstLineChars="0" w:firstLine="0"/>
        <w:jc w:val="center"/>
        <w:rPr>
          <w:rFonts w:ascii="Ubuntu" w:hAnsi="Ubuntu" w:cs="宋体" w:hint="eastAsia"/>
          <w:color w:val="34495E"/>
        </w:rPr>
      </w:pPr>
      <w:r>
        <w:rPr>
          <w:noProof/>
        </w:rPr>
        <w:drawing>
          <wp:inline distT="0" distB="0" distL="0" distR="0" wp14:anchorId="41439C93" wp14:editId="573832F0">
            <wp:extent cx="3743385" cy="2579077"/>
            <wp:effectExtent l="0" t="0" r="0" b="0"/>
            <wp:docPr id="1493842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84287" name=""/>
                    <pic:cNvPicPr/>
                  </pic:nvPicPr>
                  <pic:blipFill>
                    <a:blip r:embed="rId9"/>
                    <a:stretch>
                      <a:fillRect/>
                    </a:stretch>
                  </pic:blipFill>
                  <pic:spPr>
                    <a:xfrm>
                      <a:off x="0" y="0"/>
                      <a:ext cx="3769882" cy="2597332"/>
                    </a:xfrm>
                    <a:prstGeom prst="rect">
                      <a:avLst/>
                    </a:prstGeom>
                  </pic:spPr>
                </pic:pic>
              </a:graphicData>
            </a:graphic>
          </wp:inline>
        </w:drawing>
      </w:r>
    </w:p>
    <w:p w14:paraId="5E4CCC07" w14:textId="71CCFF7F" w:rsidR="007461DF" w:rsidRPr="007461DF" w:rsidRDefault="007461DF" w:rsidP="007461DF">
      <w:pPr>
        <w:widowControl/>
        <w:snapToGrid/>
        <w:spacing w:before="192" w:after="192" w:line="240" w:lineRule="auto"/>
        <w:ind w:firstLineChars="0" w:firstLine="0"/>
        <w:jc w:val="left"/>
        <w:rPr>
          <w:rFonts w:ascii="Ubuntu" w:hAnsi="Ubuntu" w:cs="宋体"/>
          <w:color w:val="34495E"/>
        </w:rPr>
      </w:pPr>
      <w:r w:rsidRPr="007461DF">
        <w:rPr>
          <w:rFonts w:ascii="Ubuntu" w:hAnsi="Ubuntu" w:cs="宋体"/>
          <w:color w:val="34495E"/>
        </w:rPr>
        <w:t>上图是一个</w:t>
      </w:r>
      <w:r w:rsidRPr="007461DF">
        <w:rPr>
          <w:rFonts w:ascii="Ubuntu" w:hAnsi="Ubuntu" w:cs="宋体"/>
          <w:color w:val="34495E"/>
        </w:rPr>
        <w:t>Plugging</w:t>
      </w:r>
      <w:r w:rsidRPr="007461DF">
        <w:rPr>
          <w:rFonts w:ascii="Ubuntu" w:hAnsi="Ubuntu" w:cs="宋体"/>
          <w:color w:val="34495E"/>
        </w:rPr>
        <w:t>操作的例子：</w:t>
      </w:r>
      <w:r w:rsidR="001B78A9">
        <w:rPr>
          <w:rFonts w:ascii="Ubuntu" w:hAnsi="Ubuntu" w:cs="宋体" w:hint="eastAsia"/>
          <w:color w:val="34495E"/>
        </w:rPr>
        <w:t>其中，</w:t>
      </w:r>
      <w:r w:rsidRPr="007461DF">
        <w:rPr>
          <w:rFonts w:ascii="Ubuntu" w:hAnsi="Ubuntu" w:cs="宋体"/>
          <w:color w:val="34495E"/>
        </w:rPr>
        <w:t>chunk0</w:t>
      </w:r>
      <w:r w:rsidRPr="007461DF">
        <w:rPr>
          <w:rFonts w:ascii="Ubuntu" w:hAnsi="Ubuntu" w:cs="宋体"/>
          <w:color w:val="34495E"/>
        </w:rPr>
        <w:t>中的</w:t>
      </w:r>
      <w:r w:rsidRPr="007461DF">
        <w:rPr>
          <w:rFonts w:ascii="Ubuntu" w:hAnsi="Ubuntu" w:cs="宋体"/>
          <w:color w:val="34495E"/>
        </w:rPr>
        <w:t>AB</w:t>
      </w:r>
      <w:r w:rsidRPr="007461DF">
        <w:rPr>
          <w:rFonts w:ascii="Ubuntu" w:hAnsi="Ubuntu" w:cs="宋体"/>
          <w:color w:val="34495E"/>
        </w:rPr>
        <w:t>，是有效块（跳过块），</w:t>
      </w:r>
      <w:r w:rsidRPr="007461DF">
        <w:rPr>
          <w:rFonts w:ascii="Ubuntu" w:hAnsi="Ubuntu" w:cs="宋体"/>
          <w:color w:val="34495E"/>
        </w:rPr>
        <w:t>PQ</w:t>
      </w:r>
      <w:r w:rsidRPr="007461DF">
        <w:rPr>
          <w:rFonts w:ascii="Ubuntu" w:hAnsi="Ubuntu" w:cs="宋体"/>
          <w:color w:val="34495E"/>
        </w:rPr>
        <w:t>是无效块，需要回收。</w:t>
      </w:r>
    </w:p>
    <w:p w14:paraId="463B0607" w14:textId="256F7291" w:rsidR="007461DF" w:rsidRPr="00996D36" w:rsidRDefault="00996D36" w:rsidP="00F60140">
      <w:pPr>
        <w:ind w:firstLineChars="0" w:firstLine="0"/>
        <w:rPr>
          <w:rFonts w:hint="eastAsia"/>
        </w:rPr>
      </w:pPr>
      <w:r>
        <w:rPr>
          <w:rFonts w:hint="eastAsia"/>
        </w:rPr>
        <w:t>在此过程中</w:t>
      </w:r>
      <w:r>
        <w:rPr>
          <w:rFonts w:hint="eastAsia"/>
        </w:rPr>
        <w:t>SSD</w:t>
      </w:r>
      <w:r>
        <w:rPr>
          <w:rFonts w:hint="eastAsia"/>
        </w:rPr>
        <w:t>需要预先知道哪些块需要跳过，</w:t>
      </w:r>
      <w:r>
        <w:rPr>
          <w:rFonts w:ascii="Ubuntu" w:hAnsi="Ubuntu"/>
          <w:color w:val="34495E"/>
          <w:shd w:val="clear" w:color="auto" w:fill="FFFFFF"/>
        </w:rPr>
        <w:t>因此，增加了</w:t>
      </w:r>
      <w:proofErr w:type="spellStart"/>
      <w:r>
        <w:rPr>
          <w:rFonts w:ascii="Ubuntu" w:hAnsi="Ubuntu"/>
          <w:color w:val="34495E"/>
          <w:shd w:val="clear" w:color="auto" w:fill="FFFFFF"/>
        </w:rPr>
        <w:t>TL_open</w:t>
      </w:r>
      <w:proofErr w:type="spellEnd"/>
      <w:r>
        <w:rPr>
          <w:rFonts w:ascii="Ubuntu" w:hAnsi="Ubuntu"/>
          <w:color w:val="34495E"/>
          <w:shd w:val="clear" w:color="auto" w:fill="FFFFFF"/>
        </w:rPr>
        <w:t>这个特殊命令，</w:t>
      </w:r>
      <w:proofErr w:type="spellStart"/>
      <w:r>
        <w:rPr>
          <w:rFonts w:ascii="Ubuntu" w:hAnsi="Ubuntu"/>
          <w:color w:val="34495E"/>
          <w:shd w:val="clear" w:color="auto" w:fill="FFFFFF"/>
        </w:rPr>
        <w:t>TL_open</w:t>
      </w:r>
      <w:proofErr w:type="spellEnd"/>
      <w:r>
        <w:rPr>
          <w:rFonts w:ascii="Ubuntu" w:hAnsi="Ubuntu"/>
          <w:color w:val="34495E"/>
          <w:shd w:val="clear" w:color="auto" w:fill="FFFFFF"/>
        </w:rPr>
        <w:t>(</w:t>
      </w:r>
      <w:proofErr w:type="spellStart"/>
      <w:r>
        <w:rPr>
          <w:rFonts w:ascii="Ubuntu" w:hAnsi="Ubuntu"/>
          <w:color w:val="34495E"/>
          <w:shd w:val="clear" w:color="auto" w:fill="FFFFFF"/>
        </w:rPr>
        <w:t>openzones</w:t>
      </w:r>
      <w:proofErr w:type="spellEnd"/>
      <w:r>
        <w:rPr>
          <w:rFonts w:ascii="Ubuntu" w:hAnsi="Ubuntu"/>
          <w:color w:val="34495E"/>
          <w:shd w:val="clear" w:color="auto" w:fill="FFFFFF"/>
        </w:rPr>
        <w:t>, valid bitmap)</w:t>
      </w:r>
      <w:r>
        <w:rPr>
          <w:rFonts w:ascii="Ubuntu" w:hAnsi="Ubuntu"/>
          <w:color w:val="34495E"/>
          <w:shd w:val="clear" w:color="auto" w:fill="FFFFFF"/>
        </w:rPr>
        <w:t>。它会提前发送一个</w:t>
      </w:r>
      <w:r>
        <w:rPr>
          <w:rFonts w:ascii="Ubuntu" w:hAnsi="Ubuntu"/>
          <w:color w:val="34495E"/>
          <w:shd w:val="clear" w:color="auto" w:fill="FFFFFF"/>
        </w:rPr>
        <w:t>bitmap</w:t>
      </w:r>
      <w:r>
        <w:rPr>
          <w:rFonts w:ascii="Ubuntu" w:hAnsi="Ubuntu"/>
          <w:color w:val="34495E"/>
          <w:shd w:val="clear" w:color="auto" w:fill="FFFFFF"/>
        </w:rPr>
        <w:t>，</w:t>
      </w:r>
      <w:r>
        <w:rPr>
          <w:rFonts w:ascii="Ubuntu" w:hAnsi="Ubuntu"/>
          <w:color w:val="34495E"/>
          <w:shd w:val="clear" w:color="auto" w:fill="FFFFFF"/>
        </w:rPr>
        <w:t>SSD</w:t>
      </w:r>
      <w:r>
        <w:rPr>
          <w:rFonts w:ascii="Ubuntu" w:hAnsi="Ubuntu"/>
          <w:color w:val="34495E"/>
          <w:shd w:val="clear" w:color="auto" w:fill="FFFFFF"/>
        </w:rPr>
        <w:t>可以在</w:t>
      </w:r>
      <w:r>
        <w:rPr>
          <w:rFonts w:ascii="Ubuntu" w:hAnsi="Ubuntu"/>
          <w:color w:val="34495E"/>
          <w:shd w:val="clear" w:color="auto" w:fill="FFFFFF"/>
        </w:rPr>
        <w:t>thread logging</w:t>
      </w:r>
      <w:r>
        <w:rPr>
          <w:rFonts w:ascii="Ubuntu" w:hAnsi="Ubuntu"/>
          <w:color w:val="34495E"/>
          <w:shd w:val="clear" w:color="auto" w:fill="FFFFFF"/>
        </w:rPr>
        <w:t>的写请求到达之前确定那些块要跳过。</w:t>
      </w:r>
    </w:p>
    <w:p w14:paraId="2FB8D4CB" w14:textId="77777777" w:rsidR="007461DF" w:rsidRDefault="007461DF" w:rsidP="00F60140">
      <w:pPr>
        <w:ind w:firstLineChars="0" w:firstLine="0"/>
      </w:pPr>
    </w:p>
    <w:p w14:paraId="10D0D416" w14:textId="61630B64" w:rsidR="00215CB5" w:rsidRPr="00CD5684" w:rsidRDefault="00885A36" w:rsidP="00F60140">
      <w:pPr>
        <w:ind w:firstLineChars="0" w:firstLine="0"/>
        <w:rPr>
          <w:rFonts w:hint="eastAsia"/>
          <w:b/>
          <w:bCs/>
        </w:rPr>
      </w:pPr>
      <w:r w:rsidRPr="007A64C6">
        <w:rPr>
          <w:rFonts w:hint="eastAsia"/>
          <w:b/>
          <w:bCs/>
        </w:rPr>
        <w:t>(</w:t>
      </w:r>
      <w:r w:rsidRPr="007A64C6">
        <w:rPr>
          <w:rFonts w:hint="eastAsia"/>
          <w:b/>
          <w:bCs/>
        </w:rPr>
        <w:t>三</w:t>
      </w:r>
      <w:r w:rsidRPr="007A64C6">
        <w:rPr>
          <w:rFonts w:hint="eastAsia"/>
          <w:b/>
          <w:bCs/>
        </w:rPr>
        <w:t>)</w:t>
      </w:r>
      <w:r w:rsidRPr="007A64C6">
        <w:rPr>
          <w:b/>
          <w:bCs/>
        </w:rPr>
        <w:t>. ZNS+-aware LFS</w:t>
      </w:r>
      <w:r w:rsidRPr="007A64C6">
        <w:rPr>
          <w:rFonts w:hint="eastAsia"/>
          <w:b/>
          <w:bCs/>
        </w:rPr>
        <w:t>(OS</w:t>
      </w:r>
      <w:r w:rsidR="007B1BFA" w:rsidRPr="007A64C6">
        <w:rPr>
          <w:rFonts w:hint="eastAsia"/>
          <w:b/>
          <w:bCs/>
        </w:rPr>
        <w:t>侧</w:t>
      </w:r>
      <w:r w:rsidR="009D2CED" w:rsidRPr="007A64C6">
        <w:rPr>
          <w:rFonts w:hint="eastAsia"/>
          <w:b/>
          <w:bCs/>
        </w:rPr>
        <w:t>优化</w:t>
      </w:r>
      <w:r w:rsidRPr="007A64C6">
        <w:rPr>
          <w:rFonts w:hint="eastAsia"/>
          <w:b/>
          <w:bCs/>
        </w:rPr>
        <w:t>)</w:t>
      </w:r>
    </w:p>
    <w:p w14:paraId="155B2A0D" w14:textId="77777777" w:rsidR="00CD5684" w:rsidRDefault="00CD5684"/>
    <w:p w14:paraId="051C58A4" w14:textId="77777777" w:rsidR="00CD5684" w:rsidRDefault="00CD5684"/>
    <w:p w14:paraId="087D09F4" w14:textId="6568EB6B" w:rsidR="005A10DF" w:rsidRDefault="00000000">
      <w:r>
        <w:rPr>
          <w:rFonts w:hint="eastAsia"/>
        </w:rPr>
        <w:t>3.</w:t>
      </w:r>
      <w:r w:rsidR="00F10C8D" w:rsidRPr="00C70298">
        <w:rPr>
          <w:rFonts w:hint="eastAsia"/>
        </w:rPr>
        <w:t>eZNS</w:t>
      </w:r>
      <w:r w:rsidR="00BD1907">
        <w:rPr>
          <w:rFonts w:hint="eastAsia"/>
        </w:rPr>
        <w:t>：</w:t>
      </w:r>
    </w:p>
    <w:p w14:paraId="7394F414" w14:textId="77777777" w:rsidR="005A10DF" w:rsidRDefault="00000000">
      <w:r>
        <w:rPr>
          <w:rFonts w:hint="eastAsia"/>
        </w:rPr>
        <w:t>4.</w:t>
      </w:r>
      <w:r>
        <w:rPr>
          <w:rFonts w:hint="eastAsia"/>
        </w:rPr>
        <w:t>编码</w:t>
      </w:r>
      <w:r>
        <w:rPr>
          <w:rFonts w:hint="eastAsia"/>
        </w:rPr>
        <w:t>+</w:t>
      </w:r>
      <w:r>
        <w:rPr>
          <w:rFonts w:hint="eastAsia"/>
        </w:rPr>
        <w:t>多云存储</w:t>
      </w:r>
    </w:p>
    <w:p w14:paraId="1147FE50" w14:textId="77777777" w:rsidR="005A10DF" w:rsidRDefault="00000000">
      <w:r>
        <w:rPr>
          <w:rFonts w:hint="eastAsia"/>
        </w:rPr>
        <w:t>在胡燏翀老师的发明《一种基于网络编码的存储扩展方法》中公开了基于网络编码的存储扩展方法，包括将存储扩展前的条带划分为多个扩展组和数据集、利用网络编码对数据集进行编码生成更新块、将更新块传输至新增节点等内容。这个发明在存储扩展时利用存储节点本身的计算资源对数据块进行处理，减少了扩展带宽，提高扩展速度，并能在某些条件下打到最优存储扩展。</w:t>
      </w:r>
    </w:p>
    <w:p w14:paraId="11F409DF" w14:textId="77777777" w:rsidR="005A10DF" w:rsidRDefault="00000000">
      <w:pPr>
        <w:ind w:firstLine="482"/>
        <w:rPr>
          <w:b/>
          <w:bCs/>
        </w:rPr>
      </w:pPr>
      <w:r>
        <w:rPr>
          <w:rFonts w:hint="eastAsia"/>
          <w:b/>
          <w:bCs/>
        </w:rPr>
        <w:t>总结</w:t>
      </w:r>
    </w:p>
    <w:p w14:paraId="5A2B7C70" w14:textId="77777777" w:rsidR="005A10DF" w:rsidRDefault="00000000">
      <w:r>
        <w:rPr>
          <w:rFonts w:hint="eastAsia"/>
        </w:rPr>
        <w:t>以上综述中对存储可靠性的四个点相关的期刊论文和先进的研究发明进行了概述，大多是引用文献中对相应内容的分析。</w:t>
      </w:r>
    </w:p>
    <w:p w14:paraId="5151B904" w14:textId="77777777" w:rsidR="005A10DF" w:rsidRDefault="00000000">
      <w:pPr>
        <w:pStyle w:val="1"/>
        <w:numPr>
          <w:ilvl w:val="0"/>
          <w:numId w:val="0"/>
        </w:numPr>
        <w:ind w:left="601"/>
      </w:pPr>
      <w:bookmarkStart w:id="0" w:name="_Toc20537"/>
      <w:r>
        <w:rPr>
          <w:rFonts w:hint="eastAsia"/>
        </w:rPr>
        <w:lastRenderedPageBreak/>
        <w:t>参考文献</w:t>
      </w:r>
      <w:bookmarkEnd w:id="0"/>
    </w:p>
    <w:p w14:paraId="4733B09C" w14:textId="77777777" w:rsidR="005A10DF" w:rsidRDefault="00000000">
      <w:pPr>
        <w:pStyle w:val="a"/>
        <w:numPr>
          <w:ilvl w:val="0"/>
          <w:numId w:val="3"/>
        </w:numPr>
        <w:tabs>
          <w:tab w:val="clear" w:pos="420"/>
          <w:tab w:val="left" w:pos="284"/>
        </w:tabs>
        <w:ind w:rightChars="11" w:right="26" w:firstLine="480"/>
        <w:rPr>
          <w:rFonts w:ascii="宋体" w:hAnsi="宋体" w:cs="宋体"/>
          <w:szCs w:val="21"/>
        </w:rPr>
      </w:pPr>
      <w:bookmarkStart w:id="1" w:name="_Hlt127187993"/>
      <w:bookmarkStart w:id="2" w:name="_Ref119835916"/>
      <w:bookmarkStart w:id="3" w:name="_Ref127098874"/>
      <w:bookmarkEnd w:id="1"/>
      <w:r>
        <w:rPr>
          <w:rFonts w:ascii="宋体" w:hAnsi="宋体" w:cs="宋体" w:hint="eastAsia"/>
          <w:szCs w:val="21"/>
        </w:rPr>
        <w:t>邱会群.基于Oracle数据库系统的备份与恢复技术研究</w:t>
      </w:r>
      <w:r>
        <w:t>[J]</w:t>
      </w:r>
      <w:r>
        <w:rPr>
          <w:rFonts w:ascii="宋体" w:hAnsi="宋体" w:cs="宋体" w:hint="eastAsia"/>
          <w:szCs w:val="21"/>
        </w:rPr>
        <w:t>.电子测试.2018.</w:t>
      </w:r>
    </w:p>
    <w:p w14:paraId="250B2891" w14:textId="77777777" w:rsidR="005A10DF" w:rsidRDefault="00000000">
      <w:pPr>
        <w:pStyle w:val="a"/>
        <w:numPr>
          <w:ilvl w:val="0"/>
          <w:numId w:val="3"/>
        </w:numPr>
        <w:tabs>
          <w:tab w:val="clear" w:pos="420"/>
          <w:tab w:val="left" w:pos="284"/>
        </w:tabs>
        <w:ind w:rightChars="11" w:right="26" w:firstLine="480"/>
        <w:rPr>
          <w:rFonts w:ascii="宋体" w:hAnsi="宋体" w:cs="宋体"/>
          <w:szCs w:val="21"/>
        </w:rPr>
      </w:pPr>
      <w:r>
        <w:rPr>
          <w:rFonts w:ascii="宋体" w:hAnsi="宋体" w:cs="宋体" w:hint="eastAsia"/>
          <w:szCs w:val="21"/>
        </w:rPr>
        <w:t>颜州斌，胡晓勤.一种</w:t>
      </w:r>
      <w:proofErr w:type="spellStart"/>
      <w:r>
        <w:rPr>
          <w:rFonts w:ascii="宋体" w:hAnsi="宋体" w:cs="宋体" w:hint="eastAsia"/>
          <w:szCs w:val="21"/>
        </w:rPr>
        <w:t>oracie</w:t>
      </w:r>
      <w:proofErr w:type="spellEnd"/>
      <w:r>
        <w:rPr>
          <w:rFonts w:ascii="宋体" w:hAnsi="宋体" w:cs="宋体" w:hint="eastAsia"/>
          <w:szCs w:val="21"/>
        </w:rPr>
        <w:t>远程备份与恢复系统的设计与实现</w:t>
      </w:r>
      <w:r>
        <w:t>[J]</w:t>
      </w:r>
      <w:r>
        <w:rPr>
          <w:rFonts w:ascii="宋体" w:hAnsi="宋体" w:cs="宋体" w:hint="eastAsia"/>
          <w:szCs w:val="21"/>
        </w:rPr>
        <w:t>.计算机安全.2013.</w:t>
      </w:r>
    </w:p>
    <w:p w14:paraId="381FF8A0" w14:textId="77777777" w:rsidR="005A10DF" w:rsidRDefault="00000000">
      <w:pPr>
        <w:pStyle w:val="a"/>
        <w:numPr>
          <w:ilvl w:val="0"/>
          <w:numId w:val="3"/>
        </w:numPr>
        <w:tabs>
          <w:tab w:val="clear" w:pos="420"/>
          <w:tab w:val="left" w:pos="284"/>
        </w:tabs>
        <w:ind w:rightChars="11" w:right="26" w:firstLine="480"/>
        <w:rPr>
          <w:rFonts w:ascii="宋体" w:hAnsi="宋体" w:cs="宋体"/>
          <w:szCs w:val="21"/>
        </w:rPr>
      </w:pPr>
      <w:r>
        <w:rPr>
          <w:rFonts w:ascii="宋体" w:hAnsi="宋体" w:cs="宋体" w:hint="eastAsia"/>
          <w:szCs w:val="21"/>
        </w:rPr>
        <w:t>刘欣.分析信息管理系统中的数据备份与恢复方案</w:t>
      </w:r>
      <w:r>
        <w:t>[J]</w:t>
      </w:r>
      <w:r>
        <w:rPr>
          <w:rFonts w:ascii="宋体" w:hAnsi="宋体" w:cs="宋体" w:hint="eastAsia"/>
          <w:szCs w:val="21"/>
        </w:rPr>
        <w:t>.智慧健康.2017.</w:t>
      </w:r>
    </w:p>
    <w:p w14:paraId="3D91E393" w14:textId="77777777" w:rsidR="005A10DF" w:rsidRDefault="00000000">
      <w:pPr>
        <w:pStyle w:val="a"/>
        <w:numPr>
          <w:ilvl w:val="0"/>
          <w:numId w:val="3"/>
        </w:numPr>
        <w:tabs>
          <w:tab w:val="clear" w:pos="420"/>
          <w:tab w:val="left" w:pos="284"/>
        </w:tabs>
        <w:ind w:rightChars="11" w:right="26" w:firstLine="480"/>
        <w:rPr>
          <w:rFonts w:ascii="宋体" w:hAnsi="宋体" w:cs="宋体"/>
          <w:szCs w:val="21"/>
        </w:rPr>
      </w:pPr>
      <w:r>
        <w:rPr>
          <w:rFonts w:hint="eastAsia"/>
        </w:rPr>
        <w:t>刘英</w:t>
      </w:r>
      <w:r>
        <w:rPr>
          <w:rFonts w:hint="eastAsia"/>
        </w:rPr>
        <w:t>,</w:t>
      </w:r>
      <w:r>
        <w:rPr>
          <w:rFonts w:hint="eastAsia"/>
        </w:rPr>
        <w:t>王效武</w:t>
      </w:r>
      <w:r>
        <w:rPr>
          <w:rFonts w:hint="eastAsia"/>
        </w:rPr>
        <w:t>,</w:t>
      </w:r>
      <w:r>
        <w:rPr>
          <w:rFonts w:hint="eastAsia"/>
        </w:rPr>
        <w:t>曾兵</w:t>
      </w:r>
      <w:r>
        <w:rPr>
          <w:rFonts w:hint="eastAsia"/>
        </w:rPr>
        <w:t>.</w:t>
      </w:r>
      <w:r>
        <w:rPr>
          <w:rFonts w:hint="eastAsia"/>
        </w:rPr>
        <w:t>一种数据备份与恢复系统体系设计</w:t>
      </w:r>
      <w:r>
        <w:t>[J]</w:t>
      </w:r>
      <w:r>
        <w:rPr>
          <w:rFonts w:hint="eastAsia"/>
        </w:rPr>
        <w:t>.</w:t>
      </w:r>
      <w:r>
        <w:rPr>
          <w:rFonts w:hint="eastAsia"/>
        </w:rPr>
        <w:t>通信技术</w:t>
      </w:r>
      <w:r>
        <w:rPr>
          <w:rFonts w:hint="eastAsia"/>
        </w:rPr>
        <w:t>.2011.</w:t>
      </w:r>
    </w:p>
    <w:p w14:paraId="20D442E4" w14:textId="77777777" w:rsidR="005A10DF" w:rsidRDefault="00000000">
      <w:pPr>
        <w:pStyle w:val="a"/>
        <w:numPr>
          <w:ilvl w:val="0"/>
          <w:numId w:val="3"/>
        </w:numPr>
        <w:tabs>
          <w:tab w:val="clear" w:pos="420"/>
          <w:tab w:val="left" w:pos="284"/>
        </w:tabs>
        <w:ind w:rightChars="11" w:right="26" w:firstLine="480"/>
        <w:rPr>
          <w:rFonts w:ascii="宋体" w:hAnsi="宋体" w:cs="宋体"/>
          <w:szCs w:val="21"/>
        </w:rPr>
      </w:pPr>
      <w:r>
        <w:rPr>
          <w:rFonts w:hint="eastAsia"/>
        </w:rPr>
        <w:t>瞿秋杨，武纬，刘晓明》浅谈灾难备份系统的技术选型</w:t>
      </w:r>
      <w:r>
        <w:t>[J]</w:t>
      </w:r>
      <w:r>
        <w:rPr>
          <w:rFonts w:hint="eastAsia"/>
        </w:rPr>
        <w:t>.</w:t>
      </w:r>
      <w:r>
        <w:rPr>
          <w:rFonts w:hint="eastAsia"/>
        </w:rPr>
        <w:t>电子世界</w:t>
      </w:r>
      <w:r>
        <w:rPr>
          <w:rFonts w:hint="eastAsia"/>
        </w:rPr>
        <w:t>.2017</w:t>
      </w:r>
    </w:p>
    <w:p w14:paraId="0A16D90F" w14:textId="77777777" w:rsidR="005A10DF" w:rsidRDefault="00000000">
      <w:pPr>
        <w:pStyle w:val="a"/>
        <w:numPr>
          <w:ilvl w:val="0"/>
          <w:numId w:val="3"/>
        </w:numPr>
        <w:tabs>
          <w:tab w:val="clear" w:pos="420"/>
          <w:tab w:val="left" w:pos="284"/>
        </w:tabs>
        <w:ind w:rightChars="11" w:right="26" w:firstLine="480"/>
        <w:rPr>
          <w:rFonts w:ascii="宋体" w:hAnsi="宋体" w:cs="宋体"/>
          <w:szCs w:val="21"/>
        </w:rPr>
      </w:pPr>
      <w:r>
        <w:rPr>
          <w:rFonts w:hint="eastAsia"/>
        </w:rPr>
        <w:t>饶原</w:t>
      </w:r>
      <w:r>
        <w:rPr>
          <w:rFonts w:hint="eastAsia"/>
        </w:rPr>
        <w:t>.</w:t>
      </w:r>
      <w:r>
        <w:rPr>
          <w:rFonts w:hint="eastAsia"/>
        </w:rPr>
        <w:t>医院数据库备份和灾难性恢复方法分析</w:t>
      </w:r>
      <w:r>
        <w:t>[J]</w:t>
      </w:r>
      <w:r>
        <w:rPr>
          <w:rFonts w:hint="eastAsia"/>
        </w:rPr>
        <w:t>.</w:t>
      </w:r>
      <w:r>
        <w:rPr>
          <w:rFonts w:hint="eastAsia"/>
        </w:rPr>
        <w:t>信息技术与信息化</w:t>
      </w:r>
      <w:r>
        <w:rPr>
          <w:rFonts w:hint="eastAsia"/>
        </w:rPr>
        <w:t>.2018.</w:t>
      </w:r>
    </w:p>
    <w:p w14:paraId="2991B8B7" w14:textId="77777777" w:rsidR="005A10DF" w:rsidRDefault="00000000">
      <w:pPr>
        <w:pStyle w:val="a"/>
        <w:numPr>
          <w:ilvl w:val="0"/>
          <w:numId w:val="3"/>
        </w:numPr>
        <w:tabs>
          <w:tab w:val="clear" w:pos="420"/>
          <w:tab w:val="left" w:pos="284"/>
        </w:tabs>
        <w:ind w:rightChars="11" w:right="26" w:firstLine="480"/>
        <w:rPr>
          <w:rFonts w:ascii="宋体" w:hAnsi="宋体" w:cs="宋体"/>
          <w:szCs w:val="21"/>
        </w:rPr>
      </w:pPr>
      <w:r>
        <w:rPr>
          <w:rFonts w:hint="eastAsia"/>
        </w:rPr>
        <w:t>毛鑫峰，侯孝民，马宏</w:t>
      </w:r>
      <w:r>
        <w:rPr>
          <w:rFonts w:hint="eastAsia"/>
        </w:rPr>
        <w:t>.</w:t>
      </w:r>
      <w:r>
        <w:rPr>
          <w:rFonts w:hint="eastAsia"/>
        </w:rPr>
        <w:t>基于磁盘阵列的</w:t>
      </w:r>
      <w:r>
        <w:rPr>
          <w:rFonts w:hint="eastAsia"/>
        </w:rPr>
        <w:t>VLBI</w:t>
      </w:r>
      <w:r>
        <w:rPr>
          <w:rFonts w:hint="eastAsia"/>
        </w:rPr>
        <w:t>计算机存储系统</w:t>
      </w:r>
      <w:r>
        <w:t>[J]</w:t>
      </w:r>
      <w:r>
        <w:rPr>
          <w:rFonts w:hint="eastAsia"/>
        </w:rPr>
        <w:t>.</w:t>
      </w:r>
      <w:r>
        <w:rPr>
          <w:rFonts w:hint="eastAsia"/>
        </w:rPr>
        <w:t>计算机系统应用</w:t>
      </w:r>
      <w:r>
        <w:rPr>
          <w:rFonts w:hint="eastAsia"/>
        </w:rPr>
        <w:t>.2016</w:t>
      </w:r>
    </w:p>
    <w:p w14:paraId="56681B06" w14:textId="77777777" w:rsidR="005A10DF" w:rsidRDefault="00000000">
      <w:pPr>
        <w:pStyle w:val="a"/>
        <w:numPr>
          <w:ilvl w:val="0"/>
          <w:numId w:val="3"/>
        </w:numPr>
        <w:tabs>
          <w:tab w:val="clear" w:pos="420"/>
          <w:tab w:val="left" w:pos="284"/>
        </w:tabs>
        <w:ind w:rightChars="11" w:right="26" w:firstLine="480"/>
        <w:rPr>
          <w:rFonts w:ascii="宋体" w:hAnsi="宋体" w:cs="宋体"/>
          <w:szCs w:val="21"/>
        </w:rPr>
      </w:pPr>
      <w:r>
        <w:rPr>
          <w:rFonts w:hint="eastAsia"/>
        </w:rPr>
        <w:t>李静，刘冬实</w:t>
      </w:r>
      <w:r>
        <w:rPr>
          <w:rFonts w:hint="eastAsia"/>
        </w:rPr>
        <w:t>.</w:t>
      </w:r>
      <w:r>
        <w:rPr>
          <w:rFonts w:hint="eastAsia"/>
        </w:rPr>
        <w:t>主动容错云存储系统的可靠性评价模型</w:t>
      </w:r>
      <w:r>
        <w:t>[J]</w:t>
      </w:r>
      <w:r>
        <w:rPr>
          <w:rFonts w:hint="eastAsia"/>
        </w:rPr>
        <w:t>.</w:t>
      </w:r>
      <w:r>
        <w:rPr>
          <w:rFonts w:hint="eastAsia"/>
        </w:rPr>
        <w:t>计算机应用</w:t>
      </w:r>
      <w:r>
        <w:rPr>
          <w:rFonts w:hint="eastAsia"/>
        </w:rPr>
        <w:t>.2018.</w:t>
      </w:r>
    </w:p>
    <w:p w14:paraId="72E18726" w14:textId="77777777" w:rsidR="005A10DF" w:rsidRDefault="00000000">
      <w:pPr>
        <w:pStyle w:val="a"/>
        <w:numPr>
          <w:ilvl w:val="0"/>
          <w:numId w:val="3"/>
        </w:numPr>
        <w:tabs>
          <w:tab w:val="clear" w:pos="420"/>
          <w:tab w:val="left" w:pos="284"/>
        </w:tabs>
        <w:ind w:rightChars="11" w:right="26" w:firstLine="480"/>
        <w:rPr>
          <w:rFonts w:ascii="宋体" w:hAnsi="宋体" w:cs="宋体"/>
          <w:szCs w:val="21"/>
        </w:rPr>
      </w:pPr>
      <w:r>
        <w:rPr>
          <w:rFonts w:hint="eastAsia"/>
        </w:rPr>
        <w:t>吴超</w:t>
      </w:r>
      <w:r>
        <w:rPr>
          <w:rFonts w:hint="eastAsia"/>
        </w:rPr>
        <w:t>,</w:t>
      </w:r>
      <w:r>
        <w:rPr>
          <w:rFonts w:hint="eastAsia"/>
        </w:rPr>
        <w:t>何利文</w:t>
      </w:r>
      <w:r>
        <w:rPr>
          <w:rFonts w:hint="eastAsia"/>
        </w:rPr>
        <w:t>.</w:t>
      </w:r>
      <w:r>
        <w:rPr>
          <w:rFonts w:hint="eastAsia"/>
        </w:rPr>
        <w:t>基于多目标遗传算法的云数据安全存储方法</w:t>
      </w:r>
      <w:r>
        <w:t>[J]</w:t>
      </w:r>
      <w:r>
        <w:rPr>
          <w:rFonts w:hint="eastAsia"/>
        </w:rPr>
        <w:t>.</w:t>
      </w:r>
      <w:r>
        <w:rPr>
          <w:rFonts w:hint="eastAsia"/>
        </w:rPr>
        <w:t>计算机技术与发展</w:t>
      </w:r>
      <w:r>
        <w:rPr>
          <w:rFonts w:hint="eastAsia"/>
        </w:rPr>
        <w:t>.2018.</w:t>
      </w:r>
    </w:p>
    <w:p w14:paraId="510AB211" w14:textId="77777777" w:rsidR="005A10DF" w:rsidRDefault="00000000">
      <w:pPr>
        <w:pStyle w:val="a"/>
        <w:numPr>
          <w:ilvl w:val="0"/>
          <w:numId w:val="3"/>
        </w:numPr>
        <w:tabs>
          <w:tab w:val="clear" w:pos="420"/>
          <w:tab w:val="left" w:pos="284"/>
        </w:tabs>
        <w:ind w:rightChars="11" w:right="26" w:firstLine="480"/>
        <w:rPr>
          <w:rFonts w:ascii="宋体" w:hAnsi="宋体" w:cs="宋体"/>
          <w:szCs w:val="21"/>
        </w:rPr>
      </w:pPr>
      <w:r>
        <w:rPr>
          <w:rFonts w:hint="eastAsia"/>
        </w:rPr>
        <w:t>李莹</w:t>
      </w:r>
      <w:r>
        <w:rPr>
          <w:rFonts w:hint="eastAsia"/>
        </w:rPr>
        <w:t>.</w:t>
      </w:r>
      <w:r>
        <w:rPr>
          <w:rFonts w:hint="eastAsia"/>
        </w:rPr>
        <w:t>一种基于多云架构的数据存储安全模型</w:t>
      </w:r>
      <w:r>
        <w:t>[J]</w:t>
      </w:r>
      <w:r>
        <w:rPr>
          <w:rFonts w:hint="eastAsia"/>
        </w:rPr>
        <w:t>.</w:t>
      </w:r>
      <w:r>
        <w:rPr>
          <w:rFonts w:hint="eastAsia"/>
        </w:rPr>
        <w:t>中国新通信</w:t>
      </w:r>
      <w:r>
        <w:rPr>
          <w:rFonts w:hint="eastAsia"/>
        </w:rPr>
        <w:t>.2018.</w:t>
      </w:r>
    </w:p>
    <w:p w14:paraId="225E1A5B" w14:textId="77777777" w:rsidR="005A10DF" w:rsidRPr="00950607" w:rsidRDefault="00000000">
      <w:pPr>
        <w:pStyle w:val="a"/>
        <w:numPr>
          <w:ilvl w:val="0"/>
          <w:numId w:val="3"/>
        </w:numPr>
        <w:tabs>
          <w:tab w:val="clear" w:pos="420"/>
          <w:tab w:val="left" w:pos="284"/>
        </w:tabs>
        <w:ind w:rightChars="11" w:right="26" w:firstLine="480"/>
        <w:rPr>
          <w:rFonts w:ascii="宋体" w:hAnsi="宋体" w:cs="宋体"/>
          <w:szCs w:val="21"/>
        </w:rPr>
      </w:pPr>
      <w:r>
        <w:rPr>
          <w:rFonts w:hint="eastAsia"/>
        </w:rPr>
        <w:t>胡燏翀，张晓阳，陈文祥等</w:t>
      </w:r>
      <w:r>
        <w:rPr>
          <w:rFonts w:hint="eastAsia"/>
        </w:rPr>
        <w:t>.</w:t>
      </w:r>
      <w:r>
        <w:rPr>
          <w:rFonts w:hint="eastAsia"/>
        </w:rPr>
        <w:t>一种基于网络编码的存储扩展方法</w:t>
      </w:r>
      <w:r>
        <w:t>[</w:t>
      </w:r>
      <w:r>
        <w:rPr>
          <w:rFonts w:hint="eastAsia"/>
        </w:rPr>
        <w:t>M</w:t>
      </w:r>
      <w:r>
        <w:t>]</w:t>
      </w:r>
      <w:r>
        <w:rPr>
          <w:rFonts w:hint="eastAsia"/>
        </w:rPr>
        <w:t>.</w:t>
      </w:r>
      <w:r>
        <w:rPr>
          <w:rFonts w:hint="eastAsia"/>
        </w:rPr>
        <w:t>华中科技大学</w:t>
      </w:r>
      <w:r>
        <w:rPr>
          <w:rFonts w:hint="eastAsia"/>
        </w:rPr>
        <w:t>.2018.</w:t>
      </w:r>
    </w:p>
    <w:p w14:paraId="2989AED1" w14:textId="77777777" w:rsidR="00950607" w:rsidRDefault="00950607">
      <w:pPr>
        <w:pStyle w:val="a"/>
        <w:numPr>
          <w:ilvl w:val="0"/>
          <w:numId w:val="3"/>
        </w:numPr>
        <w:tabs>
          <w:tab w:val="clear" w:pos="420"/>
          <w:tab w:val="left" w:pos="284"/>
        </w:tabs>
        <w:ind w:rightChars="11" w:right="26" w:firstLine="480"/>
        <w:rPr>
          <w:rFonts w:ascii="宋体" w:hAnsi="宋体" w:cs="宋体"/>
          <w:szCs w:val="21"/>
        </w:rPr>
      </w:pPr>
    </w:p>
    <w:bookmarkEnd w:id="2"/>
    <w:bookmarkEnd w:id="3"/>
    <w:p w14:paraId="0F25E948" w14:textId="77777777" w:rsidR="005A10DF" w:rsidRDefault="005A10DF"/>
    <w:sectPr w:rsidR="005A10DF">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Ubuntu">
    <w:charset w:val="00"/>
    <w:family w:val="swiss"/>
    <w:pitch w:val="variable"/>
    <w:sig w:usb0="E00002FF" w:usb1="5000205B"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8"/>
    <w:multiLevelType w:val="multilevel"/>
    <w:tmpl w:val="00000008"/>
    <w:lvl w:ilvl="0">
      <w:start w:val="1"/>
      <w:numFmt w:val="decimal"/>
      <w:pStyle w:val="a"/>
      <w:lvlText w:val="[%1]"/>
      <w:lvlJc w:val="left"/>
      <w:pPr>
        <w:tabs>
          <w:tab w:val="left" w:pos="420"/>
        </w:tabs>
        <w:ind w:left="420" w:hanging="42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00000014"/>
    <w:multiLevelType w:val="multilevel"/>
    <w:tmpl w:val="00000014"/>
    <w:lvl w:ilvl="0">
      <w:start w:val="1"/>
      <w:numFmt w:val="decimal"/>
      <w:pStyle w:val="1"/>
      <w:lvlText w:val="%1"/>
      <w:lvlJc w:val="left"/>
      <w:pPr>
        <w:tabs>
          <w:tab w:val="left" w:pos="601"/>
        </w:tabs>
        <w:ind w:left="601" w:hanging="601"/>
      </w:pPr>
      <w:rPr>
        <w:rFonts w:hint="eastAsia"/>
      </w:rPr>
    </w:lvl>
    <w:lvl w:ilvl="1">
      <w:start w:val="1"/>
      <w:numFmt w:val="decimal"/>
      <w:lvlText w:val="%1.%2"/>
      <w:lvlJc w:val="left"/>
      <w:pPr>
        <w:tabs>
          <w:tab w:val="left" w:pos="720"/>
        </w:tabs>
        <w:ind w:left="576" w:hanging="576"/>
      </w:pPr>
      <w:rPr>
        <w:rFonts w:hint="eastAsia"/>
      </w:rPr>
    </w:lvl>
    <w:lvl w:ilvl="2">
      <w:start w:val="1"/>
      <w:numFmt w:val="decimal"/>
      <w:lvlText w:val="%1.%2.%3"/>
      <w:lvlJc w:val="left"/>
      <w:pPr>
        <w:tabs>
          <w:tab w:val="left" w:pos="1080"/>
        </w:tabs>
        <w:ind w:left="720" w:hanging="720"/>
      </w:pPr>
      <w:rPr>
        <w:rFonts w:hint="eastAsia"/>
      </w:rPr>
    </w:lvl>
    <w:lvl w:ilvl="3">
      <w:start w:val="1"/>
      <w:numFmt w:val="decimal"/>
      <w:lvlText w:val="%4."/>
      <w:lvlJc w:val="left"/>
      <w:pPr>
        <w:tabs>
          <w:tab w:val="left" w:pos="3558"/>
        </w:tabs>
        <w:ind w:left="3558" w:hanging="864"/>
      </w:pPr>
      <w:rPr>
        <w:rFonts w:hint="eastAsia"/>
      </w:rPr>
    </w:lvl>
    <w:lvl w:ilvl="4">
      <w:start w:val="1"/>
      <w:numFmt w:val="decimal"/>
      <w:lvlText w:val="%1.%2.%3.%4.%5"/>
      <w:lvlJc w:val="left"/>
      <w:pPr>
        <w:tabs>
          <w:tab w:val="left" w:pos="1008"/>
        </w:tabs>
        <w:ind w:left="1008" w:hanging="1008"/>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2" w15:restartNumberingAfterBreak="0">
    <w:nsid w:val="12323075"/>
    <w:multiLevelType w:val="hybridMultilevel"/>
    <w:tmpl w:val="8C922FB8"/>
    <w:lvl w:ilvl="0" w:tplc="FE489FE4">
      <w:start w:val="1"/>
      <w:numFmt w:val="decimal"/>
      <w:lvlText w:val="%1."/>
      <w:lvlJc w:val="left"/>
      <w:pPr>
        <w:ind w:left="1003" w:hanging="360"/>
      </w:pPr>
      <w:rPr>
        <w:rFonts w:hint="default"/>
      </w:rPr>
    </w:lvl>
    <w:lvl w:ilvl="1" w:tplc="04090019" w:tentative="1">
      <w:start w:val="1"/>
      <w:numFmt w:val="lowerLetter"/>
      <w:lvlText w:val="%2)"/>
      <w:lvlJc w:val="left"/>
      <w:pPr>
        <w:ind w:left="1523" w:hanging="440"/>
      </w:pPr>
    </w:lvl>
    <w:lvl w:ilvl="2" w:tplc="0409001B" w:tentative="1">
      <w:start w:val="1"/>
      <w:numFmt w:val="lowerRoman"/>
      <w:lvlText w:val="%3."/>
      <w:lvlJc w:val="right"/>
      <w:pPr>
        <w:ind w:left="1963" w:hanging="440"/>
      </w:pPr>
    </w:lvl>
    <w:lvl w:ilvl="3" w:tplc="0409000F" w:tentative="1">
      <w:start w:val="1"/>
      <w:numFmt w:val="decimal"/>
      <w:lvlText w:val="%4."/>
      <w:lvlJc w:val="left"/>
      <w:pPr>
        <w:ind w:left="2403" w:hanging="440"/>
      </w:pPr>
    </w:lvl>
    <w:lvl w:ilvl="4" w:tplc="04090019" w:tentative="1">
      <w:start w:val="1"/>
      <w:numFmt w:val="lowerLetter"/>
      <w:lvlText w:val="%5)"/>
      <w:lvlJc w:val="left"/>
      <w:pPr>
        <w:ind w:left="2843" w:hanging="440"/>
      </w:pPr>
    </w:lvl>
    <w:lvl w:ilvl="5" w:tplc="0409001B" w:tentative="1">
      <w:start w:val="1"/>
      <w:numFmt w:val="lowerRoman"/>
      <w:lvlText w:val="%6."/>
      <w:lvlJc w:val="right"/>
      <w:pPr>
        <w:ind w:left="3283" w:hanging="440"/>
      </w:pPr>
    </w:lvl>
    <w:lvl w:ilvl="6" w:tplc="0409000F" w:tentative="1">
      <w:start w:val="1"/>
      <w:numFmt w:val="decimal"/>
      <w:lvlText w:val="%7."/>
      <w:lvlJc w:val="left"/>
      <w:pPr>
        <w:ind w:left="3723" w:hanging="440"/>
      </w:pPr>
    </w:lvl>
    <w:lvl w:ilvl="7" w:tplc="04090019" w:tentative="1">
      <w:start w:val="1"/>
      <w:numFmt w:val="lowerLetter"/>
      <w:lvlText w:val="%8)"/>
      <w:lvlJc w:val="left"/>
      <w:pPr>
        <w:ind w:left="4163" w:hanging="440"/>
      </w:pPr>
    </w:lvl>
    <w:lvl w:ilvl="8" w:tplc="0409001B" w:tentative="1">
      <w:start w:val="1"/>
      <w:numFmt w:val="lowerRoman"/>
      <w:lvlText w:val="%9."/>
      <w:lvlJc w:val="right"/>
      <w:pPr>
        <w:ind w:left="4603" w:hanging="440"/>
      </w:pPr>
    </w:lvl>
  </w:abstractNum>
  <w:abstractNum w:abstractNumId="3" w15:restartNumberingAfterBreak="0">
    <w:nsid w:val="2D350ED3"/>
    <w:multiLevelType w:val="hybridMultilevel"/>
    <w:tmpl w:val="D4BE2AB4"/>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 w15:restartNumberingAfterBreak="0">
    <w:nsid w:val="384A1AF1"/>
    <w:multiLevelType w:val="hybridMultilevel"/>
    <w:tmpl w:val="793C67B4"/>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3BE03BCD"/>
    <w:multiLevelType w:val="hybridMultilevel"/>
    <w:tmpl w:val="9642C5BE"/>
    <w:lvl w:ilvl="0" w:tplc="04090003">
      <w:start w:val="1"/>
      <w:numFmt w:val="bullet"/>
      <w:lvlText w:val=""/>
      <w:lvlJc w:val="left"/>
      <w:pPr>
        <w:ind w:left="920" w:hanging="440"/>
      </w:pPr>
      <w:rPr>
        <w:rFonts w:ascii="Wingdings" w:hAnsi="Wingdings" w:hint="default"/>
      </w:rPr>
    </w:lvl>
    <w:lvl w:ilvl="1" w:tplc="FFFFFFFF" w:tentative="1">
      <w:start w:val="1"/>
      <w:numFmt w:val="bullet"/>
      <w:lvlText w:val=""/>
      <w:lvlJc w:val="left"/>
      <w:pPr>
        <w:ind w:left="1360" w:hanging="440"/>
      </w:pPr>
      <w:rPr>
        <w:rFonts w:ascii="Wingdings" w:hAnsi="Wingdings" w:hint="default"/>
      </w:rPr>
    </w:lvl>
    <w:lvl w:ilvl="2" w:tplc="FFFFFFFF" w:tentative="1">
      <w:start w:val="1"/>
      <w:numFmt w:val="bullet"/>
      <w:lvlText w:val=""/>
      <w:lvlJc w:val="left"/>
      <w:pPr>
        <w:ind w:left="1800" w:hanging="440"/>
      </w:pPr>
      <w:rPr>
        <w:rFonts w:ascii="Wingdings" w:hAnsi="Wingdings" w:hint="default"/>
      </w:rPr>
    </w:lvl>
    <w:lvl w:ilvl="3" w:tplc="FFFFFFFF" w:tentative="1">
      <w:start w:val="1"/>
      <w:numFmt w:val="bullet"/>
      <w:lvlText w:val=""/>
      <w:lvlJc w:val="left"/>
      <w:pPr>
        <w:ind w:left="2240" w:hanging="440"/>
      </w:pPr>
      <w:rPr>
        <w:rFonts w:ascii="Wingdings" w:hAnsi="Wingdings" w:hint="default"/>
      </w:rPr>
    </w:lvl>
    <w:lvl w:ilvl="4" w:tplc="FFFFFFFF" w:tentative="1">
      <w:start w:val="1"/>
      <w:numFmt w:val="bullet"/>
      <w:lvlText w:val=""/>
      <w:lvlJc w:val="left"/>
      <w:pPr>
        <w:ind w:left="2680" w:hanging="440"/>
      </w:pPr>
      <w:rPr>
        <w:rFonts w:ascii="Wingdings" w:hAnsi="Wingdings" w:hint="default"/>
      </w:rPr>
    </w:lvl>
    <w:lvl w:ilvl="5" w:tplc="FFFFFFFF" w:tentative="1">
      <w:start w:val="1"/>
      <w:numFmt w:val="bullet"/>
      <w:lvlText w:val=""/>
      <w:lvlJc w:val="left"/>
      <w:pPr>
        <w:ind w:left="3120" w:hanging="440"/>
      </w:pPr>
      <w:rPr>
        <w:rFonts w:ascii="Wingdings" w:hAnsi="Wingdings" w:hint="default"/>
      </w:rPr>
    </w:lvl>
    <w:lvl w:ilvl="6" w:tplc="FFFFFFFF" w:tentative="1">
      <w:start w:val="1"/>
      <w:numFmt w:val="bullet"/>
      <w:lvlText w:val=""/>
      <w:lvlJc w:val="left"/>
      <w:pPr>
        <w:ind w:left="3560" w:hanging="440"/>
      </w:pPr>
      <w:rPr>
        <w:rFonts w:ascii="Wingdings" w:hAnsi="Wingdings" w:hint="default"/>
      </w:rPr>
    </w:lvl>
    <w:lvl w:ilvl="7" w:tplc="FFFFFFFF" w:tentative="1">
      <w:start w:val="1"/>
      <w:numFmt w:val="bullet"/>
      <w:lvlText w:val=""/>
      <w:lvlJc w:val="left"/>
      <w:pPr>
        <w:ind w:left="4000" w:hanging="440"/>
      </w:pPr>
      <w:rPr>
        <w:rFonts w:ascii="Wingdings" w:hAnsi="Wingdings" w:hint="default"/>
      </w:rPr>
    </w:lvl>
    <w:lvl w:ilvl="8" w:tplc="FFFFFFFF" w:tentative="1">
      <w:start w:val="1"/>
      <w:numFmt w:val="bullet"/>
      <w:lvlText w:val=""/>
      <w:lvlJc w:val="left"/>
      <w:pPr>
        <w:ind w:left="4440" w:hanging="440"/>
      </w:pPr>
      <w:rPr>
        <w:rFonts w:ascii="Wingdings" w:hAnsi="Wingdings" w:hint="default"/>
      </w:rPr>
    </w:lvl>
  </w:abstractNum>
  <w:abstractNum w:abstractNumId="6" w15:restartNumberingAfterBreak="0">
    <w:nsid w:val="3FB3061E"/>
    <w:multiLevelType w:val="hybridMultilevel"/>
    <w:tmpl w:val="DFC631DE"/>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408D18A6"/>
    <w:multiLevelType w:val="hybridMultilevel"/>
    <w:tmpl w:val="66D0D9C6"/>
    <w:lvl w:ilvl="0" w:tplc="3DD47F7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4BF3627D"/>
    <w:multiLevelType w:val="hybridMultilevel"/>
    <w:tmpl w:val="2230DD22"/>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4E4B5FCC"/>
    <w:multiLevelType w:val="hybridMultilevel"/>
    <w:tmpl w:val="B704C54A"/>
    <w:lvl w:ilvl="0" w:tplc="04090003">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77BC295F"/>
    <w:multiLevelType w:val="hybridMultilevel"/>
    <w:tmpl w:val="A614E5D0"/>
    <w:lvl w:ilvl="0" w:tplc="04090003">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1" w15:restartNumberingAfterBreak="0">
    <w:nsid w:val="77CD33C7"/>
    <w:multiLevelType w:val="hybridMultilevel"/>
    <w:tmpl w:val="DE9A7D42"/>
    <w:lvl w:ilvl="0" w:tplc="91CCA31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7E001AFE"/>
    <w:multiLevelType w:val="hybridMultilevel"/>
    <w:tmpl w:val="085E3FEC"/>
    <w:lvl w:ilvl="0" w:tplc="48C65332">
      <w:start w:val="1"/>
      <w:numFmt w:val="decimal"/>
      <w:lvlText w:val="%1."/>
      <w:lvlJc w:val="left"/>
      <w:pPr>
        <w:ind w:left="842" w:hanging="360"/>
      </w:pPr>
      <w:rPr>
        <w:rFonts w:ascii="宋体" w:hAnsi="宋体" w:cs="宋体"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num w:numId="1" w16cid:durableId="213778774">
    <w:abstractNumId w:val="1"/>
  </w:num>
  <w:num w:numId="2" w16cid:durableId="1637642349">
    <w:abstractNumId w:val="0"/>
  </w:num>
  <w:num w:numId="3" w16cid:durableId="1475567419">
    <w:abstractNumId w:val="0"/>
    <w:lvlOverride w:ilvl="0">
      <w:startOverride w:val="1"/>
    </w:lvlOverride>
  </w:num>
  <w:num w:numId="4" w16cid:durableId="1313948233">
    <w:abstractNumId w:val="3"/>
  </w:num>
  <w:num w:numId="5" w16cid:durableId="1546674214">
    <w:abstractNumId w:val="5"/>
  </w:num>
  <w:num w:numId="6" w16cid:durableId="1259486137">
    <w:abstractNumId w:val="10"/>
  </w:num>
  <w:num w:numId="7" w16cid:durableId="1380059013">
    <w:abstractNumId w:val="4"/>
  </w:num>
  <w:num w:numId="8" w16cid:durableId="1235242180">
    <w:abstractNumId w:val="6"/>
  </w:num>
  <w:num w:numId="9" w16cid:durableId="1685201803">
    <w:abstractNumId w:val="8"/>
  </w:num>
  <w:num w:numId="10" w16cid:durableId="593629196">
    <w:abstractNumId w:val="9"/>
  </w:num>
  <w:num w:numId="11" w16cid:durableId="253905088">
    <w:abstractNumId w:val="7"/>
  </w:num>
  <w:num w:numId="12" w16cid:durableId="756904274">
    <w:abstractNumId w:val="12"/>
  </w:num>
  <w:num w:numId="13" w16cid:durableId="1464620981">
    <w:abstractNumId w:val="2"/>
  </w:num>
  <w:num w:numId="14" w16cid:durableId="7331634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bordersDoNotSurroundHeader/>
  <w:bordersDoNotSurroundFooter/>
  <w:proofState w:spelling="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A10DF"/>
    <w:rsid w:val="00000CD6"/>
    <w:rsid w:val="00004970"/>
    <w:rsid w:val="00021C21"/>
    <w:rsid w:val="00021FA4"/>
    <w:rsid w:val="0005134D"/>
    <w:rsid w:val="00063A89"/>
    <w:rsid w:val="00072C33"/>
    <w:rsid w:val="00083F7C"/>
    <w:rsid w:val="00095532"/>
    <w:rsid w:val="000A575A"/>
    <w:rsid w:val="000A6109"/>
    <w:rsid w:val="000A6A2E"/>
    <w:rsid w:val="000C5528"/>
    <w:rsid w:val="000D4432"/>
    <w:rsid w:val="000E1975"/>
    <w:rsid w:val="000E41BB"/>
    <w:rsid w:val="0012082E"/>
    <w:rsid w:val="00123521"/>
    <w:rsid w:val="00134902"/>
    <w:rsid w:val="001408EB"/>
    <w:rsid w:val="00157246"/>
    <w:rsid w:val="00181F15"/>
    <w:rsid w:val="00192B7D"/>
    <w:rsid w:val="00193846"/>
    <w:rsid w:val="00195CB0"/>
    <w:rsid w:val="00197559"/>
    <w:rsid w:val="001B78A9"/>
    <w:rsid w:val="001C7738"/>
    <w:rsid w:val="001D3388"/>
    <w:rsid w:val="001D4C59"/>
    <w:rsid w:val="001E2BD7"/>
    <w:rsid w:val="001F0FB3"/>
    <w:rsid w:val="001F228F"/>
    <w:rsid w:val="00201F90"/>
    <w:rsid w:val="00215CB5"/>
    <w:rsid w:val="00232A0A"/>
    <w:rsid w:val="00265481"/>
    <w:rsid w:val="0027082C"/>
    <w:rsid w:val="00276981"/>
    <w:rsid w:val="00277738"/>
    <w:rsid w:val="002823CC"/>
    <w:rsid w:val="002872A4"/>
    <w:rsid w:val="00293252"/>
    <w:rsid w:val="002A26CF"/>
    <w:rsid w:val="002F7722"/>
    <w:rsid w:val="00301836"/>
    <w:rsid w:val="00307265"/>
    <w:rsid w:val="00321E01"/>
    <w:rsid w:val="00325DCA"/>
    <w:rsid w:val="00335837"/>
    <w:rsid w:val="00335A4A"/>
    <w:rsid w:val="0033741C"/>
    <w:rsid w:val="00342FBD"/>
    <w:rsid w:val="00354617"/>
    <w:rsid w:val="00356A49"/>
    <w:rsid w:val="00384EC6"/>
    <w:rsid w:val="003A5134"/>
    <w:rsid w:val="003C7900"/>
    <w:rsid w:val="003D11A4"/>
    <w:rsid w:val="003D3077"/>
    <w:rsid w:val="003D4644"/>
    <w:rsid w:val="003E20E5"/>
    <w:rsid w:val="003E2BBF"/>
    <w:rsid w:val="003E45AF"/>
    <w:rsid w:val="003F0199"/>
    <w:rsid w:val="004117C7"/>
    <w:rsid w:val="00415173"/>
    <w:rsid w:val="00434870"/>
    <w:rsid w:val="00436558"/>
    <w:rsid w:val="00437819"/>
    <w:rsid w:val="004548C2"/>
    <w:rsid w:val="00456951"/>
    <w:rsid w:val="00456AD2"/>
    <w:rsid w:val="0046613A"/>
    <w:rsid w:val="0047330D"/>
    <w:rsid w:val="004930B8"/>
    <w:rsid w:val="004A1E03"/>
    <w:rsid w:val="004A2691"/>
    <w:rsid w:val="004C6826"/>
    <w:rsid w:val="004D0347"/>
    <w:rsid w:val="004D2EF5"/>
    <w:rsid w:val="004D630D"/>
    <w:rsid w:val="004E153F"/>
    <w:rsid w:val="004F5E58"/>
    <w:rsid w:val="00500F16"/>
    <w:rsid w:val="00516B09"/>
    <w:rsid w:val="00527479"/>
    <w:rsid w:val="00545AA9"/>
    <w:rsid w:val="00553B8A"/>
    <w:rsid w:val="005A10DF"/>
    <w:rsid w:val="005A69EE"/>
    <w:rsid w:val="005B0942"/>
    <w:rsid w:val="005C2DB8"/>
    <w:rsid w:val="005C4B6E"/>
    <w:rsid w:val="005D16B4"/>
    <w:rsid w:val="005D3D5D"/>
    <w:rsid w:val="005F192E"/>
    <w:rsid w:val="005F7B93"/>
    <w:rsid w:val="005F7F2A"/>
    <w:rsid w:val="00607B90"/>
    <w:rsid w:val="00632CCD"/>
    <w:rsid w:val="00684FAC"/>
    <w:rsid w:val="00690D8C"/>
    <w:rsid w:val="006A6B34"/>
    <w:rsid w:val="006A7F48"/>
    <w:rsid w:val="006C2BE5"/>
    <w:rsid w:val="0071365E"/>
    <w:rsid w:val="00713E32"/>
    <w:rsid w:val="007232ED"/>
    <w:rsid w:val="007461DF"/>
    <w:rsid w:val="00754570"/>
    <w:rsid w:val="0076024A"/>
    <w:rsid w:val="00763F9C"/>
    <w:rsid w:val="00780620"/>
    <w:rsid w:val="00780EED"/>
    <w:rsid w:val="007905DB"/>
    <w:rsid w:val="0079313A"/>
    <w:rsid w:val="007A2FB3"/>
    <w:rsid w:val="007A3253"/>
    <w:rsid w:val="007A64C6"/>
    <w:rsid w:val="007A74B7"/>
    <w:rsid w:val="007B1BFA"/>
    <w:rsid w:val="007C7D25"/>
    <w:rsid w:val="00800F44"/>
    <w:rsid w:val="008139BB"/>
    <w:rsid w:val="0081452B"/>
    <w:rsid w:val="008604E3"/>
    <w:rsid w:val="00885A36"/>
    <w:rsid w:val="008A28A2"/>
    <w:rsid w:val="008B7163"/>
    <w:rsid w:val="008D2E84"/>
    <w:rsid w:val="008D3047"/>
    <w:rsid w:val="008D43E7"/>
    <w:rsid w:val="008E3ECF"/>
    <w:rsid w:val="009059EF"/>
    <w:rsid w:val="0091311F"/>
    <w:rsid w:val="009346E2"/>
    <w:rsid w:val="009462C9"/>
    <w:rsid w:val="00950607"/>
    <w:rsid w:val="009535DE"/>
    <w:rsid w:val="00996D36"/>
    <w:rsid w:val="009A3C31"/>
    <w:rsid w:val="009A474B"/>
    <w:rsid w:val="009D2CED"/>
    <w:rsid w:val="009D43B3"/>
    <w:rsid w:val="009E20DE"/>
    <w:rsid w:val="009E669D"/>
    <w:rsid w:val="009F4404"/>
    <w:rsid w:val="00A00665"/>
    <w:rsid w:val="00A01107"/>
    <w:rsid w:val="00A06AB7"/>
    <w:rsid w:val="00A15987"/>
    <w:rsid w:val="00A30BEB"/>
    <w:rsid w:val="00A35C58"/>
    <w:rsid w:val="00A43AD2"/>
    <w:rsid w:val="00A472EA"/>
    <w:rsid w:val="00A55325"/>
    <w:rsid w:val="00AA10F8"/>
    <w:rsid w:val="00AA4EE1"/>
    <w:rsid w:val="00AA7F41"/>
    <w:rsid w:val="00AB0D23"/>
    <w:rsid w:val="00AB30CD"/>
    <w:rsid w:val="00AD4352"/>
    <w:rsid w:val="00AE2BEE"/>
    <w:rsid w:val="00AE7848"/>
    <w:rsid w:val="00B03AF3"/>
    <w:rsid w:val="00B0573C"/>
    <w:rsid w:val="00B1076E"/>
    <w:rsid w:val="00B16542"/>
    <w:rsid w:val="00B2291F"/>
    <w:rsid w:val="00B37642"/>
    <w:rsid w:val="00B510EC"/>
    <w:rsid w:val="00B5594D"/>
    <w:rsid w:val="00B74A89"/>
    <w:rsid w:val="00B76FA3"/>
    <w:rsid w:val="00B80365"/>
    <w:rsid w:val="00B81172"/>
    <w:rsid w:val="00B8743C"/>
    <w:rsid w:val="00BA0F8E"/>
    <w:rsid w:val="00BA13CF"/>
    <w:rsid w:val="00BA4E7A"/>
    <w:rsid w:val="00BB03C8"/>
    <w:rsid w:val="00BB450C"/>
    <w:rsid w:val="00BD1907"/>
    <w:rsid w:val="00BE27C5"/>
    <w:rsid w:val="00BE6B16"/>
    <w:rsid w:val="00BE770C"/>
    <w:rsid w:val="00C116AA"/>
    <w:rsid w:val="00C12F73"/>
    <w:rsid w:val="00C21D68"/>
    <w:rsid w:val="00C37F41"/>
    <w:rsid w:val="00C44937"/>
    <w:rsid w:val="00C60E42"/>
    <w:rsid w:val="00C67F1D"/>
    <w:rsid w:val="00C70298"/>
    <w:rsid w:val="00C71863"/>
    <w:rsid w:val="00C73D12"/>
    <w:rsid w:val="00C877D1"/>
    <w:rsid w:val="00CD0674"/>
    <w:rsid w:val="00CD5684"/>
    <w:rsid w:val="00D0567B"/>
    <w:rsid w:val="00D33113"/>
    <w:rsid w:val="00D3779D"/>
    <w:rsid w:val="00D52465"/>
    <w:rsid w:val="00D76682"/>
    <w:rsid w:val="00D76950"/>
    <w:rsid w:val="00DA2853"/>
    <w:rsid w:val="00DC4A0F"/>
    <w:rsid w:val="00DE1C44"/>
    <w:rsid w:val="00DE5CFD"/>
    <w:rsid w:val="00DF03C7"/>
    <w:rsid w:val="00E006F5"/>
    <w:rsid w:val="00E03035"/>
    <w:rsid w:val="00E03F86"/>
    <w:rsid w:val="00E10027"/>
    <w:rsid w:val="00E22120"/>
    <w:rsid w:val="00E32DFE"/>
    <w:rsid w:val="00E41FEB"/>
    <w:rsid w:val="00E91CED"/>
    <w:rsid w:val="00EA350F"/>
    <w:rsid w:val="00EA4D75"/>
    <w:rsid w:val="00EB6DB7"/>
    <w:rsid w:val="00EC47AB"/>
    <w:rsid w:val="00EE4286"/>
    <w:rsid w:val="00EE6037"/>
    <w:rsid w:val="00EF54DF"/>
    <w:rsid w:val="00F10C8D"/>
    <w:rsid w:val="00F24EB9"/>
    <w:rsid w:val="00F60140"/>
    <w:rsid w:val="00F760ED"/>
    <w:rsid w:val="00F93D0B"/>
    <w:rsid w:val="00FA369B"/>
    <w:rsid w:val="00FA4B22"/>
    <w:rsid w:val="00FB1C71"/>
    <w:rsid w:val="00FB48C6"/>
    <w:rsid w:val="00FD0980"/>
    <w:rsid w:val="00FE6F95"/>
    <w:rsid w:val="00FF1908"/>
    <w:rsid w:val="00FF2C37"/>
    <w:rsid w:val="00FF3EAB"/>
    <w:rsid w:val="2F424F5D"/>
    <w:rsid w:val="5C267F40"/>
    <w:rsid w:val="7BFF73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496DF3"/>
  <w15:docId w15:val="{BC5F0194-4DC3-479D-AA22-BA2CFE932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snapToGrid w:val="0"/>
      <w:spacing w:line="324" w:lineRule="auto"/>
      <w:ind w:firstLineChars="200" w:firstLine="480"/>
      <w:jc w:val="both"/>
    </w:pPr>
    <w:rPr>
      <w:sz w:val="24"/>
      <w:szCs w:val="24"/>
    </w:rPr>
  </w:style>
  <w:style w:type="paragraph" w:styleId="1">
    <w:name w:val="heading 1"/>
    <w:basedOn w:val="a0"/>
    <w:next w:val="a0"/>
    <w:qFormat/>
    <w:pPr>
      <w:keepNext/>
      <w:pageBreakBefore/>
      <w:numPr>
        <w:numId w:val="1"/>
      </w:numPr>
      <w:spacing w:before="480" w:after="480"/>
      <w:jc w:val="center"/>
      <w:textAlignment w:val="baseline"/>
      <w:outlineLvl w:val="0"/>
    </w:pPr>
    <w:rPr>
      <w:rFonts w:ascii="Arial" w:eastAsia="黑体" w:hAnsi="Arial"/>
      <w:sz w:val="32"/>
    </w:rPr>
  </w:style>
  <w:style w:type="paragraph" w:styleId="2">
    <w:name w:val="heading 2"/>
    <w:basedOn w:val="a0"/>
    <w:next w:val="a0"/>
    <w:link w:val="20"/>
    <w:unhideWhenUsed/>
    <w:qFormat/>
    <w:rsid w:val="006C2BE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0"/>
    <w:next w:val="a0"/>
    <w:link w:val="30"/>
    <w:unhideWhenUsed/>
    <w:qFormat/>
    <w:rsid w:val="00CD5684"/>
    <w:pPr>
      <w:keepNext/>
      <w:keepLines/>
      <w:spacing w:before="260" w:after="260" w:line="416" w:lineRule="auto"/>
      <w:outlineLvl w:val="2"/>
    </w:pPr>
    <w:rPr>
      <w:b/>
      <w:bCs/>
      <w:szCs w:val="32"/>
    </w:rPr>
  </w:style>
  <w:style w:type="paragraph" w:styleId="4">
    <w:name w:val="heading 4"/>
    <w:basedOn w:val="a0"/>
    <w:next w:val="a0"/>
    <w:link w:val="40"/>
    <w:semiHidden/>
    <w:unhideWhenUsed/>
    <w:qFormat/>
    <w:rsid w:val="006C2BE5"/>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0"/>
    <w:next w:val="a0"/>
    <w:link w:val="50"/>
    <w:semiHidden/>
    <w:unhideWhenUsed/>
    <w:qFormat/>
    <w:rsid w:val="006C2BE5"/>
    <w:pPr>
      <w:keepNext/>
      <w:keepLines/>
      <w:spacing w:before="280" w:after="290" w:line="376" w:lineRule="auto"/>
      <w:outlineLvl w:val="4"/>
    </w:pPr>
    <w:rPr>
      <w:b/>
      <w:bCs/>
      <w:sz w:val="28"/>
      <w:szCs w:val="28"/>
    </w:rPr>
  </w:style>
  <w:style w:type="paragraph" w:styleId="6">
    <w:name w:val="heading 6"/>
    <w:basedOn w:val="a0"/>
    <w:next w:val="a0"/>
    <w:link w:val="60"/>
    <w:semiHidden/>
    <w:unhideWhenUsed/>
    <w:qFormat/>
    <w:rsid w:val="006C2BE5"/>
    <w:pPr>
      <w:keepNext/>
      <w:keepLines/>
      <w:spacing w:before="240" w:after="64" w:line="320" w:lineRule="auto"/>
      <w:outlineLvl w:val="5"/>
    </w:pPr>
    <w:rPr>
      <w:rFonts w:asciiTheme="majorHAnsi" w:eastAsiaTheme="majorEastAsia" w:hAnsiTheme="majorHAnsi" w:cstheme="majorBidi"/>
      <w:b/>
      <w:b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Hyperlink"/>
    <w:basedOn w:val="a1"/>
    <w:qFormat/>
    <w:rPr>
      <w:color w:val="0000FF"/>
      <w:u w:val="single"/>
    </w:rPr>
  </w:style>
  <w:style w:type="paragraph" w:customStyle="1" w:styleId="a">
    <w:name w:val="列表编号：参考文献"/>
    <w:basedOn w:val="a0"/>
    <w:qFormat/>
    <w:pPr>
      <w:numPr>
        <w:numId w:val="2"/>
      </w:numPr>
    </w:pPr>
  </w:style>
  <w:style w:type="character" w:customStyle="1" w:styleId="20">
    <w:name w:val="标题 2 字符"/>
    <w:basedOn w:val="a1"/>
    <w:link w:val="2"/>
    <w:rsid w:val="006C2BE5"/>
    <w:rPr>
      <w:rFonts w:asciiTheme="majorHAnsi" w:eastAsiaTheme="majorEastAsia" w:hAnsiTheme="majorHAnsi" w:cstheme="majorBidi"/>
      <w:b/>
      <w:bCs/>
      <w:sz w:val="32"/>
      <w:szCs w:val="32"/>
    </w:rPr>
  </w:style>
  <w:style w:type="character" w:customStyle="1" w:styleId="30">
    <w:name w:val="标题 3 字符"/>
    <w:basedOn w:val="a1"/>
    <w:link w:val="3"/>
    <w:rsid w:val="00CD5684"/>
    <w:rPr>
      <w:b/>
      <w:bCs/>
      <w:sz w:val="24"/>
      <w:szCs w:val="32"/>
    </w:rPr>
  </w:style>
  <w:style w:type="character" w:customStyle="1" w:styleId="40">
    <w:name w:val="标题 4 字符"/>
    <w:basedOn w:val="a1"/>
    <w:link w:val="4"/>
    <w:semiHidden/>
    <w:rsid w:val="006C2BE5"/>
    <w:rPr>
      <w:rFonts w:asciiTheme="majorHAnsi" w:eastAsiaTheme="majorEastAsia" w:hAnsiTheme="majorHAnsi" w:cstheme="majorBidi"/>
      <w:b/>
      <w:bCs/>
      <w:sz w:val="28"/>
      <w:szCs w:val="28"/>
    </w:rPr>
  </w:style>
  <w:style w:type="character" w:customStyle="1" w:styleId="50">
    <w:name w:val="标题 5 字符"/>
    <w:basedOn w:val="a1"/>
    <w:link w:val="5"/>
    <w:semiHidden/>
    <w:rsid w:val="006C2BE5"/>
    <w:rPr>
      <w:b/>
      <w:bCs/>
      <w:sz w:val="28"/>
      <w:szCs w:val="28"/>
    </w:rPr>
  </w:style>
  <w:style w:type="character" w:customStyle="1" w:styleId="60">
    <w:name w:val="标题 6 字符"/>
    <w:basedOn w:val="a1"/>
    <w:link w:val="6"/>
    <w:semiHidden/>
    <w:rsid w:val="006C2BE5"/>
    <w:rPr>
      <w:rFonts w:asciiTheme="majorHAnsi" w:eastAsiaTheme="majorEastAsia" w:hAnsiTheme="majorHAnsi" w:cstheme="majorBidi"/>
      <w:b/>
      <w:bCs/>
      <w:sz w:val="24"/>
      <w:szCs w:val="24"/>
    </w:rPr>
  </w:style>
  <w:style w:type="paragraph" w:styleId="a5">
    <w:name w:val="List Paragraph"/>
    <w:basedOn w:val="a0"/>
    <w:uiPriority w:val="99"/>
    <w:unhideWhenUsed/>
    <w:rsid w:val="004117C7"/>
    <w:pPr>
      <w:ind w:firstLine="420"/>
    </w:pPr>
  </w:style>
  <w:style w:type="paragraph" w:customStyle="1" w:styleId="md-end-block">
    <w:name w:val="md-end-block"/>
    <w:basedOn w:val="a0"/>
    <w:rsid w:val="00384EC6"/>
    <w:pPr>
      <w:widowControl/>
      <w:snapToGrid/>
      <w:spacing w:before="100" w:beforeAutospacing="1" w:after="100" w:afterAutospacing="1" w:line="240" w:lineRule="auto"/>
      <w:ind w:firstLineChars="0" w:firstLine="0"/>
      <w:jc w:val="left"/>
    </w:pPr>
    <w:rPr>
      <w:rFonts w:ascii="宋体" w:hAnsi="宋体" w:cs="宋体"/>
    </w:rPr>
  </w:style>
  <w:style w:type="character" w:customStyle="1" w:styleId="md-plain">
    <w:name w:val="md-plain"/>
    <w:basedOn w:val="a1"/>
    <w:rsid w:val="00384EC6"/>
  </w:style>
  <w:style w:type="character" w:customStyle="1" w:styleId="md-softbreak">
    <w:name w:val="md-softbreak"/>
    <w:basedOn w:val="a1"/>
    <w:rsid w:val="00384E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500811">
      <w:bodyDiv w:val="1"/>
      <w:marLeft w:val="0"/>
      <w:marRight w:val="0"/>
      <w:marTop w:val="0"/>
      <w:marBottom w:val="0"/>
      <w:divBdr>
        <w:top w:val="none" w:sz="0" w:space="0" w:color="auto"/>
        <w:left w:val="none" w:sz="0" w:space="0" w:color="auto"/>
        <w:bottom w:val="none" w:sz="0" w:space="0" w:color="auto"/>
        <w:right w:val="none" w:sz="0" w:space="0" w:color="auto"/>
      </w:divBdr>
      <w:divsChild>
        <w:div w:id="232277472">
          <w:blockQuote w:val="1"/>
          <w:marLeft w:val="0"/>
          <w:marRight w:val="0"/>
          <w:marTop w:val="192"/>
          <w:marBottom w:val="192"/>
          <w:divBdr>
            <w:top w:val="none" w:sz="0" w:space="0" w:color="auto"/>
            <w:left w:val="single" w:sz="24" w:space="11" w:color="42B983"/>
            <w:bottom w:val="none" w:sz="0" w:space="0" w:color="auto"/>
            <w:right w:val="none" w:sz="0" w:space="0" w:color="auto"/>
          </w:divBdr>
        </w:div>
        <w:div w:id="1552620769">
          <w:marLeft w:val="0"/>
          <w:marRight w:val="0"/>
          <w:marTop w:val="0"/>
          <w:marBottom w:val="0"/>
          <w:divBdr>
            <w:top w:val="none" w:sz="0" w:space="0" w:color="auto"/>
            <w:left w:val="none" w:sz="0" w:space="0" w:color="auto"/>
            <w:bottom w:val="none" w:sz="0" w:space="0" w:color="auto"/>
            <w:right w:val="none" w:sz="0" w:space="0" w:color="auto"/>
          </w:divBdr>
        </w:div>
      </w:divsChild>
    </w:div>
    <w:div w:id="52121426">
      <w:bodyDiv w:val="1"/>
      <w:marLeft w:val="0"/>
      <w:marRight w:val="0"/>
      <w:marTop w:val="0"/>
      <w:marBottom w:val="0"/>
      <w:divBdr>
        <w:top w:val="none" w:sz="0" w:space="0" w:color="auto"/>
        <w:left w:val="none" w:sz="0" w:space="0" w:color="auto"/>
        <w:bottom w:val="none" w:sz="0" w:space="0" w:color="auto"/>
        <w:right w:val="none" w:sz="0" w:space="0" w:color="auto"/>
      </w:divBdr>
    </w:div>
    <w:div w:id="615212977">
      <w:bodyDiv w:val="1"/>
      <w:marLeft w:val="0"/>
      <w:marRight w:val="0"/>
      <w:marTop w:val="0"/>
      <w:marBottom w:val="0"/>
      <w:divBdr>
        <w:top w:val="none" w:sz="0" w:space="0" w:color="auto"/>
        <w:left w:val="none" w:sz="0" w:space="0" w:color="auto"/>
        <w:bottom w:val="none" w:sz="0" w:space="0" w:color="auto"/>
        <w:right w:val="none" w:sz="0" w:space="0" w:color="auto"/>
      </w:divBdr>
    </w:div>
    <w:div w:id="1010720797">
      <w:bodyDiv w:val="1"/>
      <w:marLeft w:val="0"/>
      <w:marRight w:val="0"/>
      <w:marTop w:val="0"/>
      <w:marBottom w:val="0"/>
      <w:divBdr>
        <w:top w:val="none" w:sz="0" w:space="0" w:color="auto"/>
        <w:left w:val="none" w:sz="0" w:space="0" w:color="auto"/>
        <w:bottom w:val="none" w:sz="0" w:space="0" w:color="auto"/>
        <w:right w:val="none" w:sz="0" w:space="0" w:color="auto"/>
      </w:divBdr>
    </w:div>
    <w:div w:id="1109741170">
      <w:bodyDiv w:val="1"/>
      <w:marLeft w:val="0"/>
      <w:marRight w:val="0"/>
      <w:marTop w:val="0"/>
      <w:marBottom w:val="0"/>
      <w:divBdr>
        <w:top w:val="none" w:sz="0" w:space="0" w:color="auto"/>
        <w:left w:val="none" w:sz="0" w:space="0" w:color="auto"/>
        <w:bottom w:val="none" w:sz="0" w:space="0" w:color="auto"/>
        <w:right w:val="none" w:sz="0" w:space="0" w:color="auto"/>
      </w:divBdr>
    </w:div>
    <w:div w:id="1159032289">
      <w:bodyDiv w:val="1"/>
      <w:marLeft w:val="0"/>
      <w:marRight w:val="0"/>
      <w:marTop w:val="0"/>
      <w:marBottom w:val="0"/>
      <w:divBdr>
        <w:top w:val="none" w:sz="0" w:space="0" w:color="auto"/>
        <w:left w:val="none" w:sz="0" w:space="0" w:color="auto"/>
        <w:bottom w:val="none" w:sz="0" w:space="0" w:color="auto"/>
        <w:right w:val="none" w:sz="0" w:space="0" w:color="auto"/>
      </w:divBdr>
    </w:div>
    <w:div w:id="1161197818">
      <w:bodyDiv w:val="1"/>
      <w:marLeft w:val="0"/>
      <w:marRight w:val="0"/>
      <w:marTop w:val="0"/>
      <w:marBottom w:val="0"/>
      <w:divBdr>
        <w:top w:val="none" w:sz="0" w:space="0" w:color="auto"/>
        <w:left w:val="none" w:sz="0" w:space="0" w:color="auto"/>
        <w:bottom w:val="none" w:sz="0" w:space="0" w:color="auto"/>
        <w:right w:val="none" w:sz="0" w:space="0" w:color="auto"/>
      </w:divBdr>
    </w:div>
    <w:div w:id="1188562550">
      <w:bodyDiv w:val="1"/>
      <w:marLeft w:val="0"/>
      <w:marRight w:val="0"/>
      <w:marTop w:val="0"/>
      <w:marBottom w:val="0"/>
      <w:divBdr>
        <w:top w:val="none" w:sz="0" w:space="0" w:color="auto"/>
        <w:left w:val="none" w:sz="0" w:space="0" w:color="auto"/>
        <w:bottom w:val="none" w:sz="0" w:space="0" w:color="auto"/>
        <w:right w:val="none" w:sz="0" w:space="0" w:color="auto"/>
      </w:divBdr>
    </w:div>
    <w:div w:id="1363482043">
      <w:bodyDiv w:val="1"/>
      <w:marLeft w:val="0"/>
      <w:marRight w:val="0"/>
      <w:marTop w:val="0"/>
      <w:marBottom w:val="0"/>
      <w:divBdr>
        <w:top w:val="none" w:sz="0" w:space="0" w:color="auto"/>
        <w:left w:val="none" w:sz="0" w:space="0" w:color="auto"/>
        <w:bottom w:val="none" w:sz="0" w:space="0" w:color="auto"/>
        <w:right w:val="none" w:sz="0" w:space="0" w:color="auto"/>
      </w:divBdr>
    </w:div>
    <w:div w:id="1699698177">
      <w:bodyDiv w:val="1"/>
      <w:marLeft w:val="0"/>
      <w:marRight w:val="0"/>
      <w:marTop w:val="0"/>
      <w:marBottom w:val="0"/>
      <w:divBdr>
        <w:top w:val="none" w:sz="0" w:space="0" w:color="auto"/>
        <w:left w:val="none" w:sz="0" w:space="0" w:color="auto"/>
        <w:bottom w:val="none" w:sz="0" w:space="0" w:color="auto"/>
        <w:right w:val="none" w:sz="0" w:space="0" w:color="auto"/>
      </w:divBdr>
    </w:div>
    <w:div w:id="2125536905">
      <w:bodyDiv w:val="1"/>
      <w:marLeft w:val="0"/>
      <w:marRight w:val="0"/>
      <w:marTop w:val="0"/>
      <w:marBottom w:val="0"/>
      <w:divBdr>
        <w:top w:val="none" w:sz="0" w:space="0" w:color="auto"/>
        <w:left w:val="none" w:sz="0" w:space="0" w:color="auto"/>
        <w:bottom w:val="none" w:sz="0" w:space="0" w:color="auto"/>
        <w:right w:val="none" w:sz="0" w:space="0" w:color="auto"/>
      </w:divBdr>
      <w:divsChild>
        <w:div w:id="1475365013">
          <w:blockQuote w:val="1"/>
          <w:marLeft w:val="0"/>
          <w:marRight w:val="0"/>
          <w:marTop w:val="192"/>
          <w:marBottom w:val="192"/>
          <w:divBdr>
            <w:top w:val="none" w:sz="0" w:space="0" w:color="auto"/>
            <w:left w:val="single" w:sz="24" w:space="11" w:color="42B983"/>
            <w:bottom w:val="none" w:sz="0" w:space="0" w:color="auto"/>
            <w:right w:val="none" w:sz="0" w:space="0" w:color="auto"/>
          </w:divBdr>
        </w:div>
        <w:div w:id="99595662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205</TotalTime>
  <Pages>6</Pages>
  <Words>538</Words>
  <Characters>3070</Characters>
  <Application>Microsoft Office Word</Application>
  <DocSecurity>0</DocSecurity>
  <Lines>25</Lines>
  <Paragraphs>7</Paragraphs>
  <ScaleCrop>false</ScaleCrop>
  <Company/>
  <LinksUpToDate>false</LinksUpToDate>
  <CharactersWithSpaces>3601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Air433</dc:creator>
  <cp:lastModifiedBy>子淇 柳</cp:lastModifiedBy>
  <cp:revision>238</cp:revision>
  <dcterms:created xsi:type="dcterms:W3CDTF">2019-01-03T13:16:00Z</dcterms:created>
  <dcterms:modified xsi:type="dcterms:W3CDTF">2023-12-27T09:15:00Z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1033-10.2.0.5838</vt:lpwstr>
  </property>
</Properties>
</file>