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9E25D" w14:textId="77777777" w:rsidR="001E0880" w:rsidRDefault="001E0880" w:rsidP="001E0880">
      <w:pPr>
        <w:pStyle w:val="a7"/>
        <w:jc w:val="center"/>
      </w:pPr>
      <w:bookmarkStart w:id="0" w:name="OLE_LINK2"/>
      <w:bookmarkStart w:id="1" w:name="OLE_LINK1"/>
      <w:r w:rsidRPr="008E3FFC">
        <w:rPr>
          <w:noProof/>
        </w:rPr>
        <w:drawing>
          <wp:inline distT="0" distB="0" distL="0" distR="0" wp14:anchorId="1D01AC2D" wp14:editId="6436FD1B">
            <wp:extent cx="5314950" cy="2305050"/>
            <wp:effectExtent l="0" t="0" r="0" b="0"/>
            <wp:docPr id="1" name="图片 1" descr="5884230_13394900686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5884230_133949006861_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14950" cy="2305050"/>
                    </a:xfrm>
                    <a:prstGeom prst="rect">
                      <a:avLst/>
                    </a:prstGeom>
                    <a:noFill/>
                    <a:ln>
                      <a:noFill/>
                    </a:ln>
                  </pic:spPr>
                </pic:pic>
              </a:graphicData>
            </a:graphic>
          </wp:inline>
        </w:drawing>
      </w:r>
    </w:p>
    <w:p w14:paraId="3E5DC1FB" w14:textId="77777777" w:rsidR="00C914DB" w:rsidRDefault="001E0880" w:rsidP="00C914DB">
      <w:pPr>
        <w:spacing w:line="480" w:lineRule="atLeast"/>
        <w:ind w:firstLineChars="0" w:firstLine="0"/>
        <w:jc w:val="center"/>
        <w:rPr>
          <w:sz w:val="84"/>
        </w:rPr>
      </w:pPr>
      <w:r>
        <w:rPr>
          <w:rFonts w:hint="eastAsia"/>
          <w:b/>
          <w:sz w:val="84"/>
        </w:rPr>
        <w:t>课程论文</w:t>
      </w:r>
    </w:p>
    <w:p w14:paraId="2DE79CDE" w14:textId="77777777" w:rsidR="001E0880" w:rsidRPr="00C914DB" w:rsidRDefault="00C914DB" w:rsidP="00C914DB">
      <w:pPr>
        <w:spacing w:line="480" w:lineRule="atLeast"/>
        <w:ind w:firstLineChars="0" w:firstLine="0"/>
        <w:jc w:val="center"/>
        <w:rPr>
          <w:sz w:val="84"/>
        </w:rPr>
      </w:pPr>
      <w:proofErr w:type="spellStart"/>
      <w:r w:rsidRPr="00C914DB">
        <w:rPr>
          <w:b/>
          <w:bCs/>
          <w:sz w:val="44"/>
          <w:szCs w:val="44"/>
        </w:rPr>
        <w:t>PipeDream</w:t>
      </w:r>
      <w:proofErr w:type="spellEnd"/>
      <w:r w:rsidRPr="00C914DB">
        <w:rPr>
          <w:b/>
          <w:bCs/>
          <w:sz w:val="44"/>
          <w:szCs w:val="44"/>
        </w:rPr>
        <w:t>: Generalized Pipeline Parallelism for DNN Training</w:t>
      </w:r>
    </w:p>
    <w:p w14:paraId="2979AC98" w14:textId="77777777" w:rsidR="001E0880" w:rsidRDefault="001E0880" w:rsidP="001E0880">
      <w:pPr>
        <w:spacing w:line="480" w:lineRule="atLeast"/>
        <w:ind w:firstLine="1044"/>
        <w:rPr>
          <w:b/>
          <w:sz w:val="52"/>
        </w:rPr>
      </w:pPr>
    </w:p>
    <w:p w14:paraId="3BDF02AF" w14:textId="77777777" w:rsidR="001E0880" w:rsidRDefault="001E0880" w:rsidP="001E0880">
      <w:pPr>
        <w:spacing w:line="480" w:lineRule="atLeast"/>
        <w:ind w:firstLine="1044"/>
        <w:rPr>
          <w:b/>
          <w:sz w:val="5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1"/>
        <w:gridCol w:w="3765"/>
      </w:tblGrid>
      <w:tr w:rsidR="001E0880" w:rsidRPr="008E3FFC" w14:paraId="6EAB3D97" w14:textId="77777777" w:rsidTr="00AB522A">
        <w:trPr>
          <w:jc w:val="center"/>
        </w:trPr>
        <w:tc>
          <w:tcPr>
            <w:tcW w:w="1521" w:type="dxa"/>
            <w:tcBorders>
              <w:top w:val="nil"/>
              <w:left w:val="nil"/>
              <w:bottom w:val="nil"/>
              <w:right w:val="nil"/>
            </w:tcBorders>
            <w:vAlign w:val="bottom"/>
            <w:hideMark/>
          </w:tcPr>
          <w:p w14:paraId="7576C7A4" w14:textId="77777777" w:rsidR="001E0880" w:rsidRPr="008E3FFC" w:rsidRDefault="001E0880" w:rsidP="00AB522A">
            <w:pPr>
              <w:pStyle w:val="a7"/>
              <w:rPr>
                <w:rFonts w:asciiTheme="minorEastAsia" w:eastAsiaTheme="minorEastAsia" w:hAnsiTheme="minorEastAsia"/>
                <w:b/>
                <w:sz w:val="28"/>
                <w:szCs w:val="28"/>
              </w:rPr>
            </w:pPr>
            <w:r w:rsidRPr="008E3FFC">
              <w:rPr>
                <w:rFonts w:asciiTheme="minorEastAsia" w:eastAsiaTheme="minorEastAsia" w:hAnsiTheme="minorEastAsia" w:hint="eastAsia"/>
                <w:b/>
                <w:sz w:val="28"/>
                <w:szCs w:val="28"/>
              </w:rPr>
              <w:t>学院</w:t>
            </w:r>
          </w:p>
        </w:tc>
        <w:tc>
          <w:tcPr>
            <w:tcW w:w="3765" w:type="dxa"/>
            <w:tcBorders>
              <w:top w:val="nil"/>
              <w:left w:val="nil"/>
              <w:bottom w:val="single" w:sz="4" w:space="0" w:color="auto"/>
              <w:right w:val="nil"/>
            </w:tcBorders>
            <w:vAlign w:val="center"/>
          </w:tcPr>
          <w:p w14:paraId="68D5D723" w14:textId="77777777" w:rsidR="001E0880" w:rsidRPr="008E3FFC" w:rsidRDefault="001E0880" w:rsidP="00AB522A">
            <w:pPr>
              <w:pStyle w:val="a7"/>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 </w:t>
            </w:r>
            <w:r w:rsidR="00C914DB">
              <w:rPr>
                <w:rFonts w:asciiTheme="minorEastAsia" w:eastAsiaTheme="minorEastAsia" w:hAnsiTheme="minorEastAsia" w:hint="eastAsia"/>
                <w:sz w:val="28"/>
                <w:szCs w:val="28"/>
              </w:rPr>
              <w:t>计算机科学与技术</w:t>
            </w:r>
          </w:p>
        </w:tc>
      </w:tr>
      <w:tr w:rsidR="001E0880" w:rsidRPr="008E3FFC" w14:paraId="1FC8288C" w14:textId="77777777" w:rsidTr="00AB522A">
        <w:trPr>
          <w:jc w:val="center"/>
        </w:trPr>
        <w:tc>
          <w:tcPr>
            <w:tcW w:w="1521" w:type="dxa"/>
            <w:tcBorders>
              <w:top w:val="nil"/>
              <w:left w:val="nil"/>
              <w:bottom w:val="nil"/>
              <w:right w:val="nil"/>
            </w:tcBorders>
            <w:vAlign w:val="bottom"/>
            <w:hideMark/>
          </w:tcPr>
          <w:p w14:paraId="3A66CEEE" w14:textId="77777777" w:rsidR="001E0880" w:rsidRPr="008E3FFC" w:rsidRDefault="001E0880" w:rsidP="00AB522A">
            <w:pPr>
              <w:pStyle w:val="a7"/>
              <w:rPr>
                <w:rFonts w:asciiTheme="minorEastAsia" w:eastAsiaTheme="minorEastAsia" w:hAnsiTheme="minorEastAsia"/>
                <w:b/>
                <w:sz w:val="28"/>
                <w:szCs w:val="28"/>
              </w:rPr>
            </w:pPr>
            <w:r w:rsidRPr="008E3FFC">
              <w:rPr>
                <w:rFonts w:asciiTheme="minorEastAsia" w:eastAsiaTheme="minorEastAsia" w:hAnsiTheme="minorEastAsia" w:hint="eastAsia"/>
                <w:b/>
                <w:sz w:val="28"/>
                <w:szCs w:val="28"/>
              </w:rPr>
              <w:t>班级</w:t>
            </w:r>
          </w:p>
        </w:tc>
        <w:tc>
          <w:tcPr>
            <w:tcW w:w="3765" w:type="dxa"/>
            <w:tcBorders>
              <w:top w:val="single" w:sz="4" w:space="0" w:color="auto"/>
              <w:left w:val="nil"/>
              <w:bottom w:val="single" w:sz="4" w:space="0" w:color="auto"/>
              <w:right w:val="nil"/>
            </w:tcBorders>
            <w:vAlign w:val="center"/>
          </w:tcPr>
          <w:p w14:paraId="151D4AB8" w14:textId="77777777" w:rsidR="001E0880" w:rsidRPr="008E3FFC" w:rsidRDefault="001E0880" w:rsidP="00AB522A">
            <w:pPr>
              <w:pStyle w:val="a7"/>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 </w:t>
            </w:r>
            <w:r w:rsidR="00C914DB">
              <w:rPr>
                <w:rFonts w:asciiTheme="minorEastAsia" w:eastAsiaTheme="minorEastAsia" w:hAnsiTheme="minorEastAsia" w:hint="eastAsia"/>
                <w:sz w:val="28"/>
                <w:szCs w:val="28"/>
              </w:rPr>
              <w:t>博1</w:t>
            </w:r>
            <w:r w:rsidR="00C914DB">
              <w:rPr>
                <w:rFonts w:asciiTheme="minorEastAsia" w:eastAsiaTheme="minorEastAsia" w:hAnsiTheme="minorEastAsia"/>
                <w:sz w:val="28"/>
                <w:szCs w:val="28"/>
              </w:rPr>
              <w:t>901</w:t>
            </w:r>
          </w:p>
        </w:tc>
      </w:tr>
      <w:tr w:rsidR="001E0880" w:rsidRPr="008E3FFC" w14:paraId="721105CF" w14:textId="77777777" w:rsidTr="00AB522A">
        <w:trPr>
          <w:jc w:val="center"/>
        </w:trPr>
        <w:tc>
          <w:tcPr>
            <w:tcW w:w="1521" w:type="dxa"/>
            <w:tcBorders>
              <w:top w:val="nil"/>
              <w:left w:val="nil"/>
              <w:bottom w:val="nil"/>
              <w:right w:val="nil"/>
            </w:tcBorders>
            <w:vAlign w:val="bottom"/>
            <w:hideMark/>
          </w:tcPr>
          <w:p w14:paraId="5CC84312" w14:textId="77777777" w:rsidR="001E0880" w:rsidRPr="008E3FFC" w:rsidRDefault="00A052DC" w:rsidP="00AB522A">
            <w:pPr>
              <w:pStyle w:val="a7"/>
              <w:rPr>
                <w:rFonts w:asciiTheme="minorEastAsia" w:eastAsiaTheme="minorEastAsia" w:hAnsiTheme="minorEastAsia"/>
                <w:b/>
                <w:sz w:val="28"/>
                <w:szCs w:val="28"/>
              </w:rPr>
            </w:pPr>
            <w:r>
              <w:rPr>
                <w:rFonts w:asciiTheme="minorEastAsia" w:eastAsiaTheme="minorEastAsia" w:hAnsiTheme="minorEastAsia" w:hint="eastAsia"/>
                <w:b/>
                <w:sz w:val="28"/>
                <w:szCs w:val="28"/>
              </w:rPr>
              <w:t>老师</w:t>
            </w:r>
          </w:p>
        </w:tc>
        <w:tc>
          <w:tcPr>
            <w:tcW w:w="3765" w:type="dxa"/>
            <w:tcBorders>
              <w:top w:val="single" w:sz="4" w:space="0" w:color="auto"/>
              <w:left w:val="nil"/>
              <w:bottom w:val="single" w:sz="4" w:space="0" w:color="auto"/>
              <w:right w:val="nil"/>
            </w:tcBorders>
            <w:vAlign w:val="center"/>
          </w:tcPr>
          <w:p w14:paraId="09C1FCEF" w14:textId="77777777" w:rsidR="001E0880" w:rsidRPr="008E3FFC" w:rsidRDefault="00A052DC" w:rsidP="00AB522A">
            <w:pPr>
              <w:pStyle w:val="a7"/>
              <w:jc w:val="center"/>
              <w:rPr>
                <w:rFonts w:asciiTheme="minorEastAsia" w:eastAsiaTheme="minorEastAsia" w:hAnsiTheme="minorEastAsia"/>
                <w:sz w:val="28"/>
                <w:szCs w:val="28"/>
              </w:rPr>
            </w:pPr>
            <w:r w:rsidRPr="00A052DC">
              <w:rPr>
                <w:rFonts w:asciiTheme="minorEastAsia" w:eastAsiaTheme="minorEastAsia" w:hAnsiTheme="minorEastAsia" w:hint="eastAsia"/>
                <w:sz w:val="28"/>
                <w:szCs w:val="28"/>
              </w:rPr>
              <w:t>胡燏翀</w:t>
            </w:r>
          </w:p>
        </w:tc>
      </w:tr>
      <w:tr w:rsidR="001E0880" w:rsidRPr="008E3FFC" w14:paraId="22FF9876" w14:textId="77777777" w:rsidTr="00AB522A">
        <w:trPr>
          <w:jc w:val="center"/>
        </w:trPr>
        <w:tc>
          <w:tcPr>
            <w:tcW w:w="1521" w:type="dxa"/>
            <w:tcBorders>
              <w:top w:val="nil"/>
              <w:left w:val="nil"/>
              <w:bottom w:val="nil"/>
              <w:right w:val="nil"/>
            </w:tcBorders>
            <w:vAlign w:val="bottom"/>
            <w:hideMark/>
          </w:tcPr>
          <w:p w14:paraId="1218BDC1" w14:textId="77777777" w:rsidR="001E0880" w:rsidRPr="008E3FFC" w:rsidRDefault="001E0880" w:rsidP="00AB522A">
            <w:pPr>
              <w:pStyle w:val="a7"/>
              <w:rPr>
                <w:rFonts w:asciiTheme="minorEastAsia" w:eastAsiaTheme="minorEastAsia" w:hAnsiTheme="minorEastAsia"/>
                <w:b/>
                <w:sz w:val="28"/>
                <w:szCs w:val="28"/>
              </w:rPr>
            </w:pPr>
            <w:r w:rsidRPr="008E3FFC">
              <w:rPr>
                <w:rFonts w:asciiTheme="minorEastAsia" w:eastAsiaTheme="minorEastAsia" w:hAnsiTheme="minorEastAsia" w:hint="eastAsia"/>
                <w:b/>
                <w:sz w:val="28"/>
                <w:szCs w:val="28"/>
              </w:rPr>
              <w:t>姓名</w:t>
            </w:r>
          </w:p>
        </w:tc>
        <w:tc>
          <w:tcPr>
            <w:tcW w:w="3765" w:type="dxa"/>
            <w:tcBorders>
              <w:top w:val="single" w:sz="4" w:space="0" w:color="auto"/>
              <w:left w:val="nil"/>
              <w:bottom w:val="single" w:sz="4" w:space="0" w:color="auto"/>
              <w:right w:val="nil"/>
            </w:tcBorders>
            <w:vAlign w:val="center"/>
          </w:tcPr>
          <w:p w14:paraId="5A3449C9" w14:textId="77777777" w:rsidR="001E0880" w:rsidRPr="008E3FFC" w:rsidRDefault="001E0880" w:rsidP="00AB522A">
            <w:pPr>
              <w:pStyle w:val="a7"/>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 </w:t>
            </w:r>
            <w:r w:rsidR="00C914DB">
              <w:rPr>
                <w:rFonts w:asciiTheme="minorEastAsia" w:eastAsiaTheme="minorEastAsia" w:hAnsiTheme="minorEastAsia" w:hint="eastAsia"/>
                <w:sz w:val="28"/>
                <w:szCs w:val="28"/>
              </w:rPr>
              <w:t>温兆捷</w:t>
            </w:r>
          </w:p>
        </w:tc>
      </w:tr>
      <w:tr w:rsidR="001E0880" w:rsidRPr="008E3FFC" w14:paraId="3EA5C8E1" w14:textId="77777777" w:rsidTr="00AB522A">
        <w:trPr>
          <w:jc w:val="center"/>
        </w:trPr>
        <w:tc>
          <w:tcPr>
            <w:tcW w:w="1521" w:type="dxa"/>
            <w:tcBorders>
              <w:top w:val="nil"/>
              <w:left w:val="nil"/>
              <w:bottom w:val="nil"/>
              <w:right w:val="nil"/>
            </w:tcBorders>
            <w:vAlign w:val="bottom"/>
            <w:hideMark/>
          </w:tcPr>
          <w:p w14:paraId="4288A4AF" w14:textId="77777777" w:rsidR="001E0880" w:rsidRPr="008E3FFC" w:rsidRDefault="001E0880" w:rsidP="00AB522A">
            <w:pPr>
              <w:pStyle w:val="a7"/>
              <w:rPr>
                <w:rFonts w:asciiTheme="minorEastAsia" w:eastAsiaTheme="minorEastAsia" w:hAnsiTheme="minorEastAsia"/>
                <w:b/>
                <w:sz w:val="28"/>
                <w:szCs w:val="28"/>
              </w:rPr>
            </w:pPr>
            <w:r w:rsidRPr="008E3FFC">
              <w:rPr>
                <w:rFonts w:asciiTheme="minorEastAsia" w:eastAsiaTheme="minorEastAsia" w:hAnsiTheme="minorEastAsia" w:hint="eastAsia"/>
                <w:b/>
                <w:sz w:val="28"/>
                <w:szCs w:val="28"/>
              </w:rPr>
              <w:t>学号</w:t>
            </w:r>
          </w:p>
        </w:tc>
        <w:tc>
          <w:tcPr>
            <w:tcW w:w="3765" w:type="dxa"/>
            <w:tcBorders>
              <w:top w:val="single" w:sz="4" w:space="0" w:color="auto"/>
              <w:left w:val="nil"/>
              <w:bottom w:val="single" w:sz="4" w:space="0" w:color="auto"/>
              <w:right w:val="nil"/>
            </w:tcBorders>
            <w:vAlign w:val="center"/>
          </w:tcPr>
          <w:p w14:paraId="0F22A1CC" w14:textId="77777777" w:rsidR="001E0880" w:rsidRPr="008E3FFC" w:rsidRDefault="00C914DB" w:rsidP="00AB522A">
            <w:pPr>
              <w:pStyle w:val="a7"/>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D</w:t>
            </w:r>
            <w:r>
              <w:rPr>
                <w:rFonts w:asciiTheme="minorEastAsia" w:eastAsiaTheme="minorEastAsia" w:hAnsiTheme="minorEastAsia"/>
                <w:sz w:val="28"/>
                <w:szCs w:val="28"/>
              </w:rPr>
              <w:t>201980951</w:t>
            </w:r>
            <w:r w:rsidR="001E0880">
              <w:rPr>
                <w:rFonts w:asciiTheme="minorEastAsia" w:eastAsiaTheme="minorEastAsia" w:hAnsiTheme="minorEastAsia" w:hint="eastAsia"/>
                <w:sz w:val="28"/>
                <w:szCs w:val="28"/>
              </w:rPr>
              <w:t xml:space="preserve"> </w:t>
            </w:r>
          </w:p>
        </w:tc>
      </w:tr>
    </w:tbl>
    <w:p w14:paraId="79183B4C" w14:textId="77777777" w:rsidR="001E0880" w:rsidRPr="008E3FFC" w:rsidRDefault="001E0880" w:rsidP="001E0880">
      <w:pPr>
        <w:pStyle w:val="a7"/>
        <w:rPr>
          <w:rFonts w:asciiTheme="minorEastAsia" w:eastAsiaTheme="minorEastAsia" w:hAnsiTheme="minorEastAsia"/>
          <w:sz w:val="28"/>
          <w:szCs w:val="28"/>
        </w:rPr>
      </w:pPr>
    </w:p>
    <w:tbl>
      <w:tblPr>
        <w:tblW w:w="0" w:type="auto"/>
        <w:jc w:val="center"/>
        <w:tblLayout w:type="fixed"/>
        <w:tblLook w:val="04A0" w:firstRow="1" w:lastRow="0" w:firstColumn="1" w:lastColumn="0" w:noHBand="0" w:noVBand="1"/>
      </w:tblPr>
      <w:tblGrid>
        <w:gridCol w:w="1223"/>
        <w:gridCol w:w="489"/>
        <w:gridCol w:w="856"/>
        <w:gridCol w:w="489"/>
        <w:gridCol w:w="856"/>
        <w:gridCol w:w="602"/>
      </w:tblGrid>
      <w:tr w:rsidR="001E0880" w:rsidRPr="008E3FFC" w14:paraId="47805EC2" w14:textId="77777777" w:rsidTr="00AB522A">
        <w:trPr>
          <w:cantSplit/>
          <w:trHeight w:val="310"/>
          <w:jc w:val="center"/>
        </w:trPr>
        <w:tc>
          <w:tcPr>
            <w:tcW w:w="1223" w:type="dxa"/>
            <w:tcBorders>
              <w:top w:val="nil"/>
              <w:left w:val="nil"/>
              <w:bottom w:val="single" w:sz="12" w:space="0" w:color="auto"/>
              <w:right w:val="nil"/>
            </w:tcBorders>
            <w:vAlign w:val="bottom"/>
          </w:tcPr>
          <w:p w14:paraId="31A7D177" w14:textId="77777777" w:rsidR="001E0880" w:rsidRPr="008E3FFC" w:rsidRDefault="001E0880" w:rsidP="00AB522A">
            <w:pPr>
              <w:pStyle w:val="a7"/>
              <w:rPr>
                <w:rFonts w:asciiTheme="minorEastAsia" w:eastAsiaTheme="minorEastAsia" w:hAnsiTheme="minorEastAsia"/>
                <w:b/>
                <w:sz w:val="32"/>
                <w:szCs w:val="32"/>
              </w:rPr>
            </w:pPr>
            <w:r w:rsidRPr="008E3FFC">
              <w:rPr>
                <w:rFonts w:asciiTheme="minorEastAsia" w:eastAsiaTheme="minorEastAsia" w:hAnsiTheme="minorEastAsia" w:hint="eastAsia"/>
                <w:b/>
                <w:sz w:val="32"/>
                <w:szCs w:val="32"/>
              </w:rPr>
              <w:t xml:space="preserve"> </w:t>
            </w:r>
            <w:r w:rsidRPr="008E3FFC">
              <w:rPr>
                <w:rFonts w:asciiTheme="minorEastAsia" w:eastAsiaTheme="minorEastAsia" w:hAnsiTheme="minorEastAsia"/>
                <w:b/>
                <w:sz w:val="32"/>
                <w:szCs w:val="32"/>
              </w:rPr>
              <w:t>201</w:t>
            </w:r>
            <w:r w:rsidR="00C914DB">
              <w:rPr>
                <w:rFonts w:asciiTheme="minorEastAsia" w:eastAsiaTheme="minorEastAsia" w:hAnsiTheme="minorEastAsia"/>
                <w:b/>
                <w:sz w:val="32"/>
                <w:szCs w:val="32"/>
              </w:rPr>
              <w:t>9</w:t>
            </w:r>
            <w:r>
              <w:rPr>
                <w:rFonts w:asciiTheme="minorEastAsia" w:eastAsiaTheme="minorEastAsia" w:hAnsiTheme="minorEastAsia" w:hint="eastAsia"/>
                <w:b/>
                <w:sz w:val="32"/>
                <w:szCs w:val="32"/>
              </w:rPr>
              <w:t xml:space="preserve"> </w:t>
            </w:r>
          </w:p>
        </w:tc>
        <w:tc>
          <w:tcPr>
            <w:tcW w:w="489" w:type="dxa"/>
            <w:vAlign w:val="bottom"/>
            <w:hideMark/>
          </w:tcPr>
          <w:p w14:paraId="0E1B89A4" w14:textId="77777777" w:rsidR="001E0880" w:rsidRPr="008E3FFC" w:rsidRDefault="001E0880" w:rsidP="00AB522A">
            <w:pPr>
              <w:pStyle w:val="a7"/>
              <w:rPr>
                <w:rFonts w:asciiTheme="minorEastAsia" w:eastAsiaTheme="minorEastAsia" w:hAnsiTheme="minorEastAsia"/>
                <w:b/>
                <w:sz w:val="32"/>
                <w:szCs w:val="32"/>
              </w:rPr>
            </w:pPr>
            <w:r w:rsidRPr="008E3FFC">
              <w:rPr>
                <w:rFonts w:asciiTheme="minorEastAsia" w:eastAsiaTheme="minorEastAsia" w:hAnsiTheme="minorEastAsia" w:hint="eastAsia"/>
                <w:b/>
                <w:sz w:val="32"/>
                <w:szCs w:val="32"/>
              </w:rPr>
              <w:t>年</w:t>
            </w:r>
          </w:p>
        </w:tc>
        <w:tc>
          <w:tcPr>
            <w:tcW w:w="856" w:type="dxa"/>
            <w:tcBorders>
              <w:top w:val="nil"/>
              <w:left w:val="nil"/>
              <w:bottom w:val="single" w:sz="12" w:space="0" w:color="auto"/>
              <w:right w:val="nil"/>
            </w:tcBorders>
            <w:vAlign w:val="bottom"/>
          </w:tcPr>
          <w:p w14:paraId="517C1006" w14:textId="77777777" w:rsidR="001E0880" w:rsidRPr="008E3FFC" w:rsidRDefault="001E0880" w:rsidP="00AB522A">
            <w:pPr>
              <w:pStyle w:val="a7"/>
              <w:rPr>
                <w:rFonts w:asciiTheme="minorEastAsia" w:eastAsiaTheme="minorEastAsia" w:hAnsiTheme="minorEastAsia"/>
                <w:b/>
                <w:sz w:val="32"/>
                <w:szCs w:val="32"/>
              </w:rPr>
            </w:pPr>
            <w:r>
              <w:rPr>
                <w:rFonts w:asciiTheme="minorEastAsia" w:eastAsiaTheme="minorEastAsia" w:hAnsiTheme="minorEastAsia" w:hint="eastAsia"/>
                <w:b/>
                <w:sz w:val="32"/>
                <w:szCs w:val="32"/>
              </w:rPr>
              <w:t xml:space="preserve"> </w:t>
            </w:r>
            <w:r w:rsidRPr="008E3FFC">
              <w:rPr>
                <w:rFonts w:asciiTheme="minorEastAsia" w:eastAsiaTheme="minorEastAsia" w:hAnsiTheme="minorEastAsia" w:hint="eastAsia"/>
                <w:b/>
                <w:sz w:val="32"/>
                <w:szCs w:val="32"/>
              </w:rPr>
              <w:t xml:space="preserve"> </w:t>
            </w:r>
            <w:r w:rsidR="00C914DB">
              <w:rPr>
                <w:rFonts w:asciiTheme="minorEastAsia" w:eastAsiaTheme="minorEastAsia" w:hAnsiTheme="minorEastAsia"/>
                <w:b/>
                <w:sz w:val="32"/>
                <w:szCs w:val="32"/>
              </w:rPr>
              <w:t>12</w:t>
            </w:r>
          </w:p>
        </w:tc>
        <w:tc>
          <w:tcPr>
            <w:tcW w:w="489" w:type="dxa"/>
            <w:vAlign w:val="bottom"/>
            <w:hideMark/>
          </w:tcPr>
          <w:p w14:paraId="1F7F9FE8" w14:textId="77777777" w:rsidR="001E0880" w:rsidRPr="008E3FFC" w:rsidRDefault="001E0880" w:rsidP="00AB522A">
            <w:pPr>
              <w:pStyle w:val="a7"/>
              <w:rPr>
                <w:rFonts w:asciiTheme="minorEastAsia" w:eastAsiaTheme="minorEastAsia" w:hAnsiTheme="minorEastAsia"/>
                <w:b/>
                <w:sz w:val="32"/>
                <w:szCs w:val="32"/>
              </w:rPr>
            </w:pPr>
            <w:r w:rsidRPr="008E3FFC">
              <w:rPr>
                <w:rFonts w:asciiTheme="minorEastAsia" w:eastAsiaTheme="minorEastAsia" w:hAnsiTheme="minorEastAsia" w:hint="eastAsia"/>
                <w:b/>
                <w:sz w:val="32"/>
                <w:szCs w:val="32"/>
              </w:rPr>
              <w:t>月</w:t>
            </w:r>
          </w:p>
        </w:tc>
        <w:tc>
          <w:tcPr>
            <w:tcW w:w="856" w:type="dxa"/>
            <w:tcBorders>
              <w:top w:val="nil"/>
              <w:left w:val="nil"/>
              <w:bottom w:val="single" w:sz="12" w:space="0" w:color="auto"/>
              <w:right w:val="nil"/>
            </w:tcBorders>
            <w:vAlign w:val="bottom"/>
          </w:tcPr>
          <w:p w14:paraId="7E264611" w14:textId="77777777" w:rsidR="001E0880" w:rsidRPr="008E3FFC" w:rsidRDefault="001E0880" w:rsidP="00AB522A">
            <w:pPr>
              <w:pStyle w:val="a7"/>
              <w:rPr>
                <w:rFonts w:asciiTheme="minorEastAsia" w:eastAsiaTheme="minorEastAsia" w:hAnsiTheme="minorEastAsia"/>
                <w:b/>
                <w:sz w:val="32"/>
                <w:szCs w:val="32"/>
              </w:rPr>
            </w:pPr>
            <w:r w:rsidRPr="008E3FFC">
              <w:rPr>
                <w:rFonts w:asciiTheme="minorEastAsia" w:eastAsiaTheme="minorEastAsia" w:hAnsiTheme="minorEastAsia" w:hint="eastAsia"/>
                <w:b/>
                <w:sz w:val="32"/>
                <w:szCs w:val="32"/>
              </w:rPr>
              <w:t xml:space="preserve"> </w:t>
            </w:r>
            <w:r>
              <w:rPr>
                <w:rFonts w:asciiTheme="minorEastAsia" w:eastAsiaTheme="minorEastAsia" w:hAnsiTheme="minorEastAsia" w:hint="eastAsia"/>
                <w:b/>
                <w:sz w:val="32"/>
                <w:szCs w:val="32"/>
              </w:rPr>
              <w:t xml:space="preserve"> </w:t>
            </w:r>
            <w:r w:rsidR="00C914DB">
              <w:rPr>
                <w:rFonts w:asciiTheme="minorEastAsia" w:eastAsiaTheme="minorEastAsia" w:hAnsiTheme="minorEastAsia"/>
                <w:b/>
                <w:sz w:val="32"/>
                <w:szCs w:val="32"/>
              </w:rPr>
              <w:t>23</w:t>
            </w:r>
          </w:p>
        </w:tc>
        <w:tc>
          <w:tcPr>
            <w:tcW w:w="602" w:type="dxa"/>
            <w:vAlign w:val="bottom"/>
            <w:hideMark/>
          </w:tcPr>
          <w:p w14:paraId="1D5B029F" w14:textId="77777777" w:rsidR="001E0880" w:rsidRPr="008E3FFC" w:rsidRDefault="001E0880" w:rsidP="00AB522A">
            <w:pPr>
              <w:pStyle w:val="a7"/>
              <w:rPr>
                <w:rFonts w:asciiTheme="minorEastAsia" w:eastAsiaTheme="minorEastAsia" w:hAnsiTheme="minorEastAsia"/>
                <w:b/>
                <w:sz w:val="32"/>
                <w:szCs w:val="32"/>
              </w:rPr>
            </w:pPr>
            <w:r w:rsidRPr="008E3FFC">
              <w:rPr>
                <w:rFonts w:asciiTheme="minorEastAsia" w:eastAsiaTheme="minorEastAsia" w:hAnsiTheme="minorEastAsia" w:hint="eastAsia"/>
                <w:b/>
                <w:sz w:val="32"/>
                <w:szCs w:val="32"/>
              </w:rPr>
              <w:t>日</w:t>
            </w:r>
          </w:p>
        </w:tc>
      </w:tr>
      <w:bookmarkEnd w:id="0"/>
      <w:bookmarkEnd w:id="1"/>
    </w:tbl>
    <w:p w14:paraId="22C01FE1" w14:textId="77777777" w:rsidR="00EB1EFD" w:rsidRPr="00EB1EFD" w:rsidRDefault="00EB1EFD" w:rsidP="00EB1EFD">
      <w:pPr>
        <w:ind w:firstLineChars="83" w:firstLine="199"/>
      </w:pPr>
    </w:p>
    <w:p w14:paraId="3F93C7B1" w14:textId="77777777" w:rsidR="004855A2" w:rsidRDefault="004855A2" w:rsidP="00EB1EFD">
      <w:pPr>
        <w:ind w:firstLineChars="83" w:firstLine="199"/>
      </w:pPr>
    </w:p>
    <w:p w14:paraId="236099AF" w14:textId="77777777" w:rsidR="00D2109F" w:rsidRDefault="00D2109F">
      <w:pPr>
        <w:widowControl/>
        <w:spacing w:line="240" w:lineRule="auto"/>
        <w:ind w:firstLineChars="0" w:firstLine="0"/>
        <w:jc w:val="left"/>
      </w:pPr>
    </w:p>
    <w:sdt>
      <w:sdtPr>
        <w:rPr>
          <w:rFonts w:ascii="Times New Roman" w:eastAsia="宋体" w:hAnsi="Times New Roman" w:cs="Times New Roman"/>
          <w:color w:val="auto"/>
          <w:kern w:val="2"/>
          <w:sz w:val="24"/>
          <w:szCs w:val="20"/>
          <w:lang w:val="zh-CN"/>
        </w:rPr>
        <w:id w:val="-2100784866"/>
        <w:docPartObj>
          <w:docPartGallery w:val="Table of Contents"/>
          <w:docPartUnique/>
        </w:docPartObj>
      </w:sdtPr>
      <w:sdtEndPr>
        <w:rPr>
          <w:b/>
          <w:bCs/>
          <w:noProof/>
          <w:sz w:val="22"/>
          <w:szCs w:val="18"/>
          <w:lang w:val="en-US"/>
        </w:rPr>
      </w:sdtEndPr>
      <w:sdtContent>
        <w:p w14:paraId="4BF493E2" w14:textId="77777777" w:rsidR="00D2109F" w:rsidRPr="004520EE" w:rsidRDefault="00D2109F" w:rsidP="004520EE">
          <w:pPr>
            <w:pStyle w:val="TOC"/>
            <w:spacing w:line="240" w:lineRule="auto"/>
            <w:rPr>
              <w:sz w:val="22"/>
              <w:szCs w:val="22"/>
            </w:rPr>
          </w:pPr>
          <w:r w:rsidRPr="004520EE">
            <w:rPr>
              <w:sz w:val="22"/>
              <w:szCs w:val="22"/>
              <w:lang w:val="zh-CN"/>
            </w:rPr>
            <w:t>目录</w:t>
          </w:r>
        </w:p>
        <w:p w14:paraId="403EB7AB" w14:textId="441A6563" w:rsidR="00766256" w:rsidRDefault="00D2109F">
          <w:pPr>
            <w:pStyle w:val="TOC1"/>
            <w:tabs>
              <w:tab w:val="right" w:leader="dot" w:pos="8296"/>
            </w:tabs>
            <w:ind w:firstLine="300"/>
            <w:rPr>
              <w:rFonts w:eastAsiaTheme="minorEastAsia" w:hAnsiTheme="minorHAnsi" w:cstheme="minorBidi"/>
              <w:b w:val="0"/>
              <w:bCs w:val="0"/>
              <w:noProof/>
              <w:sz w:val="21"/>
              <w:szCs w:val="22"/>
            </w:rPr>
          </w:pPr>
          <w:r w:rsidRPr="004520EE">
            <w:rPr>
              <w:b w:val="0"/>
              <w:bCs w:val="0"/>
              <w:sz w:val="15"/>
              <w:szCs w:val="15"/>
            </w:rPr>
            <w:fldChar w:fldCharType="begin"/>
          </w:r>
          <w:r w:rsidRPr="004520EE">
            <w:rPr>
              <w:sz w:val="15"/>
              <w:szCs w:val="15"/>
            </w:rPr>
            <w:instrText>TOC \o "1-3" \h \z \u</w:instrText>
          </w:r>
          <w:r w:rsidRPr="004520EE">
            <w:rPr>
              <w:b w:val="0"/>
              <w:bCs w:val="0"/>
              <w:sz w:val="15"/>
              <w:szCs w:val="15"/>
            </w:rPr>
            <w:fldChar w:fldCharType="separate"/>
          </w:r>
          <w:hyperlink w:anchor="_Toc153375406" w:history="1">
            <w:r w:rsidR="00766256" w:rsidRPr="0058199B">
              <w:rPr>
                <w:rStyle w:val="ab"/>
                <w:noProof/>
              </w:rPr>
              <w:t>论文概述</w:t>
            </w:r>
            <w:r w:rsidR="00766256">
              <w:rPr>
                <w:noProof/>
                <w:webHidden/>
              </w:rPr>
              <w:tab/>
            </w:r>
            <w:r w:rsidR="00766256">
              <w:rPr>
                <w:noProof/>
                <w:webHidden/>
              </w:rPr>
              <w:fldChar w:fldCharType="begin"/>
            </w:r>
            <w:r w:rsidR="00766256">
              <w:rPr>
                <w:noProof/>
                <w:webHidden/>
              </w:rPr>
              <w:instrText xml:space="preserve"> PAGEREF _Toc153375406 \h </w:instrText>
            </w:r>
            <w:r w:rsidR="00766256">
              <w:rPr>
                <w:noProof/>
                <w:webHidden/>
              </w:rPr>
            </w:r>
            <w:r w:rsidR="00766256">
              <w:rPr>
                <w:noProof/>
                <w:webHidden/>
              </w:rPr>
              <w:fldChar w:fldCharType="separate"/>
            </w:r>
            <w:r w:rsidR="00766256">
              <w:rPr>
                <w:noProof/>
                <w:webHidden/>
              </w:rPr>
              <w:t>3</w:t>
            </w:r>
            <w:r w:rsidR="00766256">
              <w:rPr>
                <w:noProof/>
                <w:webHidden/>
              </w:rPr>
              <w:fldChar w:fldCharType="end"/>
            </w:r>
          </w:hyperlink>
        </w:p>
        <w:p w14:paraId="4118F33D" w14:textId="4EAB3D1D"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07" w:history="1">
            <w:r w:rsidRPr="0058199B">
              <w:rPr>
                <w:rStyle w:val="ab"/>
                <w:noProof/>
              </w:rPr>
              <w:t>1.1论文摘要</w:t>
            </w:r>
            <w:r>
              <w:rPr>
                <w:noProof/>
                <w:webHidden/>
              </w:rPr>
              <w:tab/>
            </w:r>
            <w:r>
              <w:rPr>
                <w:noProof/>
                <w:webHidden/>
              </w:rPr>
              <w:fldChar w:fldCharType="begin"/>
            </w:r>
            <w:r>
              <w:rPr>
                <w:noProof/>
                <w:webHidden/>
              </w:rPr>
              <w:instrText xml:space="preserve"> PAGEREF _Toc153375407 \h </w:instrText>
            </w:r>
            <w:r>
              <w:rPr>
                <w:noProof/>
                <w:webHidden/>
              </w:rPr>
            </w:r>
            <w:r>
              <w:rPr>
                <w:noProof/>
                <w:webHidden/>
              </w:rPr>
              <w:fldChar w:fldCharType="separate"/>
            </w:r>
            <w:r>
              <w:rPr>
                <w:noProof/>
                <w:webHidden/>
              </w:rPr>
              <w:t>3</w:t>
            </w:r>
            <w:r>
              <w:rPr>
                <w:noProof/>
                <w:webHidden/>
              </w:rPr>
              <w:fldChar w:fldCharType="end"/>
            </w:r>
          </w:hyperlink>
        </w:p>
        <w:p w14:paraId="75383603" w14:textId="4679E58C"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08" w:history="1">
            <w:r w:rsidRPr="0058199B">
              <w:rPr>
                <w:rStyle w:val="ab"/>
                <w:noProof/>
              </w:rPr>
              <w:t>1.2研究背景</w:t>
            </w:r>
            <w:r>
              <w:rPr>
                <w:noProof/>
                <w:webHidden/>
              </w:rPr>
              <w:tab/>
            </w:r>
            <w:r>
              <w:rPr>
                <w:noProof/>
                <w:webHidden/>
              </w:rPr>
              <w:fldChar w:fldCharType="begin"/>
            </w:r>
            <w:r>
              <w:rPr>
                <w:noProof/>
                <w:webHidden/>
              </w:rPr>
              <w:instrText xml:space="preserve"> PAGEREF _Toc153375408 \h </w:instrText>
            </w:r>
            <w:r>
              <w:rPr>
                <w:noProof/>
                <w:webHidden/>
              </w:rPr>
            </w:r>
            <w:r>
              <w:rPr>
                <w:noProof/>
                <w:webHidden/>
              </w:rPr>
              <w:fldChar w:fldCharType="separate"/>
            </w:r>
            <w:r>
              <w:rPr>
                <w:noProof/>
                <w:webHidden/>
              </w:rPr>
              <w:t>4</w:t>
            </w:r>
            <w:r>
              <w:rPr>
                <w:noProof/>
                <w:webHidden/>
              </w:rPr>
              <w:fldChar w:fldCharType="end"/>
            </w:r>
          </w:hyperlink>
        </w:p>
        <w:p w14:paraId="087CFC8A" w14:textId="041F2475" w:rsidR="00766256" w:rsidRDefault="00766256">
          <w:pPr>
            <w:pStyle w:val="TOC3"/>
            <w:tabs>
              <w:tab w:val="right" w:leader="dot" w:pos="8296"/>
            </w:tabs>
            <w:ind w:firstLine="400"/>
            <w:rPr>
              <w:rFonts w:eastAsiaTheme="minorEastAsia" w:hAnsiTheme="minorHAnsi" w:cstheme="minorBidi"/>
              <w:noProof/>
              <w:sz w:val="21"/>
              <w:szCs w:val="22"/>
            </w:rPr>
          </w:pPr>
          <w:hyperlink w:anchor="_Toc153375409" w:history="1">
            <w:r w:rsidRPr="0058199B">
              <w:rPr>
                <w:rStyle w:val="ab"/>
                <w:noProof/>
              </w:rPr>
              <w:t>1.2.1批内并行</w:t>
            </w:r>
            <w:r>
              <w:rPr>
                <w:noProof/>
                <w:webHidden/>
              </w:rPr>
              <w:tab/>
            </w:r>
            <w:r>
              <w:rPr>
                <w:noProof/>
                <w:webHidden/>
              </w:rPr>
              <w:fldChar w:fldCharType="begin"/>
            </w:r>
            <w:r>
              <w:rPr>
                <w:noProof/>
                <w:webHidden/>
              </w:rPr>
              <w:instrText xml:space="preserve"> PAGEREF _Toc153375409 \h </w:instrText>
            </w:r>
            <w:r>
              <w:rPr>
                <w:noProof/>
                <w:webHidden/>
              </w:rPr>
            </w:r>
            <w:r>
              <w:rPr>
                <w:noProof/>
                <w:webHidden/>
              </w:rPr>
              <w:fldChar w:fldCharType="separate"/>
            </w:r>
            <w:r>
              <w:rPr>
                <w:noProof/>
                <w:webHidden/>
              </w:rPr>
              <w:t>4</w:t>
            </w:r>
            <w:r>
              <w:rPr>
                <w:noProof/>
                <w:webHidden/>
              </w:rPr>
              <w:fldChar w:fldCharType="end"/>
            </w:r>
          </w:hyperlink>
        </w:p>
        <w:p w14:paraId="3DF0FFE4" w14:textId="52FF8F25" w:rsidR="00766256" w:rsidRDefault="00766256">
          <w:pPr>
            <w:pStyle w:val="TOC3"/>
            <w:tabs>
              <w:tab w:val="right" w:leader="dot" w:pos="8296"/>
            </w:tabs>
            <w:ind w:firstLine="400"/>
            <w:rPr>
              <w:rFonts w:eastAsiaTheme="minorEastAsia" w:hAnsiTheme="minorHAnsi" w:cstheme="minorBidi"/>
              <w:noProof/>
              <w:sz w:val="21"/>
              <w:szCs w:val="22"/>
            </w:rPr>
          </w:pPr>
          <w:hyperlink w:anchor="_Toc153375410" w:history="1">
            <w:r w:rsidRPr="0058199B">
              <w:rPr>
                <w:rStyle w:val="ab"/>
                <w:noProof/>
              </w:rPr>
              <w:t>1.2.2批内并行</w:t>
            </w:r>
            <w:r>
              <w:rPr>
                <w:noProof/>
                <w:webHidden/>
              </w:rPr>
              <w:tab/>
            </w:r>
            <w:r>
              <w:rPr>
                <w:noProof/>
                <w:webHidden/>
              </w:rPr>
              <w:fldChar w:fldCharType="begin"/>
            </w:r>
            <w:r>
              <w:rPr>
                <w:noProof/>
                <w:webHidden/>
              </w:rPr>
              <w:instrText xml:space="preserve"> PAGEREF _Toc153375410 \h </w:instrText>
            </w:r>
            <w:r>
              <w:rPr>
                <w:noProof/>
                <w:webHidden/>
              </w:rPr>
            </w:r>
            <w:r>
              <w:rPr>
                <w:noProof/>
                <w:webHidden/>
              </w:rPr>
              <w:fldChar w:fldCharType="separate"/>
            </w:r>
            <w:r>
              <w:rPr>
                <w:noProof/>
                <w:webHidden/>
              </w:rPr>
              <w:t>6</w:t>
            </w:r>
            <w:r>
              <w:rPr>
                <w:noProof/>
                <w:webHidden/>
              </w:rPr>
              <w:fldChar w:fldCharType="end"/>
            </w:r>
          </w:hyperlink>
        </w:p>
        <w:p w14:paraId="6195ABC9" w14:textId="258BF7C5"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11" w:history="1">
            <w:r w:rsidRPr="0058199B">
              <w:rPr>
                <w:rStyle w:val="ab"/>
                <w:noProof/>
              </w:rPr>
              <w:t>1.3问题描述与方法介绍</w:t>
            </w:r>
            <w:r>
              <w:rPr>
                <w:noProof/>
                <w:webHidden/>
              </w:rPr>
              <w:tab/>
            </w:r>
            <w:r>
              <w:rPr>
                <w:noProof/>
                <w:webHidden/>
              </w:rPr>
              <w:fldChar w:fldCharType="begin"/>
            </w:r>
            <w:r>
              <w:rPr>
                <w:noProof/>
                <w:webHidden/>
              </w:rPr>
              <w:instrText xml:space="preserve"> PAGEREF _Toc153375411 \h </w:instrText>
            </w:r>
            <w:r>
              <w:rPr>
                <w:noProof/>
                <w:webHidden/>
              </w:rPr>
            </w:r>
            <w:r>
              <w:rPr>
                <w:noProof/>
                <w:webHidden/>
              </w:rPr>
              <w:fldChar w:fldCharType="separate"/>
            </w:r>
            <w:r>
              <w:rPr>
                <w:noProof/>
                <w:webHidden/>
              </w:rPr>
              <w:t>7</w:t>
            </w:r>
            <w:r>
              <w:rPr>
                <w:noProof/>
                <w:webHidden/>
              </w:rPr>
              <w:fldChar w:fldCharType="end"/>
            </w:r>
          </w:hyperlink>
        </w:p>
        <w:p w14:paraId="45EC35AE" w14:textId="7F4DB061" w:rsidR="00766256" w:rsidRDefault="00766256">
          <w:pPr>
            <w:pStyle w:val="TOC3"/>
            <w:tabs>
              <w:tab w:val="right" w:leader="dot" w:pos="8296"/>
            </w:tabs>
            <w:ind w:firstLine="400"/>
            <w:rPr>
              <w:rFonts w:eastAsiaTheme="minorEastAsia" w:hAnsiTheme="minorHAnsi" w:cstheme="minorBidi"/>
              <w:noProof/>
              <w:sz w:val="21"/>
              <w:szCs w:val="22"/>
            </w:rPr>
          </w:pPr>
          <w:hyperlink w:anchor="_Toc153375412" w:history="1">
            <w:r w:rsidRPr="0058199B">
              <w:rPr>
                <w:rStyle w:val="ab"/>
                <w:noProof/>
              </w:rPr>
              <w:t>1.3.1挑战1：工作划分</w:t>
            </w:r>
            <w:r>
              <w:rPr>
                <w:noProof/>
                <w:webHidden/>
              </w:rPr>
              <w:tab/>
            </w:r>
            <w:r>
              <w:rPr>
                <w:noProof/>
                <w:webHidden/>
              </w:rPr>
              <w:fldChar w:fldCharType="begin"/>
            </w:r>
            <w:r>
              <w:rPr>
                <w:noProof/>
                <w:webHidden/>
              </w:rPr>
              <w:instrText xml:space="preserve"> PAGEREF _Toc153375412 \h </w:instrText>
            </w:r>
            <w:r>
              <w:rPr>
                <w:noProof/>
                <w:webHidden/>
              </w:rPr>
            </w:r>
            <w:r>
              <w:rPr>
                <w:noProof/>
                <w:webHidden/>
              </w:rPr>
              <w:fldChar w:fldCharType="separate"/>
            </w:r>
            <w:r>
              <w:rPr>
                <w:noProof/>
                <w:webHidden/>
              </w:rPr>
              <w:t>9</w:t>
            </w:r>
            <w:r>
              <w:rPr>
                <w:noProof/>
                <w:webHidden/>
              </w:rPr>
              <w:fldChar w:fldCharType="end"/>
            </w:r>
          </w:hyperlink>
        </w:p>
        <w:p w14:paraId="11D43120" w14:textId="55760B30" w:rsidR="00766256" w:rsidRDefault="00766256">
          <w:pPr>
            <w:pStyle w:val="TOC3"/>
            <w:tabs>
              <w:tab w:val="right" w:leader="dot" w:pos="8296"/>
            </w:tabs>
            <w:ind w:firstLine="400"/>
            <w:rPr>
              <w:rFonts w:eastAsiaTheme="minorEastAsia" w:hAnsiTheme="minorHAnsi" w:cstheme="minorBidi"/>
              <w:noProof/>
              <w:sz w:val="21"/>
              <w:szCs w:val="22"/>
            </w:rPr>
          </w:pPr>
          <w:hyperlink w:anchor="_Toc153375413" w:history="1">
            <w:r w:rsidRPr="0058199B">
              <w:rPr>
                <w:rStyle w:val="ab"/>
                <w:noProof/>
              </w:rPr>
              <w:t>1.3.2挑战2：工作安排</w:t>
            </w:r>
            <w:r>
              <w:rPr>
                <w:noProof/>
                <w:webHidden/>
              </w:rPr>
              <w:tab/>
            </w:r>
            <w:r>
              <w:rPr>
                <w:noProof/>
                <w:webHidden/>
              </w:rPr>
              <w:fldChar w:fldCharType="begin"/>
            </w:r>
            <w:r>
              <w:rPr>
                <w:noProof/>
                <w:webHidden/>
              </w:rPr>
              <w:instrText xml:space="preserve"> PAGEREF _Toc153375413 \h </w:instrText>
            </w:r>
            <w:r>
              <w:rPr>
                <w:noProof/>
                <w:webHidden/>
              </w:rPr>
            </w:r>
            <w:r>
              <w:rPr>
                <w:noProof/>
                <w:webHidden/>
              </w:rPr>
              <w:fldChar w:fldCharType="separate"/>
            </w:r>
            <w:r>
              <w:rPr>
                <w:noProof/>
                <w:webHidden/>
              </w:rPr>
              <w:t>10</w:t>
            </w:r>
            <w:r>
              <w:rPr>
                <w:noProof/>
                <w:webHidden/>
              </w:rPr>
              <w:fldChar w:fldCharType="end"/>
            </w:r>
          </w:hyperlink>
        </w:p>
        <w:p w14:paraId="146D5518" w14:textId="25C30AD5" w:rsidR="00766256" w:rsidRDefault="00766256">
          <w:pPr>
            <w:pStyle w:val="TOC3"/>
            <w:tabs>
              <w:tab w:val="right" w:leader="dot" w:pos="8296"/>
            </w:tabs>
            <w:ind w:firstLine="400"/>
            <w:rPr>
              <w:rFonts w:eastAsiaTheme="minorEastAsia" w:hAnsiTheme="minorHAnsi" w:cstheme="minorBidi"/>
              <w:noProof/>
              <w:sz w:val="21"/>
              <w:szCs w:val="22"/>
            </w:rPr>
          </w:pPr>
          <w:hyperlink w:anchor="_Toc153375414" w:history="1">
            <w:r w:rsidRPr="0058199B">
              <w:rPr>
                <w:rStyle w:val="ab"/>
                <w:noProof/>
              </w:rPr>
              <w:t>1.3.3挑战3：有效学习</w:t>
            </w:r>
            <w:r>
              <w:rPr>
                <w:noProof/>
                <w:webHidden/>
              </w:rPr>
              <w:tab/>
            </w:r>
            <w:r>
              <w:rPr>
                <w:noProof/>
                <w:webHidden/>
              </w:rPr>
              <w:fldChar w:fldCharType="begin"/>
            </w:r>
            <w:r>
              <w:rPr>
                <w:noProof/>
                <w:webHidden/>
              </w:rPr>
              <w:instrText xml:space="preserve"> PAGEREF _Toc153375414 \h </w:instrText>
            </w:r>
            <w:r>
              <w:rPr>
                <w:noProof/>
                <w:webHidden/>
              </w:rPr>
            </w:r>
            <w:r>
              <w:rPr>
                <w:noProof/>
                <w:webHidden/>
              </w:rPr>
              <w:fldChar w:fldCharType="separate"/>
            </w:r>
            <w:r>
              <w:rPr>
                <w:noProof/>
                <w:webHidden/>
              </w:rPr>
              <w:t>12</w:t>
            </w:r>
            <w:r>
              <w:rPr>
                <w:noProof/>
                <w:webHidden/>
              </w:rPr>
              <w:fldChar w:fldCharType="end"/>
            </w:r>
          </w:hyperlink>
        </w:p>
        <w:p w14:paraId="41664399" w14:textId="2C688785"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15" w:history="1">
            <w:r w:rsidRPr="0058199B">
              <w:rPr>
                <w:rStyle w:val="ab"/>
                <w:noProof/>
              </w:rPr>
              <w:t>1.4实验结果</w:t>
            </w:r>
            <w:r>
              <w:rPr>
                <w:noProof/>
                <w:webHidden/>
              </w:rPr>
              <w:tab/>
            </w:r>
            <w:r>
              <w:rPr>
                <w:noProof/>
                <w:webHidden/>
              </w:rPr>
              <w:fldChar w:fldCharType="begin"/>
            </w:r>
            <w:r>
              <w:rPr>
                <w:noProof/>
                <w:webHidden/>
              </w:rPr>
              <w:instrText xml:space="preserve"> PAGEREF _Toc153375415 \h </w:instrText>
            </w:r>
            <w:r>
              <w:rPr>
                <w:noProof/>
                <w:webHidden/>
              </w:rPr>
            </w:r>
            <w:r>
              <w:rPr>
                <w:noProof/>
                <w:webHidden/>
              </w:rPr>
              <w:fldChar w:fldCharType="separate"/>
            </w:r>
            <w:r>
              <w:rPr>
                <w:noProof/>
                <w:webHidden/>
              </w:rPr>
              <w:t>13</w:t>
            </w:r>
            <w:r>
              <w:rPr>
                <w:noProof/>
                <w:webHidden/>
              </w:rPr>
              <w:fldChar w:fldCharType="end"/>
            </w:r>
          </w:hyperlink>
        </w:p>
        <w:p w14:paraId="0B3C222C" w14:textId="7B6812E5" w:rsidR="00766256" w:rsidRDefault="00766256">
          <w:pPr>
            <w:pStyle w:val="TOC3"/>
            <w:tabs>
              <w:tab w:val="right" w:leader="dot" w:pos="8296"/>
            </w:tabs>
            <w:ind w:firstLine="400"/>
            <w:rPr>
              <w:rFonts w:eastAsiaTheme="minorEastAsia" w:hAnsiTheme="minorHAnsi" w:cstheme="minorBidi"/>
              <w:noProof/>
              <w:sz w:val="21"/>
              <w:szCs w:val="22"/>
            </w:rPr>
          </w:pPr>
          <w:hyperlink w:anchor="_Toc153375416" w:history="1">
            <w:r w:rsidRPr="0058199B">
              <w:rPr>
                <w:rStyle w:val="ab"/>
                <w:noProof/>
              </w:rPr>
              <w:t>1.4.1实验装置</w:t>
            </w:r>
            <w:r>
              <w:rPr>
                <w:noProof/>
                <w:webHidden/>
              </w:rPr>
              <w:tab/>
            </w:r>
            <w:r>
              <w:rPr>
                <w:noProof/>
                <w:webHidden/>
              </w:rPr>
              <w:fldChar w:fldCharType="begin"/>
            </w:r>
            <w:r>
              <w:rPr>
                <w:noProof/>
                <w:webHidden/>
              </w:rPr>
              <w:instrText xml:space="preserve"> PAGEREF _Toc153375416 \h </w:instrText>
            </w:r>
            <w:r>
              <w:rPr>
                <w:noProof/>
                <w:webHidden/>
              </w:rPr>
            </w:r>
            <w:r>
              <w:rPr>
                <w:noProof/>
                <w:webHidden/>
              </w:rPr>
              <w:fldChar w:fldCharType="separate"/>
            </w:r>
            <w:r>
              <w:rPr>
                <w:noProof/>
                <w:webHidden/>
              </w:rPr>
              <w:t>13</w:t>
            </w:r>
            <w:r>
              <w:rPr>
                <w:noProof/>
                <w:webHidden/>
              </w:rPr>
              <w:fldChar w:fldCharType="end"/>
            </w:r>
          </w:hyperlink>
        </w:p>
        <w:p w14:paraId="1CF7A071" w14:textId="2FA34AAC" w:rsidR="00766256" w:rsidRDefault="00766256">
          <w:pPr>
            <w:pStyle w:val="TOC3"/>
            <w:tabs>
              <w:tab w:val="right" w:leader="dot" w:pos="8296"/>
            </w:tabs>
            <w:ind w:firstLine="400"/>
            <w:rPr>
              <w:rFonts w:eastAsiaTheme="minorEastAsia" w:hAnsiTheme="minorHAnsi" w:cstheme="minorBidi"/>
              <w:noProof/>
              <w:sz w:val="21"/>
              <w:szCs w:val="22"/>
            </w:rPr>
          </w:pPr>
          <w:hyperlink w:anchor="_Toc153375417" w:history="1">
            <w:r w:rsidRPr="0058199B">
              <w:rPr>
                <w:rStyle w:val="ab"/>
                <w:noProof/>
              </w:rPr>
              <w:t>1.4.2与数据并行性的比较</w:t>
            </w:r>
            <w:r>
              <w:rPr>
                <w:noProof/>
                <w:webHidden/>
              </w:rPr>
              <w:tab/>
            </w:r>
            <w:r>
              <w:rPr>
                <w:noProof/>
                <w:webHidden/>
              </w:rPr>
              <w:fldChar w:fldCharType="begin"/>
            </w:r>
            <w:r>
              <w:rPr>
                <w:noProof/>
                <w:webHidden/>
              </w:rPr>
              <w:instrText xml:space="preserve"> PAGEREF _Toc153375417 \h </w:instrText>
            </w:r>
            <w:r>
              <w:rPr>
                <w:noProof/>
                <w:webHidden/>
              </w:rPr>
            </w:r>
            <w:r>
              <w:rPr>
                <w:noProof/>
                <w:webHidden/>
              </w:rPr>
              <w:fldChar w:fldCharType="separate"/>
            </w:r>
            <w:r>
              <w:rPr>
                <w:noProof/>
                <w:webHidden/>
              </w:rPr>
              <w:t>14</w:t>
            </w:r>
            <w:r>
              <w:rPr>
                <w:noProof/>
                <w:webHidden/>
              </w:rPr>
              <w:fldChar w:fldCharType="end"/>
            </w:r>
          </w:hyperlink>
        </w:p>
        <w:p w14:paraId="62D2DA34" w14:textId="19113E1B" w:rsidR="00766256" w:rsidRDefault="00766256">
          <w:pPr>
            <w:pStyle w:val="TOC3"/>
            <w:tabs>
              <w:tab w:val="right" w:leader="dot" w:pos="8296"/>
            </w:tabs>
            <w:ind w:firstLine="400"/>
            <w:rPr>
              <w:rFonts w:eastAsiaTheme="minorEastAsia" w:hAnsiTheme="minorHAnsi" w:cstheme="minorBidi"/>
              <w:noProof/>
              <w:sz w:val="21"/>
              <w:szCs w:val="22"/>
            </w:rPr>
          </w:pPr>
          <w:hyperlink w:anchor="_Toc153375418" w:history="1">
            <w:r w:rsidRPr="0058199B">
              <w:rPr>
                <w:rStyle w:val="ab"/>
                <w:noProof/>
              </w:rPr>
              <w:t>1.4.3与其他批内并行方案的比较</w:t>
            </w:r>
            <w:r>
              <w:rPr>
                <w:noProof/>
                <w:webHidden/>
              </w:rPr>
              <w:tab/>
            </w:r>
            <w:r>
              <w:rPr>
                <w:noProof/>
                <w:webHidden/>
              </w:rPr>
              <w:fldChar w:fldCharType="begin"/>
            </w:r>
            <w:r>
              <w:rPr>
                <w:noProof/>
                <w:webHidden/>
              </w:rPr>
              <w:instrText xml:space="preserve"> PAGEREF _Toc153375418 \h </w:instrText>
            </w:r>
            <w:r>
              <w:rPr>
                <w:noProof/>
                <w:webHidden/>
              </w:rPr>
            </w:r>
            <w:r>
              <w:rPr>
                <w:noProof/>
                <w:webHidden/>
              </w:rPr>
              <w:fldChar w:fldCharType="separate"/>
            </w:r>
            <w:r>
              <w:rPr>
                <w:noProof/>
                <w:webHidden/>
              </w:rPr>
              <w:t>20</w:t>
            </w:r>
            <w:r>
              <w:rPr>
                <w:noProof/>
                <w:webHidden/>
              </w:rPr>
              <w:fldChar w:fldCharType="end"/>
            </w:r>
          </w:hyperlink>
        </w:p>
        <w:p w14:paraId="4E09DDD9" w14:textId="7AA89FC2" w:rsidR="00766256" w:rsidRDefault="00766256">
          <w:pPr>
            <w:pStyle w:val="TOC3"/>
            <w:tabs>
              <w:tab w:val="right" w:leader="dot" w:pos="8296"/>
            </w:tabs>
            <w:ind w:firstLine="400"/>
            <w:rPr>
              <w:rFonts w:eastAsiaTheme="minorEastAsia" w:hAnsiTheme="minorHAnsi" w:cstheme="minorBidi"/>
              <w:noProof/>
              <w:sz w:val="21"/>
              <w:szCs w:val="22"/>
            </w:rPr>
          </w:pPr>
          <w:hyperlink w:anchor="_Toc153375419" w:history="1">
            <w:r w:rsidRPr="0058199B">
              <w:rPr>
                <w:rStyle w:val="ab"/>
                <w:noProof/>
              </w:rPr>
              <w:t>1.4.4批间并行性比较</w:t>
            </w:r>
            <w:r>
              <w:rPr>
                <w:noProof/>
                <w:webHidden/>
              </w:rPr>
              <w:tab/>
            </w:r>
            <w:r>
              <w:rPr>
                <w:noProof/>
                <w:webHidden/>
              </w:rPr>
              <w:fldChar w:fldCharType="begin"/>
            </w:r>
            <w:r>
              <w:rPr>
                <w:noProof/>
                <w:webHidden/>
              </w:rPr>
              <w:instrText xml:space="preserve"> PAGEREF _Toc153375419 \h </w:instrText>
            </w:r>
            <w:r>
              <w:rPr>
                <w:noProof/>
                <w:webHidden/>
              </w:rPr>
            </w:r>
            <w:r>
              <w:rPr>
                <w:noProof/>
                <w:webHidden/>
              </w:rPr>
              <w:fldChar w:fldCharType="separate"/>
            </w:r>
            <w:r>
              <w:rPr>
                <w:noProof/>
                <w:webHidden/>
              </w:rPr>
              <w:t>20</w:t>
            </w:r>
            <w:r>
              <w:rPr>
                <w:noProof/>
                <w:webHidden/>
              </w:rPr>
              <w:fldChar w:fldCharType="end"/>
            </w:r>
          </w:hyperlink>
        </w:p>
        <w:p w14:paraId="6B90A951" w14:textId="2619D665" w:rsidR="00766256" w:rsidRDefault="00766256">
          <w:pPr>
            <w:pStyle w:val="TOC3"/>
            <w:tabs>
              <w:tab w:val="right" w:leader="dot" w:pos="8296"/>
            </w:tabs>
            <w:ind w:firstLine="400"/>
            <w:rPr>
              <w:rFonts w:eastAsiaTheme="minorEastAsia" w:hAnsiTheme="minorHAnsi" w:cstheme="minorBidi"/>
              <w:noProof/>
              <w:sz w:val="21"/>
              <w:szCs w:val="22"/>
            </w:rPr>
          </w:pPr>
          <w:hyperlink w:anchor="_Toc153375420" w:history="1">
            <w:r w:rsidRPr="0058199B">
              <w:rPr>
                <w:rStyle w:val="ab"/>
                <w:noProof/>
              </w:rPr>
              <w:t>1.4.5微基准</w:t>
            </w:r>
            <w:r>
              <w:rPr>
                <w:noProof/>
                <w:webHidden/>
              </w:rPr>
              <w:tab/>
            </w:r>
            <w:r>
              <w:rPr>
                <w:noProof/>
                <w:webHidden/>
              </w:rPr>
              <w:fldChar w:fldCharType="begin"/>
            </w:r>
            <w:r>
              <w:rPr>
                <w:noProof/>
                <w:webHidden/>
              </w:rPr>
              <w:instrText xml:space="preserve"> PAGEREF _Toc153375420 \h </w:instrText>
            </w:r>
            <w:r>
              <w:rPr>
                <w:noProof/>
                <w:webHidden/>
              </w:rPr>
            </w:r>
            <w:r>
              <w:rPr>
                <w:noProof/>
                <w:webHidden/>
              </w:rPr>
              <w:fldChar w:fldCharType="separate"/>
            </w:r>
            <w:r>
              <w:rPr>
                <w:noProof/>
                <w:webHidden/>
              </w:rPr>
              <w:t>21</w:t>
            </w:r>
            <w:r>
              <w:rPr>
                <w:noProof/>
                <w:webHidden/>
              </w:rPr>
              <w:fldChar w:fldCharType="end"/>
            </w:r>
          </w:hyperlink>
        </w:p>
        <w:p w14:paraId="27BC8050" w14:textId="7F3D4644" w:rsidR="00766256" w:rsidRDefault="00766256">
          <w:pPr>
            <w:pStyle w:val="TOC1"/>
            <w:tabs>
              <w:tab w:val="right" w:leader="dot" w:pos="8296"/>
            </w:tabs>
            <w:ind w:firstLine="400"/>
            <w:rPr>
              <w:rFonts w:eastAsiaTheme="minorEastAsia" w:hAnsiTheme="minorHAnsi" w:cstheme="minorBidi"/>
              <w:b w:val="0"/>
              <w:bCs w:val="0"/>
              <w:noProof/>
              <w:sz w:val="21"/>
              <w:szCs w:val="22"/>
            </w:rPr>
          </w:pPr>
          <w:hyperlink w:anchor="_Toc153375421" w:history="1">
            <w:r w:rsidRPr="0058199B">
              <w:rPr>
                <w:rStyle w:val="ab"/>
                <w:noProof/>
              </w:rPr>
              <w:t>论文理解</w:t>
            </w:r>
            <w:r>
              <w:rPr>
                <w:noProof/>
                <w:webHidden/>
              </w:rPr>
              <w:tab/>
            </w:r>
            <w:r>
              <w:rPr>
                <w:noProof/>
                <w:webHidden/>
              </w:rPr>
              <w:fldChar w:fldCharType="begin"/>
            </w:r>
            <w:r>
              <w:rPr>
                <w:noProof/>
                <w:webHidden/>
              </w:rPr>
              <w:instrText xml:space="preserve"> PAGEREF _Toc153375421 \h </w:instrText>
            </w:r>
            <w:r>
              <w:rPr>
                <w:noProof/>
                <w:webHidden/>
              </w:rPr>
            </w:r>
            <w:r>
              <w:rPr>
                <w:noProof/>
                <w:webHidden/>
              </w:rPr>
              <w:fldChar w:fldCharType="separate"/>
            </w:r>
            <w:r>
              <w:rPr>
                <w:noProof/>
                <w:webHidden/>
              </w:rPr>
              <w:t>24</w:t>
            </w:r>
            <w:r>
              <w:rPr>
                <w:noProof/>
                <w:webHidden/>
              </w:rPr>
              <w:fldChar w:fldCharType="end"/>
            </w:r>
          </w:hyperlink>
        </w:p>
        <w:p w14:paraId="05934885" w14:textId="1C3FA1BE"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22" w:history="1">
            <w:r w:rsidRPr="0058199B">
              <w:rPr>
                <w:rStyle w:val="ab"/>
                <w:noProof/>
              </w:rPr>
              <w:t>1.1优点分析</w:t>
            </w:r>
            <w:r>
              <w:rPr>
                <w:noProof/>
                <w:webHidden/>
              </w:rPr>
              <w:tab/>
            </w:r>
            <w:r>
              <w:rPr>
                <w:noProof/>
                <w:webHidden/>
              </w:rPr>
              <w:fldChar w:fldCharType="begin"/>
            </w:r>
            <w:r>
              <w:rPr>
                <w:noProof/>
                <w:webHidden/>
              </w:rPr>
              <w:instrText xml:space="preserve"> PAGEREF _Toc153375422 \h </w:instrText>
            </w:r>
            <w:r>
              <w:rPr>
                <w:noProof/>
                <w:webHidden/>
              </w:rPr>
            </w:r>
            <w:r>
              <w:rPr>
                <w:noProof/>
                <w:webHidden/>
              </w:rPr>
              <w:fldChar w:fldCharType="separate"/>
            </w:r>
            <w:r>
              <w:rPr>
                <w:noProof/>
                <w:webHidden/>
              </w:rPr>
              <w:t>24</w:t>
            </w:r>
            <w:r>
              <w:rPr>
                <w:noProof/>
                <w:webHidden/>
              </w:rPr>
              <w:fldChar w:fldCharType="end"/>
            </w:r>
          </w:hyperlink>
        </w:p>
        <w:p w14:paraId="7E51C66B" w14:textId="62EA9E46"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23" w:history="1">
            <w:r w:rsidRPr="0058199B">
              <w:rPr>
                <w:rStyle w:val="ab"/>
                <w:noProof/>
              </w:rPr>
              <w:t>1.2缺点分析</w:t>
            </w:r>
            <w:r>
              <w:rPr>
                <w:noProof/>
                <w:webHidden/>
              </w:rPr>
              <w:tab/>
            </w:r>
            <w:r>
              <w:rPr>
                <w:noProof/>
                <w:webHidden/>
              </w:rPr>
              <w:fldChar w:fldCharType="begin"/>
            </w:r>
            <w:r>
              <w:rPr>
                <w:noProof/>
                <w:webHidden/>
              </w:rPr>
              <w:instrText xml:space="preserve"> PAGEREF _Toc153375423 \h </w:instrText>
            </w:r>
            <w:r>
              <w:rPr>
                <w:noProof/>
                <w:webHidden/>
              </w:rPr>
            </w:r>
            <w:r>
              <w:rPr>
                <w:noProof/>
                <w:webHidden/>
              </w:rPr>
              <w:fldChar w:fldCharType="separate"/>
            </w:r>
            <w:r>
              <w:rPr>
                <w:noProof/>
                <w:webHidden/>
              </w:rPr>
              <w:t>24</w:t>
            </w:r>
            <w:r>
              <w:rPr>
                <w:noProof/>
                <w:webHidden/>
              </w:rPr>
              <w:fldChar w:fldCharType="end"/>
            </w:r>
          </w:hyperlink>
        </w:p>
        <w:p w14:paraId="2235E83D" w14:textId="623ABFA9" w:rsidR="00766256" w:rsidRDefault="00766256">
          <w:pPr>
            <w:pStyle w:val="TOC1"/>
            <w:tabs>
              <w:tab w:val="right" w:leader="dot" w:pos="8296"/>
            </w:tabs>
            <w:ind w:firstLine="400"/>
            <w:rPr>
              <w:rFonts w:eastAsiaTheme="minorEastAsia" w:hAnsiTheme="minorHAnsi" w:cstheme="minorBidi"/>
              <w:b w:val="0"/>
              <w:bCs w:val="0"/>
              <w:noProof/>
              <w:sz w:val="21"/>
              <w:szCs w:val="22"/>
            </w:rPr>
          </w:pPr>
          <w:hyperlink w:anchor="_Toc153375424" w:history="1">
            <w:r w:rsidRPr="0058199B">
              <w:rPr>
                <w:rStyle w:val="ab"/>
                <w:noProof/>
              </w:rPr>
              <w:t>课程感想</w:t>
            </w:r>
            <w:r>
              <w:rPr>
                <w:noProof/>
                <w:webHidden/>
              </w:rPr>
              <w:tab/>
            </w:r>
            <w:r>
              <w:rPr>
                <w:noProof/>
                <w:webHidden/>
              </w:rPr>
              <w:fldChar w:fldCharType="begin"/>
            </w:r>
            <w:r>
              <w:rPr>
                <w:noProof/>
                <w:webHidden/>
              </w:rPr>
              <w:instrText xml:space="preserve"> PAGEREF _Toc153375424 \h </w:instrText>
            </w:r>
            <w:r>
              <w:rPr>
                <w:noProof/>
                <w:webHidden/>
              </w:rPr>
            </w:r>
            <w:r>
              <w:rPr>
                <w:noProof/>
                <w:webHidden/>
              </w:rPr>
              <w:fldChar w:fldCharType="separate"/>
            </w:r>
            <w:r>
              <w:rPr>
                <w:noProof/>
                <w:webHidden/>
              </w:rPr>
              <w:t>25</w:t>
            </w:r>
            <w:r>
              <w:rPr>
                <w:noProof/>
                <w:webHidden/>
              </w:rPr>
              <w:fldChar w:fldCharType="end"/>
            </w:r>
          </w:hyperlink>
        </w:p>
        <w:p w14:paraId="091B3F42" w14:textId="4AD76330" w:rsidR="00766256" w:rsidRDefault="00766256">
          <w:pPr>
            <w:pStyle w:val="TOC1"/>
            <w:tabs>
              <w:tab w:val="right" w:leader="dot" w:pos="8296"/>
            </w:tabs>
            <w:ind w:firstLine="400"/>
            <w:rPr>
              <w:rFonts w:eastAsiaTheme="minorEastAsia" w:hAnsiTheme="minorHAnsi" w:cstheme="minorBidi"/>
              <w:b w:val="0"/>
              <w:bCs w:val="0"/>
              <w:noProof/>
              <w:sz w:val="21"/>
              <w:szCs w:val="22"/>
            </w:rPr>
          </w:pPr>
          <w:hyperlink w:anchor="_Toc153375425" w:history="1">
            <w:r w:rsidRPr="0058199B">
              <w:rPr>
                <w:rStyle w:val="ab"/>
                <w:noProof/>
              </w:rPr>
              <w:t>同学评议</w:t>
            </w:r>
            <w:r>
              <w:rPr>
                <w:noProof/>
                <w:webHidden/>
              </w:rPr>
              <w:tab/>
            </w:r>
            <w:r>
              <w:rPr>
                <w:noProof/>
                <w:webHidden/>
              </w:rPr>
              <w:fldChar w:fldCharType="begin"/>
            </w:r>
            <w:r>
              <w:rPr>
                <w:noProof/>
                <w:webHidden/>
              </w:rPr>
              <w:instrText xml:space="preserve"> PAGEREF _Toc153375425 \h </w:instrText>
            </w:r>
            <w:r>
              <w:rPr>
                <w:noProof/>
                <w:webHidden/>
              </w:rPr>
            </w:r>
            <w:r>
              <w:rPr>
                <w:noProof/>
                <w:webHidden/>
              </w:rPr>
              <w:fldChar w:fldCharType="separate"/>
            </w:r>
            <w:r>
              <w:rPr>
                <w:noProof/>
                <w:webHidden/>
              </w:rPr>
              <w:t>26</w:t>
            </w:r>
            <w:r>
              <w:rPr>
                <w:noProof/>
                <w:webHidden/>
              </w:rPr>
              <w:fldChar w:fldCharType="end"/>
            </w:r>
          </w:hyperlink>
        </w:p>
        <w:p w14:paraId="75568B4F" w14:textId="7FBFB42D"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26" w:history="1">
            <w:r w:rsidRPr="0058199B">
              <w:rPr>
                <w:rStyle w:val="ab"/>
                <w:noProof/>
              </w:rPr>
              <w:t>报告一：利用GPU加速的加密文件系统</w:t>
            </w:r>
            <w:r>
              <w:rPr>
                <w:noProof/>
                <w:webHidden/>
              </w:rPr>
              <w:tab/>
            </w:r>
            <w:r>
              <w:rPr>
                <w:noProof/>
                <w:webHidden/>
              </w:rPr>
              <w:fldChar w:fldCharType="begin"/>
            </w:r>
            <w:r>
              <w:rPr>
                <w:noProof/>
                <w:webHidden/>
              </w:rPr>
              <w:instrText xml:space="preserve"> PAGEREF _Toc153375426 \h </w:instrText>
            </w:r>
            <w:r>
              <w:rPr>
                <w:noProof/>
                <w:webHidden/>
              </w:rPr>
            </w:r>
            <w:r>
              <w:rPr>
                <w:noProof/>
                <w:webHidden/>
              </w:rPr>
              <w:fldChar w:fldCharType="separate"/>
            </w:r>
            <w:r>
              <w:rPr>
                <w:noProof/>
                <w:webHidden/>
              </w:rPr>
              <w:t>26</w:t>
            </w:r>
            <w:r>
              <w:rPr>
                <w:noProof/>
                <w:webHidden/>
              </w:rPr>
              <w:fldChar w:fldCharType="end"/>
            </w:r>
          </w:hyperlink>
        </w:p>
        <w:p w14:paraId="142B48B8" w14:textId="68E8817A"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27" w:history="1">
            <w:r w:rsidRPr="0058199B">
              <w:rPr>
                <w:rStyle w:val="ab"/>
                <w:noProof/>
              </w:rPr>
              <w:t>报告二：Algorand: Scaling Byzantine Agreements for Cryptocurrencies</w:t>
            </w:r>
            <w:r>
              <w:rPr>
                <w:noProof/>
                <w:webHidden/>
              </w:rPr>
              <w:tab/>
            </w:r>
            <w:r>
              <w:rPr>
                <w:noProof/>
                <w:webHidden/>
              </w:rPr>
              <w:fldChar w:fldCharType="begin"/>
            </w:r>
            <w:r>
              <w:rPr>
                <w:noProof/>
                <w:webHidden/>
              </w:rPr>
              <w:instrText xml:space="preserve"> PAGEREF _Toc153375427 \h </w:instrText>
            </w:r>
            <w:r>
              <w:rPr>
                <w:noProof/>
                <w:webHidden/>
              </w:rPr>
            </w:r>
            <w:r>
              <w:rPr>
                <w:noProof/>
                <w:webHidden/>
              </w:rPr>
              <w:fldChar w:fldCharType="separate"/>
            </w:r>
            <w:r>
              <w:rPr>
                <w:noProof/>
                <w:webHidden/>
              </w:rPr>
              <w:t>26</w:t>
            </w:r>
            <w:r>
              <w:rPr>
                <w:noProof/>
                <w:webHidden/>
              </w:rPr>
              <w:fldChar w:fldCharType="end"/>
            </w:r>
          </w:hyperlink>
        </w:p>
        <w:p w14:paraId="5B91676D" w14:textId="3F723B54"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28" w:history="1">
            <w:r w:rsidRPr="0058199B">
              <w:rPr>
                <w:rStyle w:val="ab"/>
                <w:noProof/>
              </w:rPr>
              <w:t>报告三：A Generic Communication Scheduler for Distributed DNN Training Acceleration</w:t>
            </w:r>
            <w:r>
              <w:rPr>
                <w:noProof/>
                <w:webHidden/>
              </w:rPr>
              <w:tab/>
            </w:r>
            <w:r>
              <w:rPr>
                <w:noProof/>
                <w:webHidden/>
              </w:rPr>
              <w:fldChar w:fldCharType="begin"/>
            </w:r>
            <w:r>
              <w:rPr>
                <w:noProof/>
                <w:webHidden/>
              </w:rPr>
              <w:instrText xml:space="preserve"> PAGEREF _Toc153375428 \h </w:instrText>
            </w:r>
            <w:r>
              <w:rPr>
                <w:noProof/>
                <w:webHidden/>
              </w:rPr>
            </w:r>
            <w:r>
              <w:rPr>
                <w:noProof/>
                <w:webHidden/>
              </w:rPr>
              <w:fldChar w:fldCharType="separate"/>
            </w:r>
            <w:r>
              <w:rPr>
                <w:noProof/>
                <w:webHidden/>
              </w:rPr>
              <w:t>27</w:t>
            </w:r>
            <w:r>
              <w:rPr>
                <w:noProof/>
                <w:webHidden/>
              </w:rPr>
              <w:fldChar w:fldCharType="end"/>
            </w:r>
          </w:hyperlink>
        </w:p>
        <w:p w14:paraId="74399D5B" w14:textId="76D17996"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29" w:history="1">
            <w:r w:rsidRPr="0058199B">
              <w:rPr>
                <w:rStyle w:val="ab"/>
                <w:noProof/>
              </w:rPr>
              <w:t>报告四：神经网</w:t>
            </w:r>
            <w:r w:rsidRPr="0058199B">
              <w:rPr>
                <w:rStyle w:val="ab"/>
                <w:noProof/>
              </w:rPr>
              <w:t>络</w:t>
            </w:r>
            <w:r w:rsidRPr="0058199B">
              <w:rPr>
                <w:rStyle w:val="ab"/>
                <w:noProof/>
              </w:rPr>
              <w:t>自动生成数据集</w:t>
            </w:r>
            <w:r>
              <w:rPr>
                <w:noProof/>
                <w:webHidden/>
              </w:rPr>
              <w:tab/>
            </w:r>
            <w:r>
              <w:rPr>
                <w:noProof/>
                <w:webHidden/>
              </w:rPr>
              <w:fldChar w:fldCharType="begin"/>
            </w:r>
            <w:r>
              <w:rPr>
                <w:noProof/>
                <w:webHidden/>
              </w:rPr>
              <w:instrText xml:space="preserve"> PAGEREF _Toc153375429 \h </w:instrText>
            </w:r>
            <w:r>
              <w:rPr>
                <w:noProof/>
                <w:webHidden/>
              </w:rPr>
            </w:r>
            <w:r>
              <w:rPr>
                <w:noProof/>
                <w:webHidden/>
              </w:rPr>
              <w:fldChar w:fldCharType="separate"/>
            </w:r>
            <w:r>
              <w:rPr>
                <w:noProof/>
                <w:webHidden/>
              </w:rPr>
              <w:t>27</w:t>
            </w:r>
            <w:r>
              <w:rPr>
                <w:noProof/>
                <w:webHidden/>
              </w:rPr>
              <w:fldChar w:fldCharType="end"/>
            </w:r>
          </w:hyperlink>
        </w:p>
        <w:p w14:paraId="6156A750" w14:textId="4565401B"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30" w:history="1">
            <w:r w:rsidRPr="0058199B">
              <w:rPr>
                <w:rStyle w:val="ab"/>
                <w:noProof/>
              </w:rPr>
              <w:t>报告五：数据去重</w:t>
            </w:r>
            <w:r>
              <w:rPr>
                <w:noProof/>
                <w:webHidden/>
              </w:rPr>
              <w:tab/>
            </w:r>
            <w:r>
              <w:rPr>
                <w:noProof/>
                <w:webHidden/>
              </w:rPr>
              <w:fldChar w:fldCharType="begin"/>
            </w:r>
            <w:r>
              <w:rPr>
                <w:noProof/>
                <w:webHidden/>
              </w:rPr>
              <w:instrText xml:space="preserve"> PAGEREF _Toc153375430 \h </w:instrText>
            </w:r>
            <w:r>
              <w:rPr>
                <w:noProof/>
                <w:webHidden/>
              </w:rPr>
            </w:r>
            <w:r>
              <w:rPr>
                <w:noProof/>
                <w:webHidden/>
              </w:rPr>
              <w:fldChar w:fldCharType="separate"/>
            </w:r>
            <w:r>
              <w:rPr>
                <w:noProof/>
                <w:webHidden/>
              </w:rPr>
              <w:t>28</w:t>
            </w:r>
            <w:r>
              <w:rPr>
                <w:noProof/>
                <w:webHidden/>
              </w:rPr>
              <w:fldChar w:fldCharType="end"/>
            </w:r>
          </w:hyperlink>
        </w:p>
        <w:p w14:paraId="545DA09F" w14:textId="1593A9DE"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31" w:history="1">
            <w:r w:rsidRPr="0058199B">
              <w:rPr>
                <w:rStyle w:val="ab"/>
                <w:noProof/>
              </w:rPr>
              <w:t>报告六：数据去重</w:t>
            </w:r>
            <w:r>
              <w:rPr>
                <w:noProof/>
                <w:webHidden/>
              </w:rPr>
              <w:tab/>
            </w:r>
            <w:r>
              <w:rPr>
                <w:noProof/>
                <w:webHidden/>
              </w:rPr>
              <w:fldChar w:fldCharType="begin"/>
            </w:r>
            <w:r>
              <w:rPr>
                <w:noProof/>
                <w:webHidden/>
              </w:rPr>
              <w:instrText xml:space="preserve"> PAGEREF _Toc153375431 \h </w:instrText>
            </w:r>
            <w:r>
              <w:rPr>
                <w:noProof/>
                <w:webHidden/>
              </w:rPr>
            </w:r>
            <w:r>
              <w:rPr>
                <w:noProof/>
                <w:webHidden/>
              </w:rPr>
              <w:fldChar w:fldCharType="separate"/>
            </w:r>
            <w:r>
              <w:rPr>
                <w:noProof/>
                <w:webHidden/>
              </w:rPr>
              <w:t>28</w:t>
            </w:r>
            <w:r>
              <w:rPr>
                <w:noProof/>
                <w:webHidden/>
              </w:rPr>
              <w:fldChar w:fldCharType="end"/>
            </w:r>
          </w:hyperlink>
        </w:p>
        <w:p w14:paraId="26E7D791" w14:textId="00ED83D7"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32" w:history="1">
            <w:r w:rsidRPr="0058199B">
              <w:rPr>
                <w:rStyle w:val="ab"/>
                <w:noProof/>
              </w:rPr>
              <w:t>报告七：安卓应用权限</w:t>
            </w:r>
            <w:r>
              <w:rPr>
                <w:noProof/>
                <w:webHidden/>
              </w:rPr>
              <w:tab/>
            </w:r>
            <w:r>
              <w:rPr>
                <w:noProof/>
                <w:webHidden/>
              </w:rPr>
              <w:fldChar w:fldCharType="begin"/>
            </w:r>
            <w:r>
              <w:rPr>
                <w:noProof/>
                <w:webHidden/>
              </w:rPr>
              <w:instrText xml:space="preserve"> PAGEREF _Toc153375432 \h </w:instrText>
            </w:r>
            <w:r>
              <w:rPr>
                <w:noProof/>
                <w:webHidden/>
              </w:rPr>
            </w:r>
            <w:r>
              <w:rPr>
                <w:noProof/>
                <w:webHidden/>
              </w:rPr>
              <w:fldChar w:fldCharType="separate"/>
            </w:r>
            <w:r>
              <w:rPr>
                <w:noProof/>
                <w:webHidden/>
              </w:rPr>
              <w:t>29</w:t>
            </w:r>
            <w:r>
              <w:rPr>
                <w:noProof/>
                <w:webHidden/>
              </w:rPr>
              <w:fldChar w:fldCharType="end"/>
            </w:r>
          </w:hyperlink>
        </w:p>
        <w:p w14:paraId="2745AD6B" w14:textId="75574562" w:rsidR="00766256" w:rsidRDefault="00766256">
          <w:pPr>
            <w:pStyle w:val="TOC2"/>
            <w:tabs>
              <w:tab w:val="right" w:leader="dot" w:pos="8296"/>
            </w:tabs>
            <w:ind w:firstLine="400"/>
            <w:rPr>
              <w:rFonts w:eastAsiaTheme="minorEastAsia" w:hAnsiTheme="minorHAnsi" w:cstheme="minorBidi"/>
              <w:i w:val="0"/>
              <w:iCs w:val="0"/>
              <w:noProof/>
              <w:sz w:val="21"/>
              <w:szCs w:val="22"/>
            </w:rPr>
          </w:pPr>
          <w:hyperlink w:anchor="_Toc153375433" w:history="1">
            <w:r w:rsidRPr="0058199B">
              <w:rPr>
                <w:rStyle w:val="ab"/>
                <w:noProof/>
              </w:rPr>
              <w:t>报告八：Monoxide-区块链</w:t>
            </w:r>
            <w:r>
              <w:rPr>
                <w:noProof/>
                <w:webHidden/>
              </w:rPr>
              <w:tab/>
            </w:r>
            <w:r>
              <w:rPr>
                <w:noProof/>
                <w:webHidden/>
              </w:rPr>
              <w:fldChar w:fldCharType="begin"/>
            </w:r>
            <w:r>
              <w:rPr>
                <w:noProof/>
                <w:webHidden/>
              </w:rPr>
              <w:instrText xml:space="preserve"> PAGEREF _Toc153375433 \h </w:instrText>
            </w:r>
            <w:r>
              <w:rPr>
                <w:noProof/>
                <w:webHidden/>
              </w:rPr>
            </w:r>
            <w:r>
              <w:rPr>
                <w:noProof/>
                <w:webHidden/>
              </w:rPr>
              <w:fldChar w:fldCharType="separate"/>
            </w:r>
            <w:r>
              <w:rPr>
                <w:noProof/>
                <w:webHidden/>
              </w:rPr>
              <w:t>30</w:t>
            </w:r>
            <w:r>
              <w:rPr>
                <w:noProof/>
                <w:webHidden/>
              </w:rPr>
              <w:fldChar w:fldCharType="end"/>
            </w:r>
          </w:hyperlink>
        </w:p>
        <w:p w14:paraId="371AB03F" w14:textId="4F0209FB" w:rsidR="00766256" w:rsidRDefault="00766256">
          <w:pPr>
            <w:pStyle w:val="TOC1"/>
            <w:tabs>
              <w:tab w:val="right" w:leader="dot" w:pos="8296"/>
            </w:tabs>
            <w:ind w:firstLine="400"/>
            <w:rPr>
              <w:rFonts w:eastAsiaTheme="minorEastAsia" w:hAnsiTheme="minorHAnsi" w:cstheme="minorBidi"/>
              <w:b w:val="0"/>
              <w:bCs w:val="0"/>
              <w:noProof/>
              <w:sz w:val="21"/>
              <w:szCs w:val="22"/>
            </w:rPr>
          </w:pPr>
          <w:hyperlink w:anchor="_Toc153375434" w:history="1">
            <w:r w:rsidRPr="0058199B">
              <w:rPr>
                <w:rStyle w:val="ab"/>
                <w:noProof/>
              </w:rPr>
              <w:t>参考文献</w:t>
            </w:r>
            <w:r>
              <w:rPr>
                <w:noProof/>
                <w:webHidden/>
              </w:rPr>
              <w:tab/>
            </w:r>
            <w:r>
              <w:rPr>
                <w:noProof/>
                <w:webHidden/>
              </w:rPr>
              <w:fldChar w:fldCharType="begin"/>
            </w:r>
            <w:r>
              <w:rPr>
                <w:noProof/>
                <w:webHidden/>
              </w:rPr>
              <w:instrText xml:space="preserve"> PAGEREF _Toc153375434 \h </w:instrText>
            </w:r>
            <w:r>
              <w:rPr>
                <w:noProof/>
                <w:webHidden/>
              </w:rPr>
            </w:r>
            <w:r>
              <w:rPr>
                <w:noProof/>
                <w:webHidden/>
              </w:rPr>
              <w:fldChar w:fldCharType="separate"/>
            </w:r>
            <w:r>
              <w:rPr>
                <w:noProof/>
                <w:webHidden/>
              </w:rPr>
              <w:t>31</w:t>
            </w:r>
            <w:r>
              <w:rPr>
                <w:noProof/>
                <w:webHidden/>
              </w:rPr>
              <w:fldChar w:fldCharType="end"/>
            </w:r>
          </w:hyperlink>
        </w:p>
        <w:p w14:paraId="72ECC662" w14:textId="15E83A94" w:rsidR="00D2109F" w:rsidRPr="00D2109F" w:rsidRDefault="00D2109F" w:rsidP="004520EE">
          <w:pPr>
            <w:spacing w:line="240" w:lineRule="auto"/>
            <w:ind w:firstLineChars="0" w:firstLine="0"/>
            <w:rPr>
              <w:sz w:val="22"/>
              <w:szCs w:val="18"/>
            </w:rPr>
          </w:pPr>
          <w:r w:rsidRPr="004520EE">
            <w:rPr>
              <w:b/>
              <w:bCs/>
              <w:noProof/>
              <w:sz w:val="20"/>
              <w:szCs w:val="15"/>
            </w:rPr>
            <w:fldChar w:fldCharType="end"/>
          </w:r>
        </w:p>
      </w:sdtContent>
    </w:sdt>
    <w:p w14:paraId="00838070" w14:textId="77777777" w:rsidR="00AD1CFC" w:rsidRDefault="00EB1EFD" w:rsidP="002A69A9">
      <w:pPr>
        <w:pStyle w:val="1"/>
        <w:ind w:firstLine="883"/>
      </w:pPr>
      <w:bookmarkStart w:id="2" w:name="_Toc153375406"/>
      <w:r>
        <w:rPr>
          <w:rFonts w:hint="eastAsia"/>
        </w:rPr>
        <w:t>论文概述</w:t>
      </w:r>
      <w:bookmarkEnd w:id="2"/>
    </w:p>
    <w:p w14:paraId="4FE2EC47" w14:textId="77777777" w:rsidR="00AD1CFC" w:rsidRDefault="00AD1CFC" w:rsidP="00AD1CFC">
      <w:pPr>
        <w:ind w:firstLineChars="0" w:firstLine="360"/>
      </w:pPr>
      <w:r>
        <w:rPr>
          <w:rFonts w:hint="eastAsia"/>
        </w:rPr>
        <w:t>本章主要介绍论文的主要内容，包括论文的摘要，研究背景，研究问题，方法，以及实验结果等等。</w:t>
      </w:r>
    </w:p>
    <w:p w14:paraId="4F8F4459" w14:textId="77777777" w:rsidR="00EB1EFD" w:rsidRDefault="00EB1EFD" w:rsidP="00633B21">
      <w:pPr>
        <w:pStyle w:val="2"/>
        <w:ind w:right="240" w:firstLine="640"/>
      </w:pPr>
      <w:bookmarkStart w:id="3" w:name="_Toc153375407"/>
      <w:r>
        <w:rPr>
          <w:rFonts w:hint="eastAsia"/>
        </w:rPr>
        <w:t>1</w:t>
      </w:r>
      <w:r>
        <w:t>.1</w:t>
      </w:r>
      <w:r>
        <w:rPr>
          <w:rFonts w:hint="eastAsia"/>
        </w:rPr>
        <w:t>论文摘要</w:t>
      </w:r>
      <w:bookmarkEnd w:id="3"/>
    </w:p>
    <w:p w14:paraId="463DE67E" w14:textId="77777777" w:rsidR="00AD1CFC" w:rsidRDefault="00AD1CFC" w:rsidP="00AD1CFC">
      <w:pPr>
        <w:ind w:firstLineChars="0" w:firstLine="420"/>
      </w:pPr>
      <w:r w:rsidRPr="00AD1CFC">
        <w:rPr>
          <w:rFonts w:hint="eastAsia"/>
        </w:rPr>
        <w:t>DNN</w:t>
      </w:r>
      <w:r w:rsidRPr="00AD1CFC">
        <w:rPr>
          <w:rFonts w:hint="eastAsia"/>
        </w:rPr>
        <w:t>训练非常耗时，需要高效的多加速器并行化。当前的并行化培训方法主要使用批内并行化，在批内并行化中，培训的单个迭代被拆分到可用的工作人员上，但在较高的工作人员数量下，收益会减少。我们提出了</w:t>
      </w:r>
      <w:proofErr w:type="spellStart"/>
      <w:r w:rsidRPr="00AD1CFC">
        <w:rPr>
          <w:rFonts w:hint="eastAsia"/>
        </w:rPr>
        <w:t>PipeDream</w:t>
      </w:r>
      <w:proofErr w:type="spellEnd"/>
      <w:r w:rsidRPr="00AD1CFC">
        <w:rPr>
          <w:rFonts w:hint="eastAsia"/>
        </w:rPr>
        <w:t>，一个在批内并行中增加批间流水线的系统，以进一步提高并行训练吞吐量，帮助更好地将计算与通信重叠，并尽可能减少通信量。与传统的流水线不同，</w:t>
      </w:r>
      <w:r w:rsidRPr="00AD1CFC">
        <w:rPr>
          <w:rFonts w:hint="eastAsia"/>
        </w:rPr>
        <w:t>DNN</w:t>
      </w:r>
      <w:r w:rsidRPr="00AD1CFC">
        <w:rPr>
          <w:rFonts w:hint="eastAsia"/>
        </w:rPr>
        <w:t>训练是双向的，在计算图的前向传递之后是后向传递，后者使用前向传递期间计算的状态和中间数据。因此，简单的流水线可能导致前向和后向过程中使用的状态版本不匹配，或者过度的流水线刷新，从而降低硬件效率。为了解决这些挑战，</w:t>
      </w:r>
      <w:proofErr w:type="spellStart"/>
      <w:r w:rsidRPr="00AD1CFC">
        <w:rPr>
          <w:rFonts w:hint="eastAsia"/>
        </w:rPr>
        <w:t>PipeDream</w:t>
      </w:r>
      <w:proofErr w:type="spellEnd"/>
      <w:r w:rsidRPr="00AD1CFC">
        <w:rPr>
          <w:rFonts w:hint="eastAsia"/>
        </w:rPr>
        <w:t>版本为数值校正的</w:t>
      </w:r>
      <w:r>
        <w:rPr>
          <w:rFonts w:hint="eastAsia"/>
        </w:rPr>
        <w:t>梯度</w:t>
      </w:r>
      <w:r w:rsidRPr="00AD1CFC">
        <w:rPr>
          <w:rFonts w:hint="eastAsia"/>
        </w:rPr>
        <w:t>计算建模参数，并以最小的管道暂停在不同的工作线程上同时调度不同小批量的前向和后向通道。</w:t>
      </w:r>
      <w:proofErr w:type="spellStart"/>
      <w:r w:rsidRPr="00AD1CFC">
        <w:rPr>
          <w:rFonts w:hint="eastAsia"/>
        </w:rPr>
        <w:t>PipeDream</w:t>
      </w:r>
      <w:proofErr w:type="spellEnd"/>
      <w:r w:rsidRPr="00AD1CFC">
        <w:rPr>
          <w:rFonts w:hint="eastAsia"/>
        </w:rPr>
        <w:t>还自动在工人之间划分</w:t>
      </w:r>
      <w:r w:rsidRPr="00AD1CFC">
        <w:rPr>
          <w:rFonts w:hint="eastAsia"/>
        </w:rPr>
        <w:t>DNN</w:t>
      </w:r>
      <w:r w:rsidRPr="00AD1CFC">
        <w:rPr>
          <w:rFonts w:hint="eastAsia"/>
        </w:rPr>
        <w:t>层，以平衡工作和最小化通信。对一系列</w:t>
      </w:r>
      <w:r w:rsidRPr="00AD1CFC">
        <w:rPr>
          <w:rFonts w:hint="eastAsia"/>
        </w:rPr>
        <w:t>DNN</w:t>
      </w:r>
      <w:r w:rsidRPr="00AD1CFC">
        <w:rPr>
          <w:rFonts w:hint="eastAsia"/>
        </w:rPr>
        <w:t>任务、模型和硬件配置的广泛实验表明，</w:t>
      </w:r>
      <w:proofErr w:type="spellStart"/>
      <w:r w:rsidRPr="00AD1CFC">
        <w:rPr>
          <w:rFonts w:hint="eastAsia"/>
        </w:rPr>
        <w:t>PipeDream</w:t>
      </w:r>
      <w:proofErr w:type="spellEnd"/>
      <w:r w:rsidRPr="00AD1CFC">
        <w:rPr>
          <w:rFonts w:hint="eastAsia"/>
        </w:rPr>
        <w:t>将模型训练到高精度，比常用的批内并行技术快</w:t>
      </w:r>
      <w:r w:rsidRPr="00AD1CFC">
        <w:rPr>
          <w:rFonts w:hint="eastAsia"/>
        </w:rPr>
        <w:t>5.3</w:t>
      </w:r>
      <w:r w:rsidRPr="00AD1CFC">
        <w:rPr>
          <w:rFonts w:hint="eastAsia"/>
        </w:rPr>
        <w:t>倍。</w:t>
      </w:r>
    </w:p>
    <w:p w14:paraId="4FC059A5" w14:textId="77777777" w:rsidR="00AD1CFC" w:rsidRDefault="00AD1CFC" w:rsidP="00AD1CFC">
      <w:pPr>
        <w:ind w:firstLineChars="0" w:firstLine="0"/>
      </w:pPr>
    </w:p>
    <w:p w14:paraId="213C0209" w14:textId="77777777" w:rsidR="00EB1EFD" w:rsidRDefault="00EB1EFD" w:rsidP="002A69A9">
      <w:pPr>
        <w:pStyle w:val="2"/>
        <w:ind w:right="240" w:firstLine="640"/>
      </w:pPr>
      <w:bookmarkStart w:id="4" w:name="_Toc153375408"/>
      <w:r>
        <w:rPr>
          <w:rFonts w:hint="eastAsia"/>
        </w:rPr>
        <w:lastRenderedPageBreak/>
        <w:t>1</w:t>
      </w:r>
      <w:r>
        <w:t>.2</w:t>
      </w:r>
      <w:r>
        <w:rPr>
          <w:rFonts w:hint="eastAsia"/>
        </w:rPr>
        <w:t>研究背景</w:t>
      </w:r>
      <w:bookmarkEnd w:id="4"/>
    </w:p>
    <w:p w14:paraId="1626C6C0" w14:textId="77777777" w:rsidR="00AD1CFC" w:rsidRDefault="00AD1CFC" w:rsidP="004931FF">
      <w:pPr>
        <w:ind w:firstLineChars="0" w:firstLine="420"/>
      </w:pPr>
      <w:r w:rsidRPr="00AD1CFC">
        <w:rPr>
          <w:rFonts w:hint="eastAsia"/>
        </w:rPr>
        <w:t>DNN</w:t>
      </w:r>
      <w:r w:rsidRPr="00AD1CFC">
        <w:rPr>
          <w:rFonts w:hint="eastAsia"/>
        </w:rPr>
        <w:t>模型是由多个算子组成的分层模型。当并行</w:t>
      </w:r>
      <w:r w:rsidRPr="00AD1CFC">
        <w:rPr>
          <w:rFonts w:hint="eastAsia"/>
        </w:rPr>
        <w:t>DNN</w:t>
      </w:r>
      <w:r w:rsidRPr="00AD1CFC">
        <w:rPr>
          <w:rFonts w:hint="eastAsia"/>
        </w:rPr>
        <w:t>训练时，这些层可以用不同的方式在可用的工人上进行分区。在本节中，我们将介绍两大类并行</w:t>
      </w:r>
      <w:r w:rsidRPr="00AD1CFC">
        <w:rPr>
          <w:rFonts w:hint="eastAsia"/>
        </w:rPr>
        <w:t>DNN</w:t>
      </w:r>
      <w:r w:rsidRPr="00AD1CFC">
        <w:rPr>
          <w:rFonts w:hint="eastAsia"/>
        </w:rPr>
        <w:t>训练：批内和批间。我们还强调了</w:t>
      </w:r>
      <w:r w:rsidRPr="00AD1CFC">
        <w:rPr>
          <w:rFonts w:hint="eastAsia"/>
        </w:rPr>
        <w:t>DNN</w:t>
      </w:r>
      <w:r w:rsidRPr="00AD1CFC">
        <w:rPr>
          <w:rFonts w:hint="eastAsia"/>
        </w:rPr>
        <w:t>模型和硬件多样性对有效并行化的挑战。</w:t>
      </w:r>
    </w:p>
    <w:p w14:paraId="68A35F0E" w14:textId="77777777" w:rsidR="004931FF" w:rsidRDefault="004931FF" w:rsidP="004931FF">
      <w:pPr>
        <w:ind w:firstLineChars="0" w:firstLine="420"/>
      </w:pPr>
    </w:p>
    <w:p w14:paraId="5E829BD6" w14:textId="77777777" w:rsidR="00AD1CFC" w:rsidRDefault="00AD1CFC" w:rsidP="002A69A9">
      <w:pPr>
        <w:pStyle w:val="3"/>
        <w:ind w:firstLine="562"/>
      </w:pPr>
      <w:bookmarkStart w:id="5" w:name="_Toc153375409"/>
      <w:r>
        <w:t>1.2.1</w:t>
      </w:r>
      <w:r>
        <w:rPr>
          <w:rFonts w:hint="eastAsia"/>
        </w:rPr>
        <w:t>批内并行</w:t>
      </w:r>
      <w:bookmarkEnd w:id="5"/>
    </w:p>
    <w:p w14:paraId="53A15554" w14:textId="77777777" w:rsidR="00AD1CFC" w:rsidRDefault="00AD1CFC" w:rsidP="004931FF">
      <w:pPr>
        <w:ind w:firstLineChars="0" w:firstLine="420"/>
      </w:pPr>
      <w:r>
        <w:rPr>
          <w:rFonts w:hint="eastAsia"/>
        </w:rPr>
        <w:t>目前训练</w:t>
      </w:r>
      <w:r>
        <w:rPr>
          <w:rFonts w:hint="eastAsia"/>
        </w:rPr>
        <w:t>DNN</w:t>
      </w:r>
      <w:r>
        <w:rPr>
          <w:rFonts w:hint="eastAsia"/>
        </w:rPr>
        <w:t>模型最常用的方法是批内并行化，在这种情况下，一次训练的迭代将在可用的工作人员之间进行。</w:t>
      </w:r>
    </w:p>
    <w:p w14:paraId="6F5369A1" w14:textId="77777777" w:rsidR="009A2360" w:rsidRPr="00AD1CFC" w:rsidRDefault="009A2360" w:rsidP="00AD1CFC">
      <w:pPr>
        <w:ind w:firstLineChars="0" w:firstLine="0"/>
      </w:pPr>
    </w:p>
    <w:p w14:paraId="6E0837D4" w14:textId="77777777" w:rsidR="004931FF" w:rsidRDefault="00AD1CFC" w:rsidP="002A69A9">
      <w:pPr>
        <w:pStyle w:val="4"/>
        <w:ind w:firstLine="560"/>
      </w:pPr>
      <w:r>
        <w:rPr>
          <w:rFonts w:hint="eastAsia"/>
        </w:rPr>
        <w:t>数据并行</w:t>
      </w:r>
    </w:p>
    <w:p w14:paraId="4C52A10C" w14:textId="77777777" w:rsidR="00AD1CFC" w:rsidRDefault="00AD1CFC" w:rsidP="004931FF">
      <w:pPr>
        <w:ind w:firstLineChars="0" w:firstLine="420"/>
      </w:pPr>
      <w:r>
        <w:rPr>
          <w:rFonts w:hint="eastAsia"/>
        </w:rPr>
        <w:t>在数据并行中，输入是跨工作线程分区的。每个工人维护一个模型权重的本地副本，并在其自己的输入分区上训练，同时与其他工人周期性地同步权重，使用像</w:t>
      </w:r>
      <w:proofErr w:type="spellStart"/>
      <w:r>
        <w:rPr>
          <w:rFonts w:hint="eastAsia"/>
        </w:rPr>
        <w:t>all_reduce</w:t>
      </w:r>
      <w:proofErr w:type="spellEnd"/>
      <w:r>
        <w:rPr>
          <w:rFonts w:hint="eastAsia"/>
        </w:rPr>
        <w:t>[24]</w:t>
      </w:r>
      <w:r>
        <w:rPr>
          <w:rFonts w:hint="eastAsia"/>
        </w:rPr>
        <w:t>这样的集体通信原语或参数服务器</w:t>
      </w:r>
      <w:r>
        <w:rPr>
          <w:rFonts w:hint="eastAsia"/>
        </w:rPr>
        <w:t>[38]</w:t>
      </w:r>
      <w:r>
        <w:rPr>
          <w:rFonts w:hint="eastAsia"/>
        </w:rPr>
        <w:t>。传递的数据量与模型权重数和参加培训的工人数成正比。</w:t>
      </w:r>
    </w:p>
    <w:p w14:paraId="18F92BE5" w14:textId="77777777" w:rsidR="00AD1CFC" w:rsidRDefault="00AD1CFC" w:rsidP="004931FF">
      <w:pPr>
        <w:ind w:firstLineChars="0" w:firstLine="420"/>
      </w:pPr>
      <w:r>
        <w:rPr>
          <w:rFonts w:hint="eastAsia"/>
        </w:rPr>
        <w:t>最常用的数据并行形式，称为</w:t>
      </w:r>
      <w:r>
        <w:rPr>
          <w:rFonts w:hint="eastAsia"/>
        </w:rPr>
        <w:t>bulk synchronous parallel</w:t>
      </w:r>
      <w:r>
        <w:rPr>
          <w:rFonts w:hint="eastAsia"/>
        </w:rPr>
        <w:t>或</w:t>
      </w:r>
      <w:r>
        <w:rPr>
          <w:rFonts w:hint="eastAsia"/>
        </w:rPr>
        <w:t>BSP[52]</w:t>
      </w:r>
      <w:r>
        <w:rPr>
          <w:rFonts w:hint="eastAsia"/>
        </w:rPr>
        <w:t>，要求每个工作进程等待来自其他工作进程的渐变。尽管优化，如无等待反向传播（</w:t>
      </w:r>
      <w:r>
        <w:rPr>
          <w:rFonts w:hint="eastAsia"/>
        </w:rPr>
        <w:t>57</w:t>
      </w:r>
      <w:r>
        <w:rPr>
          <w:rFonts w:hint="eastAsia"/>
        </w:rPr>
        <w:t>），其中重量梯度发送时，他们是可用的（常见的现代框架），通信摊位有时是不可避免的大模型。其中，跨工作线程同步渐变所需的时间可以支配计算时间。</w:t>
      </w:r>
    </w:p>
    <w:p w14:paraId="2A159E33" w14:textId="77777777" w:rsidR="004931FF" w:rsidRDefault="004931FF" w:rsidP="004931FF">
      <w:pPr>
        <w:ind w:firstLineChars="0"/>
        <w:jc w:val="center"/>
      </w:pPr>
      <w:r w:rsidRPr="004931FF">
        <w:rPr>
          <w:noProof/>
        </w:rPr>
        <w:drawing>
          <wp:inline distT="0" distB="0" distL="0" distR="0" wp14:anchorId="2C98EEF1" wp14:editId="0213703E">
            <wp:extent cx="5274310" cy="898525"/>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898525"/>
                    </a:xfrm>
                    <a:prstGeom prst="rect">
                      <a:avLst/>
                    </a:prstGeom>
                  </pic:spPr>
                </pic:pic>
              </a:graphicData>
            </a:graphic>
          </wp:inline>
        </w:drawing>
      </w:r>
    </w:p>
    <w:p w14:paraId="1A62D23D" w14:textId="77777777" w:rsidR="004931FF" w:rsidRDefault="004931FF" w:rsidP="004931FF">
      <w:pPr>
        <w:ind w:firstLineChars="0"/>
        <w:jc w:val="center"/>
      </w:pPr>
      <w:r>
        <w:rPr>
          <w:rFonts w:hint="eastAsia"/>
        </w:rPr>
        <w:t>图</w:t>
      </w:r>
      <w:r>
        <w:rPr>
          <w:rFonts w:hint="eastAsia"/>
        </w:rPr>
        <w:t>1</w:t>
      </w:r>
    </w:p>
    <w:p w14:paraId="5C281B1E" w14:textId="77777777" w:rsidR="00AD1CFC" w:rsidRPr="00AD1CFC" w:rsidRDefault="00AD1CFC" w:rsidP="004931FF">
      <w:pPr>
        <w:ind w:firstLineChars="0" w:firstLine="420"/>
      </w:pPr>
      <w:r>
        <w:rPr>
          <w:rFonts w:hint="eastAsia"/>
        </w:rPr>
        <w:t>图</w:t>
      </w:r>
      <w:r>
        <w:rPr>
          <w:rFonts w:hint="eastAsia"/>
        </w:rPr>
        <w:t>1</w:t>
      </w:r>
      <w:r>
        <w:rPr>
          <w:rFonts w:hint="eastAsia"/>
        </w:rPr>
        <w:t>定量地显示了使用三种服务器的不同类别</w:t>
      </w:r>
      <w:proofErr w:type="spellStart"/>
      <w:r>
        <w:rPr>
          <w:rFonts w:hint="eastAsia"/>
        </w:rPr>
        <w:t>dnn</w:t>
      </w:r>
      <w:proofErr w:type="spellEnd"/>
      <w:r>
        <w:rPr>
          <w:rFonts w:hint="eastAsia"/>
        </w:rPr>
        <w:t>在具有数据并行性的通信暂停中花费的训练时间百分比：服务器内通过</w:t>
      </w:r>
      <w:r>
        <w:rPr>
          <w:rFonts w:hint="eastAsia"/>
        </w:rPr>
        <w:t>PCIe</w:t>
      </w:r>
      <w:r>
        <w:rPr>
          <w:rFonts w:hint="eastAsia"/>
        </w:rPr>
        <w:t>连接的</w:t>
      </w:r>
      <w:r>
        <w:rPr>
          <w:rFonts w:hint="eastAsia"/>
        </w:rPr>
        <w:t>8-1080Ti GPU</w:t>
      </w:r>
      <w:r>
        <w:rPr>
          <w:rFonts w:hint="eastAsia"/>
        </w:rPr>
        <w:t>实例和跨服务器的</w:t>
      </w:r>
      <w:r>
        <w:rPr>
          <w:rFonts w:hint="eastAsia"/>
        </w:rPr>
        <w:t>25Gbps</w:t>
      </w:r>
      <w:r>
        <w:rPr>
          <w:rFonts w:hint="eastAsia"/>
        </w:rPr>
        <w:t>互连、不带</w:t>
      </w:r>
      <w:proofErr w:type="spellStart"/>
      <w:r>
        <w:rPr>
          <w:rFonts w:hint="eastAsia"/>
        </w:rPr>
        <w:t>NVLink</w:t>
      </w:r>
      <w:proofErr w:type="spellEnd"/>
      <w:r>
        <w:rPr>
          <w:rFonts w:hint="eastAsia"/>
        </w:rPr>
        <w:t>的</w:t>
      </w:r>
      <w:r>
        <w:rPr>
          <w:rFonts w:hint="eastAsia"/>
        </w:rPr>
        <w:t>4-V100 GPU</w:t>
      </w:r>
      <w:r>
        <w:rPr>
          <w:rFonts w:hint="eastAsia"/>
        </w:rPr>
        <w:t>实例和跨服务器的</w:t>
      </w:r>
      <w:r>
        <w:rPr>
          <w:rFonts w:hint="eastAsia"/>
        </w:rPr>
        <w:t>10Gbps</w:t>
      </w:r>
      <w:r>
        <w:rPr>
          <w:rFonts w:hint="eastAsia"/>
        </w:rPr>
        <w:t>互连，以及</w:t>
      </w:r>
      <w:r>
        <w:rPr>
          <w:rFonts w:hint="eastAsia"/>
        </w:rPr>
        <w:t>8-V100 GPU</w:t>
      </w:r>
      <w:r>
        <w:rPr>
          <w:rFonts w:hint="eastAsia"/>
        </w:rPr>
        <w:t>实例，服务器内有</w:t>
      </w:r>
      <w:proofErr w:type="spellStart"/>
      <w:r>
        <w:rPr>
          <w:rFonts w:hint="eastAsia"/>
        </w:rPr>
        <w:t>NVLink</w:t>
      </w:r>
      <w:proofErr w:type="spellEnd"/>
      <w:r>
        <w:rPr>
          <w:rFonts w:hint="eastAsia"/>
        </w:rPr>
        <w:t>互连，服务器间有</w:t>
      </w:r>
      <w:r>
        <w:rPr>
          <w:rFonts w:hint="eastAsia"/>
        </w:rPr>
        <w:t>25Gbps</w:t>
      </w:r>
      <w:r>
        <w:rPr>
          <w:rFonts w:hint="eastAsia"/>
        </w:rPr>
        <w:t>互连。</w:t>
      </w:r>
    </w:p>
    <w:p w14:paraId="09A52724" w14:textId="77777777" w:rsidR="00AD1CFC" w:rsidRDefault="00AD1CFC" w:rsidP="00C10E84">
      <w:pPr>
        <w:ind w:firstLineChars="0" w:firstLine="420"/>
      </w:pPr>
      <w:r>
        <w:rPr>
          <w:rFonts w:hint="eastAsia"/>
        </w:rPr>
        <w:lastRenderedPageBreak/>
        <w:t>我们专注于四个关键的外卖。首先，尽管使用了多个</w:t>
      </w:r>
      <w:r>
        <w:rPr>
          <w:rFonts w:hint="eastAsia"/>
        </w:rPr>
        <w:t>GPU</w:t>
      </w:r>
      <w:r>
        <w:rPr>
          <w:rFonts w:hint="eastAsia"/>
        </w:rPr>
        <w:t>服务器和最先进的通信库（如</w:t>
      </w:r>
      <w:r>
        <w:rPr>
          <w:rFonts w:hint="eastAsia"/>
        </w:rPr>
        <w:t>NCCL</w:t>
      </w:r>
      <w:r>
        <w:rPr>
          <w:rFonts w:hint="eastAsia"/>
        </w:rPr>
        <w:t>），但这些模型中的许多模型的通信开销都很高。数据并行性在</w:t>
      </w:r>
      <w:r>
        <w:rPr>
          <w:rFonts w:hint="eastAsia"/>
        </w:rPr>
        <w:t>ResNet-50</w:t>
      </w:r>
      <w:r>
        <w:rPr>
          <w:rFonts w:hint="eastAsia"/>
        </w:rPr>
        <w:t>这样的模型中具有很好的可伸缩性，</w:t>
      </w:r>
      <w:r>
        <w:rPr>
          <w:rFonts w:hint="eastAsia"/>
        </w:rPr>
        <w:t>ResNet-50</w:t>
      </w:r>
      <w:r>
        <w:rPr>
          <w:rFonts w:hint="eastAsia"/>
        </w:rPr>
        <w:t>具有大量具有紧凑权重表示的卷积层，但在具有</w:t>
      </w:r>
      <w:r>
        <w:rPr>
          <w:rFonts w:hint="eastAsia"/>
        </w:rPr>
        <w:t>LSTM</w:t>
      </w:r>
      <w:r>
        <w:rPr>
          <w:rFonts w:hint="eastAsia"/>
        </w:rPr>
        <w:t>或具有更密集权重表示的完全连接层的其他模型中，可伸缩性较差。其次，分布在多个</w:t>
      </w:r>
      <w:r>
        <w:rPr>
          <w:rFonts w:hint="eastAsia"/>
        </w:rPr>
        <w:t>GPU</w:t>
      </w:r>
      <w:r>
        <w:rPr>
          <w:rFonts w:hint="eastAsia"/>
        </w:rPr>
        <w:t>服务器上的应用程序被较慢的服务器间链路所限制，这一点可以从通信开销的激增和训练扩展到多个服务器时的停滞中得到证明。这种分层网络的数据并行性可能不太适合，因为在高带宽和低带宽信道上发送的字节数相同。第三，随着数据并行工作者数量的增加，所有模型的通信开销都会增加，即使使用</w:t>
      </w:r>
      <w:proofErr w:type="spellStart"/>
      <w:r>
        <w:rPr>
          <w:rFonts w:hint="eastAsia"/>
        </w:rPr>
        <w:t>NVLink</w:t>
      </w:r>
      <w:proofErr w:type="spellEnd"/>
      <w:r>
        <w:rPr>
          <w:rFonts w:hint="eastAsia"/>
        </w:rPr>
        <w:t>在多</w:t>
      </w:r>
      <w:r>
        <w:rPr>
          <w:rFonts w:hint="eastAsia"/>
        </w:rPr>
        <w:t>GPU</w:t>
      </w:r>
      <w:r>
        <w:rPr>
          <w:rFonts w:hint="eastAsia"/>
        </w:rPr>
        <w:t>实例上执行培训也是如此。科尔曼等人。</w:t>
      </w:r>
      <w:r>
        <w:rPr>
          <w:rFonts w:hint="eastAsia"/>
        </w:rPr>
        <w:t xml:space="preserve">[17] </w:t>
      </w:r>
      <w:r>
        <w:rPr>
          <w:rFonts w:hint="eastAsia"/>
        </w:rPr>
        <w:t>显示模拟结果。第四，随着</w:t>
      </w:r>
      <w:r>
        <w:rPr>
          <w:rFonts w:hint="eastAsia"/>
        </w:rPr>
        <w:t>GPU</w:t>
      </w:r>
      <w:r>
        <w:rPr>
          <w:rFonts w:hint="eastAsia"/>
        </w:rPr>
        <w:t>计算速度的提高（</w:t>
      </w:r>
      <w:r>
        <w:rPr>
          <w:rFonts w:hint="eastAsia"/>
        </w:rPr>
        <w:t>1080Tis</w:t>
      </w:r>
      <w:r>
        <w:rPr>
          <w:rFonts w:hint="eastAsia"/>
        </w:rPr>
        <w:t>到</w:t>
      </w:r>
      <w:r>
        <w:rPr>
          <w:rFonts w:hint="eastAsia"/>
        </w:rPr>
        <w:t>V100s</w:t>
      </w:r>
      <w:r>
        <w:rPr>
          <w:rFonts w:hint="eastAsia"/>
        </w:rPr>
        <w:t>），所有型号的通信开销也会增加。</w:t>
      </w:r>
    </w:p>
    <w:p w14:paraId="1FDB505E" w14:textId="77777777" w:rsidR="009A2360" w:rsidRDefault="009A2360" w:rsidP="00AD1CFC">
      <w:pPr>
        <w:ind w:firstLineChars="0" w:firstLine="0"/>
      </w:pPr>
    </w:p>
    <w:p w14:paraId="3BA6FA25" w14:textId="77777777" w:rsidR="002508D6" w:rsidRDefault="002508D6" w:rsidP="00AD1CFC">
      <w:pPr>
        <w:ind w:firstLineChars="0" w:firstLine="0"/>
      </w:pPr>
    </w:p>
    <w:p w14:paraId="0FD728AC" w14:textId="77777777" w:rsidR="00C10E84" w:rsidRDefault="009A2360" w:rsidP="002A69A9">
      <w:pPr>
        <w:pStyle w:val="4"/>
        <w:ind w:firstLine="560"/>
      </w:pPr>
      <w:r>
        <w:rPr>
          <w:rFonts w:hint="eastAsia"/>
        </w:rPr>
        <w:t>其他DP优化</w:t>
      </w:r>
    </w:p>
    <w:p w14:paraId="4C40100C" w14:textId="77777777" w:rsidR="009A2360" w:rsidRDefault="009A2360" w:rsidP="00C10E84">
      <w:pPr>
        <w:ind w:firstLineChars="0" w:firstLine="420"/>
      </w:pPr>
      <w:r>
        <w:rPr>
          <w:rFonts w:hint="eastAsia"/>
        </w:rPr>
        <w:t>异步并行训练（</w:t>
      </w:r>
      <w:r>
        <w:rPr>
          <w:rFonts w:hint="eastAsia"/>
        </w:rPr>
        <w:t>Asynchronous parallel training</w:t>
      </w:r>
      <w:r>
        <w:rPr>
          <w:rFonts w:hint="eastAsia"/>
        </w:rPr>
        <w:t>，</w:t>
      </w:r>
      <w:r>
        <w:rPr>
          <w:rFonts w:hint="eastAsia"/>
        </w:rPr>
        <w:t>ASP</w:t>
      </w:r>
      <w:r>
        <w:rPr>
          <w:rFonts w:hint="eastAsia"/>
        </w:rPr>
        <w:t>）允许每个工作进程在从上一个小批量接收渐变之前继续下一个输入小批量。这种方法通过将计算与通信重叠来提高</w:t>
      </w:r>
      <w:r>
        <w:rPr>
          <w:rFonts w:hint="eastAsia"/>
        </w:rPr>
        <w:t>BSP</w:t>
      </w:r>
      <w:r>
        <w:rPr>
          <w:rFonts w:hint="eastAsia"/>
        </w:rPr>
        <w:t>的硬件效率（每次迭代所需的时间），但也引入了过时性并降低了统计效率（达到特定目标精度所需的迭代次数）</w:t>
      </w:r>
      <w:r>
        <w:rPr>
          <w:rFonts w:hint="eastAsia"/>
        </w:rPr>
        <w:t>[12</w:t>
      </w:r>
      <w:r>
        <w:rPr>
          <w:rFonts w:hint="eastAsia"/>
        </w:rPr>
        <w:t>，</w:t>
      </w:r>
      <w:r>
        <w:rPr>
          <w:rFonts w:hint="eastAsia"/>
        </w:rPr>
        <w:t>20]</w:t>
      </w:r>
      <w:r>
        <w:rPr>
          <w:rFonts w:hint="eastAsia"/>
        </w:rPr>
        <w:t>。</w:t>
      </w:r>
      <w:proofErr w:type="spellStart"/>
      <w:r>
        <w:rPr>
          <w:rFonts w:hint="eastAsia"/>
        </w:rPr>
        <w:t>Seide</w:t>
      </w:r>
      <w:proofErr w:type="spellEnd"/>
      <w:r>
        <w:rPr>
          <w:rFonts w:hint="eastAsia"/>
        </w:rPr>
        <w:t>等人。</w:t>
      </w:r>
      <w:r>
        <w:rPr>
          <w:rFonts w:hint="eastAsia"/>
        </w:rPr>
        <w:t>[45</w:t>
      </w:r>
      <w:r>
        <w:rPr>
          <w:rFonts w:hint="eastAsia"/>
        </w:rPr>
        <w:t>，</w:t>
      </w:r>
      <w:r>
        <w:rPr>
          <w:rFonts w:hint="eastAsia"/>
        </w:rPr>
        <w:t>46]</w:t>
      </w:r>
      <w:r>
        <w:rPr>
          <w:rFonts w:hint="eastAsia"/>
        </w:rPr>
        <w:t>研究了量化梯度以减少需要通过网络通信的数据量。这种近似策略对于有限的场景是有效的，但缺乏一般性；它不会损害某些语音模型的收敛性（</w:t>
      </w:r>
      <w:r>
        <w:rPr>
          <w:rFonts w:hint="eastAsia"/>
        </w:rPr>
        <w:t>47</w:t>
      </w:r>
      <w:r>
        <w:rPr>
          <w:rFonts w:hint="eastAsia"/>
        </w:rPr>
        <w:t>），但是还没有被证明对于其他类型的模型是有效的。其他人探索了</w:t>
      </w:r>
      <w:r>
        <w:rPr>
          <w:rFonts w:hint="eastAsia"/>
        </w:rPr>
        <w:t>HPC</w:t>
      </w:r>
      <w:r>
        <w:rPr>
          <w:rFonts w:hint="eastAsia"/>
        </w:rPr>
        <w:t>技术，以减少通信开销</w:t>
      </w:r>
      <w:r>
        <w:rPr>
          <w:rFonts w:hint="eastAsia"/>
        </w:rPr>
        <w:t>[9</w:t>
      </w:r>
      <w:r>
        <w:rPr>
          <w:rFonts w:hint="eastAsia"/>
        </w:rPr>
        <w:t>，</w:t>
      </w:r>
      <w:r>
        <w:rPr>
          <w:rFonts w:hint="eastAsia"/>
        </w:rPr>
        <w:t>24</w:t>
      </w:r>
      <w:r>
        <w:rPr>
          <w:rFonts w:hint="eastAsia"/>
        </w:rPr>
        <w:t>，</w:t>
      </w:r>
      <w:r>
        <w:rPr>
          <w:rFonts w:hint="eastAsia"/>
        </w:rPr>
        <w:t>50</w:t>
      </w:r>
      <w:r>
        <w:rPr>
          <w:rFonts w:hint="eastAsia"/>
        </w:rPr>
        <w:t>，</w:t>
      </w:r>
      <w:r>
        <w:rPr>
          <w:rFonts w:hint="eastAsia"/>
        </w:rPr>
        <w:t>51]</w:t>
      </w:r>
      <w:r>
        <w:rPr>
          <w:rFonts w:hint="eastAsia"/>
        </w:rPr>
        <w:t>，通常使用高度专业化的网络硬件。我们的工作是对这些技术的补充，主要集中在提高使用公共云中可用的商品加速器和互连时并行</w:t>
      </w:r>
      <w:r>
        <w:rPr>
          <w:rFonts w:hint="eastAsia"/>
        </w:rPr>
        <w:t>DNN</w:t>
      </w:r>
      <w:r>
        <w:rPr>
          <w:rFonts w:hint="eastAsia"/>
        </w:rPr>
        <w:t>训练的性能上。</w:t>
      </w:r>
    </w:p>
    <w:p w14:paraId="50B473BA" w14:textId="77777777" w:rsidR="00AD1CFC" w:rsidRDefault="009A2360" w:rsidP="00C10E84">
      <w:pPr>
        <w:ind w:firstLineChars="0" w:firstLine="420"/>
      </w:pPr>
      <w:r>
        <w:rPr>
          <w:rFonts w:hint="eastAsia"/>
        </w:rPr>
        <w:t>最近的研究表明，使用大的小批量训练</w:t>
      </w:r>
      <w:r>
        <w:rPr>
          <w:rFonts w:hint="eastAsia"/>
        </w:rPr>
        <w:t>ResNet-50</w:t>
      </w:r>
      <w:r>
        <w:rPr>
          <w:rFonts w:hint="eastAsia"/>
        </w:rPr>
        <w:t>是有效的，特别是当与分层自适应速率标度（</w:t>
      </w:r>
      <w:r>
        <w:rPr>
          <w:rFonts w:hint="eastAsia"/>
        </w:rPr>
        <w:t>LARS</w:t>
      </w:r>
      <w:r>
        <w:rPr>
          <w:rFonts w:hint="eastAsia"/>
        </w:rPr>
        <w:t>）相结合时</w:t>
      </w:r>
      <w:r>
        <w:rPr>
          <w:rFonts w:hint="eastAsia"/>
        </w:rPr>
        <w:t>[24</w:t>
      </w:r>
      <w:r>
        <w:rPr>
          <w:rFonts w:hint="eastAsia"/>
        </w:rPr>
        <w:t>，</w:t>
      </w:r>
      <w:r>
        <w:rPr>
          <w:rFonts w:hint="eastAsia"/>
        </w:rPr>
        <w:t>31</w:t>
      </w:r>
      <w:r>
        <w:rPr>
          <w:rFonts w:hint="eastAsia"/>
        </w:rPr>
        <w:t>，</w:t>
      </w:r>
      <w:r>
        <w:rPr>
          <w:rFonts w:hint="eastAsia"/>
        </w:rPr>
        <w:t>56]</w:t>
      </w:r>
      <w:r>
        <w:rPr>
          <w:rFonts w:hint="eastAsia"/>
        </w:rPr>
        <w:t>。大型的小批量通过较少的参数交换来减少通信开销；然而，我们的实验表明，除了</w:t>
      </w:r>
      <w:r>
        <w:rPr>
          <w:rFonts w:hint="eastAsia"/>
        </w:rPr>
        <w:t>ResNet-50</w:t>
      </w:r>
      <w:r>
        <w:rPr>
          <w:rFonts w:hint="eastAsia"/>
        </w:rPr>
        <w:t>之外，这种技术缺乏通用性，而且管道并行性可以优于最快的</w:t>
      </w:r>
      <w:r>
        <w:rPr>
          <w:rFonts w:hint="eastAsia"/>
        </w:rPr>
        <w:t>LARS</w:t>
      </w:r>
      <w:r>
        <w:rPr>
          <w:rFonts w:hint="eastAsia"/>
        </w:rPr>
        <w:t>数据并行选项</w:t>
      </w:r>
    </w:p>
    <w:p w14:paraId="35C87878" w14:textId="77777777" w:rsidR="009A2360" w:rsidRDefault="009A2360" w:rsidP="00AD1CFC">
      <w:pPr>
        <w:ind w:firstLineChars="0" w:firstLine="0"/>
      </w:pPr>
    </w:p>
    <w:p w14:paraId="66C25B86" w14:textId="77777777" w:rsidR="00C10E84" w:rsidRDefault="009A2360" w:rsidP="002A69A9">
      <w:pPr>
        <w:pStyle w:val="4"/>
        <w:ind w:firstLine="560"/>
      </w:pPr>
      <w:r>
        <w:rPr>
          <w:rFonts w:hint="eastAsia"/>
        </w:rPr>
        <w:lastRenderedPageBreak/>
        <w:t>模型并行性</w:t>
      </w:r>
    </w:p>
    <w:p w14:paraId="493E0BE8" w14:textId="77777777" w:rsidR="009A2360" w:rsidRDefault="009A2360" w:rsidP="00C10E84">
      <w:pPr>
        <w:ind w:firstLineChars="0" w:firstLine="420"/>
      </w:pPr>
      <w:r>
        <w:rPr>
          <w:rFonts w:hint="eastAsia"/>
        </w:rPr>
        <w:t>模型并行是一种批内并行方法，在这种方法中，</w:t>
      </w:r>
      <w:r>
        <w:rPr>
          <w:rFonts w:hint="eastAsia"/>
        </w:rPr>
        <w:t>DNN</w:t>
      </w:r>
      <w:r>
        <w:rPr>
          <w:rFonts w:hint="eastAsia"/>
        </w:rPr>
        <w:t>模型中的运算符被划分到可用的工作进程中，每个工作进程只对模型参数的一个子集对所有输入进行求值和更新。传输的数据量是需要跨工作人员发送的中间输出（和相应的梯度）的大小。</w:t>
      </w:r>
    </w:p>
    <w:p w14:paraId="6C5B9028" w14:textId="77777777" w:rsidR="009A2360" w:rsidRDefault="009A2360" w:rsidP="00C10E84">
      <w:pPr>
        <w:ind w:firstLineChars="0" w:firstLine="420"/>
      </w:pPr>
      <w:r>
        <w:rPr>
          <w:rFonts w:hint="eastAsia"/>
        </w:rPr>
        <w:t>虽然模型并行能够训练非常大的模型，但是由于它有两个主要的局限性，所以很少使用普通模型并行来加速</w:t>
      </w:r>
      <w:r>
        <w:rPr>
          <w:rFonts w:hint="eastAsia"/>
        </w:rPr>
        <w:t>DNN</w:t>
      </w:r>
      <w:r>
        <w:rPr>
          <w:rFonts w:hint="eastAsia"/>
        </w:rPr>
        <w:t>训练。首先，模型并行训练导致计算资源利用不足，如图</w:t>
      </w:r>
      <w:r>
        <w:rPr>
          <w:rFonts w:hint="eastAsia"/>
        </w:rPr>
        <w:t>2</w:t>
      </w:r>
      <w:r>
        <w:rPr>
          <w:rFonts w:hint="eastAsia"/>
        </w:rPr>
        <w:t>所示。每个工人负责一组连续的层；在这个机制中，这些组之间的中间输出（激活和梯度）是需要在工人之间进行通信的唯一数据。</w:t>
      </w:r>
    </w:p>
    <w:p w14:paraId="0FB6364F" w14:textId="77777777" w:rsidR="009A2360" w:rsidRDefault="009A2360" w:rsidP="00C10E84">
      <w:pPr>
        <w:ind w:firstLineChars="0" w:firstLine="420"/>
      </w:pPr>
      <w:r>
        <w:rPr>
          <w:rFonts w:hint="eastAsia"/>
        </w:rPr>
        <w:t>模型并行训练的第二个限制是，将一个模型划分为多个</w:t>
      </w:r>
      <w:proofErr w:type="spellStart"/>
      <w:r>
        <w:rPr>
          <w:rFonts w:hint="eastAsia"/>
        </w:rPr>
        <w:t>gpu</w:t>
      </w:r>
      <w:proofErr w:type="spellEnd"/>
      <w:r>
        <w:rPr>
          <w:rFonts w:hint="eastAsia"/>
        </w:rPr>
        <w:t>的负担留给程序员</w:t>
      </w:r>
      <w:r>
        <w:rPr>
          <w:rFonts w:hint="eastAsia"/>
        </w:rPr>
        <w:t>[36]</w:t>
      </w:r>
      <w:r>
        <w:rPr>
          <w:rFonts w:hint="eastAsia"/>
        </w:rPr>
        <w:t>，从而产生点解。最近的研究探索了使用强化学习自动确定模型并行性的地雷装置位置</w:t>
      </w:r>
      <w:r>
        <w:rPr>
          <w:rFonts w:hint="eastAsia"/>
        </w:rPr>
        <w:t>[42]</w:t>
      </w:r>
      <w:r>
        <w:rPr>
          <w:rFonts w:hint="eastAsia"/>
        </w:rPr>
        <w:t>。然而，这些技术是时间和资源密集型的，并且没有利用</w:t>
      </w:r>
      <w:r>
        <w:rPr>
          <w:rFonts w:hint="eastAsia"/>
        </w:rPr>
        <w:t>DNN</w:t>
      </w:r>
      <w:r>
        <w:rPr>
          <w:rFonts w:hint="eastAsia"/>
        </w:rPr>
        <w:t>训练可以被认为是由连续层组组成的计算管道这一事实——这些假设使得优化问题更容易处理，允许在多项式时间内得到精确解，如我们在第</w:t>
      </w:r>
      <w:r>
        <w:rPr>
          <w:rFonts w:hint="eastAsia"/>
        </w:rPr>
        <w:t>3.1</w:t>
      </w:r>
      <w:r>
        <w:rPr>
          <w:rFonts w:hint="eastAsia"/>
        </w:rPr>
        <w:t>节所示。</w:t>
      </w:r>
    </w:p>
    <w:p w14:paraId="5C4E3E34" w14:textId="77777777" w:rsidR="009A2360" w:rsidRDefault="009A2360" w:rsidP="009A2360">
      <w:pPr>
        <w:ind w:firstLineChars="0" w:firstLine="0"/>
      </w:pPr>
    </w:p>
    <w:p w14:paraId="40B531FF" w14:textId="77777777" w:rsidR="00C10E84" w:rsidRDefault="009A2360" w:rsidP="002A69A9">
      <w:pPr>
        <w:pStyle w:val="4"/>
        <w:ind w:firstLine="560"/>
      </w:pPr>
      <w:r>
        <w:rPr>
          <w:rFonts w:hint="eastAsia"/>
        </w:rPr>
        <w:t>混合批内并行</w:t>
      </w:r>
    </w:p>
    <w:p w14:paraId="024BED11" w14:textId="77777777" w:rsidR="009A2360" w:rsidRDefault="009A2360" w:rsidP="00C10E84">
      <w:pPr>
        <w:ind w:firstLineChars="0" w:firstLine="420"/>
      </w:pPr>
      <w:r>
        <w:rPr>
          <w:rFonts w:hint="eastAsia"/>
        </w:rPr>
        <w:t>最近的工作提出了将优化算法的一次迭代分解为多个维度。</w:t>
      </w:r>
      <w:r>
        <w:rPr>
          <w:rFonts w:hint="eastAsia"/>
        </w:rPr>
        <w:t>OWT[36]</w:t>
      </w:r>
      <w:r>
        <w:rPr>
          <w:rFonts w:hint="eastAsia"/>
        </w:rPr>
        <w:t>手工分割当时流行的</w:t>
      </w:r>
      <w:proofErr w:type="spellStart"/>
      <w:r>
        <w:rPr>
          <w:rFonts w:hint="eastAsia"/>
        </w:rPr>
        <w:t>AlexNet</w:t>
      </w:r>
      <w:proofErr w:type="spellEnd"/>
      <w:r>
        <w:rPr>
          <w:rFonts w:hint="eastAsia"/>
        </w:rPr>
        <w:t>模型，对具有少量权重参数和较大输出的卷积层使用数据并行，同时选择不复制具有大量权重参数和较小输出的完全连接层。</w:t>
      </w:r>
      <w:r>
        <w:rPr>
          <w:rFonts w:hint="eastAsia"/>
        </w:rPr>
        <w:t>OWT</w:t>
      </w:r>
      <w:r>
        <w:rPr>
          <w:rFonts w:hint="eastAsia"/>
        </w:rPr>
        <w:t>不使用管道。</w:t>
      </w:r>
      <w:proofErr w:type="spellStart"/>
      <w:r>
        <w:rPr>
          <w:rFonts w:hint="eastAsia"/>
        </w:rPr>
        <w:t>FlexFlow</w:t>
      </w:r>
      <w:proofErr w:type="spellEnd"/>
      <w:r>
        <w:rPr>
          <w:rFonts w:hint="eastAsia"/>
        </w:rPr>
        <w:t>[33]</w:t>
      </w:r>
      <w:r>
        <w:rPr>
          <w:rFonts w:hint="eastAsia"/>
        </w:rPr>
        <w:t>提出了沿着样本、运算符、属性和参数拆分单个迭代，并描述了一种算法，以确定如何以自动匹配的方式执行此拆分。然而，</w:t>
      </w:r>
      <w:proofErr w:type="spellStart"/>
      <w:r>
        <w:rPr>
          <w:rFonts w:hint="eastAsia"/>
        </w:rPr>
        <w:t>FlexFlow</w:t>
      </w:r>
      <w:proofErr w:type="spellEnd"/>
      <w:r>
        <w:rPr>
          <w:rFonts w:hint="eastAsia"/>
        </w:rPr>
        <w:t>并不执行流水线操作，我们在实验（§</w:t>
      </w:r>
      <w:r>
        <w:rPr>
          <w:rFonts w:hint="eastAsia"/>
        </w:rPr>
        <w:t>5.3</w:t>
      </w:r>
      <w:r>
        <w:rPr>
          <w:rFonts w:hint="eastAsia"/>
        </w:rPr>
        <w:t>）中表明，这使得高达</w:t>
      </w:r>
      <w:r>
        <w:rPr>
          <w:rFonts w:hint="eastAsia"/>
        </w:rPr>
        <w:t>90%</w:t>
      </w:r>
      <w:r>
        <w:rPr>
          <w:rFonts w:hint="eastAsia"/>
        </w:rPr>
        <w:t>的性能摆在桌面上。</w:t>
      </w:r>
    </w:p>
    <w:p w14:paraId="35D24818" w14:textId="77777777" w:rsidR="009A2360" w:rsidRDefault="009A2360" w:rsidP="009A2360">
      <w:pPr>
        <w:ind w:firstLineChars="0" w:firstLine="0"/>
      </w:pPr>
    </w:p>
    <w:p w14:paraId="5F248CEC" w14:textId="77777777" w:rsidR="009A2360" w:rsidRDefault="009A2360" w:rsidP="002A69A9">
      <w:pPr>
        <w:pStyle w:val="3"/>
        <w:ind w:firstLine="562"/>
      </w:pPr>
      <w:bookmarkStart w:id="6" w:name="_Toc153375410"/>
      <w:r>
        <w:t>1.2.2</w:t>
      </w:r>
      <w:r>
        <w:rPr>
          <w:rFonts w:hint="eastAsia"/>
        </w:rPr>
        <w:t>批内并行</w:t>
      </w:r>
      <w:bookmarkEnd w:id="6"/>
    </w:p>
    <w:p w14:paraId="183F202A" w14:textId="77777777" w:rsidR="009A2360" w:rsidRPr="009A2360" w:rsidRDefault="009A2360" w:rsidP="00C10E84">
      <w:pPr>
        <w:ind w:firstLineChars="0" w:firstLine="420"/>
      </w:pPr>
      <w:r>
        <w:rPr>
          <w:rFonts w:hint="eastAsia"/>
        </w:rPr>
        <w:t>Chen</w:t>
      </w:r>
      <w:r>
        <w:rPr>
          <w:rFonts w:hint="eastAsia"/>
        </w:rPr>
        <w:t>等人。</w:t>
      </w:r>
      <w:r>
        <w:rPr>
          <w:rFonts w:hint="eastAsia"/>
        </w:rPr>
        <w:t xml:space="preserve">[15] </w:t>
      </w:r>
      <w:r>
        <w:rPr>
          <w:rFonts w:hint="eastAsia"/>
        </w:rPr>
        <w:t>简要探讨了</w:t>
      </w:r>
      <w:proofErr w:type="spellStart"/>
      <w:r>
        <w:rPr>
          <w:rFonts w:hint="eastAsia"/>
        </w:rPr>
        <w:t>pipelin-ing</w:t>
      </w:r>
      <w:proofErr w:type="spellEnd"/>
      <w:r>
        <w:rPr>
          <w:rFonts w:hint="eastAsia"/>
        </w:rPr>
        <w:t>微型批处理在模型并行训练中的潜在好处，但没有说明适用于大型真实模型的良好统计效率、规模和通用性的条件。霍等人。</w:t>
      </w:r>
      <w:r>
        <w:rPr>
          <w:rFonts w:hint="eastAsia"/>
        </w:rPr>
        <w:t>[29]</w:t>
      </w:r>
      <w:r>
        <w:rPr>
          <w:rFonts w:hint="eastAsia"/>
        </w:rPr>
        <w:t>在训练中探索了后传球的配平。我们提出的解决方案将正向和反向</w:t>
      </w:r>
      <w:r>
        <w:rPr>
          <w:rFonts w:hint="eastAsia"/>
        </w:rPr>
        <w:lastRenderedPageBreak/>
        <w:t>传球并行化。</w:t>
      </w:r>
    </w:p>
    <w:p w14:paraId="48C1AA59" w14:textId="77777777" w:rsidR="009A2360" w:rsidRPr="009A2360" w:rsidRDefault="009A2360" w:rsidP="00C10E84">
      <w:pPr>
        <w:ind w:firstLineChars="0" w:firstLine="420"/>
      </w:pPr>
      <w:proofErr w:type="spellStart"/>
      <w:r>
        <w:rPr>
          <w:rFonts w:hint="eastAsia"/>
        </w:rPr>
        <w:t>GPipe</w:t>
      </w:r>
      <w:proofErr w:type="spellEnd"/>
      <w:r>
        <w:rPr>
          <w:rFonts w:hint="eastAsia"/>
        </w:rPr>
        <w:t>（与先前的</w:t>
      </w:r>
      <w:proofErr w:type="spellStart"/>
      <w:r>
        <w:rPr>
          <w:rFonts w:hint="eastAsia"/>
        </w:rPr>
        <w:t>PipeDream</w:t>
      </w:r>
      <w:proofErr w:type="spellEnd"/>
      <w:r>
        <w:rPr>
          <w:rFonts w:hint="eastAsia"/>
        </w:rPr>
        <w:t>预印本并行工作</w:t>
      </w:r>
      <w:r>
        <w:rPr>
          <w:rFonts w:hint="eastAsia"/>
        </w:rPr>
        <w:t>[25]</w:t>
      </w:r>
      <w:r>
        <w:rPr>
          <w:rFonts w:hint="eastAsia"/>
        </w:rPr>
        <w:t>）在非常大的模型的模型并行训练环境中使用流水线</w:t>
      </w:r>
      <w:r>
        <w:rPr>
          <w:rFonts w:hint="eastAsia"/>
        </w:rPr>
        <w:t>[28]</w:t>
      </w:r>
      <w:r>
        <w:rPr>
          <w:rFonts w:hint="eastAsia"/>
        </w:rPr>
        <w:t>。</w:t>
      </w:r>
      <w:proofErr w:type="spellStart"/>
      <w:r>
        <w:rPr>
          <w:rFonts w:hint="eastAsia"/>
        </w:rPr>
        <w:t>GPipe</w:t>
      </w:r>
      <w:proofErr w:type="spellEnd"/>
      <w:r>
        <w:rPr>
          <w:rFonts w:hint="eastAsia"/>
        </w:rPr>
        <w:t>没有指定对模型进行分区的算法，而是假定一个分区的模型作为输入。</w:t>
      </w:r>
      <w:proofErr w:type="spellStart"/>
      <w:r>
        <w:rPr>
          <w:rFonts w:hint="eastAsia"/>
        </w:rPr>
        <w:t>GPipe</w:t>
      </w:r>
      <w:proofErr w:type="spellEnd"/>
      <w:r>
        <w:rPr>
          <w:rFonts w:hint="eastAsia"/>
        </w:rPr>
        <w:t>进一步将一个小批量拆分为</w:t>
      </w:r>
      <w:r>
        <w:rPr>
          <w:rFonts w:hint="eastAsia"/>
        </w:rPr>
        <w:t>m</w:t>
      </w:r>
      <w:r>
        <w:rPr>
          <w:rFonts w:hint="eastAsia"/>
        </w:rPr>
        <w:t>个微批量，并对这些</w:t>
      </w:r>
      <w:r>
        <w:rPr>
          <w:rFonts w:hint="eastAsia"/>
        </w:rPr>
        <w:t>m</w:t>
      </w:r>
      <w:r>
        <w:rPr>
          <w:rFonts w:hint="eastAsia"/>
        </w:rPr>
        <w:t>个微批量执行前向传递和后向传递（参见图</w:t>
      </w:r>
      <w:r>
        <w:rPr>
          <w:rFonts w:hint="eastAsia"/>
        </w:rPr>
        <w:t>3</w:t>
      </w:r>
      <w:r>
        <w:rPr>
          <w:rFonts w:hint="eastAsia"/>
        </w:rPr>
        <w:t>，</w:t>
      </w:r>
      <w:r>
        <w:rPr>
          <w:rFonts w:hint="eastAsia"/>
        </w:rPr>
        <w:t>m=4</w:t>
      </w:r>
      <w:r>
        <w:rPr>
          <w:rFonts w:hint="eastAsia"/>
        </w:rPr>
        <w:t>）。着眼于训练像</w:t>
      </w:r>
      <w:proofErr w:type="spellStart"/>
      <w:r>
        <w:rPr>
          <w:rFonts w:hint="eastAsia"/>
        </w:rPr>
        <w:t>AmoebaNet</w:t>
      </w:r>
      <w:proofErr w:type="spellEnd"/>
      <w:r>
        <w:rPr>
          <w:rFonts w:hint="eastAsia"/>
        </w:rPr>
        <w:t>这样的大模型，</w:t>
      </w:r>
      <w:r>
        <w:rPr>
          <w:rFonts w:hint="eastAsia"/>
        </w:rPr>
        <w:t>GPUBE</w:t>
      </w:r>
      <w:r>
        <w:rPr>
          <w:rFonts w:hint="eastAsia"/>
        </w:rPr>
        <w:t>优化了内存效率；它使用了现有的技术，例如权重梯度聚合和通过丢弃前向和后向传递之间的激活堆栈来进行存储器的事务处理，而选择在后向传递时需要重新计算它们（</w:t>
      </w:r>
      <w:r>
        <w:rPr>
          <w:rFonts w:hint="eastAsia"/>
        </w:rPr>
        <w:t>14</w:t>
      </w:r>
      <w:r>
        <w:rPr>
          <w:rFonts w:hint="eastAsia"/>
        </w:rPr>
        <w:t>）。因此，如果</w:t>
      </w:r>
      <w:r>
        <w:rPr>
          <w:rFonts w:hint="eastAsia"/>
        </w:rPr>
        <w:t>m</w:t>
      </w:r>
      <w:r>
        <w:rPr>
          <w:rFonts w:hint="eastAsia"/>
        </w:rPr>
        <w:t>很小，它可能会由于重新计算开销和频繁的管道刷新而降低硬件效率（§</w:t>
      </w:r>
      <w:r>
        <w:rPr>
          <w:rFonts w:hint="eastAsia"/>
        </w:rPr>
        <w:t>5.4</w:t>
      </w:r>
      <w:r>
        <w:rPr>
          <w:rFonts w:hint="eastAsia"/>
        </w:rPr>
        <w:t>）。</w:t>
      </w:r>
    </w:p>
    <w:p w14:paraId="48B0EFEC" w14:textId="77777777" w:rsidR="009A2360" w:rsidRDefault="009A2360" w:rsidP="00C10E84">
      <w:pPr>
        <w:ind w:firstLineChars="0" w:firstLine="420"/>
      </w:pPr>
      <w:r>
        <w:rPr>
          <w:rFonts w:hint="eastAsia"/>
        </w:rPr>
        <w:t>相比之下，</w:t>
      </w:r>
      <w:proofErr w:type="spellStart"/>
      <w:r>
        <w:rPr>
          <w:rFonts w:hint="eastAsia"/>
        </w:rPr>
        <w:t>PipeDream</w:t>
      </w:r>
      <w:proofErr w:type="spellEnd"/>
      <w:r>
        <w:rPr>
          <w:rFonts w:hint="eastAsia"/>
        </w:rPr>
        <w:t>解决了以前工作中忽略的关键问题，提供了一个通用的解决方案，使工人得到充分利用，以一种原则性的方式将流水线与批内并行结合起来，同时还自动化了模型在可用工人之间的分区。</w:t>
      </w:r>
    </w:p>
    <w:p w14:paraId="46F11789" w14:textId="77777777" w:rsidR="009A2360" w:rsidRDefault="009A2360" w:rsidP="009A2360">
      <w:pPr>
        <w:widowControl/>
        <w:spacing w:line="240" w:lineRule="auto"/>
        <w:ind w:firstLineChars="0" w:firstLine="0"/>
        <w:jc w:val="left"/>
      </w:pPr>
    </w:p>
    <w:p w14:paraId="2A20C4B4" w14:textId="77777777" w:rsidR="00EB1EFD" w:rsidRDefault="00EB1EFD" w:rsidP="002A69A9">
      <w:pPr>
        <w:pStyle w:val="2"/>
        <w:ind w:right="240" w:firstLine="640"/>
      </w:pPr>
      <w:bookmarkStart w:id="7" w:name="_Toc153375411"/>
      <w:r>
        <w:rPr>
          <w:rFonts w:hint="eastAsia"/>
        </w:rPr>
        <w:t>1</w:t>
      </w:r>
      <w:r>
        <w:t>.3</w:t>
      </w:r>
      <w:r>
        <w:rPr>
          <w:rFonts w:hint="eastAsia"/>
        </w:rPr>
        <w:t>问题描述</w:t>
      </w:r>
      <w:r w:rsidR="002508D6">
        <w:rPr>
          <w:rFonts w:hint="eastAsia"/>
        </w:rPr>
        <w:t>与方法介绍</w:t>
      </w:r>
      <w:bookmarkEnd w:id="7"/>
    </w:p>
    <w:p w14:paraId="4626F060" w14:textId="77777777" w:rsidR="00AD1CFC" w:rsidRDefault="00AD1CFC" w:rsidP="00E05A54">
      <w:pPr>
        <w:ind w:firstLineChars="0" w:firstLine="420"/>
      </w:pPr>
      <w:r>
        <w:rPr>
          <w:rFonts w:hint="eastAsia"/>
        </w:rPr>
        <w:t>深度神经网络（</w:t>
      </w:r>
      <w:r>
        <w:rPr>
          <w:rFonts w:hint="eastAsia"/>
        </w:rPr>
        <w:t>Deep Neural Networks</w:t>
      </w:r>
      <w:r>
        <w:rPr>
          <w:rFonts w:hint="eastAsia"/>
        </w:rPr>
        <w:t>，</w:t>
      </w:r>
      <w:r>
        <w:rPr>
          <w:rFonts w:hint="eastAsia"/>
        </w:rPr>
        <w:t>DNNs</w:t>
      </w:r>
      <w:r>
        <w:rPr>
          <w:rFonts w:hint="eastAsia"/>
        </w:rPr>
        <w:t>）在图像分类</w:t>
      </w:r>
      <w:r>
        <w:rPr>
          <w:rFonts w:hint="eastAsia"/>
        </w:rPr>
        <w:t>[26,37,48]</w:t>
      </w:r>
      <w:r>
        <w:rPr>
          <w:rFonts w:hint="eastAsia"/>
        </w:rPr>
        <w:t>、翻译</w:t>
      </w:r>
      <w:r>
        <w:rPr>
          <w:rFonts w:hint="eastAsia"/>
        </w:rPr>
        <w:t>[55]</w:t>
      </w:r>
      <w:r>
        <w:rPr>
          <w:rFonts w:hint="eastAsia"/>
        </w:rPr>
        <w:t>、语言建模</w:t>
      </w:r>
      <w:r>
        <w:rPr>
          <w:rFonts w:hint="eastAsia"/>
        </w:rPr>
        <w:t>[40]</w:t>
      </w:r>
      <w:r>
        <w:rPr>
          <w:rFonts w:hint="eastAsia"/>
        </w:rPr>
        <w:t>和视频字幕</w:t>
      </w:r>
      <w:r>
        <w:rPr>
          <w:rFonts w:hint="eastAsia"/>
        </w:rPr>
        <w:t>[54]</w:t>
      </w:r>
      <w:r>
        <w:rPr>
          <w:rFonts w:hint="eastAsia"/>
        </w:rPr>
        <w:t>等一系列应用领域取得了巨大进展。随着</w:t>
      </w:r>
      <w:proofErr w:type="spellStart"/>
      <w:r>
        <w:rPr>
          <w:rFonts w:hint="eastAsia"/>
        </w:rPr>
        <w:t>dnn</w:t>
      </w:r>
      <w:proofErr w:type="spellEnd"/>
      <w:r>
        <w:rPr>
          <w:rFonts w:hint="eastAsia"/>
        </w:rPr>
        <w:t>的应用越来越广泛，它们的训练计算成本也越来越高，因此需要跨多个加速器（如</w:t>
      </w:r>
      <w:proofErr w:type="spellStart"/>
      <w:r>
        <w:rPr>
          <w:rFonts w:hint="eastAsia"/>
        </w:rPr>
        <w:t>gpu</w:t>
      </w:r>
      <w:proofErr w:type="spellEnd"/>
      <w:r>
        <w:rPr>
          <w:rFonts w:hint="eastAsia"/>
        </w:rPr>
        <w:t>）并行执行。</w:t>
      </w:r>
    </w:p>
    <w:p w14:paraId="5EE07B8C" w14:textId="77777777" w:rsidR="00EB1EFD" w:rsidRDefault="00AD1CFC" w:rsidP="002508D6">
      <w:pPr>
        <w:ind w:firstLineChars="0" w:firstLine="420"/>
      </w:pPr>
      <w:r>
        <w:rPr>
          <w:rFonts w:hint="eastAsia"/>
        </w:rPr>
        <w:t>DNN</w:t>
      </w:r>
      <w:r>
        <w:rPr>
          <w:rFonts w:hint="eastAsia"/>
        </w:rPr>
        <w:t>训练在向前和向后传递计算的迭代中进行。在每次迭代中，训练循环处理一小批输入数据并对模型参数执行更新。当前的方法侧重于将优化算法的每个迭代并行化到一组工作器上。例如，数据并行性将输入数据划分为多个工作线程</w:t>
      </w:r>
      <w:r>
        <w:rPr>
          <w:rFonts w:hint="eastAsia"/>
        </w:rPr>
        <w:t>[37]</w:t>
      </w:r>
      <w:r>
        <w:rPr>
          <w:rFonts w:hint="eastAsia"/>
        </w:rPr>
        <w:t>，模型并行性将运算符划分为多个工作线程</w:t>
      </w:r>
      <w:r>
        <w:rPr>
          <w:rFonts w:hint="eastAsia"/>
        </w:rPr>
        <w:t>[16</w:t>
      </w:r>
      <w:r>
        <w:rPr>
          <w:rFonts w:hint="eastAsia"/>
        </w:rPr>
        <w:t>，</w:t>
      </w:r>
      <w:r>
        <w:rPr>
          <w:rFonts w:hint="eastAsia"/>
        </w:rPr>
        <w:t>21]</w:t>
      </w:r>
      <w:r>
        <w:rPr>
          <w:rFonts w:hint="eastAsia"/>
        </w:rPr>
        <w:t>，混合方案将两者都划分为多个工作线程</w:t>
      </w:r>
      <w:r>
        <w:rPr>
          <w:rFonts w:hint="eastAsia"/>
        </w:rPr>
        <w:t>[33</w:t>
      </w:r>
      <w:r>
        <w:rPr>
          <w:rFonts w:hint="eastAsia"/>
        </w:rPr>
        <w:t>，</w:t>
      </w:r>
      <w:r>
        <w:rPr>
          <w:rFonts w:hint="eastAsia"/>
        </w:rPr>
        <w:t>34</w:t>
      </w:r>
      <w:r>
        <w:rPr>
          <w:rFonts w:hint="eastAsia"/>
        </w:rPr>
        <w:t>，</w:t>
      </w:r>
      <w:r>
        <w:rPr>
          <w:rFonts w:hint="eastAsia"/>
        </w:rPr>
        <w:t>36]</w:t>
      </w:r>
      <w:r>
        <w:rPr>
          <w:rFonts w:hint="eastAsia"/>
        </w:rPr>
        <w:t>。不幸的是，批内并行化在很大程度上会遭受高通信成本的影响。例如，图</w:t>
      </w:r>
      <w:r>
        <w:rPr>
          <w:rFonts w:hint="eastAsia"/>
        </w:rPr>
        <w:t>1</w:t>
      </w:r>
      <w:r>
        <w:rPr>
          <w:rFonts w:hint="eastAsia"/>
        </w:rPr>
        <w:t>显示了在三种不同类型的多</w:t>
      </w:r>
      <w:r>
        <w:rPr>
          <w:rFonts w:hint="eastAsia"/>
        </w:rPr>
        <w:t>GPU</w:t>
      </w:r>
      <w:r>
        <w:rPr>
          <w:rFonts w:hint="eastAsia"/>
        </w:rPr>
        <w:t>服务器上跨五个不同的</w:t>
      </w:r>
      <w:r>
        <w:rPr>
          <w:rFonts w:hint="eastAsia"/>
        </w:rPr>
        <w:t>DNN</w:t>
      </w:r>
      <w:r>
        <w:rPr>
          <w:rFonts w:hint="eastAsia"/>
        </w:rPr>
        <w:t>模型的数据并行性的头上通信。在超过</w:t>
      </w:r>
      <w:r>
        <w:rPr>
          <w:rFonts w:hint="eastAsia"/>
        </w:rPr>
        <w:t>32</w:t>
      </w:r>
      <w:r>
        <w:rPr>
          <w:rFonts w:hint="eastAsia"/>
        </w:rPr>
        <w:t>个</w:t>
      </w:r>
      <w:r>
        <w:rPr>
          <w:rFonts w:hint="eastAsia"/>
        </w:rPr>
        <w:t>GPU</w:t>
      </w:r>
      <w:r>
        <w:rPr>
          <w:rFonts w:hint="eastAsia"/>
        </w:rPr>
        <w:t>的情况下，由于昂贵的跨服务器通信，某些模型的通信开销（计算为在通信暂停上花费的总时间百分比）高达</w:t>
      </w:r>
      <w:r>
        <w:rPr>
          <w:rFonts w:hint="eastAsia"/>
        </w:rPr>
        <w:t>90%</w:t>
      </w:r>
      <w:r>
        <w:rPr>
          <w:rFonts w:hint="eastAsia"/>
        </w:rPr>
        <w:t>。即使在服务器上，服务器内的</w:t>
      </w:r>
      <w:proofErr w:type="spellStart"/>
      <w:r>
        <w:rPr>
          <w:rFonts w:hint="eastAsia"/>
        </w:rPr>
        <w:t>gpu</w:t>
      </w:r>
      <w:proofErr w:type="spellEnd"/>
      <w:r>
        <w:rPr>
          <w:rFonts w:hint="eastAsia"/>
        </w:rPr>
        <w:t>通过专用互连（如</w:t>
      </w:r>
      <w:proofErr w:type="spellStart"/>
      <w:r>
        <w:rPr>
          <w:rFonts w:hint="eastAsia"/>
        </w:rPr>
        <w:t>NVLink</w:t>
      </w:r>
      <w:proofErr w:type="spellEnd"/>
      <w:r>
        <w:rPr>
          <w:rFonts w:hint="eastAsia"/>
        </w:rPr>
        <w:t>[4]</w:t>
      </w:r>
      <w:r>
        <w:rPr>
          <w:rFonts w:hint="eastAsia"/>
        </w:rPr>
        <w:t>）连接，通信开销也很高。此外，随着时间的推移，</w:t>
      </w:r>
      <w:r>
        <w:rPr>
          <w:rFonts w:hint="eastAsia"/>
        </w:rPr>
        <w:t>GPU</w:t>
      </w:r>
      <w:r>
        <w:rPr>
          <w:rFonts w:hint="eastAsia"/>
        </w:rPr>
        <w:t>计算能力的快速增长将进一步将训练的瓶颈转移到所有模型的通信上。</w:t>
      </w:r>
    </w:p>
    <w:p w14:paraId="64F0A08B" w14:textId="77777777" w:rsidR="00A8301E" w:rsidRDefault="00A8301E" w:rsidP="00E05A54">
      <w:pPr>
        <w:ind w:firstLineChars="0" w:firstLine="420"/>
      </w:pPr>
      <w:proofErr w:type="spellStart"/>
      <w:r>
        <w:rPr>
          <w:rFonts w:hint="eastAsia"/>
        </w:rPr>
        <w:lastRenderedPageBreak/>
        <w:t>PipeDream</w:t>
      </w:r>
      <w:proofErr w:type="spellEnd"/>
      <w:r>
        <w:rPr>
          <w:rFonts w:hint="eastAsia"/>
        </w:rPr>
        <w:t>使用了</w:t>
      </w:r>
      <w:r>
        <w:rPr>
          <w:rFonts w:hint="eastAsia"/>
        </w:rPr>
        <w:t>pipeline parallelism</w:t>
      </w:r>
      <w:r>
        <w:rPr>
          <w:rFonts w:hint="eastAsia"/>
        </w:rPr>
        <w:t>（</w:t>
      </w:r>
      <w:r>
        <w:rPr>
          <w:rFonts w:hint="eastAsia"/>
        </w:rPr>
        <w:t>PP</w:t>
      </w:r>
      <w:r>
        <w:rPr>
          <w:rFonts w:hint="eastAsia"/>
        </w:rPr>
        <w:t>），这是一种新的并行化策略，它将批内并行与批间并行结合起来。管道并行计算涉及将</w:t>
      </w:r>
      <w:r>
        <w:rPr>
          <w:rFonts w:hint="eastAsia"/>
        </w:rPr>
        <w:t>DNN</w:t>
      </w:r>
      <w:r>
        <w:rPr>
          <w:rFonts w:hint="eastAsia"/>
        </w:rPr>
        <w:t>模型的层划分为多个阶段，每个阶段由模型中的一组连续层组成。每个阶段都映射到一个单独的</w:t>
      </w:r>
      <w:r>
        <w:rPr>
          <w:rFonts w:hint="eastAsia"/>
        </w:rPr>
        <w:t>GPU</w:t>
      </w:r>
      <w:r>
        <w:rPr>
          <w:rFonts w:hint="eastAsia"/>
        </w:rPr>
        <w:t>，该</w:t>
      </w:r>
      <w:r>
        <w:rPr>
          <w:rFonts w:hint="eastAsia"/>
        </w:rPr>
        <w:t>GPU</w:t>
      </w:r>
      <w:r>
        <w:rPr>
          <w:rFonts w:hint="eastAsia"/>
        </w:rPr>
        <w:t>对该阶段中的所有层执行正向（通过和反向通过）。</w:t>
      </w:r>
    </w:p>
    <w:p w14:paraId="7E4BE9E8" w14:textId="77777777" w:rsidR="00A8301E" w:rsidRDefault="00A8301E" w:rsidP="00E05A54">
      <w:pPr>
        <w:ind w:firstLineChars="0" w:firstLine="420"/>
      </w:pPr>
      <w:r>
        <w:rPr>
          <w:rFonts w:hint="eastAsia"/>
        </w:rPr>
        <w:t>在最简单的情况下，系统中只有一个小批量处于活动状态，如传统的模型并行训练（图</w:t>
      </w:r>
      <w:r>
        <w:rPr>
          <w:rFonts w:hint="eastAsia"/>
        </w:rPr>
        <w:t>2</w:t>
      </w:r>
      <w:r>
        <w:rPr>
          <w:rFonts w:hint="eastAsia"/>
        </w:rPr>
        <w:t>）；在此设置中，一次最多有一个</w:t>
      </w:r>
      <w:r>
        <w:rPr>
          <w:rFonts w:hint="eastAsia"/>
        </w:rPr>
        <w:t>GPU</w:t>
      </w:r>
      <w:r>
        <w:rPr>
          <w:rFonts w:hint="eastAsia"/>
        </w:rPr>
        <w:t>处于活动状态。理想情况下，我们希望所有</w:t>
      </w:r>
      <w:r>
        <w:rPr>
          <w:rFonts w:hint="eastAsia"/>
        </w:rPr>
        <w:t>GPU</w:t>
      </w:r>
      <w:r>
        <w:rPr>
          <w:rFonts w:hint="eastAsia"/>
        </w:rPr>
        <w:t>都是活跃的。考虑到这一点，我们一个接一个地将多个小批量注入管道。在完成小批量的转发传递时，每个阶段异步地将输出激活发送到下一个阶段，同时开始处理另一个小批量。最后一个阶段在前一个过程完成后立即开始小批量的后一个过程。在完成向后传递时，每个阶段异步地将梯度发送到前一阶段，同时开始下一个小批量的计算（图</w:t>
      </w:r>
      <w:r>
        <w:rPr>
          <w:rFonts w:hint="eastAsia"/>
        </w:rPr>
        <w:t>4</w:t>
      </w:r>
      <w:r>
        <w:rPr>
          <w:rFonts w:hint="eastAsia"/>
        </w:rPr>
        <w:t>）。</w:t>
      </w:r>
    </w:p>
    <w:p w14:paraId="41595B53" w14:textId="77777777" w:rsidR="00A8301E" w:rsidRDefault="00A8301E" w:rsidP="00A8301E">
      <w:pPr>
        <w:ind w:firstLineChars="0" w:firstLine="0"/>
        <w:jc w:val="center"/>
      </w:pPr>
      <w:r w:rsidRPr="00A8301E">
        <w:rPr>
          <w:noProof/>
        </w:rPr>
        <w:drawing>
          <wp:inline distT="0" distB="0" distL="0" distR="0" wp14:anchorId="3EC5A216" wp14:editId="3EE7FC3D">
            <wp:extent cx="5274310" cy="211772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17725"/>
                    </a:xfrm>
                    <a:prstGeom prst="rect">
                      <a:avLst/>
                    </a:prstGeom>
                  </pic:spPr>
                </pic:pic>
              </a:graphicData>
            </a:graphic>
          </wp:inline>
        </w:drawing>
      </w:r>
    </w:p>
    <w:p w14:paraId="1C114450" w14:textId="77777777" w:rsidR="00A8301E" w:rsidRDefault="00A8301E" w:rsidP="00A8301E">
      <w:pPr>
        <w:ind w:firstLineChars="0" w:firstLine="0"/>
        <w:jc w:val="center"/>
      </w:pPr>
      <w:r>
        <w:rPr>
          <w:rFonts w:hint="eastAsia"/>
        </w:rPr>
        <w:t>图</w:t>
      </w:r>
      <w:r>
        <w:rPr>
          <w:rFonts w:hint="eastAsia"/>
        </w:rPr>
        <w:t>4</w:t>
      </w:r>
    </w:p>
    <w:p w14:paraId="5D767DA3" w14:textId="77777777" w:rsidR="005124D4" w:rsidRDefault="005124D4" w:rsidP="00E05A54">
      <w:pPr>
        <w:ind w:firstLineChars="0" w:firstLine="420"/>
      </w:pPr>
      <w:r>
        <w:rPr>
          <w:rFonts w:hint="eastAsia"/>
        </w:rPr>
        <w:t>流水线并行性可以优于批内并行性方法，原因有二：</w:t>
      </w:r>
    </w:p>
    <w:p w14:paraId="25BEC87B" w14:textId="77777777" w:rsidR="005124D4" w:rsidRDefault="005124D4" w:rsidP="00E05A54">
      <w:pPr>
        <w:ind w:firstLineChars="0" w:firstLine="420"/>
      </w:pPr>
      <w:r>
        <w:rPr>
          <w:rFonts w:hint="eastAsia"/>
        </w:rPr>
        <w:t>管道传递的信息较少。</w:t>
      </w:r>
      <w:r>
        <w:rPr>
          <w:rFonts w:hint="eastAsia"/>
        </w:rPr>
        <w:t>PP</w:t>
      </w:r>
      <w:r>
        <w:rPr>
          <w:rFonts w:hint="eastAsia"/>
        </w:rPr>
        <w:t>通常可以比</w:t>
      </w:r>
      <w:r>
        <w:rPr>
          <w:rFonts w:hint="eastAsia"/>
        </w:rPr>
        <w:t>DP</w:t>
      </w:r>
      <w:r>
        <w:rPr>
          <w:rFonts w:hint="eastAsia"/>
        </w:rPr>
        <w:t>进行更少的通信。与数据并行方法（使用集合通信或参数服务器）一样，不必为所有参数聚合渐变并将结果发送给所有工作进程，</w:t>
      </w:r>
      <w:r>
        <w:rPr>
          <w:rFonts w:hint="eastAsia"/>
        </w:rPr>
        <w:t>PP</w:t>
      </w:r>
      <w:r>
        <w:rPr>
          <w:rFonts w:hint="eastAsia"/>
        </w:rPr>
        <w:t>执行中的每个工作进程只需将渐变的子集和输出激活传递给单个其他工作进程。这可能导致某些型号的通信量大幅减少（例如，</w:t>
      </w:r>
      <w:r>
        <w:rPr>
          <w:rFonts w:hint="eastAsia"/>
        </w:rPr>
        <w:t>VGG-16</w:t>
      </w:r>
      <w:r>
        <w:rPr>
          <w:rFonts w:hint="eastAsia"/>
        </w:rPr>
        <w:t>、</w:t>
      </w:r>
      <w:r>
        <w:rPr>
          <w:rFonts w:hint="eastAsia"/>
        </w:rPr>
        <w:t>AWD-LM</w:t>
      </w:r>
      <w:r>
        <w:rPr>
          <w:rFonts w:hint="eastAsia"/>
        </w:rPr>
        <w:t>的通信量减少了</w:t>
      </w:r>
      <w:r>
        <w:rPr>
          <w:rFonts w:hint="eastAsia"/>
        </w:rPr>
        <w:t>85%</w:t>
      </w:r>
      <w:r>
        <w:rPr>
          <w:rFonts w:hint="eastAsia"/>
        </w:rPr>
        <w:t>以上）。</w:t>
      </w:r>
    </w:p>
    <w:p w14:paraId="231DF09A" w14:textId="77777777" w:rsidR="005124D4" w:rsidRDefault="005124D4" w:rsidP="00E05A54">
      <w:pPr>
        <w:ind w:firstLineChars="0" w:firstLine="420"/>
      </w:pPr>
      <w:r>
        <w:rPr>
          <w:rFonts w:hint="eastAsia"/>
        </w:rPr>
        <w:t>流水线操作使计算和通信重叠。跨阶段的前向激活和后向梯度的异步通信导致通信与后续小批量计算的显著重叠，如图</w:t>
      </w:r>
      <w:r>
        <w:rPr>
          <w:rFonts w:hint="eastAsia"/>
        </w:rPr>
        <w:t>5</w:t>
      </w:r>
      <w:r>
        <w:rPr>
          <w:rFonts w:hint="eastAsia"/>
        </w:rPr>
        <w:t>所示。这种计算和通信是完全独立的，没有依赖边，因为它们在不同的输入上操作，从而更容易并行化。</w:t>
      </w:r>
    </w:p>
    <w:p w14:paraId="4EA3F639" w14:textId="77777777" w:rsidR="00A8301E" w:rsidRDefault="005124D4" w:rsidP="00E05A54">
      <w:pPr>
        <w:ind w:firstLineChars="0" w:firstLine="420"/>
      </w:pPr>
      <w:r>
        <w:rPr>
          <w:rFonts w:hint="eastAsia"/>
        </w:rPr>
        <w:t>然而，要实现</w:t>
      </w:r>
      <w:r>
        <w:rPr>
          <w:rFonts w:hint="eastAsia"/>
        </w:rPr>
        <w:t>PP</w:t>
      </w:r>
      <w:r>
        <w:rPr>
          <w:rFonts w:hint="eastAsia"/>
        </w:rPr>
        <w:t>的机遇，</w:t>
      </w:r>
      <w:proofErr w:type="spellStart"/>
      <w:r>
        <w:rPr>
          <w:rFonts w:hint="eastAsia"/>
        </w:rPr>
        <w:t>PipeDream</w:t>
      </w:r>
      <w:proofErr w:type="spellEnd"/>
      <w:r>
        <w:rPr>
          <w:rFonts w:hint="eastAsia"/>
        </w:rPr>
        <w:t>必须克服三个挑战。在讨论</w:t>
      </w:r>
      <w:proofErr w:type="spellStart"/>
      <w:r>
        <w:rPr>
          <w:rFonts w:hint="eastAsia"/>
        </w:rPr>
        <w:t>PipeDream</w:t>
      </w:r>
      <w:proofErr w:type="spellEnd"/>
      <w:r>
        <w:rPr>
          <w:rFonts w:hint="eastAsia"/>
        </w:rPr>
        <w:lastRenderedPageBreak/>
        <w:t>解决这些挑战的方法时，我们将参考图</w:t>
      </w:r>
      <w:r>
        <w:rPr>
          <w:rFonts w:hint="eastAsia"/>
        </w:rPr>
        <w:t>6</w:t>
      </w:r>
      <w:r>
        <w:rPr>
          <w:rFonts w:hint="eastAsia"/>
        </w:rPr>
        <w:t>，它显示了</w:t>
      </w:r>
      <w:proofErr w:type="spellStart"/>
      <w:r>
        <w:rPr>
          <w:rFonts w:hint="eastAsia"/>
        </w:rPr>
        <w:t>PipeDream</w:t>
      </w:r>
      <w:proofErr w:type="spellEnd"/>
      <w:r>
        <w:rPr>
          <w:rFonts w:hint="eastAsia"/>
        </w:rPr>
        <w:t>的高级工作流。</w:t>
      </w:r>
    </w:p>
    <w:p w14:paraId="0329BDFB" w14:textId="77777777" w:rsidR="005124D4" w:rsidRDefault="00EF5F8E" w:rsidP="00EF5F8E">
      <w:pPr>
        <w:ind w:firstLineChars="0" w:firstLine="0"/>
        <w:jc w:val="center"/>
      </w:pPr>
      <w:r w:rsidRPr="00EF5F8E">
        <w:rPr>
          <w:noProof/>
        </w:rPr>
        <w:drawing>
          <wp:inline distT="0" distB="0" distL="0" distR="0" wp14:anchorId="64C47D42" wp14:editId="610649A8">
            <wp:extent cx="5274310" cy="3590290"/>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590290"/>
                    </a:xfrm>
                    <a:prstGeom prst="rect">
                      <a:avLst/>
                    </a:prstGeom>
                  </pic:spPr>
                </pic:pic>
              </a:graphicData>
            </a:graphic>
          </wp:inline>
        </w:drawing>
      </w:r>
    </w:p>
    <w:p w14:paraId="7369EE6B" w14:textId="77777777" w:rsidR="00EF5F8E" w:rsidRDefault="00EF5F8E" w:rsidP="00EF5F8E">
      <w:pPr>
        <w:ind w:firstLineChars="0" w:firstLine="0"/>
        <w:jc w:val="center"/>
      </w:pPr>
      <w:r>
        <w:rPr>
          <w:rFonts w:hint="eastAsia"/>
        </w:rPr>
        <w:t>图</w:t>
      </w:r>
      <w:r>
        <w:rPr>
          <w:rFonts w:hint="eastAsia"/>
        </w:rPr>
        <w:t>6</w:t>
      </w:r>
    </w:p>
    <w:p w14:paraId="41EC6D78" w14:textId="77777777" w:rsidR="00EF5F8E" w:rsidRDefault="00EF5F8E" w:rsidP="00EF5F8E">
      <w:pPr>
        <w:ind w:firstLineChars="0" w:firstLine="420"/>
      </w:pPr>
      <w:r>
        <w:rPr>
          <w:rFonts w:hint="eastAsia"/>
        </w:rPr>
        <w:t>图</w:t>
      </w:r>
      <w:r>
        <w:rPr>
          <w:rFonts w:hint="eastAsia"/>
        </w:rPr>
        <w:t>6</w:t>
      </w:r>
      <w:r>
        <w:t xml:space="preserve"> </w:t>
      </w:r>
      <w:proofErr w:type="spellStart"/>
      <w:r w:rsidRPr="00EF5F8E">
        <w:rPr>
          <w:rFonts w:hint="eastAsia"/>
        </w:rPr>
        <w:t>PipeDream</w:t>
      </w:r>
      <w:proofErr w:type="spellEnd"/>
      <w:r w:rsidRPr="00EF5F8E">
        <w:rPr>
          <w:rFonts w:hint="eastAsia"/>
        </w:rPr>
        <w:t>将</w:t>
      </w:r>
      <w:r w:rsidRPr="00EF5F8E">
        <w:rPr>
          <w:rFonts w:hint="eastAsia"/>
        </w:rPr>
        <w:t>DNN</w:t>
      </w:r>
      <w:r w:rsidRPr="00EF5F8E">
        <w:rPr>
          <w:rFonts w:hint="eastAsia"/>
        </w:rPr>
        <w:t>层划分为阶段的自动化机制。</w:t>
      </w:r>
      <w:proofErr w:type="spellStart"/>
      <w:r w:rsidRPr="00EF5F8E">
        <w:rPr>
          <w:rFonts w:hint="eastAsia"/>
        </w:rPr>
        <w:t>PipeDream</w:t>
      </w:r>
      <w:proofErr w:type="spellEnd"/>
      <w:r w:rsidRPr="00EF5F8E">
        <w:rPr>
          <w:rFonts w:hint="eastAsia"/>
        </w:rPr>
        <w:t>首先分析输入的</w:t>
      </w:r>
      <w:r w:rsidRPr="00EF5F8E">
        <w:rPr>
          <w:rFonts w:hint="eastAsia"/>
        </w:rPr>
        <w:t>DNN</w:t>
      </w:r>
      <w:r w:rsidRPr="00EF5F8E">
        <w:rPr>
          <w:rFonts w:hint="eastAsia"/>
        </w:rPr>
        <w:t>，以获得每个层的计算时间和输出大小的估计值。使用这些估计，</w:t>
      </w:r>
      <w:proofErr w:type="spellStart"/>
      <w:r w:rsidRPr="00EF5F8E">
        <w:rPr>
          <w:rFonts w:hint="eastAsia"/>
        </w:rPr>
        <w:t>PipeDream</w:t>
      </w:r>
      <w:proofErr w:type="spellEnd"/>
      <w:r w:rsidRPr="00EF5F8E">
        <w:rPr>
          <w:rFonts w:hint="eastAsia"/>
        </w:rPr>
        <w:t>的优化器在可用的机器上分层，然后由</w:t>
      </w:r>
      <w:proofErr w:type="spellStart"/>
      <w:r w:rsidRPr="00EF5F8E">
        <w:rPr>
          <w:rFonts w:hint="eastAsia"/>
        </w:rPr>
        <w:t>PipeDream</w:t>
      </w:r>
      <w:proofErr w:type="spellEnd"/>
      <w:r w:rsidRPr="00EF5F8E">
        <w:rPr>
          <w:rFonts w:hint="eastAsia"/>
        </w:rPr>
        <w:t>的运行时执行剪切。</w:t>
      </w:r>
    </w:p>
    <w:p w14:paraId="2630630C" w14:textId="77777777" w:rsidR="00EF5F8E" w:rsidRDefault="00EF5F8E" w:rsidP="00EF5F8E">
      <w:pPr>
        <w:ind w:firstLineChars="0" w:firstLine="0"/>
      </w:pPr>
    </w:p>
    <w:p w14:paraId="29547DA8" w14:textId="77777777" w:rsidR="00123E31" w:rsidRDefault="002508D6" w:rsidP="002A69A9">
      <w:pPr>
        <w:pStyle w:val="3"/>
        <w:ind w:firstLine="562"/>
      </w:pPr>
      <w:bookmarkStart w:id="8" w:name="_Toc153375412"/>
      <w:r>
        <w:rPr>
          <w:rFonts w:hint="eastAsia"/>
        </w:rPr>
        <w:t>1</w:t>
      </w:r>
      <w:r>
        <w:t>.3.1</w:t>
      </w:r>
      <w:r w:rsidR="00123E31">
        <w:rPr>
          <w:rFonts w:hint="eastAsia"/>
        </w:rPr>
        <w:t>挑战</w:t>
      </w:r>
      <w:r w:rsidR="00123E31">
        <w:rPr>
          <w:rFonts w:hint="eastAsia"/>
        </w:rPr>
        <w:t>1</w:t>
      </w:r>
      <w:r w:rsidR="00123E31">
        <w:rPr>
          <w:rFonts w:hint="eastAsia"/>
        </w:rPr>
        <w:t>：工作划分</w:t>
      </w:r>
      <w:bookmarkEnd w:id="8"/>
    </w:p>
    <w:p w14:paraId="296555A6" w14:textId="77777777" w:rsidR="00123E31" w:rsidRDefault="00123E31" w:rsidP="00E05A54">
      <w:pPr>
        <w:ind w:firstLineChars="0" w:firstLine="420"/>
      </w:pPr>
      <w:proofErr w:type="spellStart"/>
      <w:r>
        <w:rPr>
          <w:rFonts w:hint="eastAsia"/>
        </w:rPr>
        <w:t>PipeDream</w:t>
      </w:r>
      <w:proofErr w:type="spellEnd"/>
      <w:r>
        <w:rPr>
          <w:rFonts w:hint="eastAsia"/>
        </w:rPr>
        <w:t>将模型培训视为计算管道，每个工作人员将模型的一个子集作为阶段执行。与任何管道一样，生成的管道的稳态吞吐量是最慢阶段的吞吐量。每一个阶段的小批量生产在不同的生产能力下可能会导致生产线中出现气泡，使小批量生产的更快阶段供不应求，并导致资源利用不足。工人之间的过度沟通也会降低培训管道的吞吐量。此外，将阶段分配给工作人员需要具有模型和硬件意识才能有效，并且可能存在这样的情况：在</w:t>
      </w:r>
      <w:proofErr w:type="spellStart"/>
      <w:r>
        <w:rPr>
          <w:rFonts w:hint="eastAsia"/>
        </w:rPr>
        <w:t>gpu</w:t>
      </w:r>
      <w:proofErr w:type="spellEnd"/>
      <w:r>
        <w:rPr>
          <w:rFonts w:hint="eastAsia"/>
        </w:rPr>
        <w:t>之间没有简单的分区可以实现有限的通信和完美的负载平衡。</w:t>
      </w:r>
    </w:p>
    <w:p w14:paraId="2F937CF3" w14:textId="77777777" w:rsidR="00123E31" w:rsidRDefault="00123E31" w:rsidP="00123E31">
      <w:pPr>
        <w:ind w:firstLineChars="0" w:firstLine="0"/>
      </w:pPr>
    </w:p>
    <w:p w14:paraId="482D403B" w14:textId="77777777" w:rsidR="00E05A54" w:rsidRDefault="00123E31" w:rsidP="00123E31">
      <w:pPr>
        <w:ind w:firstLineChars="0" w:firstLine="0"/>
      </w:pPr>
      <w:r>
        <w:rPr>
          <w:rFonts w:hint="eastAsia"/>
        </w:rPr>
        <w:t>解决方案：</w:t>
      </w:r>
    </w:p>
    <w:p w14:paraId="0B05FBFE" w14:textId="77777777" w:rsidR="00123E31" w:rsidRDefault="00123E31" w:rsidP="00E05A54">
      <w:pPr>
        <w:ind w:firstLineChars="0" w:firstLine="420"/>
      </w:pPr>
      <w:proofErr w:type="spellStart"/>
      <w:r>
        <w:rPr>
          <w:rFonts w:hint="eastAsia"/>
        </w:rPr>
        <w:lastRenderedPageBreak/>
        <w:t>PipeDream</w:t>
      </w:r>
      <w:proofErr w:type="spellEnd"/>
      <w:r>
        <w:rPr>
          <w:rFonts w:hint="eastAsia"/>
        </w:rPr>
        <w:t>的优化器输出一个平衡的管道。它的算法将</w:t>
      </w:r>
      <w:r>
        <w:rPr>
          <w:rFonts w:hint="eastAsia"/>
        </w:rPr>
        <w:t>DNN</w:t>
      </w:r>
      <w:r>
        <w:rPr>
          <w:rFonts w:hint="eastAsia"/>
        </w:rPr>
        <w:t>层划分为几个阶段，以便每个阶段以大致相同的速率完成，同时尝试以拓扑感知的方式最小化工作进程之间的通信（例如，如果可能的话，应该通过更高带宽的链路发送大的输出）。为了进一步改善负载平衡，</w:t>
      </w:r>
      <w:proofErr w:type="spellStart"/>
      <w:r>
        <w:rPr>
          <w:rFonts w:hint="eastAsia"/>
        </w:rPr>
        <w:t>PipeDream</w:t>
      </w:r>
      <w:proofErr w:type="spellEnd"/>
      <w:r>
        <w:rPr>
          <w:rFonts w:hint="eastAsia"/>
        </w:rPr>
        <w:t>超越了直接的管道，允许复制阶段（即，在阶段上使用数据并行）。这种划分问题等同于最小化流水线最慢阶段所花费的时间，并且具有最优子问题属性：如果工人计数由子流水线组成，则流水线最大化吞吐量，该子流水线最大化吞吐量以较小的工人计数。因此，我们使用动态规划来寻找最优解。</w:t>
      </w:r>
    </w:p>
    <w:p w14:paraId="7FA0E99B" w14:textId="77777777" w:rsidR="00123E31" w:rsidRDefault="00123E31" w:rsidP="00E05A54">
      <w:pPr>
        <w:ind w:firstLineChars="0" w:firstLine="420"/>
      </w:pPr>
      <w:proofErr w:type="spellStart"/>
      <w:r>
        <w:rPr>
          <w:rFonts w:hint="eastAsia"/>
        </w:rPr>
        <w:t>PipeDream</w:t>
      </w:r>
      <w:proofErr w:type="spellEnd"/>
      <w:r>
        <w:rPr>
          <w:rFonts w:hint="eastAsia"/>
        </w:rPr>
        <w:t>利用了</w:t>
      </w:r>
      <w:r>
        <w:rPr>
          <w:rFonts w:hint="eastAsia"/>
        </w:rPr>
        <w:t>DNN</w:t>
      </w:r>
      <w:r>
        <w:rPr>
          <w:rFonts w:hint="eastAsia"/>
        </w:rPr>
        <w:t>训练在输入端的计算时间上几乎没有变化的事实。</w:t>
      </w:r>
      <w:proofErr w:type="spellStart"/>
      <w:r>
        <w:rPr>
          <w:rFonts w:hint="eastAsia"/>
        </w:rPr>
        <w:t>PipeDream</w:t>
      </w:r>
      <w:proofErr w:type="spellEnd"/>
      <w:r>
        <w:rPr>
          <w:rFonts w:hint="eastAsia"/>
        </w:rPr>
        <w:t>记录前向和后向过程所花费的计算时间、层输出的大小以及作为初始分析步骤的一部分的每个层的相关参数的大小；此配置文件用作优化器分区算法的输入（图</w:t>
      </w:r>
      <w:r>
        <w:rPr>
          <w:rFonts w:hint="eastAsia"/>
        </w:rPr>
        <w:t>6</w:t>
      </w:r>
      <w:r>
        <w:rPr>
          <w:rFonts w:hint="eastAsia"/>
        </w:rPr>
        <w:t>）。分区算法还考虑了其他约束，如硬件拓扑和带宽、工作线程数和计算设备的内存容量。</w:t>
      </w:r>
    </w:p>
    <w:p w14:paraId="5B2ED133" w14:textId="77777777" w:rsidR="00123E31" w:rsidRDefault="00123E31" w:rsidP="00123E31">
      <w:pPr>
        <w:ind w:firstLineChars="0" w:firstLine="0"/>
      </w:pPr>
    </w:p>
    <w:p w14:paraId="2E1C6EF7" w14:textId="77777777" w:rsidR="00123E31" w:rsidRDefault="002508D6" w:rsidP="002A69A9">
      <w:pPr>
        <w:pStyle w:val="3"/>
        <w:ind w:firstLine="562"/>
      </w:pPr>
      <w:bookmarkStart w:id="9" w:name="_Toc153375413"/>
      <w:r>
        <w:rPr>
          <w:rFonts w:hint="eastAsia"/>
        </w:rPr>
        <w:t>1</w:t>
      </w:r>
      <w:r>
        <w:t>.3.2</w:t>
      </w:r>
      <w:r w:rsidR="00123E31">
        <w:rPr>
          <w:rFonts w:hint="eastAsia"/>
        </w:rPr>
        <w:t>挑战</w:t>
      </w:r>
      <w:r w:rsidR="00123E31">
        <w:rPr>
          <w:rFonts w:hint="eastAsia"/>
        </w:rPr>
        <w:t>2</w:t>
      </w:r>
      <w:r w:rsidR="00123E31">
        <w:rPr>
          <w:rFonts w:hint="eastAsia"/>
        </w:rPr>
        <w:t>：工作安排</w:t>
      </w:r>
      <w:bookmarkEnd w:id="9"/>
    </w:p>
    <w:p w14:paraId="13D9C09E" w14:textId="77777777" w:rsidR="00123E31" w:rsidRDefault="00123E31" w:rsidP="00E05A54">
      <w:pPr>
        <w:ind w:firstLineChars="0" w:firstLine="420"/>
      </w:pPr>
      <w:r>
        <w:rPr>
          <w:rFonts w:hint="eastAsia"/>
        </w:rPr>
        <w:t>与传统的单向管道不同，</w:t>
      </w:r>
      <w:proofErr w:type="spellStart"/>
      <w:r>
        <w:rPr>
          <w:rFonts w:hint="eastAsia"/>
        </w:rPr>
        <w:t>PipeDream</w:t>
      </w:r>
      <w:proofErr w:type="spellEnd"/>
      <w:r>
        <w:rPr>
          <w:rFonts w:hint="eastAsia"/>
        </w:rPr>
        <w:t>中的培训涉及双向管道，在双向管道中，输入的</w:t>
      </w:r>
      <w:r>
        <w:rPr>
          <w:rFonts w:hint="eastAsia"/>
        </w:rPr>
        <w:t>minibatch pro-</w:t>
      </w:r>
      <w:proofErr w:type="spellStart"/>
      <w:r>
        <w:rPr>
          <w:rFonts w:hint="eastAsia"/>
        </w:rPr>
        <w:t>ceed</w:t>
      </w:r>
      <w:proofErr w:type="spellEnd"/>
      <w:r>
        <w:rPr>
          <w:rFonts w:hint="eastAsia"/>
        </w:rPr>
        <w:t>先向前，然后向后通过计算管道。管道中的每个活动小批量可能处于不同的阶段，无论是在正向通过还是反向通过。因此，系统中的每个工人都需要确定是否应该</w:t>
      </w:r>
      <w:proofErr w:type="spellStart"/>
      <w:r>
        <w:rPr>
          <w:rFonts w:hint="eastAsia"/>
        </w:rPr>
        <w:t>i</w:t>
      </w:r>
      <w:proofErr w:type="spellEnd"/>
      <w:r>
        <w:rPr>
          <w:rFonts w:hint="eastAsia"/>
        </w:rPr>
        <w:t>）对一个小批量执行其阶段的前向传递，将小批量推送到下游工人，或</w:t>
      </w:r>
      <w:r>
        <w:rPr>
          <w:rFonts w:hint="eastAsia"/>
        </w:rPr>
        <w:t>ii</w:t>
      </w:r>
      <w:r>
        <w:rPr>
          <w:rFonts w:hint="eastAsia"/>
        </w:rPr>
        <w:t>）对不同的小批量执行其阶段的后向传递，将小批量推送到上游工人。此外，应如何使用复制的阶段路由小批量？</w:t>
      </w:r>
    </w:p>
    <w:p w14:paraId="23BF1A6F" w14:textId="77777777" w:rsidR="00123E31" w:rsidRDefault="00123E31" w:rsidP="00123E31">
      <w:pPr>
        <w:ind w:firstLineChars="0" w:firstLine="0"/>
      </w:pPr>
    </w:p>
    <w:p w14:paraId="7565CE2A" w14:textId="77777777" w:rsidR="00E05A54" w:rsidRDefault="00123E31" w:rsidP="00123E31">
      <w:pPr>
        <w:ind w:firstLineChars="0" w:firstLine="0"/>
      </w:pPr>
      <w:r>
        <w:rPr>
          <w:rFonts w:hint="eastAsia"/>
        </w:rPr>
        <w:t>解决方案：</w:t>
      </w:r>
    </w:p>
    <w:p w14:paraId="5DA32A26" w14:textId="77777777" w:rsidR="00123E31" w:rsidRDefault="00123E31" w:rsidP="00E05A54">
      <w:pPr>
        <w:ind w:firstLineChars="0" w:firstLine="360"/>
      </w:pPr>
      <w:r>
        <w:rPr>
          <w:rFonts w:hint="eastAsia"/>
        </w:rPr>
        <w:t>在启动阶段，输入阶段允许足够的小批量以保持管道处于稳定状态。基于我们的算法生成的分区，每个输入阶段副本允许的保持管道处于稳定状态的最小批数的最佳值如下：</w:t>
      </w:r>
    </w:p>
    <w:p w14:paraId="5794EE9C" w14:textId="77777777" w:rsidR="00123E31" w:rsidRPr="00123E31" w:rsidRDefault="00123E31" w:rsidP="00123E31">
      <w:pPr>
        <w:pStyle w:val="a8"/>
        <w:ind w:firstLine="360"/>
      </w:pPr>
      <w:r w:rsidRPr="00123E31">
        <w:rPr>
          <w:rFonts w:ascii="Inconsolatazi4" w:hAnsi="Inconsolatazi4"/>
          <w:sz w:val="18"/>
          <w:szCs w:val="18"/>
        </w:rPr>
        <w:t xml:space="preserve">NUM_OPT_ACTIVE_MINIBATCHES </w:t>
      </w:r>
      <w:r w:rsidRPr="00123E31">
        <w:rPr>
          <w:rFonts w:ascii="LinLibertine" w:hAnsi="LinLibertine"/>
          <w:sz w:val="18"/>
          <w:szCs w:val="18"/>
        </w:rPr>
        <w:t>(</w:t>
      </w:r>
      <w:r w:rsidRPr="00123E31">
        <w:rPr>
          <w:rFonts w:ascii="LinLibertineI" w:hAnsi="LinLibertineI"/>
          <w:sz w:val="18"/>
          <w:szCs w:val="18"/>
        </w:rPr>
        <w:t>NOAM</w:t>
      </w:r>
      <w:r w:rsidRPr="00123E31">
        <w:rPr>
          <w:rFonts w:ascii="LinLibertine" w:hAnsi="LinLibertine"/>
          <w:sz w:val="18"/>
          <w:szCs w:val="18"/>
        </w:rPr>
        <w:t xml:space="preserve">) </w:t>
      </w:r>
      <w:proofErr w:type="gramStart"/>
      <w:r w:rsidRPr="00123E31">
        <w:rPr>
          <w:rFonts w:ascii="rtxr" w:hAnsi="rtxr"/>
          <w:sz w:val="18"/>
          <w:szCs w:val="18"/>
        </w:rPr>
        <w:t>=</w:t>
      </w:r>
      <w:r w:rsidRPr="00123E31">
        <w:rPr>
          <w:rFonts w:ascii="LinLibertineT" w:hAnsi="LinLibertineT"/>
          <w:sz w:val="18"/>
          <w:szCs w:val="18"/>
        </w:rPr>
        <w:t>(</w:t>
      </w:r>
      <w:proofErr w:type="gramEnd"/>
      <w:r w:rsidRPr="00123E31">
        <w:rPr>
          <w:rFonts w:ascii="LinLibertineT" w:hAnsi="LinLibertineT"/>
          <w:sz w:val="18"/>
          <w:szCs w:val="18"/>
        </w:rPr>
        <w:t xml:space="preserve"># workers) / (# of replicas in the input stage) </w:t>
      </w:r>
    </w:p>
    <w:p w14:paraId="0792CBB7" w14:textId="77777777" w:rsidR="00123E31" w:rsidRDefault="00123E31" w:rsidP="00E05A54">
      <w:pPr>
        <w:ind w:firstLineChars="0" w:firstLine="360"/>
      </w:pPr>
      <w:r w:rsidRPr="00123E31">
        <w:rPr>
          <w:rFonts w:hint="eastAsia"/>
        </w:rPr>
        <w:t>在稳定状态下，每个阶段在执行小批量的前向传递和前一个小批量的后向传</w:t>
      </w:r>
      <w:r w:rsidRPr="00123E31">
        <w:rPr>
          <w:rFonts w:hint="eastAsia"/>
        </w:rPr>
        <w:lastRenderedPageBreak/>
        <w:t>递之间交替。我们称之为前一后（</w:t>
      </w:r>
      <w:r w:rsidRPr="00123E31">
        <w:rPr>
          <w:rFonts w:hint="eastAsia"/>
        </w:rPr>
        <w:t>1F1B</w:t>
      </w:r>
      <w:r w:rsidRPr="00123E31">
        <w:rPr>
          <w:rFonts w:hint="eastAsia"/>
        </w:rPr>
        <w:t>）计划。</w:t>
      </w:r>
      <w:r w:rsidRPr="00123E31">
        <w:rPr>
          <w:rFonts w:hint="eastAsia"/>
        </w:rPr>
        <w:t>1F1B</w:t>
      </w:r>
      <w:r w:rsidRPr="00123E31">
        <w:rPr>
          <w:rFonts w:hint="eastAsia"/>
        </w:rPr>
        <w:t>确保每个</w:t>
      </w:r>
      <w:r w:rsidRPr="00123E31">
        <w:rPr>
          <w:rFonts w:hint="eastAsia"/>
        </w:rPr>
        <w:t>GPU</w:t>
      </w:r>
      <w:r w:rsidRPr="00123E31">
        <w:rPr>
          <w:rFonts w:hint="eastAsia"/>
        </w:rPr>
        <w:t>在一个平衡的管道中被一个小批量占用，每个阶段以大致相同的速率聚合产生输出。它还确保以固定的时间间隔应用输入的反向传递。</w:t>
      </w:r>
    </w:p>
    <w:p w14:paraId="259DD451" w14:textId="77777777" w:rsidR="00E05A54" w:rsidRDefault="00E05A54" w:rsidP="00E05A54">
      <w:pPr>
        <w:ind w:firstLineChars="0" w:firstLine="0"/>
        <w:jc w:val="center"/>
      </w:pPr>
      <w:r w:rsidRPr="00A8301E">
        <w:rPr>
          <w:noProof/>
        </w:rPr>
        <w:drawing>
          <wp:inline distT="0" distB="0" distL="0" distR="0" wp14:anchorId="49449576" wp14:editId="6726AB21">
            <wp:extent cx="5274310" cy="2117725"/>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17725"/>
                    </a:xfrm>
                    <a:prstGeom prst="rect">
                      <a:avLst/>
                    </a:prstGeom>
                  </pic:spPr>
                </pic:pic>
              </a:graphicData>
            </a:graphic>
          </wp:inline>
        </w:drawing>
      </w:r>
    </w:p>
    <w:p w14:paraId="32E7010B" w14:textId="77777777" w:rsidR="00E05A54" w:rsidRDefault="00E05A54" w:rsidP="0088160E">
      <w:pPr>
        <w:ind w:firstLineChars="0" w:firstLine="0"/>
        <w:jc w:val="center"/>
      </w:pPr>
      <w:r>
        <w:rPr>
          <w:rFonts w:hint="eastAsia"/>
        </w:rPr>
        <w:t>图</w:t>
      </w:r>
      <w:r>
        <w:rPr>
          <w:rFonts w:hint="eastAsia"/>
        </w:rPr>
        <w:t>4</w:t>
      </w:r>
    </w:p>
    <w:p w14:paraId="631FBFC3" w14:textId="77777777" w:rsidR="00123E31" w:rsidRDefault="00123E31" w:rsidP="0088160E">
      <w:pPr>
        <w:ind w:firstLineChars="0" w:firstLine="360"/>
      </w:pPr>
      <w:r>
        <w:rPr>
          <w:rFonts w:hint="eastAsia"/>
        </w:rPr>
        <w:t>图</w:t>
      </w:r>
      <w:r>
        <w:rPr>
          <w:rFonts w:hint="eastAsia"/>
        </w:rPr>
        <w:t>4</w:t>
      </w:r>
      <w:r>
        <w:rPr>
          <w:rFonts w:hint="eastAsia"/>
        </w:rPr>
        <w:t>显示了具有</w:t>
      </w:r>
      <w:r>
        <w:rPr>
          <w:rFonts w:hint="eastAsia"/>
        </w:rPr>
        <w:t>4</w:t>
      </w:r>
      <w:r>
        <w:rPr>
          <w:rFonts w:hint="eastAsia"/>
        </w:rPr>
        <w:t>个阶段的管道的相应计算时间线。这个配置的</w:t>
      </w:r>
      <w:r>
        <w:rPr>
          <w:rFonts w:hint="eastAsia"/>
        </w:rPr>
        <w:t>NOAM</w:t>
      </w:r>
      <w:r>
        <w:rPr>
          <w:rFonts w:hint="eastAsia"/>
        </w:rPr>
        <w:t>是</w:t>
      </w:r>
      <w:r>
        <w:rPr>
          <w:rFonts w:hint="eastAsia"/>
        </w:rPr>
        <w:t>4</w:t>
      </w:r>
      <w:r>
        <w:rPr>
          <w:rFonts w:hint="eastAsia"/>
        </w:rPr>
        <w:t>。在启动阶段，输入阶段只允许四个小批量将玛瑙推进到输出阶段。一旦输出阶段完成第一个小批量的正向传递，它就对同一个小批量执行反向传递，然后开始在后续小批量的正向传递和反向传递之间进行交替。当后向通道开始传播到管道中的早期阶段时，每个阶段开始在不同小批量的前向通道和后向通道之间交替。如图所示，每个工人都在为处于稳定状态的某个小批量执行正向或反向传递。</w:t>
      </w:r>
    </w:p>
    <w:p w14:paraId="540C8197" w14:textId="77777777" w:rsidR="00123E31" w:rsidRDefault="00123E31" w:rsidP="0088160E">
      <w:pPr>
        <w:ind w:firstLineChars="0" w:firstLine="360"/>
      </w:pPr>
      <w:r>
        <w:rPr>
          <w:rFonts w:hint="eastAsia"/>
        </w:rPr>
        <w:t>当一个阶段在数据并行配置（跨多个</w:t>
      </w:r>
      <w:r>
        <w:rPr>
          <w:rFonts w:hint="eastAsia"/>
        </w:rPr>
        <w:t>GPU</w:t>
      </w:r>
      <w:r>
        <w:rPr>
          <w:rFonts w:hint="eastAsia"/>
        </w:rPr>
        <w:t>复制）中运行时，我们使用基于小批量标识符的确定性循环加载平衡来将工作分散到副本中。这种确定性的负载平衡确保每一个小批量都被路由到同一个工作进程中，以进行阶段的前向和后向传递，这一点很重要，因为前向传递的参数和中间输出对于后向传递是必需的。这种机制，我们称之为一个向前一个向后的循环（</w:t>
      </w:r>
      <w:r>
        <w:rPr>
          <w:rFonts w:hint="eastAsia"/>
        </w:rPr>
        <w:t>1F1B-RR</w:t>
      </w:r>
      <w:r>
        <w:rPr>
          <w:rFonts w:hint="eastAsia"/>
        </w:rPr>
        <w:t>），是一种静态策略，在不需要昂贵的分布式协调的情况下执行。图</w:t>
      </w:r>
      <w:r>
        <w:rPr>
          <w:rFonts w:hint="eastAsia"/>
        </w:rPr>
        <w:t>8</w:t>
      </w:r>
      <w:r>
        <w:rPr>
          <w:rFonts w:hint="eastAsia"/>
        </w:rPr>
        <w:t>显示了这个机制在简单的</w:t>
      </w:r>
      <w:r>
        <w:rPr>
          <w:rFonts w:hint="eastAsia"/>
        </w:rPr>
        <w:t>2-1</w:t>
      </w:r>
      <w:r>
        <w:rPr>
          <w:rFonts w:hint="eastAsia"/>
        </w:rPr>
        <w:t>配置中的作用，第一阶段复制两次，第二阶段不复制。在第一阶段中，具有偶数个小批次</w:t>
      </w:r>
      <w:r>
        <w:rPr>
          <w:rFonts w:hint="eastAsia"/>
        </w:rPr>
        <w:t>ID</w:t>
      </w:r>
      <w:r>
        <w:rPr>
          <w:rFonts w:hint="eastAsia"/>
        </w:rPr>
        <w:t>的所有输入都由</w:t>
      </w:r>
      <w:r>
        <w:rPr>
          <w:rFonts w:hint="eastAsia"/>
        </w:rPr>
        <w:t>worker 1</w:t>
      </w:r>
      <w:r>
        <w:rPr>
          <w:rFonts w:hint="eastAsia"/>
        </w:rPr>
        <w:t>处理，而具有奇数个小批次</w:t>
      </w:r>
      <w:r>
        <w:rPr>
          <w:rFonts w:hint="eastAsia"/>
        </w:rPr>
        <w:t>ID</w:t>
      </w:r>
      <w:r>
        <w:rPr>
          <w:rFonts w:hint="eastAsia"/>
        </w:rPr>
        <w:t>的输入则由</w:t>
      </w:r>
      <w:r>
        <w:rPr>
          <w:rFonts w:hint="eastAsia"/>
        </w:rPr>
        <w:t>worker 2</w:t>
      </w:r>
      <w:r>
        <w:rPr>
          <w:rFonts w:hint="eastAsia"/>
        </w:rPr>
        <w:t>处理。第二阶段的工人</w:t>
      </w:r>
      <w:r>
        <w:rPr>
          <w:rFonts w:hint="eastAsia"/>
        </w:rPr>
        <w:t>3</w:t>
      </w:r>
      <w:r>
        <w:rPr>
          <w:rFonts w:hint="eastAsia"/>
        </w:rPr>
        <w:t>处理所有输入。所有工作人员对不同的输入小批量执行前向传递和后向传递。</w:t>
      </w:r>
    </w:p>
    <w:p w14:paraId="7ED47151" w14:textId="77777777" w:rsidR="00123E31" w:rsidRDefault="00123E31" w:rsidP="0088160E">
      <w:pPr>
        <w:ind w:firstLineChars="0" w:firstLine="360"/>
      </w:pPr>
      <w:r>
        <w:rPr>
          <w:rFonts w:hint="eastAsia"/>
        </w:rPr>
        <w:t>为了使</w:t>
      </w:r>
      <w:r>
        <w:rPr>
          <w:rFonts w:hint="eastAsia"/>
        </w:rPr>
        <w:t>1F1B-RR</w:t>
      </w:r>
      <w:r>
        <w:rPr>
          <w:rFonts w:hint="eastAsia"/>
        </w:rPr>
        <w:t>有效，无需传球只要向后传球。事实上，我们观察到在实践中，后传球总是比前传球大。</w:t>
      </w:r>
      <w:r>
        <w:rPr>
          <w:rFonts w:hint="eastAsia"/>
        </w:rPr>
        <w:t>1F1B-RR</w:t>
      </w:r>
      <w:r>
        <w:rPr>
          <w:rFonts w:hint="eastAsia"/>
        </w:rPr>
        <w:t>仍然是一种有效的调度机制，如图</w:t>
      </w:r>
      <w:r>
        <w:rPr>
          <w:rFonts w:hint="eastAsia"/>
        </w:rPr>
        <w:t>4</w:t>
      </w:r>
      <w:r>
        <w:rPr>
          <w:rFonts w:hint="eastAsia"/>
        </w:rPr>
        <w:t>所</w:t>
      </w:r>
      <w:r>
        <w:rPr>
          <w:rFonts w:hint="eastAsia"/>
        </w:rPr>
        <w:lastRenderedPageBreak/>
        <w:t>示。</w:t>
      </w:r>
    </w:p>
    <w:p w14:paraId="370C2D1B" w14:textId="77777777" w:rsidR="00123E31" w:rsidRDefault="002508D6" w:rsidP="002A69A9">
      <w:pPr>
        <w:pStyle w:val="3"/>
        <w:ind w:firstLine="562"/>
      </w:pPr>
      <w:bookmarkStart w:id="10" w:name="_Toc153375414"/>
      <w:r>
        <w:rPr>
          <w:rFonts w:hint="eastAsia"/>
        </w:rPr>
        <w:t>1</w:t>
      </w:r>
      <w:r>
        <w:t>.3.3</w:t>
      </w:r>
      <w:r w:rsidR="00123E31">
        <w:rPr>
          <w:rFonts w:hint="eastAsia"/>
        </w:rPr>
        <w:t>挑战</w:t>
      </w:r>
      <w:r w:rsidR="00123E31">
        <w:rPr>
          <w:rFonts w:hint="eastAsia"/>
        </w:rPr>
        <w:t>3</w:t>
      </w:r>
      <w:r w:rsidR="00123E31">
        <w:rPr>
          <w:rFonts w:hint="eastAsia"/>
        </w:rPr>
        <w:t>：有效学习</w:t>
      </w:r>
      <w:bookmarkEnd w:id="10"/>
    </w:p>
    <w:p w14:paraId="692B483C" w14:textId="77777777" w:rsidR="00123E31" w:rsidRDefault="00123E31" w:rsidP="0088160E">
      <w:pPr>
        <w:ind w:firstLineChars="0" w:firstLine="420"/>
      </w:pPr>
      <w:r>
        <w:rPr>
          <w:rFonts w:hint="eastAsia"/>
        </w:rPr>
        <w:t>在一个简单的流水线系统中，一个小批量的每个阶段的前向传递是使用一个版本的参数执行的，而它的后向传递是使用不同版本的参数执行的。图</w:t>
      </w:r>
      <w:r>
        <w:rPr>
          <w:rFonts w:hint="eastAsia"/>
        </w:rPr>
        <w:t>4</w:t>
      </w:r>
      <w:r>
        <w:rPr>
          <w:rFonts w:hint="eastAsia"/>
        </w:rPr>
        <w:t>说明了这一点，它使用了一个有四个工作线程且没有阶段复制的分区。在阶段</w:t>
      </w:r>
      <w:r>
        <w:rPr>
          <w:rFonts w:hint="eastAsia"/>
        </w:rPr>
        <w:t>1</w:t>
      </w:r>
      <w:r>
        <w:rPr>
          <w:rFonts w:hint="eastAsia"/>
        </w:rPr>
        <w:t>中，应用来自</w:t>
      </w:r>
      <w:r>
        <w:rPr>
          <w:rFonts w:hint="eastAsia"/>
        </w:rPr>
        <w:t>minibatch 1</w:t>
      </w:r>
      <w:r>
        <w:rPr>
          <w:rFonts w:hint="eastAsia"/>
        </w:rPr>
        <w:t>的更新后执行</w:t>
      </w:r>
      <w:r>
        <w:rPr>
          <w:rFonts w:hint="eastAsia"/>
        </w:rPr>
        <w:t>minibatch 5</w:t>
      </w:r>
      <w:r>
        <w:rPr>
          <w:rFonts w:hint="eastAsia"/>
        </w:rPr>
        <w:t>的正向传递，而应用来自</w:t>
      </w:r>
      <w:r>
        <w:rPr>
          <w:rFonts w:hint="eastAsia"/>
        </w:rPr>
        <w:t>minibatch 2</w:t>
      </w:r>
      <w:r>
        <w:rPr>
          <w:rFonts w:hint="eastAsia"/>
        </w:rPr>
        <w:t>、</w:t>
      </w:r>
      <w:r>
        <w:rPr>
          <w:rFonts w:hint="eastAsia"/>
        </w:rPr>
        <w:t>3</w:t>
      </w:r>
      <w:r>
        <w:rPr>
          <w:rFonts w:hint="eastAsia"/>
        </w:rPr>
        <w:t>和</w:t>
      </w:r>
      <w:r>
        <w:rPr>
          <w:rFonts w:hint="eastAsia"/>
        </w:rPr>
        <w:t>4</w:t>
      </w:r>
      <w:r>
        <w:rPr>
          <w:rFonts w:hint="eastAsia"/>
        </w:rPr>
        <w:t>的更新后执行</w:t>
      </w:r>
      <w:r>
        <w:rPr>
          <w:rFonts w:hint="eastAsia"/>
        </w:rPr>
        <w:t>minibatch 5</w:t>
      </w:r>
      <w:r>
        <w:rPr>
          <w:rFonts w:hint="eastAsia"/>
        </w:rPr>
        <w:t>的反向传递。因此，在第</w:t>
      </w:r>
      <w:r>
        <w:rPr>
          <w:rFonts w:hint="eastAsia"/>
        </w:rPr>
        <w:t>1</w:t>
      </w:r>
      <w:r>
        <w:rPr>
          <w:rFonts w:hint="eastAsia"/>
        </w:rPr>
        <w:t>阶段第</w:t>
      </w:r>
      <w:r>
        <w:rPr>
          <w:rFonts w:hint="eastAsia"/>
        </w:rPr>
        <w:t>5</w:t>
      </w:r>
      <w:r>
        <w:rPr>
          <w:rFonts w:hint="eastAsia"/>
        </w:rPr>
        <w:t>小批的后向通道中，使用与相应前向通道中使用的权重不同的一组权重计算梯度；权重版本中的这种差异导致无效的梯度，并可防止模型收敛。</w:t>
      </w:r>
    </w:p>
    <w:p w14:paraId="3C7F276C" w14:textId="77777777" w:rsidR="0088160E" w:rsidRDefault="0088160E" w:rsidP="0088160E">
      <w:pPr>
        <w:ind w:firstLineChars="0" w:firstLine="420"/>
      </w:pPr>
    </w:p>
    <w:p w14:paraId="75183D36" w14:textId="77777777" w:rsidR="0088160E" w:rsidRDefault="00123E31" w:rsidP="00123E31">
      <w:pPr>
        <w:ind w:firstLineChars="0" w:firstLine="0"/>
      </w:pPr>
      <w:r>
        <w:rPr>
          <w:rFonts w:hint="eastAsia"/>
        </w:rPr>
        <w:t>解决方案：</w:t>
      </w:r>
    </w:p>
    <w:p w14:paraId="3DF13ECC" w14:textId="77777777" w:rsidR="00123E31" w:rsidRDefault="00123E31" w:rsidP="0088160E">
      <w:pPr>
        <w:ind w:firstLineChars="0" w:firstLine="420"/>
      </w:pPr>
      <w:proofErr w:type="spellStart"/>
      <w:r>
        <w:rPr>
          <w:rFonts w:hint="eastAsia"/>
        </w:rPr>
        <w:t>PipeDream</w:t>
      </w:r>
      <w:proofErr w:type="spellEnd"/>
      <w:r>
        <w:rPr>
          <w:rFonts w:hint="eastAsia"/>
        </w:rPr>
        <w:t>使用了一种称为权重存储的技术，以避免前向和后向</w:t>
      </w:r>
      <w:r>
        <w:rPr>
          <w:rFonts w:hint="eastAsia"/>
        </w:rPr>
        <w:t>pas</w:t>
      </w:r>
      <w:r>
        <w:rPr>
          <w:rFonts w:hint="eastAsia"/>
        </w:rPr>
        <w:t>中使用的权重版本之间的根本不匹配。权重存储维护多个版本的权重，每个活动的小批量一个版本。每个阶段使用最新版本的前向过程中可用的权重处理一个小批量。完成前向传球后，</w:t>
      </w:r>
      <w:proofErr w:type="spellStart"/>
      <w:r>
        <w:rPr>
          <w:rFonts w:hint="eastAsia"/>
        </w:rPr>
        <w:t>PipeDream</w:t>
      </w:r>
      <w:proofErr w:type="spellEnd"/>
      <w:r>
        <w:rPr>
          <w:rFonts w:hint="eastAsia"/>
        </w:rPr>
        <w:t>存储用于该小批量的重量。然后使用相同的权重版本来计算小批量的反向过程中的权重更新和上游权重梯度。</w:t>
      </w:r>
    </w:p>
    <w:p w14:paraId="6B02ED73" w14:textId="77777777" w:rsidR="00123E31" w:rsidRDefault="00123E31" w:rsidP="0088160E">
      <w:pPr>
        <w:ind w:firstLineChars="0" w:firstLine="420"/>
      </w:pPr>
      <w:r>
        <w:rPr>
          <w:rFonts w:hint="eastAsia"/>
        </w:rPr>
        <w:t>权重隐藏确保在一个阶段内，相同版本的模型参数用于给定小批量的正向和反向传递。例如，在图</w:t>
      </w:r>
      <w:r>
        <w:rPr>
          <w:rFonts w:hint="eastAsia"/>
        </w:rPr>
        <w:t>9</w:t>
      </w:r>
      <w:r>
        <w:rPr>
          <w:rFonts w:hint="eastAsia"/>
        </w:rPr>
        <w:t>中，</w:t>
      </w:r>
      <w:r>
        <w:rPr>
          <w:rFonts w:hint="eastAsia"/>
        </w:rPr>
        <w:t>minibatch 5</w:t>
      </w:r>
      <w:r>
        <w:rPr>
          <w:rFonts w:hint="eastAsia"/>
        </w:rPr>
        <w:t>使用机器</w:t>
      </w:r>
      <w:r>
        <w:rPr>
          <w:rFonts w:hint="eastAsia"/>
        </w:rPr>
        <w:t>1</w:t>
      </w:r>
      <w:r>
        <w:rPr>
          <w:rFonts w:hint="eastAsia"/>
        </w:rPr>
        <w:t>上</w:t>
      </w:r>
      <w:r>
        <w:rPr>
          <w:rFonts w:hint="eastAsia"/>
        </w:rPr>
        <w:t>minibatch 1</w:t>
      </w:r>
      <w:r>
        <w:rPr>
          <w:rFonts w:hint="eastAsia"/>
        </w:rPr>
        <w:t>和机器</w:t>
      </w:r>
      <w:r>
        <w:rPr>
          <w:rFonts w:hint="eastAsia"/>
        </w:rPr>
        <w:t>2</w:t>
      </w:r>
      <w:r>
        <w:rPr>
          <w:rFonts w:hint="eastAsia"/>
        </w:rPr>
        <w:t>上</w:t>
      </w:r>
      <w:r>
        <w:rPr>
          <w:rFonts w:hint="eastAsia"/>
        </w:rPr>
        <w:t>minibatch 2</w:t>
      </w:r>
      <w:r>
        <w:rPr>
          <w:rFonts w:hint="eastAsia"/>
        </w:rPr>
        <w:t>的参数更新。权重存储不能保证给定的小批量跨阶段使用的参数版本的一致性。</w:t>
      </w:r>
    </w:p>
    <w:p w14:paraId="6A5C50B5" w14:textId="77777777" w:rsidR="00123E31" w:rsidRDefault="0088160E" w:rsidP="0088160E">
      <w:pPr>
        <w:ind w:firstLineChars="0" w:firstLine="0"/>
        <w:jc w:val="center"/>
      </w:pPr>
      <w:r w:rsidRPr="0088160E">
        <w:rPr>
          <w:noProof/>
        </w:rPr>
        <w:drawing>
          <wp:inline distT="0" distB="0" distL="0" distR="0" wp14:anchorId="517FF3F8" wp14:editId="34BF48E9">
            <wp:extent cx="5274310" cy="22028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202815"/>
                    </a:xfrm>
                    <a:prstGeom prst="rect">
                      <a:avLst/>
                    </a:prstGeom>
                  </pic:spPr>
                </pic:pic>
              </a:graphicData>
            </a:graphic>
          </wp:inline>
        </w:drawing>
      </w:r>
    </w:p>
    <w:p w14:paraId="72911A60" w14:textId="77777777" w:rsidR="0088160E" w:rsidRPr="00123E31" w:rsidRDefault="0088160E" w:rsidP="0088160E">
      <w:pPr>
        <w:ind w:firstLineChars="0" w:firstLine="0"/>
        <w:jc w:val="center"/>
      </w:pPr>
      <w:r>
        <w:rPr>
          <w:rFonts w:hint="eastAsia"/>
        </w:rPr>
        <w:t>图</w:t>
      </w:r>
      <w:r>
        <w:rPr>
          <w:rFonts w:hint="eastAsia"/>
        </w:rPr>
        <w:t>9</w:t>
      </w:r>
    </w:p>
    <w:p w14:paraId="43ADC0EC" w14:textId="77777777" w:rsidR="00EB1EFD" w:rsidRDefault="00EB1EFD" w:rsidP="002A69A9">
      <w:pPr>
        <w:pStyle w:val="2"/>
        <w:ind w:right="240" w:firstLine="640"/>
      </w:pPr>
      <w:bookmarkStart w:id="11" w:name="_Toc153375415"/>
      <w:r>
        <w:rPr>
          <w:rFonts w:hint="eastAsia"/>
        </w:rPr>
        <w:lastRenderedPageBreak/>
        <w:t>1</w:t>
      </w:r>
      <w:r>
        <w:t>.</w:t>
      </w:r>
      <w:r w:rsidR="002508D6">
        <w:t>4</w:t>
      </w:r>
      <w:r>
        <w:rPr>
          <w:rFonts w:hint="eastAsia"/>
        </w:rPr>
        <w:t>实验结果</w:t>
      </w:r>
      <w:bookmarkEnd w:id="11"/>
    </w:p>
    <w:p w14:paraId="7BCEF4DF" w14:textId="77777777" w:rsidR="00EB1EFD" w:rsidRDefault="00123E31" w:rsidP="00EB1EFD">
      <w:pPr>
        <w:ind w:firstLineChars="0" w:firstLine="0"/>
      </w:pPr>
      <w:r w:rsidRPr="00123E31">
        <w:rPr>
          <w:rFonts w:hint="eastAsia"/>
        </w:rPr>
        <w:t>本节评估了</w:t>
      </w:r>
      <w:proofErr w:type="spellStart"/>
      <w:r w:rsidRPr="00123E31">
        <w:rPr>
          <w:rFonts w:hint="eastAsia"/>
        </w:rPr>
        <w:t>PipeDream</w:t>
      </w:r>
      <w:proofErr w:type="spellEnd"/>
      <w:r w:rsidRPr="00123E31">
        <w:rPr>
          <w:rFonts w:hint="eastAsia"/>
        </w:rPr>
        <w:t>在三个不同簇上对七个不同</w:t>
      </w:r>
      <w:proofErr w:type="spellStart"/>
      <w:r w:rsidRPr="00123E31">
        <w:rPr>
          <w:rFonts w:hint="eastAsia"/>
        </w:rPr>
        <w:t>dnn</w:t>
      </w:r>
      <w:proofErr w:type="spellEnd"/>
      <w:r w:rsidRPr="00123E31">
        <w:rPr>
          <w:rFonts w:hint="eastAsia"/>
        </w:rPr>
        <w:t>的有效性。我们实验的结果支持了一些重要的发现：</w:t>
      </w:r>
      <w:r w:rsidRPr="00123E31">
        <w:rPr>
          <w:rFonts w:hint="eastAsia"/>
        </w:rPr>
        <w:t>1</w:t>
      </w:r>
      <w:r w:rsidRPr="00123E31">
        <w:rPr>
          <w:rFonts w:hint="eastAsia"/>
        </w:rPr>
        <w:t>）</w:t>
      </w:r>
      <w:proofErr w:type="spellStart"/>
      <w:r w:rsidRPr="00123E31">
        <w:rPr>
          <w:rFonts w:hint="eastAsia"/>
        </w:rPr>
        <w:t>PipeDream</w:t>
      </w:r>
      <w:proofErr w:type="spellEnd"/>
      <w:r w:rsidRPr="00123E31">
        <w:rPr>
          <w:rFonts w:hint="eastAsia"/>
        </w:rPr>
        <w:t>在不同硬件部署的不同学习任务范围内，在时间上实现了显著的加速，以达到目标精度；</w:t>
      </w:r>
      <w:r w:rsidRPr="00123E31">
        <w:rPr>
          <w:rFonts w:hint="eastAsia"/>
        </w:rPr>
        <w:t>2</w:t>
      </w:r>
      <w:r w:rsidRPr="00123E31">
        <w:rPr>
          <w:rFonts w:hint="eastAsia"/>
        </w:rPr>
        <w:t>）</w:t>
      </w:r>
      <w:proofErr w:type="spellStart"/>
      <w:r w:rsidRPr="00123E31">
        <w:rPr>
          <w:rFonts w:hint="eastAsia"/>
        </w:rPr>
        <w:t>PipeDream</w:t>
      </w:r>
      <w:proofErr w:type="spellEnd"/>
      <w:r w:rsidRPr="00123E31">
        <w:rPr>
          <w:rFonts w:hint="eastAsia"/>
        </w:rPr>
        <w:t>比最近提出的其他批间方法更有效；</w:t>
      </w:r>
      <w:r w:rsidRPr="00123E31">
        <w:rPr>
          <w:rFonts w:hint="eastAsia"/>
        </w:rPr>
        <w:t>3</w:t>
      </w:r>
      <w:r w:rsidRPr="00123E31">
        <w:rPr>
          <w:rFonts w:hint="eastAsia"/>
        </w:rPr>
        <w:t>）</w:t>
      </w:r>
      <w:proofErr w:type="spellStart"/>
      <w:r w:rsidRPr="00123E31">
        <w:rPr>
          <w:rFonts w:hint="eastAsia"/>
        </w:rPr>
        <w:t>PipeDream</w:t>
      </w:r>
      <w:proofErr w:type="spellEnd"/>
      <w:r w:rsidRPr="00123E31">
        <w:rPr>
          <w:rFonts w:hint="eastAsia"/>
        </w:rPr>
        <w:t>大大减少了管理费用与数据并行训练相比，混合流水线、模型并行和数据并行在单独情况下优于模型并行、数据并行或混合并行。</w:t>
      </w:r>
    </w:p>
    <w:p w14:paraId="4D9518BB" w14:textId="77777777" w:rsidR="00123E31" w:rsidRDefault="00123E31" w:rsidP="00EB1EFD">
      <w:pPr>
        <w:ind w:firstLineChars="0" w:firstLine="0"/>
      </w:pPr>
    </w:p>
    <w:p w14:paraId="6BE29260" w14:textId="77777777" w:rsidR="00123E31" w:rsidRDefault="002508D6" w:rsidP="002A69A9">
      <w:pPr>
        <w:pStyle w:val="3"/>
        <w:ind w:firstLine="562"/>
      </w:pPr>
      <w:bookmarkStart w:id="12" w:name="_Toc153375416"/>
      <w:r>
        <w:rPr>
          <w:rFonts w:hint="eastAsia"/>
        </w:rPr>
        <w:t>1</w:t>
      </w:r>
      <w:r>
        <w:t>.4.1</w:t>
      </w:r>
      <w:r w:rsidR="00123E31">
        <w:rPr>
          <w:rFonts w:hint="eastAsia"/>
        </w:rPr>
        <w:t>实验装置</w:t>
      </w:r>
      <w:bookmarkEnd w:id="12"/>
    </w:p>
    <w:p w14:paraId="6E1661E9" w14:textId="77777777" w:rsidR="002508D6" w:rsidRDefault="00123E31" w:rsidP="002A69A9">
      <w:pPr>
        <w:pStyle w:val="4"/>
        <w:ind w:firstLine="560"/>
      </w:pPr>
      <w:r>
        <w:rPr>
          <w:rFonts w:hint="eastAsia"/>
        </w:rPr>
        <w:t>任务和数据集</w:t>
      </w:r>
    </w:p>
    <w:p w14:paraId="6BB71D5B" w14:textId="77777777" w:rsidR="00123E31" w:rsidRDefault="00123E31" w:rsidP="002508D6">
      <w:pPr>
        <w:ind w:firstLineChars="0" w:firstLine="420"/>
      </w:pPr>
      <w:r>
        <w:rPr>
          <w:rFonts w:hint="eastAsia"/>
        </w:rPr>
        <w:t>我们在实验中使用了四个任务和四个数据集：</w:t>
      </w:r>
      <w:r>
        <w:rPr>
          <w:rFonts w:hint="eastAsia"/>
        </w:rPr>
        <w:t>1</w:t>
      </w:r>
      <w:r>
        <w:rPr>
          <w:rFonts w:hint="eastAsia"/>
        </w:rPr>
        <w:t>）图像分类，使用</w:t>
      </w:r>
      <w:r>
        <w:rPr>
          <w:rFonts w:hint="eastAsia"/>
        </w:rPr>
        <w:t>ImageNet-1K</w:t>
      </w:r>
      <w:r>
        <w:rPr>
          <w:rFonts w:hint="eastAsia"/>
        </w:rPr>
        <w:t>（</w:t>
      </w:r>
      <w:r>
        <w:rPr>
          <w:rFonts w:hint="eastAsia"/>
        </w:rPr>
        <w:t>ILSVRC12</w:t>
      </w:r>
      <w:r>
        <w:rPr>
          <w:rFonts w:hint="eastAsia"/>
        </w:rPr>
        <w:t>）</w:t>
      </w:r>
      <w:r>
        <w:rPr>
          <w:rFonts w:hint="eastAsia"/>
        </w:rPr>
        <w:t>[44]</w:t>
      </w:r>
      <w:r>
        <w:rPr>
          <w:rFonts w:hint="eastAsia"/>
        </w:rPr>
        <w:t>数据集；</w:t>
      </w:r>
      <w:r>
        <w:rPr>
          <w:rFonts w:hint="eastAsia"/>
        </w:rPr>
        <w:t>2</w:t>
      </w:r>
      <w:r>
        <w:rPr>
          <w:rFonts w:hint="eastAsia"/>
        </w:rPr>
        <w:t>）翻译，使用</w:t>
      </w:r>
      <w:r>
        <w:rPr>
          <w:rFonts w:hint="eastAsia"/>
        </w:rPr>
        <w:t>WMT16</w:t>
      </w:r>
      <w:r>
        <w:rPr>
          <w:rFonts w:hint="eastAsia"/>
        </w:rPr>
        <w:t>英德语数据集进行训练，并使用“</w:t>
      </w:r>
      <w:r>
        <w:rPr>
          <w:rFonts w:hint="eastAsia"/>
        </w:rPr>
        <w:t>newstest2014</w:t>
      </w:r>
      <w:r>
        <w:rPr>
          <w:rFonts w:hint="eastAsia"/>
        </w:rPr>
        <w:t>”数据集进行验证；</w:t>
      </w:r>
      <w:r>
        <w:rPr>
          <w:rFonts w:hint="eastAsia"/>
        </w:rPr>
        <w:t>3</w:t>
      </w:r>
      <w:r>
        <w:rPr>
          <w:rFonts w:hint="eastAsia"/>
        </w:rPr>
        <w:t>）语言建模，使用</w:t>
      </w:r>
      <w:r>
        <w:rPr>
          <w:rFonts w:hint="eastAsia"/>
        </w:rPr>
        <w:t>Penn Treebank</w:t>
      </w:r>
      <w:r>
        <w:rPr>
          <w:rFonts w:hint="eastAsia"/>
        </w:rPr>
        <w:t>（</w:t>
      </w:r>
      <w:r>
        <w:rPr>
          <w:rFonts w:hint="eastAsia"/>
        </w:rPr>
        <w:t>PTB</w:t>
      </w:r>
      <w:r>
        <w:rPr>
          <w:rFonts w:hint="eastAsia"/>
        </w:rPr>
        <w:t>）</w:t>
      </w:r>
      <w:r>
        <w:rPr>
          <w:rFonts w:hint="eastAsia"/>
        </w:rPr>
        <w:t>[41]</w:t>
      </w:r>
      <w:r>
        <w:rPr>
          <w:rFonts w:hint="eastAsia"/>
        </w:rPr>
        <w:t>数据集；</w:t>
      </w:r>
      <w:r>
        <w:rPr>
          <w:rFonts w:hint="eastAsia"/>
        </w:rPr>
        <w:t>4</w:t>
      </w:r>
      <w:r>
        <w:rPr>
          <w:rFonts w:hint="eastAsia"/>
        </w:rPr>
        <w:t>）视频字幕（</w:t>
      </w:r>
      <w:r>
        <w:rPr>
          <w:rFonts w:hint="eastAsia"/>
        </w:rPr>
        <w:t>S2VT</w:t>
      </w:r>
      <w:r>
        <w:rPr>
          <w:rFonts w:hint="eastAsia"/>
        </w:rPr>
        <w:t>），使用</w:t>
      </w:r>
      <w:r>
        <w:rPr>
          <w:rFonts w:hint="eastAsia"/>
        </w:rPr>
        <w:t>Microsoft</w:t>
      </w:r>
      <w:r>
        <w:rPr>
          <w:rFonts w:hint="eastAsia"/>
        </w:rPr>
        <w:t>视频描述语料库（</w:t>
      </w:r>
      <w:r>
        <w:rPr>
          <w:rFonts w:hint="eastAsia"/>
        </w:rPr>
        <w:t>MSVD</w:t>
      </w:r>
      <w:r>
        <w:rPr>
          <w:rFonts w:hint="eastAsia"/>
        </w:rPr>
        <w:t>）</w:t>
      </w:r>
      <w:r>
        <w:rPr>
          <w:rFonts w:hint="eastAsia"/>
        </w:rPr>
        <w:t>[11]</w:t>
      </w:r>
      <w:r>
        <w:rPr>
          <w:rFonts w:hint="eastAsia"/>
        </w:rPr>
        <w:t>。</w:t>
      </w:r>
    </w:p>
    <w:p w14:paraId="6AEE13AF" w14:textId="77777777" w:rsidR="00123E31" w:rsidRDefault="00123E31" w:rsidP="00123E31">
      <w:pPr>
        <w:ind w:firstLineChars="0" w:firstLine="0"/>
      </w:pPr>
    </w:p>
    <w:p w14:paraId="4A760281" w14:textId="77777777" w:rsidR="002508D6" w:rsidRDefault="00123E31" w:rsidP="002A69A9">
      <w:pPr>
        <w:pStyle w:val="4"/>
        <w:ind w:firstLine="560"/>
      </w:pPr>
      <w:r>
        <w:rPr>
          <w:rFonts w:hint="eastAsia"/>
        </w:rPr>
        <w:t>集群</w:t>
      </w:r>
    </w:p>
    <w:p w14:paraId="2C4AF84A" w14:textId="77777777" w:rsidR="00123E31" w:rsidRDefault="00123E31" w:rsidP="002508D6">
      <w:pPr>
        <w:ind w:firstLineChars="0" w:firstLine="420"/>
      </w:pPr>
      <w:r>
        <w:rPr>
          <w:rFonts w:hint="eastAsia"/>
        </w:rPr>
        <w:t>我们在实验中使用了三个不同的簇，如表</w:t>
      </w:r>
      <w:r>
        <w:rPr>
          <w:rFonts w:hint="eastAsia"/>
        </w:rPr>
        <w:t>2</w:t>
      </w:r>
      <w:r>
        <w:rPr>
          <w:rFonts w:hint="eastAsia"/>
        </w:rPr>
        <w:t>所示。</w:t>
      </w:r>
      <w:r>
        <w:rPr>
          <w:rFonts w:hint="eastAsia"/>
        </w:rPr>
        <w:t>Cluster-A</w:t>
      </w:r>
      <w:r>
        <w:rPr>
          <w:rFonts w:hint="eastAsia"/>
        </w:rPr>
        <w:t>有服务器，每个服务器有</w:t>
      </w:r>
      <w:r>
        <w:rPr>
          <w:rFonts w:hint="eastAsia"/>
        </w:rPr>
        <w:t>4</w:t>
      </w:r>
      <w:r>
        <w:rPr>
          <w:rFonts w:hint="eastAsia"/>
        </w:rPr>
        <w:t>个</w:t>
      </w:r>
      <w:r>
        <w:rPr>
          <w:rFonts w:hint="eastAsia"/>
        </w:rPr>
        <w:t>NVIDIA V100 GPU</w:t>
      </w:r>
      <w:r>
        <w:rPr>
          <w:rFonts w:hint="eastAsia"/>
        </w:rPr>
        <w:t>（微软</w:t>
      </w:r>
      <w:r>
        <w:rPr>
          <w:rFonts w:hint="eastAsia"/>
        </w:rPr>
        <w:t>Azure NCv3</w:t>
      </w:r>
      <w:r>
        <w:rPr>
          <w:rFonts w:hint="eastAsia"/>
        </w:rPr>
        <w:t>实例），</w:t>
      </w:r>
      <w:r>
        <w:rPr>
          <w:rFonts w:hint="eastAsia"/>
        </w:rPr>
        <w:t>16gb</w:t>
      </w:r>
      <w:r>
        <w:rPr>
          <w:rFonts w:hint="eastAsia"/>
        </w:rPr>
        <w:t>的</w:t>
      </w:r>
      <w:r>
        <w:rPr>
          <w:rFonts w:hint="eastAsia"/>
        </w:rPr>
        <w:t>GPU</w:t>
      </w:r>
      <w:r>
        <w:rPr>
          <w:rFonts w:hint="eastAsia"/>
        </w:rPr>
        <w:t>设备内存，以及一个</w:t>
      </w:r>
      <w:r>
        <w:rPr>
          <w:rFonts w:hint="eastAsia"/>
        </w:rPr>
        <w:t>10gbps</w:t>
      </w:r>
      <w:r>
        <w:rPr>
          <w:rFonts w:hint="eastAsia"/>
        </w:rPr>
        <w:t>的以太网接口。</w:t>
      </w:r>
      <w:r>
        <w:rPr>
          <w:rFonts w:hint="eastAsia"/>
        </w:rPr>
        <w:t>Cluster-B</w:t>
      </w:r>
      <w:r>
        <w:rPr>
          <w:rFonts w:hint="eastAsia"/>
        </w:rPr>
        <w:t>有服务器，每个服务器有</w:t>
      </w:r>
      <w:r>
        <w:rPr>
          <w:rFonts w:hint="eastAsia"/>
        </w:rPr>
        <w:t>8</w:t>
      </w:r>
      <w:r>
        <w:rPr>
          <w:rFonts w:hint="eastAsia"/>
        </w:rPr>
        <w:t>个</w:t>
      </w:r>
      <w:r>
        <w:rPr>
          <w:rFonts w:hint="eastAsia"/>
        </w:rPr>
        <w:t>V100s</w:t>
      </w:r>
      <w:r>
        <w:rPr>
          <w:rFonts w:hint="eastAsia"/>
        </w:rPr>
        <w:t>（</w:t>
      </w:r>
      <w:r>
        <w:rPr>
          <w:rFonts w:hint="eastAsia"/>
        </w:rPr>
        <w:t>AWS EC2 p3.16xlarge</w:t>
      </w:r>
      <w:r>
        <w:rPr>
          <w:rFonts w:hint="eastAsia"/>
        </w:rPr>
        <w:t>实例），有</w:t>
      </w:r>
      <w:r>
        <w:rPr>
          <w:rFonts w:hint="eastAsia"/>
        </w:rPr>
        <w:t>16GB</w:t>
      </w:r>
      <w:r>
        <w:rPr>
          <w:rFonts w:hint="eastAsia"/>
        </w:rPr>
        <w:t>的</w:t>
      </w:r>
      <w:r>
        <w:rPr>
          <w:rFonts w:hint="eastAsia"/>
        </w:rPr>
        <w:t>GPU</w:t>
      </w:r>
      <w:r>
        <w:rPr>
          <w:rFonts w:hint="eastAsia"/>
        </w:rPr>
        <w:t>设备内存和</w:t>
      </w:r>
      <w:r>
        <w:rPr>
          <w:rFonts w:hint="eastAsia"/>
        </w:rPr>
        <w:t>25Gbps</w:t>
      </w:r>
      <w:r>
        <w:rPr>
          <w:rFonts w:hint="eastAsia"/>
        </w:rPr>
        <w:t>的以太网接口。服务器内的</w:t>
      </w:r>
      <w:r>
        <w:rPr>
          <w:rFonts w:hint="eastAsia"/>
        </w:rPr>
        <w:t>GPU</w:t>
      </w:r>
      <w:r>
        <w:rPr>
          <w:rFonts w:hint="eastAsia"/>
        </w:rPr>
        <w:t>通过群集</w:t>
      </w:r>
      <w:r>
        <w:rPr>
          <w:rFonts w:hint="eastAsia"/>
        </w:rPr>
        <w:t>a</w:t>
      </w:r>
      <w:r>
        <w:rPr>
          <w:rFonts w:hint="eastAsia"/>
        </w:rPr>
        <w:t>上的共享</w:t>
      </w:r>
      <w:r>
        <w:rPr>
          <w:rFonts w:hint="eastAsia"/>
        </w:rPr>
        <w:t>PCIe</w:t>
      </w:r>
      <w:r>
        <w:rPr>
          <w:rFonts w:hint="eastAsia"/>
        </w:rPr>
        <w:t>互连连接，并通过群集</w:t>
      </w:r>
      <w:r>
        <w:rPr>
          <w:rFonts w:hint="eastAsia"/>
        </w:rPr>
        <w:t>B</w:t>
      </w:r>
      <w:r>
        <w:rPr>
          <w:rFonts w:hint="eastAsia"/>
        </w:rPr>
        <w:t>上的点对点</w:t>
      </w:r>
      <w:proofErr w:type="spellStart"/>
      <w:r>
        <w:rPr>
          <w:rFonts w:hint="eastAsia"/>
        </w:rPr>
        <w:t>NVLink</w:t>
      </w:r>
      <w:proofErr w:type="spellEnd"/>
      <w:r>
        <w:rPr>
          <w:rFonts w:hint="eastAsia"/>
        </w:rPr>
        <w:t>连接。所有服务器都使用</w:t>
      </w:r>
      <w:r>
        <w:rPr>
          <w:rFonts w:hint="eastAsia"/>
        </w:rPr>
        <w:t>CUDA</w:t>
      </w:r>
      <w:r>
        <w:rPr>
          <w:rFonts w:hint="eastAsia"/>
        </w:rPr>
        <w:t>工具包</w:t>
      </w:r>
      <w:r>
        <w:rPr>
          <w:rFonts w:hint="eastAsia"/>
        </w:rPr>
        <w:t>10.0</w:t>
      </w:r>
      <w:r>
        <w:rPr>
          <w:rFonts w:hint="eastAsia"/>
        </w:rPr>
        <w:t>和</w:t>
      </w:r>
      <w:proofErr w:type="spellStart"/>
      <w:r>
        <w:rPr>
          <w:rFonts w:hint="eastAsia"/>
        </w:rPr>
        <w:t>cuDNN</w:t>
      </w:r>
      <w:proofErr w:type="spellEnd"/>
      <w:r>
        <w:rPr>
          <w:rFonts w:hint="eastAsia"/>
        </w:rPr>
        <w:t xml:space="preserve"> v7.4</w:t>
      </w:r>
      <w:r>
        <w:rPr>
          <w:rFonts w:hint="eastAsia"/>
        </w:rPr>
        <w:t>运行</w:t>
      </w:r>
      <w:r>
        <w:rPr>
          <w:rFonts w:hint="eastAsia"/>
        </w:rPr>
        <w:t>64</w:t>
      </w:r>
      <w:r>
        <w:rPr>
          <w:rFonts w:hint="eastAsia"/>
        </w:rPr>
        <w:t>位</w:t>
      </w:r>
      <w:r>
        <w:rPr>
          <w:rFonts w:hint="eastAsia"/>
        </w:rPr>
        <w:t>Ubuntu16.04</w:t>
      </w:r>
      <w:r>
        <w:rPr>
          <w:rFonts w:hint="eastAsia"/>
        </w:rPr>
        <w:t>。</w:t>
      </w:r>
      <w:r>
        <w:rPr>
          <w:rFonts w:hint="eastAsia"/>
        </w:rPr>
        <w:t>Cluster-C</w:t>
      </w:r>
      <w:r>
        <w:rPr>
          <w:rFonts w:hint="eastAsia"/>
        </w:rPr>
        <w:t>的服务器具有</w:t>
      </w:r>
      <w:r>
        <w:rPr>
          <w:rFonts w:hint="eastAsia"/>
        </w:rPr>
        <w:t>1</w:t>
      </w:r>
      <w:r>
        <w:rPr>
          <w:rFonts w:hint="eastAsia"/>
        </w:rPr>
        <w:t>个</w:t>
      </w:r>
      <w:r>
        <w:rPr>
          <w:rFonts w:hint="eastAsia"/>
        </w:rPr>
        <w:t>NVIDIA Titan X GPU</w:t>
      </w:r>
      <w:r>
        <w:rPr>
          <w:rFonts w:hint="eastAsia"/>
        </w:rPr>
        <w:t>和</w:t>
      </w:r>
      <w:r>
        <w:rPr>
          <w:rFonts w:hint="eastAsia"/>
        </w:rPr>
        <w:t>12 GB</w:t>
      </w:r>
      <w:r>
        <w:rPr>
          <w:rFonts w:hint="eastAsia"/>
        </w:rPr>
        <w:t>的</w:t>
      </w:r>
      <w:r>
        <w:rPr>
          <w:rFonts w:hint="eastAsia"/>
        </w:rPr>
        <w:t>GPU</w:t>
      </w:r>
      <w:r>
        <w:rPr>
          <w:rFonts w:hint="eastAsia"/>
        </w:rPr>
        <w:t>设备内存，通过</w:t>
      </w:r>
      <w:r>
        <w:rPr>
          <w:rFonts w:hint="eastAsia"/>
        </w:rPr>
        <w:t>40 Gbps</w:t>
      </w:r>
      <w:r>
        <w:rPr>
          <w:rFonts w:hint="eastAsia"/>
        </w:rPr>
        <w:t>以太网连接。除非另有说明，否则我们的所有实验都在多个</w:t>
      </w:r>
      <w:r>
        <w:rPr>
          <w:rFonts w:hint="eastAsia"/>
        </w:rPr>
        <w:t>GPU</w:t>
      </w:r>
      <w:r>
        <w:rPr>
          <w:rFonts w:hint="eastAsia"/>
        </w:rPr>
        <w:t>服务器（集群</w:t>
      </w:r>
      <w:r>
        <w:rPr>
          <w:rFonts w:hint="eastAsia"/>
        </w:rPr>
        <w:t>A</w:t>
      </w:r>
      <w:r>
        <w:rPr>
          <w:rFonts w:hint="eastAsia"/>
        </w:rPr>
        <w:t>和集群</w:t>
      </w:r>
      <w:r>
        <w:rPr>
          <w:rFonts w:hint="eastAsia"/>
        </w:rPr>
        <w:t>B</w:t>
      </w:r>
      <w:r>
        <w:rPr>
          <w:rFonts w:hint="eastAsia"/>
        </w:rPr>
        <w:t>）上运行。</w:t>
      </w:r>
    </w:p>
    <w:p w14:paraId="5323F829" w14:textId="77777777" w:rsidR="00123E31" w:rsidRDefault="00123E31" w:rsidP="00123E31">
      <w:pPr>
        <w:ind w:firstLineChars="0" w:firstLine="0"/>
      </w:pPr>
    </w:p>
    <w:p w14:paraId="25F42F76" w14:textId="77777777" w:rsidR="002508D6" w:rsidRDefault="00123E31" w:rsidP="002A69A9">
      <w:pPr>
        <w:pStyle w:val="4"/>
        <w:ind w:firstLine="560"/>
      </w:pPr>
      <w:r>
        <w:rPr>
          <w:rFonts w:hint="eastAsia"/>
        </w:rPr>
        <w:lastRenderedPageBreak/>
        <w:t>模型</w:t>
      </w:r>
    </w:p>
    <w:p w14:paraId="23CD914B" w14:textId="77777777" w:rsidR="00123E31" w:rsidRDefault="00123E31" w:rsidP="002508D6">
      <w:pPr>
        <w:ind w:firstLineChars="0" w:firstLine="420"/>
      </w:pPr>
      <w:r>
        <w:rPr>
          <w:rFonts w:hint="eastAsia"/>
        </w:rPr>
        <w:t>我们在四个应用程序的实验中使用了七种不同的</w:t>
      </w:r>
      <w:r>
        <w:rPr>
          <w:rFonts w:hint="eastAsia"/>
        </w:rPr>
        <w:t>DNN</w:t>
      </w:r>
      <w:r>
        <w:rPr>
          <w:rFonts w:hint="eastAsia"/>
        </w:rPr>
        <w:t>模型：</w:t>
      </w:r>
      <w:r>
        <w:rPr>
          <w:rFonts w:hint="eastAsia"/>
        </w:rPr>
        <w:t>1</w:t>
      </w:r>
      <w:r>
        <w:rPr>
          <w:rFonts w:hint="eastAsia"/>
        </w:rPr>
        <w:t>）</w:t>
      </w:r>
      <w:r>
        <w:rPr>
          <w:rFonts w:hint="eastAsia"/>
        </w:rPr>
        <w:t>VGG-16[48]</w:t>
      </w:r>
      <w:r>
        <w:rPr>
          <w:rFonts w:hint="eastAsia"/>
        </w:rPr>
        <w:t>、</w:t>
      </w:r>
      <w:r>
        <w:rPr>
          <w:rFonts w:hint="eastAsia"/>
        </w:rPr>
        <w:t>2</w:t>
      </w:r>
      <w:r>
        <w:rPr>
          <w:rFonts w:hint="eastAsia"/>
        </w:rPr>
        <w:t>）</w:t>
      </w:r>
      <w:r>
        <w:rPr>
          <w:rFonts w:hint="eastAsia"/>
        </w:rPr>
        <w:t>ResNet-50[26]</w:t>
      </w:r>
      <w:r>
        <w:rPr>
          <w:rFonts w:hint="eastAsia"/>
        </w:rPr>
        <w:t>、</w:t>
      </w:r>
      <w:r>
        <w:rPr>
          <w:rFonts w:hint="eastAsia"/>
        </w:rPr>
        <w:t>3</w:t>
      </w:r>
      <w:r>
        <w:rPr>
          <w:rFonts w:hint="eastAsia"/>
        </w:rPr>
        <w:t>）</w:t>
      </w:r>
      <w:proofErr w:type="spellStart"/>
      <w:r>
        <w:rPr>
          <w:rFonts w:hint="eastAsia"/>
        </w:rPr>
        <w:t>AlexNet</w:t>
      </w:r>
      <w:proofErr w:type="spellEnd"/>
      <w:r>
        <w:rPr>
          <w:rFonts w:hint="eastAsia"/>
        </w:rPr>
        <w:t>[37]</w:t>
      </w:r>
      <w:r>
        <w:rPr>
          <w:rFonts w:hint="eastAsia"/>
        </w:rPr>
        <w:t>、</w:t>
      </w:r>
      <w:r>
        <w:rPr>
          <w:rFonts w:hint="eastAsia"/>
        </w:rPr>
        <w:t>4</w:t>
      </w:r>
      <w:r>
        <w:rPr>
          <w:rFonts w:hint="eastAsia"/>
        </w:rPr>
        <w:t>）具有</w:t>
      </w:r>
      <w:r>
        <w:rPr>
          <w:rFonts w:hint="eastAsia"/>
        </w:rPr>
        <w:t>8</w:t>
      </w:r>
      <w:r>
        <w:rPr>
          <w:rFonts w:hint="eastAsia"/>
        </w:rPr>
        <w:t>个</w:t>
      </w:r>
      <w:r>
        <w:rPr>
          <w:rFonts w:hint="eastAsia"/>
        </w:rPr>
        <w:t>LSTM</w:t>
      </w:r>
      <w:r>
        <w:rPr>
          <w:rFonts w:hint="eastAsia"/>
        </w:rPr>
        <w:t>层的</w:t>
      </w:r>
      <w:r>
        <w:rPr>
          <w:rFonts w:hint="eastAsia"/>
        </w:rPr>
        <w:t>Google</w:t>
      </w:r>
      <w:r>
        <w:rPr>
          <w:rFonts w:hint="eastAsia"/>
        </w:rPr>
        <w:t>神经服务器翻译（</w:t>
      </w:r>
      <w:r>
        <w:rPr>
          <w:rFonts w:hint="eastAsia"/>
        </w:rPr>
        <w:t>GNMT</w:t>
      </w:r>
      <w:r>
        <w:rPr>
          <w:rFonts w:hint="eastAsia"/>
        </w:rPr>
        <w:t>）、</w:t>
      </w:r>
      <w:r>
        <w:rPr>
          <w:rFonts w:hint="eastAsia"/>
        </w:rPr>
        <w:t>5</w:t>
      </w:r>
      <w:r>
        <w:rPr>
          <w:rFonts w:hint="eastAsia"/>
        </w:rPr>
        <w:t>）具有</w:t>
      </w:r>
      <w:r>
        <w:rPr>
          <w:rFonts w:hint="eastAsia"/>
        </w:rPr>
        <w:t>16</w:t>
      </w:r>
      <w:r>
        <w:rPr>
          <w:rFonts w:hint="eastAsia"/>
        </w:rPr>
        <w:t>个</w:t>
      </w:r>
      <w:r>
        <w:rPr>
          <w:rFonts w:hint="eastAsia"/>
        </w:rPr>
        <w:t>LSTM</w:t>
      </w:r>
      <w:r>
        <w:rPr>
          <w:rFonts w:hint="eastAsia"/>
        </w:rPr>
        <w:t>层的</w:t>
      </w:r>
      <w:r>
        <w:rPr>
          <w:rFonts w:hint="eastAsia"/>
        </w:rPr>
        <w:t>GNMT</w:t>
      </w:r>
      <w:r>
        <w:rPr>
          <w:rFonts w:hint="eastAsia"/>
        </w:rPr>
        <w:t>、</w:t>
      </w:r>
      <w:r>
        <w:rPr>
          <w:rFonts w:hint="eastAsia"/>
        </w:rPr>
        <w:t>6</w:t>
      </w:r>
      <w:r>
        <w:rPr>
          <w:rFonts w:hint="eastAsia"/>
        </w:rPr>
        <w:t>）</w:t>
      </w:r>
      <w:r>
        <w:rPr>
          <w:rFonts w:hint="eastAsia"/>
        </w:rPr>
        <w:t>AWD</w:t>
      </w:r>
      <w:r>
        <w:rPr>
          <w:rFonts w:hint="eastAsia"/>
        </w:rPr>
        <w:t>语言模型（</w:t>
      </w:r>
      <w:r>
        <w:rPr>
          <w:rFonts w:hint="eastAsia"/>
        </w:rPr>
        <w:t>LM</w:t>
      </w:r>
      <w:r>
        <w:rPr>
          <w:rFonts w:hint="eastAsia"/>
        </w:rPr>
        <w:t>）</w:t>
      </w:r>
      <w:r>
        <w:rPr>
          <w:rFonts w:hint="eastAsia"/>
        </w:rPr>
        <w:t>[40]</w:t>
      </w:r>
      <w:r>
        <w:rPr>
          <w:rFonts w:hint="eastAsia"/>
        </w:rPr>
        <w:t>和</w:t>
      </w:r>
      <w:r>
        <w:rPr>
          <w:rFonts w:hint="eastAsia"/>
        </w:rPr>
        <w:t>7</w:t>
      </w:r>
      <w:r>
        <w:rPr>
          <w:rFonts w:hint="eastAsia"/>
        </w:rPr>
        <w:t>）用于视频转录的</w:t>
      </w:r>
      <w:r>
        <w:rPr>
          <w:rFonts w:hint="eastAsia"/>
        </w:rPr>
        <w:t>S2VT[54]</w:t>
      </w:r>
      <w:r>
        <w:rPr>
          <w:rFonts w:hint="eastAsia"/>
        </w:rPr>
        <w:t>序列到序列模型。</w:t>
      </w:r>
    </w:p>
    <w:p w14:paraId="204BB268" w14:textId="77777777" w:rsidR="000357A3" w:rsidRDefault="000357A3" w:rsidP="00123E31">
      <w:pPr>
        <w:ind w:firstLineChars="0" w:firstLine="0"/>
      </w:pPr>
    </w:p>
    <w:p w14:paraId="1307F030" w14:textId="77777777" w:rsidR="002508D6" w:rsidRDefault="000357A3" w:rsidP="002A69A9">
      <w:pPr>
        <w:pStyle w:val="4"/>
        <w:ind w:firstLine="560"/>
      </w:pPr>
      <w:r>
        <w:rPr>
          <w:rFonts w:hint="eastAsia"/>
        </w:rPr>
        <w:t>批量大小和培训方法</w:t>
      </w:r>
    </w:p>
    <w:p w14:paraId="329621F4" w14:textId="77777777" w:rsidR="000357A3" w:rsidRDefault="000357A3" w:rsidP="002508D6">
      <w:pPr>
        <w:ind w:firstLineChars="0" w:firstLine="420"/>
      </w:pPr>
      <w:r>
        <w:rPr>
          <w:rFonts w:hint="eastAsia"/>
        </w:rPr>
        <w:t>我们使用最大的每</w:t>
      </w:r>
      <w:r>
        <w:rPr>
          <w:rFonts w:hint="eastAsia"/>
        </w:rPr>
        <w:t>GPU</w:t>
      </w:r>
      <w:r>
        <w:rPr>
          <w:rFonts w:hint="eastAsia"/>
        </w:rPr>
        <w:t>小批量，它适合一个</w:t>
      </w:r>
      <w:r>
        <w:rPr>
          <w:rFonts w:hint="eastAsia"/>
        </w:rPr>
        <w:t>GPU</w:t>
      </w:r>
      <w:r>
        <w:rPr>
          <w:rFonts w:hint="eastAsia"/>
        </w:rPr>
        <w:t>的内存</w:t>
      </w:r>
      <w:r>
        <w:rPr>
          <w:rFonts w:hint="eastAsia"/>
        </w:rPr>
        <w:t>-</w:t>
      </w:r>
      <w:r>
        <w:rPr>
          <w:rFonts w:hint="eastAsia"/>
        </w:rPr>
        <w:t>任何较大的都会产生内存不足异常。这确保了我们在一个设备上达到峰值。除非另有说明，否则我们按</w:t>
      </w:r>
      <w:r>
        <w:rPr>
          <w:rFonts w:hint="eastAsia"/>
        </w:rPr>
        <w:t>GPU minibatch size</w:t>
      </w:r>
      <w:r>
        <w:rPr>
          <w:rFonts w:hint="eastAsia"/>
        </w:rPr>
        <w:t>（</w:t>
      </w:r>
      <w:r>
        <w:rPr>
          <w:rFonts w:hint="eastAsia"/>
        </w:rPr>
        <w:t>G</w:t>
      </w:r>
      <w:r>
        <w:rPr>
          <w:rFonts w:hint="eastAsia"/>
        </w:rPr>
        <w:t>）报告；对于</w:t>
      </w:r>
      <w:r>
        <w:rPr>
          <w:rFonts w:hint="eastAsia"/>
        </w:rPr>
        <w:t>n</w:t>
      </w:r>
      <w:r>
        <w:rPr>
          <w:rFonts w:hint="eastAsia"/>
        </w:rPr>
        <w:t>个工作线程的数据并行运行，</w:t>
      </w:r>
      <w:proofErr w:type="spellStart"/>
      <w:r>
        <w:rPr>
          <w:rFonts w:hint="eastAsia"/>
        </w:rPr>
        <w:t>globalminibatchsize</w:t>
      </w:r>
      <w:proofErr w:type="spellEnd"/>
      <w:r>
        <w:rPr>
          <w:rFonts w:hint="eastAsia"/>
        </w:rPr>
        <w:t>（</w:t>
      </w:r>
      <w:r>
        <w:rPr>
          <w:rFonts w:hint="eastAsia"/>
        </w:rPr>
        <w:t>BS</w:t>
      </w:r>
      <w:r>
        <w:rPr>
          <w:rFonts w:hint="eastAsia"/>
        </w:rPr>
        <w:t>）为</w:t>
      </w:r>
      <w:r>
        <w:rPr>
          <w:rFonts w:hint="eastAsia"/>
        </w:rPr>
        <w:t>n</w:t>
      </w:r>
      <w:r>
        <w:rPr>
          <w:rFonts w:hint="eastAsia"/>
        </w:rPr>
        <w:t>×</w:t>
      </w:r>
      <w:r>
        <w:rPr>
          <w:rFonts w:hint="eastAsia"/>
        </w:rPr>
        <w:t>G</w:t>
      </w:r>
      <w:r>
        <w:rPr>
          <w:rFonts w:hint="eastAsia"/>
        </w:rPr>
        <w:t>。我们使用的全局</w:t>
      </w:r>
      <w:r>
        <w:rPr>
          <w:rFonts w:hint="eastAsia"/>
        </w:rPr>
        <w:t>minibatch size</w:t>
      </w:r>
      <w:r>
        <w:rPr>
          <w:rFonts w:hint="eastAsia"/>
        </w:rPr>
        <w:t>与</w:t>
      </w:r>
      <w:r>
        <w:rPr>
          <w:rFonts w:hint="eastAsia"/>
        </w:rPr>
        <w:t>ML</w:t>
      </w:r>
      <w:r>
        <w:rPr>
          <w:rFonts w:hint="eastAsia"/>
        </w:rPr>
        <w:t>社区使用的一致，并在这些模型的文献中报告。对于</w:t>
      </w:r>
      <w:r>
        <w:rPr>
          <w:rFonts w:hint="eastAsia"/>
        </w:rPr>
        <w:t>VGG-16</w:t>
      </w:r>
      <w:r>
        <w:rPr>
          <w:rFonts w:hint="eastAsia"/>
        </w:rPr>
        <w:t>，我们使用</w:t>
      </w:r>
      <w:r>
        <w:rPr>
          <w:rFonts w:hint="eastAsia"/>
        </w:rPr>
        <w:t>64/GPU</w:t>
      </w:r>
      <w:r>
        <w:rPr>
          <w:rFonts w:hint="eastAsia"/>
        </w:rPr>
        <w:t>的每</w:t>
      </w:r>
      <w:r>
        <w:rPr>
          <w:rFonts w:hint="eastAsia"/>
        </w:rPr>
        <w:t>GPU</w:t>
      </w:r>
      <w:r>
        <w:rPr>
          <w:rFonts w:hint="eastAsia"/>
        </w:rPr>
        <w:t>小批量，对于</w:t>
      </w:r>
      <w:proofErr w:type="spellStart"/>
      <w:r>
        <w:rPr>
          <w:rFonts w:hint="eastAsia"/>
        </w:rPr>
        <w:t>AlexNet</w:t>
      </w:r>
      <w:proofErr w:type="spellEnd"/>
      <w:r>
        <w:rPr>
          <w:rFonts w:hint="eastAsia"/>
        </w:rPr>
        <w:t>，使用</w:t>
      </w:r>
      <w:r>
        <w:rPr>
          <w:rFonts w:hint="eastAsia"/>
        </w:rPr>
        <w:t>256/GPU</w:t>
      </w:r>
      <w:r>
        <w:rPr>
          <w:rFonts w:hint="eastAsia"/>
        </w:rPr>
        <w:t>，对于</w:t>
      </w:r>
      <w:r>
        <w:rPr>
          <w:rFonts w:hint="eastAsia"/>
        </w:rPr>
        <w:t>ResNet-50</w:t>
      </w:r>
      <w:r>
        <w:rPr>
          <w:rFonts w:hint="eastAsia"/>
        </w:rPr>
        <w:t>，使用</w:t>
      </w:r>
      <w:r>
        <w:rPr>
          <w:rFonts w:hint="eastAsia"/>
        </w:rPr>
        <w:t>128/GPU</w:t>
      </w:r>
      <w:r>
        <w:rPr>
          <w:rFonts w:hint="eastAsia"/>
        </w:rPr>
        <w:t>（例如，对于</w:t>
      </w:r>
      <w:r>
        <w:rPr>
          <w:rFonts w:hint="eastAsia"/>
        </w:rPr>
        <w:t>8 GPU</w:t>
      </w:r>
      <w:r>
        <w:rPr>
          <w:rFonts w:hint="eastAsia"/>
        </w:rPr>
        <w:t>，</w:t>
      </w:r>
      <w:r>
        <w:rPr>
          <w:rFonts w:hint="eastAsia"/>
        </w:rPr>
        <w:t>BS=1024</w:t>
      </w:r>
      <w:r>
        <w:rPr>
          <w:rFonts w:hint="eastAsia"/>
        </w:rPr>
        <w:t>），对于</w:t>
      </w:r>
      <w:r>
        <w:rPr>
          <w:rFonts w:hint="eastAsia"/>
        </w:rPr>
        <w:t>GNMT</w:t>
      </w:r>
      <w:r>
        <w:rPr>
          <w:rFonts w:hint="eastAsia"/>
        </w:rPr>
        <w:t>，使用</w:t>
      </w:r>
      <w:r>
        <w:rPr>
          <w:rFonts w:hint="eastAsia"/>
        </w:rPr>
        <w:t>80/S2VT</w:t>
      </w:r>
      <w:r>
        <w:rPr>
          <w:rFonts w:hint="eastAsia"/>
        </w:rPr>
        <w:t>，对于</w:t>
      </w:r>
      <w:r>
        <w:rPr>
          <w:rFonts w:hint="eastAsia"/>
        </w:rPr>
        <w:t>LM</w:t>
      </w:r>
      <w:r>
        <w:rPr>
          <w:rFonts w:hint="eastAsia"/>
        </w:rPr>
        <w:t>，使用</w:t>
      </w:r>
      <w:r>
        <w:rPr>
          <w:rFonts w:hint="eastAsia"/>
        </w:rPr>
        <w:t>80/GPU</w:t>
      </w:r>
      <w:r>
        <w:rPr>
          <w:rFonts w:hint="eastAsia"/>
        </w:rPr>
        <w:t>的批量。我们使用</w:t>
      </w:r>
      <w:r>
        <w:rPr>
          <w:rFonts w:hint="eastAsia"/>
        </w:rPr>
        <w:t>SGD</w:t>
      </w:r>
      <w:r>
        <w:rPr>
          <w:rFonts w:hint="eastAsia"/>
        </w:rPr>
        <w:t>训练</w:t>
      </w:r>
      <w:r>
        <w:rPr>
          <w:rFonts w:hint="eastAsia"/>
        </w:rPr>
        <w:t>VGG-16</w:t>
      </w:r>
      <w:r>
        <w:rPr>
          <w:rFonts w:hint="eastAsia"/>
        </w:rPr>
        <w:t>、</w:t>
      </w:r>
      <w:r>
        <w:rPr>
          <w:rFonts w:hint="eastAsia"/>
        </w:rPr>
        <w:t>ResNet-50</w:t>
      </w:r>
      <w:r>
        <w:rPr>
          <w:rFonts w:hint="eastAsia"/>
        </w:rPr>
        <w:t>、语言建模和</w:t>
      </w:r>
      <w:r>
        <w:rPr>
          <w:rFonts w:hint="eastAsia"/>
        </w:rPr>
        <w:t>S2VT</w:t>
      </w:r>
      <w:r>
        <w:rPr>
          <w:rFonts w:hint="eastAsia"/>
        </w:rPr>
        <w:t>模型，初始学习率分别为</w:t>
      </w:r>
      <w:r>
        <w:rPr>
          <w:rFonts w:hint="eastAsia"/>
        </w:rPr>
        <w:t>0.01</w:t>
      </w:r>
      <w:r>
        <w:rPr>
          <w:rFonts w:hint="eastAsia"/>
        </w:rPr>
        <w:t>、</w:t>
      </w:r>
      <w:r>
        <w:rPr>
          <w:rFonts w:hint="eastAsia"/>
        </w:rPr>
        <w:t>0.1</w:t>
      </w:r>
      <w:r>
        <w:rPr>
          <w:rFonts w:hint="eastAsia"/>
        </w:rPr>
        <w:t>、</w:t>
      </w:r>
      <w:r>
        <w:rPr>
          <w:rFonts w:hint="eastAsia"/>
        </w:rPr>
        <w:t>30.0</w:t>
      </w:r>
      <w:r>
        <w:rPr>
          <w:rFonts w:hint="eastAsia"/>
        </w:rPr>
        <w:t>和</w:t>
      </w:r>
      <w:r>
        <w:rPr>
          <w:rFonts w:hint="eastAsia"/>
        </w:rPr>
        <w:t>0.01</w:t>
      </w:r>
      <w:r>
        <w:rPr>
          <w:rFonts w:hint="eastAsia"/>
        </w:rPr>
        <w:t>。对于</w:t>
      </w:r>
      <w:r>
        <w:rPr>
          <w:rFonts w:hint="eastAsia"/>
        </w:rPr>
        <w:t>GNMT</w:t>
      </w:r>
      <w:r>
        <w:rPr>
          <w:rFonts w:hint="eastAsia"/>
        </w:rPr>
        <w:t>，我们使用</w:t>
      </w:r>
      <w:r>
        <w:rPr>
          <w:rFonts w:hint="eastAsia"/>
        </w:rPr>
        <w:t>Adam</w:t>
      </w:r>
      <w:r>
        <w:rPr>
          <w:rFonts w:hint="eastAsia"/>
        </w:rPr>
        <w:t>优化器</w:t>
      </w:r>
      <w:r>
        <w:rPr>
          <w:rFonts w:hint="eastAsia"/>
        </w:rPr>
        <w:t>[35]</w:t>
      </w:r>
      <w:r>
        <w:rPr>
          <w:rFonts w:hint="eastAsia"/>
        </w:rPr>
        <w:t>，初始学习率为</w:t>
      </w:r>
      <w:r>
        <w:rPr>
          <w:rFonts w:hint="eastAsia"/>
        </w:rPr>
        <w:t>0.0003</w:t>
      </w:r>
      <w:r>
        <w:rPr>
          <w:rFonts w:hint="eastAsia"/>
        </w:rPr>
        <w:t>。我们在所有的实验中都使用完全（</w:t>
      </w:r>
      <w:r>
        <w:rPr>
          <w:rFonts w:hint="eastAsia"/>
        </w:rPr>
        <w:t>fp32</w:t>
      </w:r>
      <w:r>
        <w:rPr>
          <w:rFonts w:hint="eastAsia"/>
        </w:rPr>
        <w:t>）精度。</w:t>
      </w:r>
    </w:p>
    <w:p w14:paraId="44A1502D" w14:textId="77777777" w:rsidR="000357A3" w:rsidRDefault="000357A3" w:rsidP="002508D6">
      <w:pPr>
        <w:ind w:firstLineChars="0" w:firstLine="420"/>
      </w:pPr>
      <w:r>
        <w:rPr>
          <w:rFonts w:hint="eastAsia"/>
        </w:rPr>
        <w:t>对于所有实验（除</w:t>
      </w:r>
      <w:proofErr w:type="spellStart"/>
      <w:r>
        <w:rPr>
          <w:rFonts w:hint="eastAsia"/>
        </w:rPr>
        <w:t>AlxNETs</w:t>
      </w:r>
      <w:proofErr w:type="spellEnd"/>
      <w:r>
        <w:rPr>
          <w:rFonts w:hint="eastAsia"/>
        </w:rPr>
        <w:t>），我们测量训练到目标验证精度所需的时间：对于</w:t>
      </w:r>
      <w:r>
        <w:rPr>
          <w:rFonts w:hint="eastAsia"/>
        </w:rPr>
        <w:t>VGG-16</w:t>
      </w:r>
      <w:r>
        <w:rPr>
          <w:rFonts w:hint="eastAsia"/>
        </w:rPr>
        <w:t>（</w:t>
      </w:r>
      <w:r>
        <w:rPr>
          <w:rFonts w:hint="eastAsia"/>
        </w:rPr>
        <w:t>7</w:t>
      </w:r>
      <w:r>
        <w:rPr>
          <w:rFonts w:hint="eastAsia"/>
        </w:rPr>
        <w:t>），</w:t>
      </w:r>
      <w:r>
        <w:rPr>
          <w:rFonts w:hint="eastAsia"/>
        </w:rPr>
        <w:t>Top-1</w:t>
      </w:r>
      <w:r>
        <w:rPr>
          <w:rFonts w:hint="eastAsia"/>
        </w:rPr>
        <w:t>精度为</w:t>
      </w:r>
      <w:r>
        <w:rPr>
          <w:rFonts w:hint="eastAsia"/>
        </w:rPr>
        <w:t>68%</w:t>
      </w:r>
      <w:r>
        <w:rPr>
          <w:rFonts w:hint="eastAsia"/>
        </w:rPr>
        <w:t>，</w:t>
      </w:r>
      <w:r>
        <w:rPr>
          <w:rFonts w:hint="eastAsia"/>
        </w:rPr>
        <w:t>RESNET-50</w:t>
      </w:r>
      <w:r>
        <w:rPr>
          <w:rFonts w:hint="eastAsia"/>
        </w:rPr>
        <w:t>的</w:t>
      </w:r>
      <w:r>
        <w:rPr>
          <w:rFonts w:hint="eastAsia"/>
        </w:rPr>
        <w:t>Top-1</w:t>
      </w:r>
      <w:r>
        <w:rPr>
          <w:rFonts w:hint="eastAsia"/>
        </w:rPr>
        <w:t>精度为</w:t>
      </w:r>
      <w:r>
        <w:rPr>
          <w:rFonts w:hint="eastAsia"/>
        </w:rPr>
        <w:t>75.9%</w:t>
      </w:r>
      <w:r>
        <w:rPr>
          <w:rFonts w:hint="eastAsia"/>
        </w:rPr>
        <w:t>，</w:t>
      </w:r>
      <w:r>
        <w:rPr>
          <w:rFonts w:hint="eastAsia"/>
        </w:rPr>
        <w:t>BLUU</w:t>
      </w:r>
      <w:r>
        <w:rPr>
          <w:rFonts w:hint="eastAsia"/>
        </w:rPr>
        <w:t>得分为</w:t>
      </w:r>
      <w:r>
        <w:rPr>
          <w:rFonts w:hint="eastAsia"/>
        </w:rPr>
        <w:t>GNMT</w:t>
      </w:r>
      <w:r>
        <w:rPr>
          <w:rFonts w:hint="eastAsia"/>
        </w:rPr>
        <w:t>为</w:t>
      </w:r>
      <w:r>
        <w:rPr>
          <w:rFonts w:hint="eastAsia"/>
        </w:rPr>
        <w:t>21.8</w:t>
      </w:r>
      <w:r>
        <w:rPr>
          <w:rFonts w:hint="eastAsia"/>
        </w:rPr>
        <w:t>，</w:t>
      </w:r>
      <w:r>
        <w:rPr>
          <w:rFonts w:hint="eastAsia"/>
        </w:rPr>
        <w:t>LM</w:t>
      </w:r>
      <w:r>
        <w:rPr>
          <w:rFonts w:hint="eastAsia"/>
        </w:rPr>
        <w:t>的验证困惑为</w:t>
      </w:r>
      <w:r>
        <w:rPr>
          <w:rFonts w:hint="eastAsia"/>
        </w:rPr>
        <w:t>98</w:t>
      </w:r>
      <w:r>
        <w:rPr>
          <w:rFonts w:hint="eastAsia"/>
        </w:rPr>
        <w:t>，</w:t>
      </w:r>
      <w:r>
        <w:rPr>
          <w:rFonts w:hint="eastAsia"/>
        </w:rPr>
        <w:t>S2VT</w:t>
      </w:r>
      <w:r>
        <w:rPr>
          <w:rFonts w:hint="eastAsia"/>
        </w:rPr>
        <w:t>的流星（</w:t>
      </w:r>
      <w:r>
        <w:rPr>
          <w:rFonts w:hint="eastAsia"/>
        </w:rPr>
        <w:t>22</w:t>
      </w:r>
      <w:r>
        <w:rPr>
          <w:rFonts w:hint="eastAsia"/>
        </w:rPr>
        <w:t>）得分为</w:t>
      </w:r>
      <w:r>
        <w:rPr>
          <w:rFonts w:hint="eastAsia"/>
        </w:rPr>
        <w:t>0.294</w:t>
      </w:r>
      <w:r>
        <w:rPr>
          <w:rFonts w:hint="eastAsia"/>
        </w:rPr>
        <w:t>。我们在训练过程中调整学习率，以更快地收敛到期望的结果</w:t>
      </w:r>
      <w:r>
        <w:rPr>
          <w:rFonts w:hint="eastAsia"/>
        </w:rPr>
        <w:t>[35</w:t>
      </w:r>
      <w:r>
        <w:rPr>
          <w:rFonts w:hint="eastAsia"/>
        </w:rPr>
        <w:t>，</w:t>
      </w:r>
      <w:r>
        <w:rPr>
          <w:rFonts w:hint="eastAsia"/>
        </w:rPr>
        <w:t>49]</w:t>
      </w:r>
      <w:r>
        <w:rPr>
          <w:rFonts w:hint="eastAsia"/>
        </w:rPr>
        <w:t>，并利用学习率热身来处理较大的全局批量大小</w:t>
      </w:r>
      <w:r>
        <w:rPr>
          <w:rFonts w:hint="eastAsia"/>
        </w:rPr>
        <w:t>[24]</w:t>
      </w:r>
      <w:r>
        <w:rPr>
          <w:rFonts w:hint="eastAsia"/>
        </w:rPr>
        <w:t>。我们对</w:t>
      </w:r>
      <w:proofErr w:type="spellStart"/>
      <w:r>
        <w:rPr>
          <w:rFonts w:hint="eastAsia"/>
        </w:rPr>
        <w:t>PipeDream</w:t>
      </w:r>
      <w:proofErr w:type="spellEnd"/>
      <w:r>
        <w:rPr>
          <w:rFonts w:hint="eastAsia"/>
        </w:rPr>
        <w:t>和数据并行训练使用相同的学习速率表。对于</w:t>
      </w:r>
      <w:proofErr w:type="spellStart"/>
      <w:r>
        <w:rPr>
          <w:rFonts w:hint="eastAsia"/>
        </w:rPr>
        <w:t>AlexNet</w:t>
      </w:r>
      <w:proofErr w:type="spellEnd"/>
      <w:r>
        <w:rPr>
          <w:rFonts w:hint="eastAsia"/>
        </w:rPr>
        <w:t>，我们使用同步数据（否则，数据加载是瓶颈）并测量吞吐量。</w:t>
      </w:r>
    </w:p>
    <w:p w14:paraId="7B8DB393" w14:textId="77777777" w:rsidR="000357A3" w:rsidRDefault="000357A3" w:rsidP="000357A3">
      <w:pPr>
        <w:ind w:firstLineChars="0" w:firstLine="0"/>
      </w:pPr>
    </w:p>
    <w:p w14:paraId="062EF775" w14:textId="77777777" w:rsidR="000357A3" w:rsidRDefault="002508D6" w:rsidP="002A69A9">
      <w:pPr>
        <w:pStyle w:val="3"/>
        <w:ind w:firstLine="562"/>
      </w:pPr>
      <w:bookmarkStart w:id="13" w:name="_Toc153375417"/>
      <w:r>
        <w:rPr>
          <w:rFonts w:hint="eastAsia"/>
        </w:rPr>
        <w:t>1</w:t>
      </w:r>
      <w:r>
        <w:t>.4.2</w:t>
      </w:r>
      <w:r w:rsidR="000357A3">
        <w:rPr>
          <w:rFonts w:hint="eastAsia"/>
        </w:rPr>
        <w:t>与数据并行性的比较</w:t>
      </w:r>
      <w:bookmarkEnd w:id="13"/>
    </w:p>
    <w:p w14:paraId="52D7EA17" w14:textId="77777777" w:rsidR="000357A3" w:rsidRDefault="000357A3" w:rsidP="002508D6">
      <w:pPr>
        <w:ind w:firstLineChars="0" w:firstLine="420"/>
      </w:pPr>
      <w:r>
        <w:rPr>
          <w:rFonts w:hint="eastAsia"/>
        </w:rPr>
        <w:t>表</w:t>
      </w:r>
      <w:r>
        <w:rPr>
          <w:rFonts w:hint="eastAsia"/>
        </w:rPr>
        <w:t>1</w:t>
      </w:r>
      <w:r>
        <w:rPr>
          <w:rFonts w:hint="eastAsia"/>
        </w:rPr>
        <w:t>总结了</w:t>
      </w:r>
      <w:proofErr w:type="spellStart"/>
      <w:r>
        <w:rPr>
          <w:rFonts w:hint="eastAsia"/>
        </w:rPr>
        <w:t>PipeDream</w:t>
      </w:r>
      <w:proofErr w:type="spellEnd"/>
      <w:r>
        <w:rPr>
          <w:rFonts w:hint="eastAsia"/>
        </w:rPr>
        <w:t>与数据并行训练（</w:t>
      </w:r>
      <w:r>
        <w:rPr>
          <w:rFonts w:hint="eastAsia"/>
        </w:rPr>
        <w:t>DP</w:t>
      </w:r>
      <w:r>
        <w:rPr>
          <w:rFonts w:hint="eastAsia"/>
        </w:rPr>
        <w:t>）的比较结果。下表显示了</w:t>
      </w:r>
      <w:proofErr w:type="spellStart"/>
      <w:r>
        <w:rPr>
          <w:rFonts w:hint="eastAsia"/>
        </w:rPr>
        <w:t>PipeDream</w:t>
      </w:r>
      <w:proofErr w:type="spellEnd"/>
      <w:r>
        <w:rPr>
          <w:rFonts w:hint="eastAsia"/>
        </w:rPr>
        <w:t>自动生成的配置及其在相应数据并行训练配置上的训练时间到精度</w:t>
      </w:r>
      <w:r>
        <w:rPr>
          <w:rFonts w:hint="eastAsia"/>
        </w:rPr>
        <w:lastRenderedPageBreak/>
        <w:t>的加速。</w:t>
      </w:r>
    </w:p>
    <w:p w14:paraId="403C631A" w14:textId="77777777" w:rsidR="000357A3" w:rsidRDefault="000357A3" w:rsidP="000357A3">
      <w:pPr>
        <w:ind w:firstLineChars="0" w:firstLine="0"/>
      </w:pPr>
    </w:p>
    <w:p w14:paraId="67B2A1C0" w14:textId="77777777" w:rsidR="000357A3" w:rsidRDefault="000357A3" w:rsidP="000357A3">
      <w:pPr>
        <w:ind w:firstLineChars="0" w:firstLine="0"/>
      </w:pPr>
      <w:r>
        <w:rPr>
          <w:rFonts w:hint="eastAsia"/>
        </w:rPr>
        <w:t>管道梦配置。如第</w:t>
      </w:r>
      <w:r>
        <w:rPr>
          <w:rFonts w:hint="eastAsia"/>
        </w:rPr>
        <w:t>3.1</w:t>
      </w:r>
      <w:r>
        <w:rPr>
          <w:rFonts w:hint="eastAsia"/>
        </w:rPr>
        <w:t>节所述，给定一个</w:t>
      </w:r>
      <w:r>
        <w:rPr>
          <w:rFonts w:hint="eastAsia"/>
        </w:rPr>
        <w:t>DNN</w:t>
      </w:r>
      <w:r>
        <w:rPr>
          <w:rFonts w:hint="eastAsia"/>
        </w:rPr>
        <w:t>模型和一组服务器，</w:t>
      </w:r>
      <w:proofErr w:type="spellStart"/>
      <w:r>
        <w:rPr>
          <w:rFonts w:hint="eastAsia"/>
        </w:rPr>
        <w:t>PipeDream</w:t>
      </w:r>
      <w:proofErr w:type="spellEnd"/>
      <w:r>
        <w:rPr>
          <w:rFonts w:hint="eastAsia"/>
        </w:rPr>
        <w:t>的优化器自动选择将模型划分为多个阶段，同时还为每个阶段确定最佳复制因子。尽管大多数先前的研究都集中在改进数据并行训练上，但我们的结果表明，对于许多模型来说，最好的配置不是数据并行，尽管使用了许多重要的优化，如无等待反向传播。在我们的所有实验中，除了一个实验外，最好的</w:t>
      </w:r>
      <w:proofErr w:type="spellStart"/>
      <w:r>
        <w:rPr>
          <w:rFonts w:hint="eastAsia"/>
        </w:rPr>
        <w:t>PipeDream</w:t>
      </w:r>
      <w:proofErr w:type="spellEnd"/>
      <w:r>
        <w:rPr>
          <w:rFonts w:hint="eastAsia"/>
        </w:rPr>
        <w:t>配置结合了模型并行性、流水线，有时还包括数据并行性；这些配置中的每一个都优于数据并行训练，突出了将批间流水线与批内并行相结合的重要性。</w:t>
      </w:r>
      <w:proofErr w:type="spellStart"/>
      <w:r>
        <w:rPr>
          <w:rFonts w:hint="eastAsia"/>
        </w:rPr>
        <w:t>PipeDream</w:t>
      </w:r>
      <w:proofErr w:type="spellEnd"/>
      <w:r>
        <w:rPr>
          <w:rFonts w:hint="eastAsia"/>
        </w:rPr>
        <w:t>的优化器推荐</w:t>
      </w:r>
      <w:r>
        <w:rPr>
          <w:rFonts w:hint="eastAsia"/>
        </w:rPr>
        <w:t>ResNet-50</w:t>
      </w:r>
      <w:r>
        <w:rPr>
          <w:rFonts w:hint="eastAsia"/>
        </w:rPr>
        <w:t>的数据并行性，因为它的权重表示很小，输出也很大。</w:t>
      </w:r>
      <w:proofErr w:type="spellStart"/>
      <w:r>
        <w:rPr>
          <w:rFonts w:hint="eastAsia"/>
        </w:rPr>
        <w:t>PipeDream</w:t>
      </w:r>
      <w:proofErr w:type="spellEnd"/>
      <w:r>
        <w:rPr>
          <w:rFonts w:hint="eastAsia"/>
        </w:rPr>
        <w:t>的优化器除了确定最佳配置外，还自动决定将</w:t>
      </w:r>
      <w:r>
        <w:rPr>
          <w:rFonts w:hint="eastAsia"/>
        </w:rPr>
        <w:t>DNN</w:t>
      </w:r>
      <w:r>
        <w:rPr>
          <w:rFonts w:hint="eastAsia"/>
        </w:rPr>
        <w:t>训练图分区到哪里；这些分区决策未显示在表</w:t>
      </w:r>
      <w:r>
        <w:rPr>
          <w:rFonts w:hint="eastAsia"/>
        </w:rPr>
        <w:t>1</w:t>
      </w:r>
      <w:r>
        <w:rPr>
          <w:rFonts w:hint="eastAsia"/>
        </w:rPr>
        <w:t>中。</w:t>
      </w:r>
    </w:p>
    <w:p w14:paraId="4AF443A0" w14:textId="77777777" w:rsidR="000357A3" w:rsidRDefault="000357A3" w:rsidP="000357A3">
      <w:pPr>
        <w:ind w:firstLineChars="0" w:firstLine="0"/>
        <w:jc w:val="center"/>
      </w:pPr>
      <w:r w:rsidRPr="000357A3">
        <w:rPr>
          <w:noProof/>
        </w:rPr>
        <w:drawing>
          <wp:inline distT="0" distB="0" distL="0" distR="0" wp14:anchorId="295CE7FD" wp14:editId="6C3CAA7A">
            <wp:extent cx="5274310" cy="23177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317750"/>
                    </a:xfrm>
                    <a:prstGeom prst="rect">
                      <a:avLst/>
                    </a:prstGeom>
                  </pic:spPr>
                </pic:pic>
              </a:graphicData>
            </a:graphic>
          </wp:inline>
        </w:drawing>
      </w:r>
    </w:p>
    <w:p w14:paraId="17D33B27" w14:textId="77777777" w:rsidR="000D7017" w:rsidRDefault="000357A3" w:rsidP="000357A3">
      <w:pPr>
        <w:ind w:firstLineChars="0" w:firstLine="0"/>
        <w:jc w:val="center"/>
      </w:pPr>
      <w:r>
        <w:rPr>
          <w:rFonts w:hint="eastAsia"/>
        </w:rPr>
        <w:t>表</w:t>
      </w:r>
      <w:r>
        <w:rPr>
          <w:rFonts w:hint="eastAsia"/>
        </w:rPr>
        <w:t>1</w:t>
      </w:r>
    </w:p>
    <w:p w14:paraId="1D90FB78" w14:textId="77777777" w:rsidR="000357A3" w:rsidRDefault="000D7017" w:rsidP="000D7017">
      <w:pPr>
        <w:ind w:firstLineChars="0" w:firstLine="360"/>
        <w:jc w:val="left"/>
      </w:pPr>
      <w:r>
        <w:rPr>
          <w:rFonts w:hint="eastAsia"/>
        </w:rPr>
        <w:t>表</w:t>
      </w:r>
      <w:r>
        <w:rPr>
          <w:rFonts w:hint="eastAsia"/>
        </w:rPr>
        <w:t>1</w:t>
      </w:r>
      <w:r w:rsidRPr="000D7017">
        <w:rPr>
          <w:rFonts w:hint="eastAsia"/>
        </w:rPr>
        <w:t>比较</w:t>
      </w:r>
      <w:proofErr w:type="spellStart"/>
      <w:r w:rsidRPr="000D7017">
        <w:rPr>
          <w:rFonts w:hint="eastAsia"/>
        </w:rPr>
        <w:t>PipeDream</w:t>
      </w:r>
      <w:proofErr w:type="spellEnd"/>
      <w:r w:rsidRPr="000D7017">
        <w:rPr>
          <w:rFonts w:hint="eastAsia"/>
        </w:rPr>
        <w:t>和数据并行性（</w:t>
      </w:r>
      <w:r w:rsidRPr="000D7017">
        <w:rPr>
          <w:rFonts w:hint="eastAsia"/>
        </w:rPr>
        <w:t>DP</w:t>
      </w:r>
      <w:r w:rsidRPr="000D7017">
        <w:rPr>
          <w:rFonts w:hint="eastAsia"/>
        </w:rPr>
        <w:t>）的结果摘要，当训练模型公布最终精度时。</w:t>
      </w:r>
      <w:proofErr w:type="spellStart"/>
      <w:r w:rsidRPr="000D7017">
        <w:rPr>
          <w:rFonts w:hint="eastAsia"/>
        </w:rPr>
        <w:t>PipeDream</w:t>
      </w:r>
      <w:proofErr w:type="spellEnd"/>
      <w:r w:rsidRPr="000D7017">
        <w:rPr>
          <w:rFonts w:hint="eastAsia"/>
        </w:rPr>
        <w:t>配置为“</w:t>
      </w:r>
      <w:r w:rsidRPr="000D7017">
        <w:rPr>
          <w:rFonts w:hint="eastAsia"/>
        </w:rPr>
        <w:t>2-1-1</w:t>
      </w:r>
      <w:r w:rsidRPr="000D7017">
        <w:rPr>
          <w:rFonts w:hint="eastAsia"/>
        </w:rPr>
        <w:t>”意味着模型被分为三个阶段，第一阶段在两个工作线程之间复制，而“直”配置是一个没有复制阶段的管道，例如，“</w:t>
      </w:r>
      <w:r w:rsidRPr="000D7017">
        <w:rPr>
          <w:rFonts w:hint="eastAsia"/>
        </w:rPr>
        <w:t>1-1-1-1</w:t>
      </w:r>
      <w:r w:rsidRPr="000D7017">
        <w:rPr>
          <w:rFonts w:hint="eastAsia"/>
        </w:rPr>
        <w:t>”在</w:t>
      </w:r>
      <w:r w:rsidRPr="000D7017">
        <w:rPr>
          <w:rFonts w:hint="eastAsia"/>
        </w:rPr>
        <w:t>4</w:t>
      </w:r>
      <w:r w:rsidRPr="000D7017">
        <w:rPr>
          <w:rFonts w:hint="eastAsia"/>
        </w:rPr>
        <w:t>个工作线程上。第</w:t>
      </w:r>
      <w:r w:rsidRPr="000D7017">
        <w:rPr>
          <w:rFonts w:hint="eastAsia"/>
        </w:rPr>
        <w:t>5.1</w:t>
      </w:r>
      <w:r w:rsidRPr="000D7017">
        <w:rPr>
          <w:rFonts w:hint="eastAsia"/>
        </w:rPr>
        <w:t>节中报告了用于培训这些模型的批量。</w:t>
      </w:r>
    </w:p>
    <w:p w14:paraId="5E0BFC30" w14:textId="77777777" w:rsidR="000357A3" w:rsidRDefault="000357A3" w:rsidP="000357A3">
      <w:pPr>
        <w:ind w:firstLineChars="0" w:firstLine="0"/>
      </w:pPr>
    </w:p>
    <w:p w14:paraId="0CD6B63A" w14:textId="77777777" w:rsidR="002508D6" w:rsidRDefault="007A3124" w:rsidP="002A69A9">
      <w:pPr>
        <w:pStyle w:val="4"/>
        <w:ind w:firstLine="560"/>
      </w:pPr>
      <w:r>
        <w:rPr>
          <w:rFonts w:hint="eastAsia"/>
        </w:rPr>
        <w:t>图像分类</w:t>
      </w:r>
    </w:p>
    <w:p w14:paraId="24197B0E" w14:textId="77777777" w:rsidR="007A3124" w:rsidRDefault="007A3124" w:rsidP="002508D6">
      <w:pPr>
        <w:ind w:firstLineChars="0" w:firstLine="420"/>
      </w:pPr>
      <w:r>
        <w:rPr>
          <w:rFonts w:hint="eastAsia"/>
        </w:rPr>
        <w:t>我们使用集群</w:t>
      </w:r>
      <w:r>
        <w:rPr>
          <w:rFonts w:hint="eastAsia"/>
        </w:rPr>
        <w:t>A</w:t>
      </w:r>
      <w:r>
        <w:rPr>
          <w:rFonts w:hint="eastAsia"/>
        </w:rPr>
        <w:t>中的</w:t>
      </w:r>
      <w:r>
        <w:rPr>
          <w:rFonts w:hint="eastAsia"/>
        </w:rPr>
        <w:t>4</w:t>
      </w:r>
      <w:r>
        <w:rPr>
          <w:rFonts w:hint="eastAsia"/>
        </w:rPr>
        <w:t>台服务器（表</w:t>
      </w:r>
      <w:r>
        <w:rPr>
          <w:rFonts w:hint="eastAsia"/>
        </w:rPr>
        <w:t>1</w:t>
      </w:r>
      <w:r>
        <w:rPr>
          <w:rFonts w:hint="eastAsia"/>
        </w:rPr>
        <w:t>中的</w:t>
      </w:r>
      <w:r>
        <w:rPr>
          <w:rFonts w:hint="eastAsia"/>
        </w:rPr>
        <w:t>4x4</w:t>
      </w:r>
      <w:r>
        <w:rPr>
          <w:rFonts w:hint="eastAsia"/>
        </w:rPr>
        <w:t>（</w:t>
      </w:r>
      <w:r>
        <w:rPr>
          <w:rFonts w:hint="eastAsia"/>
        </w:rPr>
        <w:t>A</w:t>
      </w:r>
      <w:r>
        <w:rPr>
          <w:rFonts w:hint="eastAsia"/>
        </w:rPr>
        <w:t>））比较了</w:t>
      </w:r>
      <w:r>
        <w:rPr>
          <w:rFonts w:hint="eastAsia"/>
        </w:rPr>
        <w:t>VGG-16</w:t>
      </w:r>
      <w:r>
        <w:rPr>
          <w:rFonts w:hint="eastAsia"/>
        </w:rPr>
        <w:t>的</w:t>
      </w:r>
      <w:proofErr w:type="spellStart"/>
      <w:r>
        <w:rPr>
          <w:rFonts w:hint="eastAsia"/>
        </w:rPr>
        <w:t>PipeDream</w:t>
      </w:r>
      <w:proofErr w:type="spellEnd"/>
      <w:r>
        <w:rPr>
          <w:rFonts w:hint="eastAsia"/>
        </w:rPr>
        <w:t>和</w:t>
      </w:r>
      <w:r>
        <w:rPr>
          <w:rFonts w:hint="eastAsia"/>
        </w:rPr>
        <w:t>DP</w:t>
      </w:r>
      <w:r>
        <w:rPr>
          <w:rFonts w:hint="eastAsia"/>
        </w:rPr>
        <w:t>时间精度。</w:t>
      </w:r>
      <w:proofErr w:type="spellStart"/>
      <w:r>
        <w:rPr>
          <w:rFonts w:hint="eastAsia"/>
        </w:rPr>
        <w:t>PipeDream</w:t>
      </w:r>
      <w:proofErr w:type="spellEnd"/>
      <w:r>
        <w:rPr>
          <w:rFonts w:hint="eastAsia"/>
        </w:rPr>
        <w:t>的目标精度比单台服务器上的</w:t>
      </w:r>
      <w:r>
        <w:rPr>
          <w:rFonts w:hint="eastAsia"/>
        </w:rPr>
        <w:t>DP</w:t>
      </w:r>
      <w:r>
        <w:rPr>
          <w:rFonts w:hint="eastAsia"/>
        </w:rPr>
        <w:t>快</w:t>
      </w:r>
      <w:r>
        <w:rPr>
          <w:rFonts w:hint="eastAsia"/>
        </w:rPr>
        <w:t>5.28</w:t>
      </w:r>
      <w:r>
        <w:rPr>
          <w:rFonts w:hint="eastAsia"/>
        </w:rPr>
        <w:lastRenderedPageBreak/>
        <w:t>倍，原因是服务器间通信减少。图</w:t>
      </w:r>
      <w:r>
        <w:rPr>
          <w:rFonts w:hint="eastAsia"/>
        </w:rPr>
        <w:t>10</w:t>
      </w:r>
      <w:r>
        <w:rPr>
          <w:rFonts w:hint="eastAsia"/>
        </w:rPr>
        <w:t>（</w:t>
      </w:r>
      <w:r>
        <w:rPr>
          <w:rFonts w:hint="eastAsia"/>
        </w:rPr>
        <w:t>a</w:t>
      </w:r>
      <w:r>
        <w:rPr>
          <w:rFonts w:hint="eastAsia"/>
        </w:rPr>
        <w:t>）显示了随着时间的推移</w:t>
      </w:r>
      <w:r>
        <w:rPr>
          <w:rFonts w:hint="eastAsia"/>
        </w:rPr>
        <w:t>DNN</w:t>
      </w:r>
      <w:r>
        <w:rPr>
          <w:rFonts w:hint="eastAsia"/>
        </w:rPr>
        <w:t>的训练情况。在</w:t>
      </w:r>
      <w:r>
        <w:rPr>
          <w:rFonts w:hint="eastAsia"/>
        </w:rPr>
        <w:t>4</w:t>
      </w:r>
      <w:r>
        <w:rPr>
          <w:rFonts w:hint="eastAsia"/>
        </w:rPr>
        <w:t>服务器配置中，</w:t>
      </w:r>
      <w:proofErr w:type="spellStart"/>
      <w:r>
        <w:rPr>
          <w:rFonts w:hint="eastAsia"/>
        </w:rPr>
        <w:t>PipeDream</w:t>
      </w:r>
      <w:proofErr w:type="spellEnd"/>
      <w:r>
        <w:rPr>
          <w:rFonts w:hint="eastAsia"/>
        </w:rPr>
        <w:t>的优化器（§</w:t>
      </w:r>
      <w:r>
        <w:rPr>
          <w:rFonts w:hint="eastAsia"/>
        </w:rPr>
        <w:t>3.1</w:t>
      </w:r>
      <w:r>
        <w:rPr>
          <w:rFonts w:hint="eastAsia"/>
        </w:rPr>
        <w:t>）建议采用</w:t>
      </w:r>
      <w:r>
        <w:rPr>
          <w:rFonts w:hint="eastAsia"/>
        </w:rPr>
        <w:t>15-1</w:t>
      </w:r>
      <w:r>
        <w:rPr>
          <w:rFonts w:hint="eastAsia"/>
        </w:rPr>
        <w:t>配置——在这种情况下，</w:t>
      </w:r>
      <w:r>
        <w:rPr>
          <w:rFonts w:hint="eastAsia"/>
        </w:rPr>
        <w:t>VGG-16</w:t>
      </w:r>
      <w:r>
        <w:rPr>
          <w:rFonts w:hint="eastAsia"/>
        </w:rPr>
        <w:t>的卷积层被复制，而大的完全连接层则没有，这减少了通信开销。此外，跨越这两个阶段的流水线有助于让所有工人保持忙碌。</w:t>
      </w:r>
    </w:p>
    <w:p w14:paraId="00929378" w14:textId="77777777" w:rsidR="007A3124" w:rsidRDefault="007A3124" w:rsidP="002508D6">
      <w:pPr>
        <w:ind w:firstLineChars="0" w:firstLine="420"/>
      </w:pPr>
      <w:r>
        <w:rPr>
          <w:rFonts w:hint="eastAsia"/>
        </w:rPr>
        <w:t>与每台服务器通过</w:t>
      </w:r>
      <w:r>
        <w:rPr>
          <w:rFonts w:hint="eastAsia"/>
        </w:rPr>
        <w:t>PCIe</w:t>
      </w:r>
      <w:r>
        <w:rPr>
          <w:rFonts w:hint="eastAsia"/>
        </w:rPr>
        <w:t>连接</w:t>
      </w:r>
      <w:r>
        <w:rPr>
          <w:rFonts w:hint="eastAsia"/>
        </w:rPr>
        <w:t>4</w:t>
      </w:r>
      <w:r>
        <w:rPr>
          <w:rFonts w:hint="eastAsia"/>
        </w:rPr>
        <w:t>个</w:t>
      </w:r>
      <w:proofErr w:type="spellStart"/>
      <w:r>
        <w:rPr>
          <w:rFonts w:hint="eastAsia"/>
        </w:rPr>
        <w:t>gpu</w:t>
      </w:r>
      <w:proofErr w:type="spellEnd"/>
      <w:r>
        <w:rPr>
          <w:rFonts w:hint="eastAsia"/>
        </w:rPr>
        <w:t>的</w:t>
      </w:r>
      <w:r>
        <w:rPr>
          <w:rFonts w:hint="eastAsia"/>
        </w:rPr>
        <w:t>Cluster-A</w:t>
      </w:r>
      <w:r>
        <w:rPr>
          <w:rFonts w:hint="eastAsia"/>
        </w:rPr>
        <w:t>相比，</w:t>
      </w:r>
      <w:r>
        <w:rPr>
          <w:rFonts w:hint="eastAsia"/>
        </w:rPr>
        <w:t>Cluster-B</w:t>
      </w:r>
      <w:r>
        <w:rPr>
          <w:rFonts w:hint="eastAsia"/>
        </w:rPr>
        <w:t>每台服务器通过更快的对等</w:t>
      </w:r>
      <w:proofErr w:type="spellStart"/>
      <w:r>
        <w:rPr>
          <w:rFonts w:hint="eastAsia"/>
        </w:rPr>
        <w:t>NVLink</w:t>
      </w:r>
      <w:proofErr w:type="spellEnd"/>
      <w:r>
        <w:rPr>
          <w:rFonts w:hint="eastAsia"/>
        </w:rPr>
        <w:t>互连连接</w:t>
      </w:r>
      <w:r>
        <w:rPr>
          <w:rFonts w:hint="eastAsia"/>
        </w:rPr>
        <w:t>8</w:t>
      </w:r>
      <w:r>
        <w:rPr>
          <w:rFonts w:hint="eastAsia"/>
        </w:rPr>
        <w:t>个</w:t>
      </w:r>
      <w:proofErr w:type="spellStart"/>
      <w:r>
        <w:rPr>
          <w:rFonts w:hint="eastAsia"/>
        </w:rPr>
        <w:t>gpu</w:t>
      </w:r>
      <w:proofErr w:type="spellEnd"/>
      <w:r>
        <w:rPr>
          <w:rFonts w:hint="eastAsia"/>
        </w:rPr>
        <w:t>。在集群</w:t>
      </w:r>
      <w:r>
        <w:rPr>
          <w:rFonts w:hint="eastAsia"/>
        </w:rPr>
        <w:t>B</w:t>
      </w:r>
      <w:r>
        <w:rPr>
          <w:rFonts w:hint="eastAsia"/>
        </w:rPr>
        <w:t>上的</w:t>
      </w:r>
      <w:r>
        <w:rPr>
          <w:rFonts w:hint="eastAsia"/>
        </w:rPr>
        <w:t>2</w:t>
      </w:r>
      <w:r>
        <w:rPr>
          <w:rFonts w:hint="eastAsia"/>
        </w:rPr>
        <w:t>台服务器上（总共</w:t>
      </w:r>
      <w:r>
        <w:rPr>
          <w:rFonts w:hint="eastAsia"/>
        </w:rPr>
        <w:t xml:space="preserve">16 </w:t>
      </w:r>
      <w:proofErr w:type="spellStart"/>
      <w:r>
        <w:rPr>
          <w:rFonts w:hint="eastAsia"/>
        </w:rPr>
        <w:t>gpu</w:t>
      </w:r>
      <w:proofErr w:type="spellEnd"/>
      <w:r>
        <w:rPr>
          <w:rFonts w:hint="eastAsia"/>
        </w:rPr>
        <w:t>），训练</w:t>
      </w:r>
      <w:r>
        <w:rPr>
          <w:rFonts w:hint="eastAsia"/>
        </w:rPr>
        <w:t>VGG-16</w:t>
      </w:r>
      <w:r>
        <w:rPr>
          <w:rFonts w:hint="eastAsia"/>
        </w:rPr>
        <w:t>时</w:t>
      </w:r>
      <w:proofErr w:type="spellStart"/>
      <w:r>
        <w:rPr>
          <w:rFonts w:hint="eastAsia"/>
        </w:rPr>
        <w:t>PipeDream</w:t>
      </w:r>
      <w:proofErr w:type="spellEnd"/>
      <w:r>
        <w:rPr>
          <w:rFonts w:hint="eastAsia"/>
        </w:rPr>
        <w:t>的目标精度比</w:t>
      </w:r>
      <w:r>
        <w:rPr>
          <w:rFonts w:hint="eastAsia"/>
        </w:rPr>
        <w:t>DP</w:t>
      </w:r>
      <w:r>
        <w:rPr>
          <w:rFonts w:hint="eastAsia"/>
        </w:rPr>
        <w:t>快</w:t>
      </w:r>
      <w:r>
        <w:rPr>
          <w:rFonts w:hint="eastAsia"/>
        </w:rPr>
        <w:t>2.98</w:t>
      </w:r>
      <w:r>
        <w:rPr>
          <w:rFonts w:hint="eastAsia"/>
        </w:rPr>
        <w:t>倍。由于</w:t>
      </w:r>
      <w:r>
        <w:rPr>
          <w:rFonts w:hint="eastAsia"/>
        </w:rPr>
        <w:t>B</w:t>
      </w:r>
      <w:r>
        <w:rPr>
          <w:rFonts w:hint="eastAsia"/>
        </w:rPr>
        <w:t>集群的互连速度更快，</w:t>
      </w:r>
      <w:proofErr w:type="spellStart"/>
      <w:r>
        <w:rPr>
          <w:rFonts w:hint="eastAsia"/>
        </w:rPr>
        <w:t>PipeDream</w:t>
      </w:r>
      <w:proofErr w:type="spellEnd"/>
      <w:r>
        <w:rPr>
          <w:rFonts w:hint="eastAsia"/>
        </w:rPr>
        <w:t>和</w:t>
      </w:r>
      <w:r>
        <w:rPr>
          <w:rFonts w:hint="eastAsia"/>
        </w:rPr>
        <w:t>DP</w:t>
      </w:r>
      <w:r>
        <w:rPr>
          <w:rFonts w:hint="eastAsia"/>
        </w:rPr>
        <w:t>达到目标精度的速度都比</w:t>
      </w:r>
      <w:r>
        <w:rPr>
          <w:rFonts w:hint="eastAsia"/>
        </w:rPr>
        <w:t>A</w:t>
      </w:r>
      <w:r>
        <w:rPr>
          <w:rFonts w:hint="eastAsia"/>
        </w:rPr>
        <w:t>集群快（见图</w:t>
      </w:r>
      <w:r>
        <w:rPr>
          <w:rFonts w:hint="eastAsia"/>
        </w:rPr>
        <w:t>10</w:t>
      </w:r>
      <w:r>
        <w:rPr>
          <w:rFonts w:hint="eastAsia"/>
        </w:rPr>
        <w:t>）。</w:t>
      </w:r>
    </w:p>
    <w:p w14:paraId="12300BBC" w14:textId="77777777" w:rsidR="000357A3" w:rsidRDefault="007A3124" w:rsidP="002508D6">
      <w:pPr>
        <w:ind w:firstLineChars="0" w:firstLine="420"/>
      </w:pPr>
      <w:r>
        <w:rPr>
          <w:rFonts w:hint="eastAsia"/>
        </w:rPr>
        <w:t>为了在集群</w:t>
      </w:r>
      <w:r>
        <w:rPr>
          <w:rFonts w:hint="eastAsia"/>
        </w:rPr>
        <w:t>A</w:t>
      </w:r>
      <w:r>
        <w:rPr>
          <w:rFonts w:hint="eastAsia"/>
        </w:rPr>
        <w:t>上训练</w:t>
      </w:r>
      <w:r>
        <w:rPr>
          <w:rFonts w:hint="eastAsia"/>
        </w:rPr>
        <w:t>ResNet-50</w:t>
      </w:r>
      <w:r>
        <w:rPr>
          <w:rFonts w:hint="eastAsia"/>
        </w:rPr>
        <w:t>，</w:t>
      </w:r>
      <w:proofErr w:type="spellStart"/>
      <w:r>
        <w:rPr>
          <w:rFonts w:hint="eastAsia"/>
        </w:rPr>
        <w:t>PipeDream</w:t>
      </w:r>
      <w:proofErr w:type="spellEnd"/>
      <w:r>
        <w:rPr>
          <w:rFonts w:hint="eastAsia"/>
        </w:rPr>
        <w:t>的分区算法建议将数据并行性作为最佳配置（无流水线或模型并行性）。稍后，在第</w:t>
      </w:r>
      <w:r>
        <w:rPr>
          <w:rFonts w:hint="eastAsia"/>
        </w:rPr>
        <w:t>5.5</w:t>
      </w:r>
      <w:r>
        <w:rPr>
          <w:rFonts w:hint="eastAsia"/>
        </w:rPr>
        <w:t>节中，我们展示了该建议的原因：非数据并行配置比</w:t>
      </w:r>
      <w:r>
        <w:rPr>
          <w:rFonts w:hint="eastAsia"/>
        </w:rPr>
        <w:t>ResNet-50</w:t>
      </w:r>
      <w:r>
        <w:rPr>
          <w:rFonts w:hint="eastAsia"/>
        </w:rPr>
        <w:t>的</w:t>
      </w:r>
      <w:r>
        <w:rPr>
          <w:rFonts w:hint="eastAsia"/>
        </w:rPr>
        <w:t>DP</w:t>
      </w:r>
      <w:r>
        <w:rPr>
          <w:rFonts w:hint="eastAsia"/>
        </w:rPr>
        <w:t>产生更高的通信开销，因为</w:t>
      </w:r>
      <w:r>
        <w:rPr>
          <w:rFonts w:hint="eastAsia"/>
        </w:rPr>
        <w:t>ResNet-50</w:t>
      </w:r>
      <w:r>
        <w:rPr>
          <w:rFonts w:hint="eastAsia"/>
        </w:rPr>
        <w:t>由卷积层组成，卷积层具有紧凑的权重表示，但具有较大的输出激活。对于</w:t>
      </w:r>
      <w:proofErr w:type="spellStart"/>
      <w:r>
        <w:rPr>
          <w:rFonts w:hint="eastAsia"/>
        </w:rPr>
        <w:t>AlexNet</w:t>
      </w:r>
      <w:proofErr w:type="spellEnd"/>
      <w:r>
        <w:rPr>
          <w:rFonts w:hint="eastAsia"/>
        </w:rPr>
        <w:t>，我们比较了</w:t>
      </w:r>
      <w:proofErr w:type="spellStart"/>
      <w:r>
        <w:rPr>
          <w:rFonts w:hint="eastAsia"/>
        </w:rPr>
        <w:t>PipeDream</w:t>
      </w:r>
      <w:proofErr w:type="spellEnd"/>
      <w:r>
        <w:rPr>
          <w:rFonts w:hint="eastAsia"/>
        </w:rPr>
        <w:t>在集群</w:t>
      </w:r>
      <w:r>
        <w:rPr>
          <w:rFonts w:hint="eastAsia"/>
        </w:rPr>
        <w:t>A</w:t>
      </w:r>
      <w:r>
        <w:rPr>
          <w:rFonts w:hint="eastAsia"/>
        </w:rPr>
        <w:t>和集群</w:t>
      </w:r>
      <w:r>
        <w:rPr>
          <w:rFonts w:hint="eastAsia"/>
        </w:rPr>
        <w:t>B</w:t>
      </w:r>
      <w:r>
        <w:rPr>
          <w:rFonts w:hint="eastAsia"/>
        </w:rPr>
        <w:t>上的吞吐量，在集群</w:t>
      </w:r>
      <w:r>
        <w:rPr>
          <w:rFonts w:hint="eastAsia"/>
        </w:rPr>
        <w:t>A</w:t>
      </w:r>
      <w:r>
        <w:rPr>
          <w:rFonts w:hint="eastAsia"/>
        </w:rPr>
        <w:t>上，</w:t>
      </w:r>
      <w:proofErr w:type="spellStart"/>
      <w:r>
        <w:rPr>
          <w:rFonts w:hint="eastAsia"/>
        </w:rPr>
        <w:t>PipeDream</w:t>
      </w:r>
      <w:proofErr w:type="spellEnd"/>
      <w:r>
        <w:rPr>
          <w:rFonts w:hint="eastAsia"/>
        </w:rPr>
        <w:t>在</w:t>
      </w:r>
      <w:r>
        <w:rPr>
          <w:rFonts w:hint="eastAsia"/>
        </w:rPr>
        <w:t>4</w:t>
      </w:r>
      <w:r>
        <w:rPr>
          <w:rFonts w:hint="eastAsia"/>
        </w:rPr>
        <w:t>台服务器上实现了</w:t>
      </w:r>
      <w:r>
        <w:rPr>
          <w:rFonts w:hint="eastAsia"/>
        </w:rPr>
        <w:t>4.92</w:t>
      </w:r>
      <w:r>
        <w:rPr>
          <w:rFonts w:hint="eastAsia"/>
        </w:rPr>
        <w:t>倍的每</w:t>
      </w:r>
      <w:r>
        <w:rPr>
          <w:rFonts w:hint="eastAsia"/>
        </w:rPr>
        <w:t>epoch</w:t>
      </w:r>
      <w:r>
        <w:rPr>
          <w:rFonts w:hint="eastAsia"/>
        </w:rPr>
        <w:t>时间加速。在</w:t>
      </w:r>
      <w:r>
        <w:rPr>
          <w:rFonts w:hint="eastAsia"/>
        </w:rPr>
        <w:t>B</w:t>
      </w:r>
      <w:r>
        <w:rPr>
          <w:rFonts w:hint="eastAsia"/>
        </w:rPr>
        <w:t>集群上，</w:t>
      </w:r>
      <w:proofErr w:type="spellStart"/>
      <w:r>
        <w:rPr>
          <w:rFonts w:hint="eastAsia"/>
        </w:rPr>
        <w:t>PipeDream</w:t>
      </w:r>
      <w:proofErr w:type="spellEnd"/>
      <w:r>
        <w:rPr>
          <w:rFonts w:hint="eastAsia"/>
        </w:rPr>
        <w:t>在使用</w:t>
      </w:r>
      <w:r>
        <w:rPr>
          <w:rFonts w:hint="eastAsia"/>
        </w:rPr>
        <w:t>16</w:t>
      </w:r>
      <w:r>
        <w:rPr>
          <w:rFonts w:hint="eastAsia"/>
        </w:rPr>
        <w:t>个</w:t>
      </w:r>
      <w:proofErr w:type="spellStart"/>
      <w:r>
        <w:rPr>
          <w:rFonts w:hint="eastAsia"/>
        </w:rPr>
        <w:t>gpu</w:t>
      </w:r>
      <w:proofErr w:type="spellEnd"/>
      <w:r>
        <w:rPr>
          <w:rFonts w:hint="eastAsia"/>
        </w:rPr>
        <w:t>的情况下实现了</w:t>
      </w:r>
      <w:r>
        <w:rPr>
          <w:rFonts w:hint="eastAsia"/>
        </w:rPr>
        <w:t>2.04</w:t>
      </w:r>
      <w:r>
        <w:rPr>
          <w:rFonts w:hint="eastAsia"/>
        </w:rPr>
        <w:t>倍的加速。</w:t>
      </w:r>
    </w:p>
    <w:p w14:paraId="583ED40F" w14:textId="77777777" w:rsidR="007A3124" w:rsidRDefault="001F6A24" w:rsidP="001F6A24">
      <w:pPr>
        <w:ind w:firstLineChars="0" w:firstLine="0"/>
        <w:jc w:val="center"/>
      </w:pPr>
      <w:r w:rsidRPr="001F6A24">
        <w:rPr>
          <w:noProof/>
        </w:rPr>
        <w:drawing>
          <wp:inline distT="0" distB="0" distL="0" distR="0" wp14:anchorId="6E64F4CA" wp14:editId="320FEDEF">
            <wp:extent cx="3250681" cy="4053677"/>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56585" cy="4061040"/>
                    </a:xfrm>
                    <a:prstGeom prst="rect">
                      <a:avLst/>
                    </a:prstGeom>
                  </pic:spPr>
                </pic:pic>
              </a:graphicData>
            </a:graphic>
          </wp:inline>
        </w:drawing>
      </w:r>
    </w:p>
    <w:p w14:paraId="7D5A2198" w14:textId="77777777" w:rsidR="001F6A24" w:rsidRDefault="001F6A24" w:rsidP="001F6A24">
      <w:pPr>
        <w:ind w:firstLineChars="0" w:firstLine="0"/>
        <w:jc w:val="center"/>
      </w:pPr>
      <w:r>
        <w:rPr>
          <w:rFonts w:hint="eastAsia"/>
        </w:rPr>
        <w:lastRenderedPageBreak/>
        <w:t>图</w:t>
      </w:r>
      <w:r>
        <w:rPr>
          <w:rFonts w:hint="eastAsia"/>
        </w:rPr>
        <w:t>1</w:t>
      </w:r>
      <w:r>
        <w:t>0</w:t>
      </w:r>
    </w:p>
    <w:p w14:paraId="05C7BA29" w14:textId="77777777" w:rsidR="002508D6" w:rsidRDefault="007A3124" w:rsidP="002A69A9">
      <w:pPr>
        <w:pStyle w:val="4"/>
        <w:ind w:firstLine="560"/>
      </w:pPr>
      <w:r>
        <w:rPr>
          <w:rFonts w:hint="eastAsia"/>
        </w:rPr>
        <w:t>翻译</w:t>
      </w:r>
    </w:p>
    <w:p w14:paraId="5A3D66C6" w14:textId="77777777" w:rsidR="007A3124" w:rsidRDefault="007A3124" w:rsidP="002508D6">
      <w:pPr>
        <w:ind w:firstLineChars="0" w:firstLine="420"/>
      </w:pPr>
      <w:r>
        <w:rPr>
          <w:rFonts w:hint="eastAsia"/>
        </w:rPr>
        <w:t>我们在表</w:t>
      </w:r>
      <w:r>
        <w:rPr>
          <w:rFonts w:hint="eastAsia"/>
        </w:rPr>
        <w:t>1</w:t>
      </w:r>
      <w:r>
        <w:rPr>
          <w:rFonts w:hint="eastAsia"/>
        </w:rPr>
        <w:t>中显示了</w:t>
      </w:r>
      <w:r>
        <w:rPr>
          <w:rFonts w:hint="eastAsia"/>
        </w:rPr>
        <w:t>8</w:t>
      </w:r>
      <w:r>
        <w:rPr>
          <w:rFonts w:hint="eastAsia"/>
        </w:rPr>
        <w:t>个</w:t>
      </w:r>
      <w:r>
        <w:rPr>
          <w:rFonts w:hint="eastAsia"/>
        </w:rPr>
        <w:t>LSTM</w:t>
      </w:r>
      <w:r>
        <w:rPr>
          <w:rFonts w:hint="eastAsia"/>
        </w:rPr>
        <w:t>层（</w:t>
      </w:r>
      <w:r>
        <w:rPr>
          <w:rFonts w:hint="eastAsia"/>
        </w:rPr>
        <w:t>GNMT-8</w:t>
      </w:r>
      <w:r>
        <w:rPr>
          <w:rFonts w:hint="eastAsia"/>
        </w:rPr>
        <w:t>）和</w:t>
      </w:r>
      <w:r>
        <w:rPr>
          <w:rFonts w:hint="eastAsia"/>
        </w:rPr>
        <w:t>16</w:t>
      </w:r>
      <w:r>
        <w:rPr>
          <w:rFonts w:hint="eastAsia"/>
        </w:rPr>
        <w:t>个</w:t>
      </w:r>
      <w:r>
        <w:rPr>
          <w:rFonts w:hint="eastAsia"/>
        </w:rPr>
        <w:t>LSTM</w:t>
      </w:r>
      <w:r>
        <w:rPr>
          <w:rFonts w:hint="eastAsia"/>
        </w:rPr>
        <w:t>层（</w:t>
      </w:r>
      <w:r>
        <w:rPr>
          <w:rFonts w:hint="eastAsia"/>
        </w:rPr>
        <w:t>GNMT-16</w:t>
      </w:r>
      <w:r>
        <w:rPr>
          <w:rFonts w:hint="eastAsia"/>
        </w:rPr>
        <w:t>）的</w:t>
      </w:r>
      <w:r>
        <w:rPr>
          <w:rFonts w:hint="eastAsia"/>
        </w:rPr>
        <w:t>GNMT</w:t>
      </w:r>
      <w:r>
        <w:rPr>
          <w:rFonts w:hint="eastAsia"/>
        </w:rPr>
        <w:t>模型的结果。</w:t>
      </w:r>
      <w:proofErr w:type="spellStart"/>
      <w:r>
        <w:rPr>
          <w:rFonts w:hint="eastAsia"/>
        </w:rPr>
        <w:t>PipeDream</w:t>
      </w:r>
      <w:proofErr w:type="spellEnd"/>
      <w:r>
        <w:rPr>
          <w:rFonts w:hint="eastAsia"/>
        </w:rPr>
        <w:t>在集群</w:t>
      </w:r>
      <w:r>
        <w:rPr>
          <w:rFonts w:hint="eastAsia"/>
        </w:rPr>
        <w:t>A</w:t>
      </w:r>
      <w:r>
        <w:rPr>
          <w:rFonts w:hint="eastAsia"/>
        </w:rPr>
        <w:t>上使用</w:t>
      </w:r>
      <w:r>
        <w:rPr>
          <w:rFonts w:hint="eastAsia"/>
        </w:rPr>
        <w:t>1</w:t>
      </w:r>
      <w:r>
        <w:rPr>
          <w:rFonts w:hint="eastAsia"/>
        </w:rPr>
        <w:t>台服务器，比</w:t>
      </w:r>
      <w:r>
        <w:rPr>
          <w:rFonts w:hint="eastAsia"/>
        </w:rPr>
        <w:t>GNMT-8</w:t>
      </w:r>
      <w:r>
        <w:rPr>
          <w:rFonts w:hint="eastAsia"/>
        </w:rPr>
        <w:t>和</w:t>
      </w:r>
      <w:r>
        <w:rPr>
          <w:rFonts w:hint="eastAsia"/>
        </w:rPr>
        <w:t>GNMT-16</w:t>
      </w:r>
      <w:r>
        <w:rPr>
          <w:rFonts w:hint="eastAsia"/>
        </w:rPr>
        <w:t>的</w:t>
      </w:r>
      <w:r>
        <w:rPr>
          <w:rFonts w:hint="eastAsia"/>
        </w:rPr>
        <w:t>DP</w:t>
      </w:r>
      <w:r>
        <w:rPr>
          <w:rFonts w:hint="eastAsia"/>
        </w:rPr>
        <w:t>快</w:t>
      </w:r>
      <w:r>
        <w:rPr>
          <w:rFonts w:hint="eastAsia"/>
        </w:rPr>
        <w:t>1.5</w:t>
      </w:r>
      <w:r>
        <w:rPr>
          <w:rFonts w:hint="eastAsia"/>
        </w:rPr>
        <w:t>倍。当使用集群</w:t>
      </w:r>
      <w:r>
        <w:rPr>
          <w:rFonts w:hint="eastAsia"/>
        </w:rPr>
        <w:t>A</w:t>
      </w:r>
      <w:r>
        <w:rPr>
          <w:rFonts w:hint="eastAsia"/>
        </w:rPr>
        <w:t>上的</w:t>
      </w:r>
      <w:r>
        <w:rPr>
          <w:rFonts w:hint="eastAsia"/>
        </w:rPr>
        <w:t>4</w:t>
      </w:r>
      <w:r>
        <w:rPr>
          <w:rFonts w:hint="eastAsia"/>
        </w:rPr>
        <w:t>台服务器（</w:t>
      </w:r>
      <w:r>
        <w:rPr>
          <w:rFonts w:hint="eastAsia"/>
        </w:rPr>
        <w:t>16 GPU</w:t>
      </w:r>
      <w:r>
        <w:rPr>
          <w:rFonts w:hint="eastAsia"/>
        </w:rPr>
        <w:t>）时，</w:t>
      </w:r>
      <w:proofErr w:type="spellStart"/>
      <w:r>
        <w:rPr>
          <w:rFonts w:hint="eastAsia"/>
        </w:rPr>
        <w:t>PipeDream</w:t>
      </w:r>
      <w:proofErr w:type="spellEnd"/>
      <w:r>
        <w:rPr>
          <w:rFonts w:hint="eastAsia"/>
        </w:rPr>
        <w:t>的目标精度比</w:t>
      </w:r>
      <w:r>
        <w:rPr>
          <w:rFonts w:hint="eastAsia"/>
        </w:rPr>
        <w:t>DP</w:t>
      </w:r>
      <w:r>
        <w:rPr>
          <w:rFonts w:hint="eastAsia"/>
        </w:rPr>
        <w:t>快</w:t>
      </w:r>
      <w:r>
        <w:rPr>
          <w:rFonts w:hint="eastAsia"/>
        </w:rPr>
        <w:t>2.92</w:t>
      </w:r>
      <w:r>
        <w:rPr>
          <w:rFonts w:hint="eastAsia"/>
        </w:rPr>
        <w:t>×（</w:t>
      </w:r>
      <w:r>
        <w:rPr>
          <w:rFonts w:hint="eastAsia"/>
        </w:rPr>
        <w:t>GNMT-8</w:t>
      </w:r>
      <w:r>
        <w:rPr>
          <w:rFonts w:hint="eastAsia"/>
        </w:rPr>
        <w:t>）和</w:t>
      </w:r>
      <w:r>
        <w:rPr>
          <w:rFonts w:hint="eastAsia"/>
        </w:rPr>
        <w:t>2.95</w:t>
      </w:r>
      <w:r>
        <w:rPr>
          <w:rFonts w:hint="eastAsia"/>
        </w:rPr>
        <w:t>×（</w:t>
      </w:r>
      <w:r>
        <w:rPr>
          <w:rFonts w:hint="eastAsia"/>
        </w:rPr>
        <w:t>GNMT-16</w:t>
      </w:r>
      <w:r>
        <w:rPr>
          <w:rFonts w:hint="eastAsia"/>
        </w:rPr>
        <w:t>）。我们在第</w:t>
      </w:r>
      <w:r>
        <w:rPr>
          <w:rFonts w:hint="eastAsia"/>
        </w:rPr>
        <w:t>5.5</w:t>
      </w:r>
      <w:r>
        <w:rPr>
          <w:rFonts w:hint="eastAsia"/>
        </w:rPr>
        <w:t>节中指出，与</w:t>
      </w:r>
      <w:r>
        <w:rPr>
          <w:rFonts w:hint="eastAsia"/>
        </w:rPr>
        <w:t>DP</w:t>
      </w:r>
      <w:r>
        <w:rPr>
          <w:rFonts w:hint="eastAsia"/>
        </w:rPr>
        <w:t>相比，</w:t>
      </w:r>
      <w:proofErr w:type="spellStart"/>
      <w:r>
        <w:rPr>
          <w:rFonts w:hint="eastAsia"/>
        </w:rPr>
        <w:t>PipeDream</w:t>
      </w:r>
      <w:proofErr w:type="spellEnd"/>
      <w:r>
        <w:rPr>
          <w:rFonts w:hint="eastAsia"/>
        </w:rPr>
        <w:t>显著减少了通信量，从而缩短了到达目标的准确时间。</w:t>
      </w:r>
    </w:p>
    <w:p w14:paraId="009C9665" w14:textId="77777777" w:rsidR="007A3124" w:rsidRDefault="007A3124" w:rsidP="002508D6">
      <w:pPr>
        <w:ind w:firstLineChars="0" w:firstLine="420"/>
      </w:pPr>
      <w:r>
        <w:rPr>
          <w:rFonts w:hint="eastAsia"/>
        </w:rPr>
        <w:t>在集群</w:t>
      </w:r>
      <w:r>
        <w:rPr>
          <w:rFonts w:hint="eastAsia"/>
        </w:rPr>
        <w:t>B</w:t>
      </w:r>
      <w:r>
        <w:rPr>
          <w:rFonts w:hint="eastAsia"/>
        </w:rPr>
        <w:t>的</w:t>
      </w:r>
      <w:r>
        <w:rPr>
          <w:rFonts w:hint="eastAsia"/>
        </w:rPr>
        <w:t>2</w:t>
      </w:r>
      <w:r>
        <w:rPr>
          <w:rFonts w:hint="eastAsia"/>
        </w:rPr>
        <w:t>台服务器（</w:t>
      </w:r>
      <w:r>
        <w:rPr>
          <w:rFonts w:hint="eastAsia"/>
        </w:rPr>
        <w:t>16 GPU</w:t>
      </w:r>
      <w:r>
        <w:rPr>
          <w:rFonts w:hint="eastAsia"/>
        </w:rPr>
        <w:t>）上，</w:t>
      </w:r>
      <w:proofErr w:type="spellStart"/>
      <w:r>
        <w:rPr>
          <w:rFonts w:hint="eastAsia"/>
        </w:rPr>
        <w:t>PipeDream</w:t>
      </w:r>
      <w:proofErr w:type="spellEnd"/>
      <w:r>
        <w:rPr>
          <w:rFonts w:hint="eastAsia"/>
        </w:rPr>
        <w:t>的目标精度比</w:t>
      </w:r>
      <w:r>
        <w:rPr>
          <w:rFonts w:hint="eastAsia"/>
        </w:rPr>
        <w:t>GNMT-16</w:t>
      </w:r>
      <w:r>
        <w:rPr>
          <w:rFonts w:hint="eastAsia"/>
        </w:rPr>
        <w:t>的</w:t>
      </w:r>
      <w:r>
        <w:rPr>
          <w:rFonts w:hint="eastAsia"/>
        </w:rPr>
        <w:t>DP</w:t>
      </w:r>
      <w:r>
        <w:rPr>
          <w:rFonts w:hint="eastAsia"/>
        </w:rPr>
        <w:t>快</w:t>
      </w:r>
      <w:r>
        <w:rPr>
          <w:rFonts w:hint="eastAsia"/>
        </w:rPr>
        <w:t>3.14</w:t>
      </w:r>
      <w:r>
        <w:rPr>
          <w:rFonts w:hint="eastAsia"/>
        </w:rPr>
        <w:t>倍，选择了“直接”配置（无阶段复制）。对于</w:t>
      </w:r>
      <w:r>
        <w:rPr>
          <w:rFonts w:hint="eastAsia"/>
        </w:rPr>
        <w:t>GNMT-8</w:t>
      </w:r>
      <w:r>
        <w:rPr>
          <w:rFonts w:hint="eastAsia"/>
        </w:rPr>
        <w:t>，</w:t>
      </w:r>
      <w:proofErr w:type="spellStart"/>
      <w:r>
        <w:rPr>
          <w:rFonts w:hint="eastAsia"/>
        </w:rPr>
        <w:t>PipeDream</w:t>
      </w:r>
      <w:proofErr w:type="spellEnd"/>
      <w:r>
        <w:rPr>
          <w:rFonts w:hint="eastAsia"/>
        </w:rPr>
        <w:t>又回到了数据并行，因为较小的模型在服务器上具有较低的通信开销，在同一服务器上的</w:t>
      </w:r>
      <w:proofErr w:type="spellStart"/>
      <w:r>
        <w:rPr>
          <w:rFonts w:hint="eastAsia"/>
        </w:rPr>
        <w:t>gpu</w:t>
      </w:r>
      <w:proofErr w:type="spellEnd"/>
      <w:r>
        <w:rPr>
          <w:rFonts w:hint="eastAsia"/>
        </w:rPr>
        <w:t>之间具有快速的</w:t>
      </w:r>
      <w:proofErr w:type="spellStart"/>
      <w:r>
        <w:rPr>
          <w:rFonts w:hint="eastAsia"/>
        </w:rPr>
        <w:t>NVLink</w:t>
      </w:r>
      <w:proofErr w:type="spellEnd"/>
      <w:r>
        <w:rPr>
          <w:rFonts w:hint="eastAsia"/>
        </w:rPr>
        <w:t>互连，并且</w:t>
      </w:r>
      <w:r>
        <w:rPr>
          <w:rFonts w:hint="eastAsia"/>
        </w:rPr>
        <w:t>GNMT-8</w:t>
      </w:r>
      <w:r>
        <w:rPr>
          <w:rFonts w:hint="eastAsia"/>
        </w:rPr>
        <w:t>没有足够的层用于</w:t>
      </w:r>
      <w:r>
        <w:rPr>
          <w:rFonts w:hint="eastAsia"/>
        </w:rPr>
        <w:t>16</w:t>
      </w:r>
      <w:r>
        <w:rPr>
          <w:rFonts w:hint="eastAsia"/>
        </w:rPr>
        <w:t>深的直管道。</w:t>
      </w:r>
    </w:p>
    <w:p w14:paraId="124259B7" w14:textId="77777777" w:rsidR="007A3124" w:rsidRDefault="007A3124" w:rsidP="007A3124">
      <w:pPr>
        <w:ind w:firstLineChars="0" w:firstLine="0"/>
      </w:pPr>
    </w:p>
    <w:p w14:paraId="16787DBA" w14:textId="77777777" w:rsidR="002508D6" w:rsidRDefault="007A3124" w:rsidP="002A69A9">
      <w:pPr>
        <w:pStyle w:val="4"/>
        <w:ind w:firstLine="560"/>
      </w:pPr>
      <w:r>
        <w:rPr>
          <w:rFonts w:hint="eastAsia"/>
        </w:rPr>
        <w:t>语言建模</w:t>
      </w:r>
    </w:p>
    <w:p w14:paraId="277C090C" w14:textId="77777777" w:rsidR="007A3124" w:rsidRDefault="007A3124" w:rsidP="002508D6">
      <w:pPr>
        <w:ind w:firstLineChars="0" w:firstLine="420"/>
      </w:pPr>
      <w:r>
        <w:rPr>
          <w:rFonts w:hint="eastAsia"/>
        </w:rPr>
        <w:t>该模型由</w:t>
      </w:r>
      <w:r>
        <w:rPr>
          <w:rFonts w:hint="eastAsia"/>
        </w:rPr>
        <w:t>6</w:t>
      </w:r>
      <w:r>
        <w:rPr>
          <w:rFonts w:hint="eastAsia"/>
        </w:rPr>
        <w:t>个</w:t>
      </w:r>
      <w:r>
        <w:rPr>
          <w:rFonts w:hint="eastAsia"/>
        </w:rPr>
        <w:t>LSTM</w:t>
      </w:r>
      <w:r>
        <w:rPr>
          <w:rFonts w:hint="eastAsia"/>
        </w:rPr>
        <w:t>层组成，层中包含大量的模型参数（</w:t>
      </w:r>
      <w:r>
        <w:rPr>
          <w:rFonts w:hint="eastAsia"/>
        </w:rPr>
        <w:t>0.41GB</w:t>
      </w:r>
      <w:r>
        <w:rPr>
          <w:rFonts w:hint="eastAsia"/>
        </w:rPr>
        <w:t>），使得数据并行训练效率低下。</w:t>
      </w:r>
      <w:proofErr w:type="spellStart"/>
      <w:r>
        <w:rPr>
          <w:rFonts w:hint="eastAsia"/>
        </w:rPr>
        <w:t>PipeDream</w:t>
      </w:r>
      <w:proofErr w:type="spellEnd"/>
      <w:r>
        <w:rPr>
          <w:rFonts w:hint="eastAsia"/>
        </w:rPr>
        <w:t>在群集</w:t>
      </w:r>
      <w:r>
        <w:rPr>
          <w:rFonts w:hint="eastAsia"/>
        </w:rPr>
        <w:t>a</w:t>
      </w:r>
      <w:r>
        <w:rPr>
          <w:rFonts w:hint="eastAsia"/>
        </w:rPr>
        <w:t>上使用单个服务器，比</w:t>
      </w:r>
      <w:r>
        <w:rPr>
          <w:rFonts w:hint="eastAsia"/>
        </w:rPr>
        <w:t>DP</w:t>
      </w:r>
      <w:r>
        <w:rPr>
          <w:rFonts w:hint="eastAsia"/>
        </w:rPr>
        <w:t>快</w:t>
      </w:r>
      <w:r>
        <w:rPr>
          <w:rFonts w:hint="eastAsia"/>
        </w:rPr>
        <w:t>4.25</w:t>
      </w:r>
      <w:r>
        <w:rPr>
          <w:rFonts w:hint="eastAsia"/>
        </w:rPr>
        <w:t>倍。</w:t>
      </w:r>
      <w:proofErr w:type="spellStart"/>
      <w:r>
        <w:rPr>
          <w:rFonts w:hint="eastAsia"/>
        </w:rPr>
        <w:t>PipeDream</w:t>
      </w:r>
      <w:proofErr w:type="spellEnd"/>
      <w:r>
        <w:rPr>
          <w:rFonts w:hint="eastAsia"/>
        </w:rPr>
        <w:t>选择了一种“直接”配置，与</w:t>
      </w:r>
      <w:r>
        <w:rPr>
          <w:rFonts w:hint="eastAsia"/>
        </w:rPr>
        <w:t>DP</w:t>
      </w:r>
      <w:r>
        <w:rPr>
          <w:rFonts w:hint="eastAsia"/>
        </w:rPr>
        <w:t>相比减少了</w:t>
      </w:r>
      <w:r>
        <w:rPr>
          <w:rFonts w:hint="eastAsia"/>
        </w:rPr>
        <w:t>88%</w:t>
      </w:r>
      <w:r>
        <w:rPr>
          <w:rFonts w:hint="eastAsia"/>
        </w:rPr>
        <w:t>的通信。</w:t>
      </w:r>
    </w:p>
    <w:p w14:paraId="5C73E397" w14:textId="77777777" w:rsidR="007A3124" w:rsidRDefault="007A3124" w:rsidP="007A3124">
      <w:pPr>
        <w:ind w:firstLineChars="0" w:firstLine="0"/>
      </w:pPr>
    </w:p>
    <w:p w14:paraId="64EF1253" w14:textId="77777777" w:rsidR="002508D6" w:rsidRDefault="007A3124" w:rsidP="002A69A9">
      <w:pPr>
        <w:pStyle w:val="4"/>
        <w:ind w:firstLine="560"/>
      </w:pPr>
      <w:r>
        <w:rPr>
          <w:rFonts w:hint="eastAsia"/>
        </w:rPr>
        <w:t>视频字幕</w:t>
      </w:r>
    </w:p>
    <w:p w14:paraId="429EE30D" w14:textId="77777777" w:rsidR="007A3124" w:rsidRDefault="007A3124" w:rsidP="002508D6">
      <w:pPr>
        <w:ind w:firstLineChars="0" w:firstLine="420"/>
      </w:pPr>
      <w:proofErr w:type="spellStart"/>
      <w:r>
        <w:rPr>
          <w:rFonts w:hint="eastAsia"/>
        </w:rPr>
        <w:t>PipeDream</w:t>
      </w:r>
      <w:proofErr w:type="spellEnd"/>
      <w:r>
        <w:rPr>
          <w:rFonts w:hint="eastAsia"/>
        </w:rPr>
        <w:t>选择对</w:t>
      </w:r>
      <w:r>
        <w:rPr>
          <w:rFonts w:hint="eastAsia"/>
        </w:rPr>
        <w:t>C</w:t>
      </w:r>
      <w:r>
        <w:rPr>
          <w:rFonts w:hint="eastAsia"/>
        </w:rPr>
        <w:t>集群上的</w:t>
      </w:r>
      <w:r>
        <w:rPr>
          <w:rFonts w:hint="eastAsia"/>
        </w:rPr>
        <w:t>S2VT</w:t>
      </w:r>
      <w:r>
        <w:rPr>
          <w:rFonts w:hint="eastAsia"/>
        </w:rPr>
        <w:t>使用</w:t>
      </w:r>
      <w:r>
        <w:rPr>
          <w:rFonts w:hint="eastAsia"/>
        </w:rPr>
        <w:t>2-1-1</w:t>
      </w:r>
      <w:r>
        <w:rPr>
          <w:rFonts w:hint="eastAsia"/>
        </w:rPr>
        <w:t>配置，与</w:t>
      </w:r>
      <w:r>
        <w:rPr>
          <w:rFonts w:hint="eastAsia"/>
        </w:rPr>
        <w:t>DP</w:t>
      </w:r>
      <w:r>
        <w:rPr>
          <w:rFonts w:hint="eastAsia"/>
        </w:rPr>
        <w:t>相比通信量减少</w:t>
      </w:r>
      <w:r>
        <w:rPr>
          <w:rFonts w:hint="eastAsia"/>
        </w:rPr>
        <w:t>85%</w:t>
      </w:r>
      <w:r>
        <w:rPr>
          <w:rFonts w:hint="eastAsia"/>
        </w:rPr>
        <w:t>，从而使其达到比</w:t>
      </w:r>
      <w:r>
        <w:rPr>
          <w:rFonts w:hint="eastAsia"/>
        </w:rPr>
        <w:t>DP</w:t>
      </w:r>
      <w:r>
        <w:rPr>
          <w:rFonts w:hint="eastAsia"/>
        </w:rPr>
        <w:t>快</w:t>
      </w:r>
      <w:r>
        <w:rPr>
          <w:rFonts w:hint="eastAsia"/>
        </w:rPr>
        <w:t>3.01</w:t>
      </w:r>
      <w:r>
        <w:rPr>
          <w:rFonts w:hint="eastAsia"/>
        </w:rPr>
        <w:t>倍的目标精度。</w:t>
      </w:r>
    </w:p>
    <w:p w14:paraId="64794EF3" w14:textId="77777777" w:rsidR="007A3124" w:rsidRDefault="007A3124" w:rsidP="007A3124">
      <w:pPr>
        <w:ind w:firstLineChars="0" w:firstLine="0"/>
      </w:pPr>
    </w:p>
    <w:p w14:paraId="1CD6A954" w14:textId="77777777" w:rsidR="002508D6" w:rsidRDefault="007A3124" w:rsidP="002A69A9">
      <w:pPr>
        <w:pStyle w:val="4"/>
        <w:ind w:firstLine="560"/>
      </w:pPr>
      <w:r>
        <w:rPr>
          <w:rFonts w:hint="eastAsia"/>
        </w:rPr>
        <w:t>与</w:t>
      </w:r>
      <w:proofErr w:type="spellStart"/>
      <w:r>
        <w:rPr>
          <w:rFonts w:hint="eastAsia"/>
        </w:rPr>
        <w:t>MLPerf</w:t>
      </w:r>
      <w:proofErr w:type="spellEnd"/>
      <w:r>
        <w:rPr>
          <w:rFonts w:hint="eastAsia"/>
        </w:rPr>
        <w:t xml:space="preserve"> v0.5进行比较</w:t>
      </w:r>
    </w:p>
    <w:p w14:paraId="722AC850" w14:textId="77777777" w:rsidR="007A3124" w:rsidRDefault="007A3124" w:rsidP="002508D6">
      <w:pPr>
        <w:ind w:firstLineChars="0" w:firstLine="420"/>
      </w:pPr>
      <w:r>
        <w:rPr>
          <w:rFonts w:hint="eastAsia"/>
        </w:rPr>
        <w:t>对于</w:t>
      </w:r>
      <w:r>
        <w:rPr>
          <w:rFonts w:hint="eastAsia"/>
        </w:rPr>
        <w:t>ResNet-50</w:t>
      </w:r>
      <w:r>
        <w:rPr>
          <w:rFonts w:hint="eastAsia"/>
        </w:rPr>
        <w:t>和</w:t>
      </w:r>
      <w:r>
        <w:rPr>
          <w:rFonts w:hint="eastAsia"/>
        </w:rPr>
        <w:t>GNMT-8</w:t>
      </w:r>
      <w:r>
        <w:rPr>
          <w:rFonts w:hint="eastAsia"/>
        </w:rPr>
        <w:t>，我们认为集群</w:t>
      </w:r>
      <w:r>
        <w:rPr>
          <w:rFonts w:hint="eastAsia"/>
        </w:rPr>
        <w:t>B</w:t>
      </w:r>
      <w:r>
        <w:rPr>
          <w:rFonts w:hint="eastAsia"/>
        </w:rPr>
        <w:t>中具有</w:t>
      </w:r>
      <w:r>
        <w:rPr>
          <w:rFonts w:hint="eastAsia"/>
        </w:rPr>
        <w:t>8</w:t>
      </w:r>
      <w:r>
        <w:rPr>
          <w:rFonts w:hint="eastAsia"/>
        </w:rPr>
        <w:t>个</w:t>
      </w:r>
      <w:proofErr w:type="spellStart"/>
      <w:r>
        <w:rPr>
          <w:rFonts w:hint="eastAsia"/>
        </w:rPr>
        <w:t>gpu</w:t>
      </w:r>
      <w:proofErr w:type="spellEnd"/>
      <w:r>
        <w:rPr>
          <w:rFonts w:hint="eastAsia"/>
        </w:rPr>
        <w:t>的单个服务器上的数据并行基线可以与使用</w:t>
      </w:r>
      <w:r>
        <w:rPr>
          <w:rFonts w:hint="eastAsia"/>
        </w:rPr>
        <w:t>sim-</w:t>
      </w:r>
      <w:proofErr w:type="spellStart"/>
      <w:r>
        <w:rPr>
          <w:rFonts w:hint="eastAsia"/>
        </w:rPr>
        <w:t>ilar</w:t>
      </w:r>
      <w:proofErr w:type="spellEnd"/>
      <w:r>
        <w:rPr>
          <w:rFonts w:hint="eastAsia"/>
        </w:rPr>
        <w:t>硬件配置的</w:t>
      </w:r>
      <w:proofErr w:type="spellStart"/>
      <w:r>
        <w:rPr>
          <w:rFonts w:hint="eastAsia"/>
        </w:rPr>
        <w:t>MLPerf</w:t>
      </w:r>
      <w:proofErr w:type="spellEnd"/>
      <w:r>
        <w:rPr>
          <w:rFonts w:hint="eastAsia"/>
        </w:rPr>
        <w:t xml:space="preserve"> v0.5</w:t>
      </w:r>
      <w:r>
        <w:rPr>
          <w:rFonts w:hint="eastAsia"/>
        </w:rPr>
        <w:t>条目相媲美。但是，我们观察到，公共云服务器上的每一个</w:t>
      </w:r>
      <w:r>
        <w:rPr>
          <w:rFonts w:hint="eastAsia"/>
        </w:rPr>
        <w:t>epoch</w:t>
      </w:r>
      <w:r>
        <w:rPr>
          <w:rFonts w:hint="eastAsia"/>
        </w:rPr>
        <w:t>时间都比多服务器</w:t>
      </w:r>
      <w:r>
        <w:rPr>
          <w:rFonts w:hint="eastAsia"/>
        </w:rPr>
        <w:t>DP</w:t>
      </w:r>
      <w:r>
        <w:rPr>
          <w:rFonts w:hint="eastAsia"/>
        </w:rPr>
        <w:t>部署的官方</w:t>
      </w:r>
      <w:proofErr w:type="spellStart"/>
      <w:r>
        <w:rPr>
          <w:rFonts w:hint="eastAsia"/>
        </w:rPr>
        <w:t>MLPerf</w:t>
      </w:r>
      <w:proofErr w:type="spellEnd"/>
      <w:r>
        <w:rPr>
          <w:rFonts w:hint="eastAsia"/>
        </w:rPr>
        <w:t xml:space="preserve"> v0.5 </w:t>
      </w:r>
      <w:proofErr w:type="spellStart"/>
      <w:r>
        <w:rPr>
          <w:rFonts w:hint="eastAsia"/>
        </w:rPr>
        <w:t>en</w:t>
      </w:r>
      <w:proofErr w:type="spellEnd"/>
      <w:r>
        <w:rPr>
          <w:rFonts w:hint="eastAsia"/>
        </w:rPr>
        <w:t>-tries</w:t>
      </w:r>
      <w:r>
        <w:rPr>
          <w:rFonts w:hint="eastAsia"/>
        </w:rPr>
        <w:t>要慢，因为公共云服务器上较慢的通信链路（与</w:t>
      </w:r>
      <w:proofErr w:type="spellStart"/>
      <w:r>
        <w:rPr>
          <w:rFonts w:hint="eastAsia"/>
        </w:rPr>
        <w:t>MLPerf</w:t>
      </w:r>
      <w:proofErr w:type="spellEnd"/>
      <w:r>
        <w:rPr>
          <w:rFonts w:hint="eastAsia"/>
        </w:rPr>
        <w:lastRenderedPageBreak/>
        <w:t>条目中使用的专用集群相比）会使所有减少通信的速度变慢。我们无法在</w:t>
      </w:r>
      <w:proofErr w:type="spellStart"/>
      <w:r>
        <w:rPr>
          <w:rFonts w:hint="eastAsia"/>
        </w:rPr>
        <w:t>MLPerf</w:t>
      </w:r>
      <w:proofErr w:type="spellEnd"/>
      <w:r>
        <w:rPr>
          <w:rFonts w:hint="eastAsia"/>
        </w:rPr>
        <w:t>条目使用的刻度上测量这种时间到精度的差异，因为它成本高昂，但是表</w:t>
      </w:r>
      <w:r>
        <w:rPr>
          <w:rFonts w:hint="eastAsia"/>
        </w:rPr>
        <w:t>3</w:t>
      </w:r>
      <w:r>
        <w:rPr>
          <w:rFonts w:hint="eastAsia"/>
        </w:rPr>
        <w:t>比较了官方</w:t>
      </w:r>
      <w:proofErr w:type="spellStart"/>
      <w:r>
        <w:rPr>
          <w:rFonts w:hint="eastAsia"/>
        </w:rPr>
        <w:t>MLPerf</w:t>
      </w:r>
      <w:proofErr w:type="spellEnd"/>
      <w:r>
        <w:rPr>
          <w:rFonts w:hint="eastAsia"/>
        </w:rPr>
        <w:t xml:space="preserve"> v0.5[2]</w:t>
      </w:r>
      <w:r>
        <w:rPr>
          <w:rFonts w:hint="eastAsia"/>
        </w:rPr>
        <w:t>条目的广告训练吞吐量，数据并行运行在使用相同代码的</w:t>
      </w:r>
      <w:r>
        <w:rPr>
          <w:rFonts w:hint="eastAsia"/>
        </w:rPr>
        <w:t>p3.16xlarge</w:t>
      </w:r>
      <w:r>
        <w:rPr>
          <w:rFonts w:hint="eastAsia"/>
        </w:rPr>
        <w:t>实例上。科尔曼等人。观察到官方</w:t>
      </w:r>
      <w:proofErr w:type="spellStart"/>
      <w:r>
        <w:rPr>
          <w:rFonts w:hint="eastAsia"/>
        </w:rPr>
        <w:t>DAWNBench</w:t>
      </w:r>
      <w:proofErr w:type="spellEnd"/>
      <w:r>
        <w:rPr>
          <w:rFonts w:hint="eastAsia"/>
        </w:rPr>
        <w:t>和</w:t>
      </w:r>
      <w:proofErr w:type="spellStart"/>
      <w:r>
        <w:rPr>
          <w:rFonts w:hint="eastAsia"/>
        </w:rPr>
        <w:t>MLPerf</w:t>
      </w:r>
      <w:proofErr w:type="spellEnd"/>
      <w:r>
        <w:rPr>
          <w:rFonts w:hint="eastAsia"/>
        </w:rPr>
        <w:t>条目的类似结果</w:t>
      </w:r>
      <w:r>
        <w:rPr>
          <w:rFonts w:hint="eastAsia"/>
        </w:rPr>
        <w:t>[17]</w:t>
      </w:r>
      <w:r>
        <w:rPr>
          <w:rFonts w:hint="eastAsia"/>
        </w:rPr>
        <w:t>。</w:t>
      </w:r>
    </w:p>
    <w:p w14:paraId="6E53AC3B" w14:textId="77777777" w:rsidR="007A3124" w:rsidRDefault="007A3124" w:rsidP="002508D6">
      <w:pPr>
        <w:ind w:firstLineChars="0" w:firstLine="420"/>
      </w:pPr>
      <w:r>
        <w:rPr>
          <w:rFonts w:hint="eastAsia"/>
        </w:rPr>
        <w:t>此外，对于</w:t>
      </w:r>
      <w:r>
        <w:rPr>
          <w:rFonts w:hint="eastAsia"/>
        </w:rPr>
        <w:t>GNMT-8</w:t>
      </w:r>
      <w:r>
        <w:rPr>
          <w:rFonts w:hint="eastAsia"/>
        </w:rPr>
        <w:t>，使用</w:t>
      </w:r>
      <w:r>
        <w:rPr>
          <w:rFonts w:hint="eastAsia"/>
        </w:rPr>
        <w:t>8gpu</w:t>
      </w:r>
      <w:r>
        <w:rPr>
          <w:rFonts w:hint="eastAsia"/>
        </w:rPr>
        <w:t>时，虽然全精度比使用混合精度的条目慢，但我们使用</w:t>
      </w:r>
      <w:r>
        <w:rPr>
          <w:rFonts w:hint="eastAsia"/>
        </w:rPr>
        <w:t>fp32</w:t>
      </w:r>
      <w:r>
        <w:rPr>
          <w:rFonts w:hint="eastAsia"/>
        </w:rPr>
        <w:t>基线来与本文中的其余评估保持一致。图</w:t>
      </w:r>
      <w:r>
        <w:rPr>
          <w:rFonts w:hint="eastAsia"/>
        </w:rPr>
        <w:t>12</w:t>
      </w:r>
      <w:r>
        <w:rPr>
          <w:rFonts w:hint="eastAsia"/>
        </w:rPr>
        <w:t>显示了混合精度数据并行的通信开销高于全精度数据并行，因此我们用流水线并行强调的加速应该通过混合精度训练来实现（或改进）。</w:t>
      </w:r>
    </w:p>
    <w:p w14:paraId="1B03475A" w14:textId="77777777" w:rsidR="007A3124" w:rsidRDefault="0062101E" w:rsidP="0062101E">
      <w:pPr>
        <w:ind w:firstLineChars="0" w:firstLine="0"/>
        <w:jc w:val="center"/>
      </w:pPr>
      <w:r>
        <w:rPr>
          <w:noProof/>
        </w:rPr>
        <w:drawing>
          <wp:inline distT="0" distB="0" distL="0" distR="0" wp14:anchorId="2827A9BD" wp14:editId="14A78F2E">
            <wp:extent cx="3456709" cy="1395623"/>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截屏2019-12-30上午9.40.46.png"/>
                    <pic:cNvPicPr/>
                  </pic:nvPicPr>
                  <pic:blipFill>
                    <a:blip r:embed="rId15">
                      <a:extLst>
                        <a:ext uri="{28A0092B-C50C-407E-A947-70E740481C1C}">
                          <a14:useLocalDpi xmlns:a14="http://schemas.microsoft.com/office/drawing/2010/main" val="0"/>
                        </a:ext>
                      </a:extLst>
                    </a:blip>
                    <a:stretch>
                      <a:fillRect/>
                    </a:stretch>
                  </pic:blipFill>
                  <pic:spPr>
                    <a:xfrm>
                      <a:off x="0" y="0"/>
                      <a:ext cx="3465986" cy="1399368"/>
                    </a:xfrm>
                    <a:prstGeom prst="rect">
                      <a:avLst/>
                    </a:prstGeom>
                  </pic:spPr>
                </pic:pic>
              </a:graphicData>
            </a:graphic>
          </wp:inline>
        </w:drawing>
      </w:r>
    </w:p>
    <w:p w14:paraId="67D4FB2B" w14:textId="77777777" w:rsidR="0062101E" w:rsidRDefault="0062101E" w:rsidP="0062101E">
      <w:pPr>
        <w:ind w:firstLineChars="0" w:firstLine="0"/>
        <w:jc w:val="center"/>
      </w:pPr>
      <w:r>
        <w:rPr>
          <w:rFonts w:hint="eastAsia"/>
        </w:rPr>
        <w:t>图</w:t>
      </w:r>
      <w:r>
        <w:rPr>
          <w:rFonts w:hint="eastAsia"/>
        </w:rPr>
        <w:t>1</w:t>
      </w:r>
      <w:r>
        <w:t>2</w:t>
      </w:r>
    </w:p>
    <w:p w14:paraId="70B498A7" w14:textId="77777777" w:rsidR="00085C79" w:rsidRDefault="00085C79" w:rsidP="00085C79">
      <w:pPr>
        <w:ind w:firstLineChars="0" w:firstLine="420"/>
        <w:jc w:val="left"/>
      </w:pPr>
      <w:r w:rsidRPr="00085C79">
        <w:rPr>
          <w:rFonts w:hint="eastAsia"/>
        </w:rPr>
        <w:t>使用</w:t>
      </w:r>
      <w:r w:rsidRPr="00085C79">
        <w:rPr>
          <w:rFonts w:hint="eastAsia"/>
        </w:rPr>
        <w:t>PyTorch 1.1</w:t>
      </w:r>
      <w:r w:rsidRPr="00085C79">
        <w:rPr>
          <w:rFonts w:hint="eastAsia"/>
        </w:rPr>
        <w:t>和</w:t>
      </w:r>
      <w:r w:rsidRPr="00085C79">
        <w:rPr>
          <w:rFonts w:hint="eastAsia"/>
        </w:rPr>
        <w:t>NCCL[3]</w:t>
      </w:r>
      <w:r w:rsidRPr="00085C79">
        <w:rPr>
          <w:rFonts w:hint="eastAsia"/>
        </w:rPr>
        <w:t>对</w:t>
      </w:r>
      <w:r w:rsidRPr="00085C79">
        <w:rPr>
          <w:rFonts w:hint="eastAsia"/>
        </w:rPr>
        <w:t>fp16</w:t>
      </w:r>
      <w:r w:rsidRPr="00085C79">
        <w:rPr>
          <w:rFonts w:hint="eastAsia"/>
        </w:rPr>
        <w:t>和</w:t>
      </w:r>
      <w:r w:rsidRPr="00085C79">
        <w:rPr>
          <w:rFonts w:hint="eastAsia"/>
        </w:rPr>
        <w:t>fp32</w:t>
      </w:r>
      <w:r w:rsidRPr="00085C79">
        <w:rPr>
          <w:rFonts w:hint="eastAsia"/>
        </w:rPr>
        <w:t>精度的</w:t>
      </w:r>
      <w:r w:rsidRPr="00085C79">
        <w:rPr>
          <w:rFonts w:hint="eastAsia"/>
        </w:rPr>
        <w:t>GNMT-8</w:t>
      </w:r>
      <w:r w:rsidRPr="00085C79">
        <w:rPr>
          <w:rFonts w:hint="eastAsia"/>
        </w:rPr>
        <w:t>模型使用不同服务器实例的数据并行训练的通信开销</w:t>
      </w:r>
      <w:r>
        <w:rPr>
          <w:rFonts w:hint="eastAsia"/>
        </w:rPr>
        <w:t>。</w:t>
      </w:r>
    </w:p>
    <w:p w14:paraId="5B513E6B" w14:textId="77777777" w:rsidR="00085C79" w:rsidRDefault="00085C79" w:rsidP="00085C79">
      <w:pPr>
        <w:ind w:firstLineChars="0" w:firstLine="0"/>
      </w:pPr>
    </w:p>
    <w:p w14:paraId="56D48389" w14:textId="77777777" w:rsidR="002508D6" w:rsidRDefault="007A3124" w:rsidP="002A69A9">
      <w:pPr>
        <w:pStyle w:val="4"/>
        <w:ind w:firstLine="560"/>
      </w:pPr>
      <w:r>
        <w:rPr>
          <w:rFonts w:hint="eastAsia"/>
        </w:rPr>
        <w:t>与大批量的DP进行比较</w:t>
      </w:r>
    </w:p>
    <w:p w14:paraId="31C6F17E" w14:textId="77777777" w:rsidR="007A3124" w:rsidRDefault="007A3124" w:rsidP="002508D6">
      <w:pPr>
        <w:ind w:firstLineChars="0" w:firstLine="420"/>
      </w:pPr>
      <w:r>
        <w:rPr>
          <w:rFonts w:hint="eastAsia"/>
        </w:rPr>
        <w:t>最近的研究表明，使用大的小批量训练</w:t>
      </w:r>
      <w:r>
        <w:rPr>
          <w:rFonts w:hint="eastAsia"/>
        </w:rPr>
        <w:t>ResNet-50</w:t>
      </w:r>
      <w:r>
        <w:rPr>
          <w:rFonts w:hint="eastAsia"/>
        </w:rPr>
        <w:t>和</w:t>
      </w:r>
      <w:proofErr w:type="spellStart"/>
      <w:r>
        <w:rPr>
          <w:rFonts w:hint="eastAsia"/>
        </w:rPr>
        <w:t>AlexNet</w:t>
      </w:r>
      <w:proofErr w:type="spellEnd"/>
      <w:r>
        <w:rPr>
          <w:rFonts w:hint="eastAsia"/>
        </w:rPr>
        <w:t>模型是有效的，特别是当与分层自适应速率标度（</w:t>
      </w:r>
      <w:r>
        <w:rPr>
          <w:rFonts w:hint="eastAsia"/>
        </w:rPr>
        <w:t>LARS</w:t>
      </w:r>
      <w:r>
        <w:rPr>
          <w:rFonts w:hint="eastAsia"/>
        </w:rPr>
        <w:t>）相结合时。</w:t>
      </w:r>
      <w:r>
        <w:rPr>
          <w:rFonts w:hint="eastAsia"/>
        </w:rPr>
        <w:t>[24</w:t>
      </w:r>
      <w:r>
        <w:rPr>
          <w:rFonts w:hint="eastAsia"/>
        </w:rPr>
        <w:t>，</w:t>
      </w:r>
      <w:r>
        <w:rPr>
          <w:rFonts w:hint="eastAsia"/>
        </w:rPr>
        <w:t>31</w:t>
      </w:r>
      <w:r>
        <w:rPr>
          <w:rFonts w:hint="eastAsia"/>
        </w:rPr>
        <w:t>，</w:t>
      </w:r>
      <w:r>
        <w:rPr>
          <w:rFonts w:hint="eastAsia"/>
        </w:rPr>
        <w:t>56]</w:t>
      </w:r>
      <w:r>
        <w:rPr>
          <w:rFonts w:hint="eastAsia"/>
        </w:rPr>
        <w:t>。</w:t>
      </w:r>
      <w:r>
        <w:rPr>
          <w:rFonts w:hint="eastAsia"/>
        </w:rPr>
        <w:t>LARS</w:t>
      </w:r>
      <w:r>
        <w:rPr>
          <w:rFonts w:hint="eastAsia"/>
        </w:rPr>
        <w:t>根据权重范数与梯度范数之比，对每一层使用不同的学习率。大的小批量减少了通信频率，减少了数据并行的通信开销。图</w:t>
      </w:r>
      <w:r>
        <w:rPr>
          <w:rFonts w:hint="eastAsia"/>
        </w:rPr>
        <w:t>13</w:t>
      </w:r>
      <w:r>
        <w:rPr>
          <w:rFonts w:hint="eastAsia"/>
        </w:rPr>
        <w:t>显示了</w:t>
      </w:r>
      <w:r>
        <w:rPr>
          <w:rFonts w:hint="eastAsia"/>
        </w:rPr>
        <w:t>VGG-16</w:t>
      </w:r>
      <w:r>
        <w:rPr>
          <w:rFonts w:hint="eastAsia"/>
        </w:rPr>
        <w:t>在集群</w:t>
      </w:r>
      <w:r>
        <w:rPr>
          <w:rFonts w:hint="eastAsia"/>
        </w:rPr>
        <w:t>C</w:t>
      </w:r>
      <w:r>
        <w:rPr>
          <w:rFonts w:hint="eastAsia"/>
        </w:rPr>
        <w:t>上使用</w:t>
      </w:r>
      <w:r>
        <w:rPr>
          <w:rFonts w:hint="eastAsia"/>
        </w:rPr>
        <w:t>LAR</w:t>
      </w:r>
      <w:r>
        <w:rPr>
          <w:rFonts w:hint="eastAsia"/>
        </w:rPr>
        <w:t>和大型小批量进行数据并行训练的</w:t>
      </w:r>
      <w:r>
        <w:rPr>
          <w:rFonts w:hint="eastAsia"/>
        </w:rPr>
        <w:t>8</w:t>
      </w:r>
      <w:r>
        <w:rPr>
          <w:rFonts w:hint="eastAsia"/>
        </w:rPr>
        <w:t>服务器结果。</w:t>
      </w:r>
      <w:r>
        <w:rPr>
          <w:rFonts w:hint="eastAsia"/>
        </w:rPr>
        <w:t>1024</w:t>
      </w:r>
      <w:r>
        <w:rPr>
          <w:rFonts w:hint="eastAsia"/>
        </w:rPr>
        <w:t>个小批量的目标准确率最快，而</w:t>
      </w:r>
      <w:r>
        <w:rPr>
          <w:rFonts w:hint="eastAsia"/>
        </w:rPr>
        <w:t>4096</w:t>
      </w:r>
      <w:r>
        <w:rPr>
          <w:rFonts w:hint="eastAsia"/>
        </w:rPr>
        <w:t>和</w:t>
      </w:r>
      <w:r>
        <w:rPr>
          <w:rFonts w:hint="eastAsia"/>
        </w:rPr>
        <w:t>8192</w:t>
      </w:r>
      <w:r>
        <w:rPr>
          <w:rFonts w:hint="eastAsia"/>
        </w:rPr>
        <w:t>个小批量的目标准确率达不到，这突出了这种方法缺乏通用性。</w:t>
      </w:r>
      <w:proofErr w:type="spellStart"/>
      <w:r>
        <w:rPr>
          <w:rFonts w:hint="eastAsia"/>
        </w:rPr>
        <w:t>PipeDream</w:t>
      </w:r>
      <w:proofErr w:type="spellEnd"/>
      <w:r>
        <w:rPr>
          <w:rFonts w:hint="eastAsia"/>
        </w:rPr>
        <w:t>的目标精度仍然比最快的数据并行选项（</w:t>
      </w:r>
      <w:r>
        <w:rPr>
          <w:rFonts w:hint="eastAsia"/>
        </w:rPr>
        <w:t>1024</w:t>
      </w:r>
      <w:r>
        <w:rPr>
          <w:rFonts w:hint="eastAsia"/>
        </w:rPr>
        <w:t>个</w:t>
      </w:r>
      <w:r>
        <w:rPr>
          <w:rFonts w:hint="eastAsia"/>
        </w:rPr>
        <w:t>LAR</w:t>
      </w:r>
      <w:r>
        <w:rPr>
          <w:rFonts w:hint="eastAsia"/>
        </w:rPr>
        <w:t>）快</w:t>
      </w:r>
      <w:r>
        <w:rPr>
          <w:rFonts w:hint="eastAsia"/>
        </w:rPr>
        <w:t>2.4</w:t>
      </w:r>
      <w:r>
        <w:rPr>
          <w:rFonts w:hint="eastAsia"/>
        </w:rPr>
        <w:t>倍。</w:t>
      </w:r>
    </w:p>
    <w:p w14:paraId="382B36A1" w14:textId="77777777" w:rsidR="007A3124" w:rsidRDefault="007A3124" w:rsidP="007A3124">
      <w:pPr>
        <w:ind w:firstLineChars="0" w:firstLine="0"/>
      </w:pPr>
    </w:p>
    <w:p w14:paraId="6CDB9FBE" w14:textId="77777777" w:rsidR="002508D6" w:rsidRDefault="007A3124" w:rsidP="002A69A9">
      <w:pPr>
        <w:pStyle w:val="4"/>
        <w:ind w:firstLine="560"/>
      </w:pPr>
      <w:r>
        <w:rPr>
          <w:rFonts w:hint="eastAsia"/>
        </w:rPr>
        <w:lastRenderedPageBreak/>
        <w:t>与异步并行（ASP）的比较</w:t>
      </w:r>
    </w:p>
    <w:p w14:paraId="408C3362" w14:textId="77777777" w:rsidR="007A3124" w:rsidRDefault="007A3124" w:rsidP="002508D6">
      <w:pPr>
        <w:ind w:firstLineChars="0" w:firstLine="420"/>
      </w:pPr>
      <w:r>
        <w:rPr>
          <w:rFonts w:hint="eastAsia"/>
        </w:rPr>
        <w:t>ASP</w:t>
      </w:r>
      <w:r>
        <w:rPr>
          <w:rFonts w:hint="eastAsia"/>
        </w:rPr>
        <w:t>可以减少数据并行训练中的通信开销。与</w:t>
      </w:r>
      <w:r>
        <w:rPr>
          <w:rFonts w:hint="eastAsia"/>
        </w:rPr>
        <w:t>BSP</w:t>
      </w:r>
      <w:r>
        <w:rPr>
          <w:rFonts w:hint="eastAsia"/>
        </w:rPr>
        <w:t>不同，</w:t>
      </w:r>
      <w:r>
        <w:rPr>
          <w:rFonts w:hint="eastAsia"/>
        </w:rPr>
        <w:t>ASP</w:t>
      </w:r>
      <w:r>
        <w:rPr>
          <w:rFonts w:hint="eastAsia"/>
        </w:rPr>
        <w:t>在每个小批量之后同步参数，没有同步开销，工人使用最新的可用参数数据。结果往往是统计效率低下。例如，当在</w:t>
      </w:r>
      <w:r>
        <w:rPr>
          <w:rFonts w:hint="eastAsia"/>
        </w:rPr>
        <w:t>4</w:t>
      </w:r>
      <w:r>
        <w:rPr>
          <w:rFonts w:hint="eastAsia"/>
        </w:rPr>
        <w:t>台</w:t>
      </w:r>
      <w:r>
        <w:rPr>
          <w:rFonts w:hint="eastAsia"/>
        </w:rPr>
        <w:t>Cluster-B</w:t>
      </w:r>
      <w:r>
        <w:rPr>
          <w:rFonts w:hint="eastAsia"/>
        </w:rPr>
        <w:t>服务器上训练</w:t>
      </w:r>
      <w:r>
        <w:rPr>
          <w:rFonts w:hint="eastAsia"/>
        </w:rPr>
        <w:t>VGG-16</w:t>
      </w:r>
      <w:r>
        <w:rPr>
          <w:rFonts w:hint="eastAsia"/>
        </w:rPr>
        <w:t>时，</w:t>
      </w:r>
      <w:r>
        <w:rPr>
          <w:rFonts w:hint="eastAsia"/>
        </w:rPr>
        <w:t>ASP data parallel</w:t>
      </w:r>
      <w:r>
        <w:rPr>
          <w:rFonts w:hint="eastAsia"/>
        </w:rPr>
        <w:t>需要比</w:t>
      </w:r>
      <w:proofErr w:type="spellStart"/>
      <w:r>
        <w:rPr>
          <w:rFonts w:hint="eastAsia"/>
        </w:rPr>
        <w:t>PipeDream</w:t>
      </w:r>
      <w:proofErr w:type="spellEnd"/>
      <w:r>
        <w:rPr>
          <w:rFonts w:hint="eastAsia"/>
        </w:rPr>
        <w:t>多</w:t>
      </w:r>
      <w:r>
        <w:rPr>
          <w:rFonts w:hint="eastAsia"/>
        </w:rPr>
        <w:t>7.4</w:t>
      </w:r>
      <w:r>
        <w:rPr>
          <w:rFonts w:hint="eastAsia"/>
        </w:rPr>
        <w:t>倍的时间才能达到</w:t>
      </w:r>
      <w:r>
        <w:rPr>
          <w:rFonts w:hint="eastAsia"/>
        </w:rPr>
        <w:t>48%</w:t>
      </w:r>
      <w:r>
        <w:rPr>
          <w:rFonts w:hint="eastAsia"/>
        </w:rPr>
        <w:t>的准确率（当我们因</w:t>
      </w:r>
      <w:r>
        <w:rPr>
          <w:rFonts w:hint="eastAsia"/>
        </w:rPr>
        <w:t>ASP</w:t>
      </w:r>
      <w:r>
        <w:rPr>
          <w:rFonts w:hint="eastAsia"/>
        </w:rPr>
        <w:t>太长而无法聚合而终止</w:t>
      </w:r>
      <w:r>
        <w:rPr>
          <w:rFonts w:hint="eastAsia"/>
        </w:rPr>
        <w:t>ASP</w:t>
      </w:r>
      <w:r>
        <w:rPr>
          <w:rFonts w:hint="eastAsia"/>
        </w:rPr>
        <w:t>时），即使</w:t>
      </w:r>
      <w:r>
        <w:rPr>
          <w:rFonts w:hint="eastAsia"/>
        </w:rPr>
        <w:t>ASP</w:t>
      </w:r>
      <w:r>
        <w:rPr>
          <w:rFonts w:hint="eastAsia"/>
        </w:rPr>
        <w:t>具有最小的通信延迟。类似的结果已经被陈等人证明。</w:t>
      </w:r>
      <w:r>
        <w:rPr>
          <w:rFonts w:hint="eastAsia"/>
        </w:rPr>
        <w:t xml:space="preserve">[12] </w:t>
      </w:r>
    </w:p>
    <w:p w14:paraId="5D9C1E13" w14:textId="77777777" w:rsidR="0031712A" w:rsidRDefault="0031712A" w:rsidP="007A3124">
      <w:pPr>
        <w:ind w:firstLineChars="0" w:firstLine="0"/>
      </w:pPr>
    </w:p>
    <w:p w14:paraId="493AB92F" w14:textId="77777777" w:rsidR="002508D6" w:rsidRDefault="007A3124" w:rsidP="002A69A9">
      <w:pPr>
        <w:pStyle w:val="4"/>
        <w:ind w:firstLine="560"/>
      </w:pPr>
      <w:r w:rsidRPr="007A3124">
        <w:rPr>
          <w:rFonts w:hint="eastAsia"/>
        </w:rPr>
        <w:t>统计效率</w:t>
      </w:r>
    </w:p>
    <w:p w14:paraId="6CDF2AB2" w14:textId="77777777" w:rsidR="007A3124" w:rsidRDefault="007A3124" w:rsidP="002508D6">
      <w:pPr>
        <w:ind w:firstLineChars="0" w:firstLine="420"/>
      </w:pPr>
      <w:r w:rsidRPr="007A3124">
        <w:rPr>
          <w:rFonts w:hint="eastAsia"/>
        </w:rPr>
        <w:t>图</w:t>
      </w:r>
      <w:r w:rsidRPr="007A3124">
        <w:rPr>
          <w:rFonts w:hint="eastAsia"/>
        </w:rPr>
        <w:t>11</w:t>
      </w:r>
      <w:r w:rsidRPr="007A3124">
        <w:rPr>
          <w:rFonts w:hint="eastAsia"/>
        </w:rPr>
        <w:t>显示了集群</w:t>
      </w:r>
      <w:r w:rsidRPr="007A3124">
        <w:rPr>
          <w:rFonts w:hint="eastAsia"/>
        </w:rPr>
        <w:t>B</w:t>
      </w:r>
      <w:r w:rsidRPr="007A3124">
        <w:rPr>
          <w:rFonts w:hint="eastAsia"/>
        </w:rPr>
        <w:t>上</w:t>
      </w:r>
      <w:r w:rsidRPr="007A3124">
        <w:rPr>
          <w:rFonts w:hint="eastAsia"/>
        </w:rPr>
        <w:t>VGG-16</w:t>
      </w:r>
      <w:r w:rsidRPr="007A3124">
        <w:rPr>
          <w:rFonts w:hint="eastAsia"/>
        </w:rPr>
        <w:t>和</w:t>
      </w:r>
      <w:r w:rsidRPr="007A3124">
        <w:rPr>
          <w:rFonts w:hint="eastAsia"/>
        </w:rPr>
        <w:t>GNMT-16</w:t>
      </w:r>
      <w:r w:rsidRPr="007A3124">
        <w:rPr>
          <w:rFonts w:hint="eastAsia"/>
        </w:rPr>
        <w:t>的精度与历元的对比。由于空间限制，我们没有显示其他实验的精度与历元的对比图。然而，我们始终如一地观察到</w:t>
      </w:r>
      <w:proofErr w:type="spellStart"/>
      <w:r w:rsidRPr="007A3124">
        <w:rPr>
          <w:rFonts w:hint="eastAsia"/>
        </w:rPr>
        <w:t>PipeDream</w:t>
      </w:r>
      <w:proofErr w:type="spellEnd"/>
      <w:r w:rsidRPr="007A3124">
        <w:rPr>
          <w:rFonts w:hint="eastAsia"/>
        </w:rPr>
        <w:t>在与</w:t>
      </w:r>
      <w:r w:rsidRPr="007A3124">
        <w:rPr>
          <w:rFonts w:hint="eastAsia"/>
        </w:rPr>
        <w:t>DP</w:t>
      </w:r>
      <w:r w:rsidRPr="007A3124">
        <w:rPr>
          <w:rFonts w:hint="eastAsia"/>
        </w:rPr>
        <w:t>相似数量的时间段内达到了目标精度（从表</w:t>
      </w:r>
      <w:r w:rsidRPr="007A3124">
        <w:rPr>
          <w:rFonts w:hint="eastAsia"/>
        </w:rPr>
        <w:t>1</w:t>
      </w:r>
      <w:r w:rsidRPr="007A3124">
        <w:rPr>
          <w:rFonts w:hint="eastAsia"/>
        </w:rPr>
        <w:t>中许多行的</w:t>
      </w:r>
      <w:r w:rsidRPr="007A3124">
        <w:rPr>
          <w:rFonts w:hint="eastAsia"/>
        </w:rPr>
        <w:t>TTA</w:t>
      </w:r>
      <w:r w:rsidRPr="007A3124">
        <w:rPr>
          <w:rFonts w:hint="eastAsia"/>
        </w:rPr>
        <w:t>和时间加速相同的事实可以看出）。这突出了</w:t>
      </w:r>
      <w:proofErr w:type="spellStart"/>
      <w:r w:rsidRPr="007A3124">
        <w:rPr>
          <w:rFonts w:hint="eastAsia"/>
        </w:rPr>
        <w:t>PipeDream</w:t>
      </w:r>
      <w:proofErr w:type="spellEnd"/>
      <w:r w:rsidRPr="007A3124">
        <w:rPr>
          <w:rFonts w:hint="eastAsia"/>
        </w:rPr>
        <w:t>的权重隐藏机制能够实现与数据并行性相当的统计效率，而且</w:t>
      </w:r>
      <w:proofErr w:type="spellStart"/>
      <w:r w:rsidRPr="007A3124">
        <w:rPr>
          <w:rFonts w:hint="eastAsia"/>
        </w:rPr>
        <w:t>PipeDream</w:t>
      </w:r>
      <w:proofErr w:type="spellEnd"/>
      <w:r w:rsidRPr="007A3124">
        <w:rPr>
          <w:rFonts w:hint="eastAsia"/>
        </w:rPr>
        <w:t>的加速是由于更好的系统性能。</w:t>
      </w:r>
    </w:p>
    <w:p w14:paraId="4875DAB6" w14:textId="77777777" w:rsidR="0031712A" w:rsidRDefault="00085C79" w:rsidP="00085C79">
      <w:pPr>
        <w:ind w:firstLineChars="0" w:firstLine="0"/>
        <w:jc w:val="center"/>
      </w:pPr>
      <w:r w:rsidRPr="00085C79">
        <w:rPr>
          <w:noProof/>
        </w:rPr>
        <w:drawing>
          <wp:inline distT="0" distB="0" distL="0" distR="0" wp14:anchorId="7B2C912D" wp14:editId="77CA77C3">
            <wp:extent cx="2393917" cy="279861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01671" cy="2807684"/>
                    </a:xfrm>
                    <a:prstGeom prst="rect">
                      <a:avLst/>
                    </a:prstGeom>
                  </pic:spPr>
                </pic:pic>
              </a:graphicData>
            </a:graphic>
          </wp:inline>
        </w:drawing>
      </w:r>
    </w:p>
    <w:p w14:paraId="6C544F42" w14:textId="77777777" w:rsidR="00085C79" w:rsidRDefault="00085C79" w:rsidP="00085C79">
      <w:pPr>
        <w:ind w:firstLineChars="0" w:firstLine="0"/>
        <w:jc w:val="center"/>
      </w:pPr>
      <w:r>
        <w:rPr>
          <w:rFonts w:hint="eastAsia"/>
        </w:rPr>
        <w:t>图</w:t>
      </w:r>
      <w:r>
        <w:rPr>
          <w:rFonts w:hint="eastAsia"/>
        </w:rPr>
        <w:t>1</w:t>
      </w:r>
      <w:r>
        <w:t>1</w:t>
      </w:r>
    </w:p>
    <w:p w14:paraId="79717A54" w14:textId="77777777" w:rsidR="00085C79" w:rsidRDefault="00085C79" w:rsidP="00085C79">
      <w:pPr>
        <w:ind w:firstLineChars="0" w:firstLine="0"/>
        <w:jc w:val="center"/>
      </w:pPr>
      <w:r>
        <w:rPr>
          <w:rFonts w:hint="eastAsia"/>
        </w:rPr>
        <w:t>使用集群</w:t>
      </w:r>
      <w:r>
        <w:rPr>
          <w:rFonts w:hint="eastAsia"/>
        </w:rPr>
        <w:t>B</w:t>
      </w:r>
      <w:r>
        <w:rPr>
          <w:rFonts w:hint="eastAsia"/>
        </w:rPr>
        <w:t>上</w:t>
      </w:r>
      <w:r>
        <w:rPr>
          <w:rFonts w:hint="eastAsia"/>
        </w:rPr>
        <w:t>16</w:t>
      </w:r>
      <w:r>
        <w:rPr>
          <w:rFonts w:hint="eastAsia"/>
        </w:rPr>
        <w:t>个</w:t>
      </w:r>
      <w:r>
        <w:rPr>
          <w:rFonts w:hint="eastAsia"/>
        </w:rPr>
        <w:t>GPU</w:t>
      </w:r>
      <w:r>
        <w:rPr>
          <w:rFonts w:hint="eastAsia"/>
        </w:rPr>
        <w:t>的精度与历元</w:t>
      </w:r>
    </w:p>
    <w:p w14:paraId="116EE354" w14:textId="77777777" w:rsidR="00085C79" w:rsidRPr="00085C79" w:rsidRDefault="00085C79" w:rsidP="00085C79">
      <w:pPr>
        <w:ind w:firstLineChars="0" w:firstLine="0"/>
      </w:pPr>
    </w:p>
    <w:p w14:paraId="6613B5E6" w14:textId="77777777" w:rsidR="002508D6" w:rsidRPr="002508D6" w:rsidRDefault="002508D6" w:rsidP="002A69A9">
      <w:pPr>
        <w:pStyle w:val="3"/>
        <w:ind w:firstLine="562"/>
      </w:pPr>
      <w:bookmarkStart w:id="14" w:name="_Toc153375418"/>
      <w:r>
        <w:rPr>
          <w:rFonts w:hint="eastAsia"/>
        </w:rPr>
        <w:lastRenderedPageBreak/>
        <w:t>1</w:t>
      </w:r>
      <w:r>
        <w:t>.4.3</w:t>
      </w:r>
      <w:r>
        <w:rPr>
          <w:rFonts w:hint="eastAsia"/>
        </w:rPr>
        <w:t>与其他批内并行方案的比较</w:t>
      </w:r>
      <w:bookmarkEnd w:id="14"/>
    </w:p>
    <w:p w14:paraId="1D363517" w14:textId="77777777" w:rsidR="002508D6" w:rsidRPr="002508D6" w:rsidRDefault="002508D6" w:rsidP="002508D6">
      <w:pPr>
        <w:ind w:firstLineChars="0" w:firstLine="420"/>
      </w:pPr>
      <w:r>
        <w:rPr>
          <w:rFonts w:hint="eastAsia"/>
        </w:rPr>
        <w:t>本节将</w:t>
      </w:r>
      <w:proofErr w:type="spellStart"/>
      <w:r>
        <w:rPr>
          <w:rFonts w:hint="eastAsia"/>
        </w:rPr>
        <w:t>PipeDream</w:t>
      </w:r>
      <w:proofErr w:type="spellEnd"/>
      <w:r>
        <w:rPr>
          <w:rFonts w:hint="eastAsia"/>
        </w:rPr>
        <w:t>与除数据并行性之外的其他批内并行化技术进行比较。</w:t>
      </w:r>
    </w:p>
    <w:p w14:paraId="439F627C" w14:textId="77777777" w:rsidR="002508D6" w:rsidRDefault="002508D6" w:rsidP="002508D6">
      <w:pPr>
        <w:ind w:firstLineChars="0" w:firstLine="0"/>
      </w:pPr>
      <w:r>
        <w:rPr>
          <w:rFonts w:hint="eastAsia"/>
        </w:rPr>
        <w:t>模型并行性。</w:t>
      </w:r>
    </w:p>
    <w:p w14:paraId="5492128D" w14:textId="77777777" w:rsidR="002508D6" w:rsidRDefault="002508D6" w:rsidP="002508D6">
      <w:pPr>
        <w:ind w:firstLineChars="0" w:firstLine="420"/>
      </w:pPr>
      <w:r>
        <w:rPr>
          <w:rFonts w:hint="eastAsia"/>
        </w:rPr>
        <w:t>图</w:t>
      </w:r>
      <w:r>
        <w:rPr>
          <w:rFonts w:hint="eastAsia"/>
        </w:rPr>
        <w:t>14a</w:t>
      </w:r>
      <w:r>
        <w:rPr>
          <w:rFonts w:hint="eastAsia"/>
        </w:rPr>
        <w:t>比较了模型并行性（蓝色条）、不带复制的直管道（绿色条）和带阶段复制的管道（红色条）。对于所有四种模型，仅流水线就可以将吞吐量增加</w:t>
      </w:r>
      <w:r>
        <w:rPr>
          <w:rFonts w:hint="eastAsia"/>
        </w:rPr>
        <w:t>2</w:t>
      </w:r>
      <w:r>
        <w:rPr>
          <w:rFonts w:hint="eastAsia"/>
        </w:rPr>
        <w:t>倍或更多。对于</w:t>
      </w:r>
      <w:r>
        <w:rPr>
          <w:rFonts w:hint="eastAsia"/>
        </w:rPr>
        <w:t>GNMT-8</w:t>
      </w:r>
      <w:r>
        <w:rPr>
          <w:rFonts w:hint="eastAsia"/>
        </w:rPr>
        <w:t>和</w:t>
      </w:r>
      <w:r>
        <w:rPr>
          <w:rFonts w:hint="eastAsia"/>
        </w:rPr>
        <w:t>GNMT-16</w:t>
      </w:r>
      <w:r>
        <w:rPr>
          <w:rFonts w:hint="eastAsia"/>
        </w:rPr>
        <w:t>，</w:t>
      </w:r>
      <w:proofErr w:type="spellStart"/>
      <w:r>
        <w:rPr>
          <w:rFonts w:hint="eastAsia"/>
        </w:rPr>
        <w:t>PipeDream</w:t>
      </w:r>
      <w:proofErr w:type="spellEnd"/>
      <w:r>
        <w:rPr>
          <w:rFonts w:hint="eastAsia"/>
        </w:rPr>
        <w:t>的优化器选择不复制任何阶段，从而为绿色和红色条重新生成相同的配置。对于</w:t>
      </w:r>
      <w:r>
        <w:rPr>
          <w:rFonts w:hint="eastAsia"/>
        </w:rPr>
        <w:t>VGG-16</w:t>
      </w:r>
      <w:r>
        <w:rPr>
          <w:rFonts w:hint="eastAsia"/>
        </w:rPr>
        <w:t>和</w:t>
      </w:r>
      <w:proofErr w:type="spellStart"/>
      <w:r>
        <w:rPr>
          <w:rFonts w:hint="eastAsia"/>
        </w:rPr>
        <w:t>AlexNet</w:t>
      </w:r>
      <w:proofErr w:type="spellEnd"/>
      <w:r>
        <w:rPr>
          <w:rFonts w:hint="eastAsia"/>
        </w:rPr>
        <w:t>，</w:t>
      </w:r>
      <w:proofErr w:type="spellStart"/>
      <w:r>
        <w:rPr>
          <w:rFonts w:hint="eastAsia"/>
        </w:rPr>
        <w:t>PipeDream</w:t>
      </w:r>
      <w:proofErr w:type="spellEnd"/>
      <w:r>
        <w:rPr>
          <w:rFonts w:hint="eastAsia"/>
        </w:rPr>
        <w:t>复制了第一阶段，与模型并行性相比，加速</w:t>
      </w:r>
      <w:r>
        <w:rPr>
          <w:rFonts w:hint="eastAsia"/>
        </w:rPr>
        <w:t>14.9</w:t>
      </w:r>
      <w:r>
        <w:rPr>
          <w:rFonts w:hint="eastAsia"/>
        </w:rPr>
        <w:t>倍和</w:t>
      </w:r>
      <w:r>
        <w:rPr>
          <w:rFonts w:hint="eastAsia"/>
        </w:rPr>
        <w:t>6.5</w:t>
      </w:r>
      <w:r>
        <w:rPr>
          <w:rFonts w:hint="eastAsia"/>
        </w:rPr>
        <w:t>倍。</w:t>
      </w:r>
    </w:p>
    <w:p w14:paraId="02DE8D75" w14:textId="77777777" w:rsidR="002508D6" w:rsidRDefault="00085C79" w:rsidP="00085C79">
      <w:pPr>
        <w:ind w:firstLineChars="0" w:firstLine="0"/>
        <w:jc w:val="center"/>
      </w:pPr>
      <w:r w:rsidRPr="00085C79">
        <w:rPr>
          <w:noProof/>
        </w:rPr>
        <w:drawing>
          <wp:inline distT="0" distB="0" distL="0" distR="0" wp14:anchorId="2D615CF7" wp14:editId="0B384394">
            <wp:extent cx="2470239" cy="2753590"/>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79928" cy="2764391"/>
                    </a:xfrm>
                    <a:prstGeom prst="rect">
                      <a:avLst/>
                    </a:prstGeom>
                  </pic:spPr>
                </pic:pic>
              </a:graphicData>
            </a:graphic>
          </wp:inline>
        </w:drawing>
      </w:r>
    </w:p>
    <w:p w14:paraId="2EE57A00" w14:textId="77777777" w:rsidR="00085C79" w:rsidRDefault="00085C79" w:rsidP="00085C79">
      <w:pPr>
        <w:ind w:firstLineChars="0" w:firstLine="0"/>
        <w:jc w:val="center"/>
      </w:pPr>
      <w:r>
        <w:rPr>
          <w:rFonts w:hint="eastAsia"/>
        </w:rPr>
        <w:t>图</w:t>
      </w:r>
      <w:r>
        <w:rPr>
          <w:rFonts w:hint="eastAsia"/>
        </w:rPr>
        <w:t>1</w:t>
      </w:r>
      <w:r>
        <w:t>4</w:t>
      </w:r>
    </w:p>
    <w:p w14:paraId="34862A32" w14:textId="77777777" w:rsidR="002508D6" w:rsidRDefault="002508D6" w:rsidP="002508D6">
      <w:pPr>
        <w:ind w:firstLineChars="0" w:firstLine="0"/>
      </w:pPr>
      <w:r>
        <w:rPr>
          <w:rFonts w:hint="eastAsia"/>
        </w:rPr>
        <w:t>混合并行。</w:t>
      </w:r>
    </w:p>
    <w:p w14:paraId="1A0D82A1" w14:textId="77777777" w:rsidR="002508D6" w:rsidRDefault="002508D6" w:rsidP="002508D6">
      <w:pPr>
        <w:ind w:firstLineChars="0" w:firstLine="420"/>
      </w:pPr>
      <w:r>
        <w:rPr>
          <w:rFonts w:hint="eastAsia"/>
        </w:rPr>
        <w:t>图</w:t>
      </w:r>
      <w:r>
        <w:rPr>
          <w:rFonts w:hint="eastAsia"/>
        </w:rPr>
        <w:t>14b</w:t>
      </w:r>
      <w:r>
        <w:rPr>
          <w:rFonts w:hint="eastAsia"/>
        </w:rPr>
        <w:t>显示了结合数据和模型并行性的配置的流水线（类似于</w:t>
      </w:r>
      <w:proofErr w:type="spellStart"/>
      <w:r>
        <w:rPr>
          <w:rFonts w:hint="eastAsia"/>
        </w:rPr>
        <w:t>Krizhevsky</w:t>
      </w:r>
      <w:proofErr w:type="spellEnd"/>
      <w:r>
        <w:rPr>
          <w:rFonts w:hint="eastAsia"/>
        </w:rPr>
        <w:t>等人提出的那些）。</w:t>
      </w:r>
      <w:r>
        <w:rPr>
          <w:rFonts w:hint="eastAsia"/>
        </w:rPr>
        <w:t>[36]</w:t>
      </w:r>
      <w:r>
        <w:rPr>
          <w:rFonts w:hint="eastAsia"/>
        </w:rPr>
        <w:t>和</w:t>
      </w:r>
      <w:proofErr w:type="spellStart"/>
      <w:r>
        <w:rPr>
          <w:rFonts w:hint="eastAsia"/>
        </w:rPr>
        <w:t>FlexFlow</w:t>
      </w:r>
      <w:proofErr w:type="spellEnd"/>
      <w:r>
        <w:rPr>
          <w:rFonts w:hint="eastAsia"/>
        </w:rPr>
        <w:t>[33</w:t>
      </w:r>
      <w:r w:rsidR="00A052DC">
        <w:rPr>
          <w:rFonts w:hint="eastAsia"/>
        </w:rPr>
        <w:t>，</w:t>
      </w:r>
      <w:r>
        <w:rPr>
          <w:rFonts w:hint="eastAsia"/>
        </w:rPr>
        <w:t>34]</w:t>
      </w:r>
      <w:r>
        <w:rPr>
          <w:rFonts w:hint="eastAsia"/>
        </w:rPr>
        <w:t>将吞吐量提高了</w:t>
      </w:r>
      <w:r>
        <w:rPr>
          <w:rFonts w:hint="eastAsia"/>
        </w:rPr>
        <w:t>80%</w:t>
      </w:r>
      <w:r>
        <w:rPr>
          <w:rFonts w:hint="eastAsia"/>
        </w:rPr>
        <w:t>。在集群</w:t>
      </w:r>
      <w:r>
        <w:rPr>
          <w:rFonts w:hint="eastAsia"/>
        </w:rPr>
        <w:t>B</w:t>
      </w:r>
      <w:r>
        <w:rPr>
          <w:rFonts w:hint="eastAsia"/>
        </w:rPr>
        <w:t>上运行</w:t>
      </w:r>
      <w:proofErr w:type="spellStart"/>
      <w:r>
        <w:rPr>
          <w:rFonts w:hint="eastAsia"/>
        </w:rPr>
        <w:t>FlexFlow</w:t>
      </w:r>
      <w:proofErr w:type="spellEnd"/>
      <w:r>
        <w:rPr>
          <w:rFonts w:hint="eastAsia"/>
        </w:rPr>
        <w:t xml:space="preserve"> for </w:t>
      </w:r>
      <w:proofErr w:type="spellStart"/>
      <w:r>
        <w:rPr>
          <w:rFonts w:hint="eastAsia"/>
        </w:rPr>
        <w:t>AlexNet</w:t>
      </w:r>
      <w:proofErr w:type="spellEnd"/>
      <w:r>
        <w:rPr>
          <w:rFonts w:hint="eastAsia"/>
        </w:rPr>
        <w:t>（图</w:t>
      </w:r>
      <w:r>
        <w:rPr>
          <w:rFonts w:hint="eastAsia"/>
        </w:rPr>
        <w:t>14b</w:t>
      </w:r>
      <w:r>
        <w:rPr>
          <w:rFonts w:hint="eastAsia"/>
        </w:rPr>
        <w:t>中未显示），我们观察到</w:t>
      </w:r>
      <w:proofErr w:type="spellStart"/>
      <w:r>
        <w:rPr>
          <w:rFonts w:hint="eastAsia"/>
        </w:rPr>
        <w:t>PipeDream</w:t>
      </w:r>
      <w:proofErr w:type="spellEnd"/>
      <w:r>
        <w:rPr>
          <w:rFonts w:hint="eastAsia"/>
        </w:rPr>
        <w:t>的速度提高了</w:t>
      </w:r>
      <w:r>
        <w:rPr>
          <w:rFonts w:hint="eastAsia"/>
        </w:rPr>
        <w:t>1.9</w:t>
      </w:r>
      <w:r>
        <w:rPr>
          <w:rFonts w:hint="eastAsia"/>
        </w:rPr>
        <w:t>倍；这是由于混合并行上的流水线而导致的加速。注意，在有或没有流水线的情况下，同一数量的字节在工人之间进行通信。通过重叠计算和通信来实现加速，从而更好地利用计算资源。</w:t>
      </w:r>
    </w:p>
    <w:p w14:paraId="13591263" w14:textId="77777777" w:rsidR="002508D6" w:rsidRDefault="002508D6" w:rsidP="002508D6">
      <w:pPr>
        <w:ind w:firstLineChars="0" w:firstLine="0"/>
      </w:pPr>
    </w:p>
    <w:p w14:paraId="5B2326C5" w14:textId="77777777" w:rsidR="002508D6" w:rsidRPr="002A69A9" w:rsidRDefault="002508D6" w:rsidP="002A69A9">
      <w:pPr>
        <w:pStyle w:val="3"/>
        <w:ind w:firstLine="562"/>
      </w:pPr>
      <w:bookmarkStart w:id="15" w:name="_Toc153375419"/>
      <w:r>
        <w:rPr>
          <w:rFonts w:hint="eastAsia"/>
        </w:rPr>
        <w:t>1</w:t>
      </w:r>
      <w:r>
        <w:t>.4.4</w:t>
      </w:r>
      <w:r>
        <w:rPr>
          <w:rFonts w:hint="eastAsia"/>
        </w:rPr>
        <w:t>批间并行性比较</w:t>
      </w:r>
      <w:bookmarkEnd w:id="15"/>
    </w:p>
    <w:p w14:paraId="6E93465B" w14:textId="77777777" w:rsidR="002508D6" w:rsidRDefault="002508D6" w:rsidP="002508D6">
      <w:pPr>
        <w:ind w:firstLineChars="0" w:firstLine="420"/>
      </w:pPr>
      <w:r>
        <w:rPr>
          <w:rFonts w:hint="eastAsia"/>
        </w:rPr>
        <w:t>我们比较了使用</w:t>
      </w:r>
      <w:proofErr w:type="spellStart"/>
      <w:r>
        <w:rPr>
          <w:rFonts w:hint="eastAsia"/>
        </w:rPr>
        <w:t>PipeDream</w:t>
      </w:r>
      <w:proofErr w:type="spellEnd"/>
      <w:r>
        <w:rPr>
          <w:rFonts w:hint="eastAsia"/>
        </w:rPr>
        <w:t>训练</w:t>
      </w:r>
      <w:r>
        <w:rPr>
          <w:rFonts w:hint="eastAsia"/>
        </w:rPr>
        <w:t>GNMT-16</w:t>
      </w:r>
      <w:r>
        <w:rPr>
          <w:rFonts w:hint="eastAsia"/>
        </w:rPr>
        <w:t>和在集群</w:t>
      </w:r>
      <w:r>
        <w:rPr>
          <w:rFonts w:hint="eastAsia"/>
        </w:rPr>
        <w:t>A</w:t>
      </w:r>
      <w:r>
        <w:rPr>
          <w:rFonts w:hint="eastAsia"/>
        </w:rPr>
        <w:t>和集群</w:t>
      </w:r>
      <w:r>
        <w:rPr>
          <w:rFonts w:hint="eastAsia"/>
        </w:rPr>
        <w:t>B</w:t>
      </w:r>
      <w:r>
        <w:rPr>
          <w:rFonts w:hint="eastAsia"/>
        </w:rPr>
        <w:t>上使用</w:t>
      </w:r>
      <w:r>
        <w:rPr>
          <w:rFonts w:hint="eastAsia"/>
        </w:rPr>
        <w:t>16</w:t>
      </w:r>
      <w:r>
        <w:rPr>
          <w:rFonts w:hint="eastAsia"/>
        </w:rPr>
        <w:lastRenderedPageBreak/>
        <w:t>个</w:t>
      </w:r>
      <w:proofErr w:type="spellStart"/>
      <w:r>
        <w:rPr>
          <w:rFonts w:hint="eastAsia"/>
        </w:rPr>
        <w:t>gpu</w:t>
      </w:r>
      <w:proofErr w:type="spellEnd"/>
      <w:r>
        <w:rPr>
          <w:rFonts w:hint="eastAsia"/>
        </w:rPr>
        <w:t>实现</w:t>
      </w:r>
      <w:proofErr w:type="spellStart"/>
      <w:r>
        <w:rPr>
          <w:rFonts w:hint="eastAsia"/>
        </w:rPr>
        <w:t>GPipe</w:t>
      </w:r>
      <w:proofErr w:type="spellEnd"/>
      <w:r>
        <w:rPr>
          <w:rFonts w:hint="eastAsia"/>
        </w:rPr>
        <w:t>的情况。</w:t>
      </w:r>
      <w:proofErr w:type="spellStart"/>
      <w:r>
        <w:rPr>
          <w:rFonts w:hint="eastAsia"/>
        </w:rPr>
        <w:t>GPipe</w:t>
      </w:r>
      <w:proofErr w:type="spellEnd"/>
      <w:r>
        <w:rPr>
          <w:rFonts w:hint="eastAsia"/>
        </w:rPr>
        <w:t>没有提供跨阶段划分工作的算法，因此我们使用与</w:t>
      </w:r>
      <w:proofErr w:type="spellStart"/>
      <w:r>
        <w:rPr>
          <w:rFonts w:hint="eastAsia"/>
        </w:rPr>
        <w:t>PipeDream</w:t>
      </w:r>
      <w:proofErr w:type="spellEnd"/>
      <w:r>
        <w:rPr>
          <w:rFonts w:hint="eastAsia"/>
        </w:rPr>
        <w:t>相同的分区。</w:t>
      </w:r>
      <w:proofErr w:type="spellStart"/>
      <w:r>
        <w:rPr>
          <w:rFonts w:hint="eastAsia"/>
        </w:rPr>
        <w:t>GPipe</w:t>
      </w:r>
      <w:proofErr w:type="spellEnd"/>
      <w:r>
        <w:rPr>
          <w:rFonts w:hint="eastAsia"/>
        </w:rPr>
        <w:t>也没有提供一个算法来计算应该允许多少项进入“管道”（管道深度）。当我们将</w:t>
      </w:r>
      <w:proofErr w:type="spellStart"/>
      <w:r>
        <w:rPr>
          <w:rFonts w:hint="eastAsia"/>
        </w:rPr>
        <w:t>PipeDream</w:t>
      </w:r>
      <w:proofErr w:type="spellEnd"/>
      <w:r>
        <w:rPr>
          <w:rFonts w:hint="eastAsia"/>
        </w:rPr>
        <w:t>（§</w:t>
      </w:r>
      <w:r>
        <w:rPr>
          <w:rFonts w:hint="eastAsia"/>
        </w:rPr>
        <w:t>3.2</w:t>
      </w:r>
      <w:r>
        <w:rPr>
          <w:rFonts w:hint="eastAsia"/>
        </w:rPr>
        <w:t>）中的管道深度设置为“</w:t>
      </w:r>
      <w:r>
        <w:rPr>
          <w:rFonts w:hint="eastAsia"/>
        </w:rPr>
        <w:t>NOAM</w:t>
      </w:r>
      <w:r>
        <w:rPr>
          <w:rFonts w:hint="eastAsia"/>
        </w:rPr>
        <w:t>”时，</w:t>
      </w:r>
      <w:proofErr w:type="spellStart"/>
      <w:r>
        <w:rPr>
          <w:rFonts w:hint="eastAsia"/>
        </w:rPr>
        <w:t>GPipe</w:t>
      </w:r>
      <w:proofErr w:type="spellEnd"/>
      <w:r>
        <w:rPr>
          <w:rFonts w:hint="eastAsia"/>
        </w:rPr>
        <w:t>的吞吐量分别比集群</w:t>
      </w:r>
      <w:r>
        <w:rPr>
          <w:rFonts w:hint="eastAsia"/>
        </w:rPr>
        <w:t>A</w:t>
      </w:r>
      <w:r>
        <w:rPr>
          <w:rFonts w:hint="eastAsia"/>
        </w:rPr>
        <w:t>和集群</w:t>
      </w:r>
      <w:r>
        <w:rPr>
          <w:rFonts w:hint="eastAsia"/>
        </w:rPr>
        <w:t>B</w:t>
      </w:r>
      <w:r>
        <w:rPr>
          <w:rFonts w:hint="eastAsia"/>
        </w:rPr>
        <w:t>上的</w:t>
      </w:r>
      <w:proofErr w:type="spellStart"/>
      <w:r>
        <w:rPr>
          <w:rFonts w:hint="eastAsia"/>
        </w:rPr>
        <w:t>PipeDream</w:t>
      </w:r>
      <w:proofErr w:type="spellEnd"/>
      <w:r>
        <w:rPr>
          <w:rFonts w:hint="eastAsia"/>
        </w:rPr>
        <w:t>慢</w:t>
      </w:r>
      <w:r>
        <w:rPr>
          <w:rFonts w:hint="eastAsia"/>
        </w:rPr>
        <w:t>55%</w:t>
      </w:r>
      <w:r>
        <w:rPr>
          <w:rFonts w:hint="eastAsia"/>
        </w:rPr>
        <w:t>和</w:t>
      </w:r>
      <w:r>
        <w:rPr>
          <w:rFonts w:hint="eastAsia"/>
        </w:rPr>
        <w:t>71%</w:t>
      </w:r>
      <w:r>
        <w:rPr>
          <w:rFonts w:hint="eastAsia"/>
        </w:rPr>
        <w:t>。将</w:t>
      </w:r>
      <w:proofErr w:type="spellStart"/>
      <w:r>
        <w:rPr>
          <w:rFonts w:hint="eastAsia"/>
        </w:rPr>
        <w:t>GPipe</w:t>
      </w:r>
      <w:proofErr w:type="spellEnd"/>
      <w:r>
        <w:rPr>
          <w:rFonts w:hint="eastAsia"/>
        </w:rPr>
        <w:t>的管道深度设置为不会导致内存不足异常的最大值，会导致吞吐量降低</w:t>
      </w:r>
      <w:r>
        <w:rPr>
          <w:rFonts w:hint="eastAsia"/>
        </w:rPr>
        <w:t>35%</w:t>
      </w:r>
      <w:r>
        <w:rPr>
          <w:rFonts w:hint="eastAsia"/>
        </w:rPr>
        <w:t>和</w:t>
      </w:r>
      <w:r>
        <w:rPr>
          <w:rFonts w:hint="eastAsia"/>
        </w:rPr>
        <w:t>42%</w:t>
      </w:r>
    </w:p>
    <w:p w14:paraId="22FEF564" w14:textId="77777777" w:rsidR="002508D6" w:rsidRDefault="002508D6" w:rsidP="002508D6">
      <w:pPr>
        <w:ind w:firstLineChars="0" w:firstLine="420"/>
      </w:pPr>
      <w:r>
        <w:rPr>
          <w:rFonts w:hint="eastAsia"/>
        </w:rPr>
        <w:t>分别在集群</w:t>
      </w:r>
      <w:r>
        <w:rPr>
          <w:rFonts w:hint="eastAsia"/>
        </w:rPr>
        <w:t>A</w:t>
      </w:r>
      <w:r>
        <w:rPr>
          <w:rFonts w:hint="eastAsia"/>
        </w:rPr>
        <w:t>和集群</w:t>
      </w:r>
      <w:r>
        <w:rPr>
          <w:rFonts w:hint="eastAsia"/>
        </w:rPr>
        <w:t>B</w:t>
      </w:r>
      <w:r>
        <w:rPr>
          <w:rFonts w:hint="eastAsia"/>
        </w:rPr>
        <w:t>上。与</w:t>
      </w:r>
      <w:proofErr w:type="spellStart"/>
      <w:r>
        <w:rPr>
          <w:rFonts w:hint="eastAsia"/>
        </w:rPr>
        <w:t>PipeDream</w:t>
      </w:r>
      <w:proofErr w:type="spellEnd"/>
      <w:r>
        <w:rPr>
          <w:rFonts w:hint="eastAsia"/>
        </w:rPr>
        <w:t>相比，这些吞吐量下降主要是由于更频繁的管道刷新（图</w:t>
      </w:r>
      <w:r>
        <w:rPr>
          <w:rFonts w:hint="eastAsia"/>
        </w:rPr>
        <w:t>3</w:t>
      </w:r>
      <w:r>
        <w:rPr>
          <w:rFonts w:hint="eastAsia"/>
        </w:rPr>
        <w:t>和图</w:t>
      </w:r>
      <w:r>
        <w:rPr>
          <w:rFonts w:hint="eastAsia"/>
        </w:rPr>
        <w:t>4</w:t>
      </w:r>
      <w:r>
        <w:rPr>
          <w:rFonts w:hint="eastAsia"/>
        </w:rPr>
        <w:t>）。</w:t>
      </w:r>
    </w:p>
    <w:p w14:paraId="2A18B933" w14:textId="77777777" w:rsidR="00EF5F8E" w:rsidRDefault="00EF5F8E" w:rsidP="00EF5F8E">
      <w:pPr>
        <w:ind w:firstLineChars="0" w:firstLine="0"/>
      </w:pPr>
    </w:p>
    <w:p w14:paraId="11859207" w14:textId="77777777" w:rsidR="002508D6" w:rsidRDefault="002508D6" w:rsidP="002508D6">
      <w:pPr>
        <w:ind w:firstLineChars="0" w:firstLine="0"/>
      </w:pPr>
    </w:p>
    <w:p w14:paraId="4C3FC85F" w14:textId="77777777" w:rsidR="002508D6" w:rsidRDefault="002508D6" w:rsidP="002A69A9">
      <w:pPr>
        <w:pStyle w:val="3"/>
        <w:ind w:firstLine="562"/>
      </w:pPr>
      <w:bookmarkStart w:id="16" w:name="_Toc153375420"/>
      <w:r>
        <w:rPr>
          <w:rFonts w:hint="eastAsia"/>
        </w:rPr>
        <w:t>1</w:t>
      </w:r>
      <w:r>
        <w:t>.4.5</w:t>
      </w:r>
      <w:r>
        <w:rPr>
          <w:rFonts w:hint="eastAsia"/>
        </w:rPr>
        <w:t>微基准</w:t>
      </w:r>
      <w:bookmarkEnd w:id="16"/>
    </w:p>
    <w:p w14:paraId="45F6B655" w14:textId="77777777" w:rsidR="002508D6" w:rsidRPr="002508D6" w:rsidRDefault="002508D6" w:rsidP="002508D6">
      <w:pPr>
        <w:ind w:firstLineChars="0" w:firstLine="420"/>
      </w:pPr>
      <w:r>
        <w:rPr>
          <w:rFonts w:hint="eastAsia"/>
        </w:rPr>
        <w:t>我们评估了</w:t>
      </w:r>
      <w:proofErr w:type="spellStart"/>
      <w:r>
        <w:rPr>
          <w:rFonts w:hint="eastAsia"/>
        </w:rPr>
        <w:t>PipeDream</w:t>
      </w:r>
      <w:proofErr w:type="spellEnd"/>
      <w:r>
        <w:rPr>
          <w:rFonts w:hint="eastAsia"/>
        </w:rPr>
        <w:t>的优化器、它的通信开销和内存占用，以及管道深度对吞吐量和内存占用的影响。</w:t>
      </w:r>
    </w:p>
    <w:p w14:paraId="24BDC235" w14:textId="77777777" w:rsidR="002508D6" w:rsidRDefault="002508D6" w:rsidP="002508D6">
      <w:pPr>
        <w:ind w:firstLineChars="0" w:firstLine="0"/>
      </w:pPr>
      <w:r>
        <w:rPr>
          <w:rFonts w:hint="eastAsia"/>
        </w:rPr>
        <w:t>优化器。</w:t>
      </w:r>
    </w:p>
    <w:p w14:paraId="1ED0313D" w14:textId="77777777" w:rsidR="00FA3D34" w:rsidRDefault="002508D6" w:rsidP="009301BA">
      <w:pPr>
        <w:ind w:firstLineChars="0" w:firstLine="420"/>
      </w:pPr>
      <w:proofErr w:type="spellStart"/>
      <w:r>
        <w:rPr>
          <w:rFonts w:hint="eastAsia"/>
        </w:rPr>
        <w:t>PipeDream</w:t>
      </w:r>
      <w:proofErr w:type="spellEnd"/>
      <w:r>
        <w:rPr>
          <w:rFonts w:hint="eastAsia"/>
        </w:rPr>
        <w:t>的优化器是高效的，在</w:t>
      </w:r>
      <w:r>
        <w:rPr>
          <w:rFonts w:hint="eastAsia"/>
        </w:rPr>
        <w:t>8</w:t>
      </w:r>
      <w:r>
        <w:rPr>
          <w:rFonts w:hint="eastAsia"/>
        </w:rPr>
        <w:t>秒内为所有模型和评估的硬件部署生成最佳的训练配置。作为一个例子，图</w:t>
      </w:r>
      <w:r>
        <w:rPr>
          <w:rFonts w:hint="eastAsia"/>
        </w:rPr>
        <w:t>15</w:t>
      </w:r>
      <w:r>
        <w:rPr>
          <w:rFonts w:hint="eastAsia"/>
        </w:rPr>
        <w:t>显示了</w:t>
      </w:r>
      <w:r>
        <w:rPr>
          <w:rFonts w:hint="eastAsia"/>
        </w:rPr>
        <w:t>16</w:t>
      </w:r>
      <w:r>
        <w:rPr>
          <w:rFonts w:hint="eastAsia"/>
        </w:rPr>
        <w:t>个工人的</w:t>
      </w:r>
      <w:r>
        <w:rPr>
          <w:rFonts w:hint="eastAsia"/>
        </w:rPr>
        <w:t>VGG-16</w:t>
      </w:r>
      <w:r>
        <w:rPr>
          <w:rFonts w:hint="eastAsia"/>
        </w:rPr>
        <w:t>的各种配置的实际和预测吞吐量。预测产量和实际产量之间存在着很强的线性</w:t>
      </w:r>
      <w:r>
        <w:rPr>
          <w:rFonts w:hint="eastAsia"/>
        </w:rPr>
        <w:t>-</w:t>
      </w:r>
      <w:r>
        <w:rPr>
          <w:rFonts w:hint="eastAsia"/>
        </w:rPr>
        <w:t>早期相关性，优化器在测试的产品中选择最佳配置。</w:t>
      </w:r>
    </w:p>
    <w:p w14:paraId="33FDBDAA" w14:textId="77777777" w:rsidR="002508D6" w:rsidRDefault="002508D6" w:rsidP="002A69A9">
      <w:pPr>
        <w:pStyle w:val="4"/>
        <w:ind w:firstLine="560"/>
      </w:pPr>
      <w:r>
        <w:rPr>
          <w:rFonts w:hint="eastAsia"/>
        </w:rPr>
        <w:t>内存占用</w:t>
      </w:r>
    </w:p>
    <w:p w14:paraId="2861E7B2" w14:textId="77777777" w:rsidR="002508D6" w:rsidRDefault="002508D6" w:rsidP="002508D6">
      <w:pPr>
        <w:ind w:firstLineChars="0" w:firstLine="420"/>
      </w:pPr>
      <w:r>
        <w:rPr>
          <w:rFonts w:hint="eastAsia"/>
        </w:rPr>
        <w:t>图</w:t>
      </w:r>
      <w:r>
        <w:rPr>
          <w:rFonts w:hint="eastAsia"/>
        </w:rPr>
        <w:t>16</w:t>
      </w:r>
      <w:r>
        <w:rPr>
          <w:rFonts w:hint="eastAsia"/>
        </w:rPr>
        <w:t>显示了三种不同型号的</w:t>
      </w:r>
      <w:r>
        <w:rPr>
          <w:rFonts w:hint="eastAsia"/>
        </w:rPr>
        <w:t>4</w:t>
      </w:r>
      <w:r>
        <w:rPr>
          <w:rFonts w:hint="eastAsia"/>
        </w:rPr>
        <w:t>级配置</w:t>
      </w:r>
      <w:proofErr w:type="spellStart"/>
      <w:r>
        <w:rPr>
          <w:rFonts w:hint="eastAsia"/>
        </w:rPr>
        <w:t>PipeDream</w:t>
      </w:r>
      <w:proofErr w:type="spellEnd"/>
      <w:r>
        <w:rPr>
          <w:rFonts w:hint="eastAsia"/>
        </w:rPr>
        <w:t>的每级内存脚印。</w:t>
      </w:r>
      <w:proofErr w:type="spellStart"/>
      <w:r>
        <w:rPr>
          <w:rFonts w:hint="eastAsia"/>
        </w:rPr>
        <w:t>PipeDream</w:t>
      </w:r>
      <w:proofErr w:type="spellEnd"/>
      <w:r>
        <w:rPr>
          <w:rFonts w:hint="eastAsia"/>
        </w:rPr>
        <w:t>最坏情况下的内存占用率与数据并行性相当，尽管</w:t>
      </w:r>
      <w:proofErr w:type="spellStart"/>
      <w:r>
        <w:rPr>
          <w:rFonts w:hint="eastAsia"/>
        </w:rPr>
        <w:t>PipeDream</w:t>
      </w:r>
      <w:proofErr w:type="spellEnd"/>
      <w:r>
        <w:rPr>
          <w:rFonts w:hint="eastAsia"/>
        </w:rPr>
        <w:t>保存了多个权重和激活版本。这是因为</w:t>
      </w:r>
      <w:proofErr w:type="spellStart"/>
      <w:r>
        <w:rPr>
          <w:rFonts w:hint="eastAsia"/>
        </w:rPr>
        <w:t>PipeDream</w:t>
      </w:r>
      <w:proofErr w:type="spellEnd"/>
      <w:r>
        <w:rPr>
          <w:rFonts w:hint="eastAsia"/>
        </w:rPr>
        <w:t>中的每个阶段只负责模型中权重和激活总数的一小部分。随着</w:t>
      </w:r>
      <w:proofErr w:type="spellStart"/>
      <w:r>
        <w:rPr>
          <w:rFonts w:hint="eastAsia"/>
        </w:rPr>
        <w:t>PipeDream</w:t>
      </w:r>
      <w:proofErr w:type="spellEnd"/>
      <w:r>
        <w:rPr>
          <w:rFonts w:hint="eastAsia"/>
        </w:rPr>
        <w:t>扩展到包括更多阶段，记忆足迹保持一致，如第</w:t>
      </w:r>
      <w:r>
        <w:rPr>
          <w:rFonts w:hint="eastAsia"/>
        </w:rPr>
        <w:t>3.3</w:t>
      </w:r>
      <w:r>
        <w:rPr>
          <w:rFonts w:hint="eastAsia"/>
        </w:rPr>
        <w:t>节所述。</w:t>
      </w:r>
    </w:p>
    <w:p w14:paraId="4F024F56" w14:textId="77777777" w:rsidR="002508D6" w:rsidRDefault="002508D6" w:rsidP="002508D6">
      <w:pPr>
        <w:ind w:firstLineChars="0" w:firstLine="0"/>
      </w:pPr>
    </w:p>
    <w:p w14:paraId="26AA6E82" w14:textId="77777777" w:rsidR="007A0472" w:rsidRDefault="007A0472" w:rsidP="007A0472">
      <w:pPr>
        <w:ind w:firstLineChars="0" w:firstLine="0"/>
        <w:jc w:val="center"/>
      </w:pPr>
      <w:r w:rsidRPr="007A0472">
        <w:rPr>
          <w:noProof/>
        </w:rPr>
        <w:lastRenderedPageBreak/>
        <w:drawing>
          <wp:inline distT="0" distB="0" distL="0" distR="0" wp14:anchorId="08854210" wp14:editId="7B440340">
            <wp:extent cx="3926609" cy="1430625"/>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38540" cy="1434972"/>
                    </a:xfrm>
                    <a:prstGeom prst="rect">
                      <a:avLst/>
                    </a:prstGeom>
                  </pic:spPr>
                </pic:pic>
              </a:graphicData>
            </a:graphic>
          </wp:inline>
        </w:drawing>
      </w:r>
    </w:p>
    <w:p w14:paraId="735E4A04" w14:textId="77777777" w:rsidR="007A0472" w:rsidRDefault="007A0472" w:rsidP="007A0472">
      <w:pPr>
        <w:ind w:firstLineChars="0" w:firstLine="0"/>
        <w:jc w:val="center"/>
      </w:pPr>
      <w:r>
        <w:rPr>
          <w:rFonts w:hint="eastAsia"/>
        </w:rPr>
        <w:t>图</w:t>
      </w:r>
      <w:r>
        <w:rPr>
          <w:rFonts w:hint="eastAsia"/>
        </w:rPr>
        <w:t>1</w:t>
      </w:r>
      <w:r>
        <w:t>6</w:t>
      </w:r>
    </w:p>
    <w:p w14:paraId="034A5EAA" w14:textId="77777777" w:rsidR="007A0472" w:rsidRDefault="007A0472" w:rsidP="007A0472">
      <w:pPr>
        <w:ind w:firstLineChars="0" w:firstLine="0"/>
        <w:jc w:val="center"/>
      </w:pPr>
      <w:r w:rsidRPr="007A0472">
        <w:rPr>
          <w:rFonts w:hint="eastAsia"/>
        </w:rPr>
        <w:t>使用</w:t>
      </w:r>
      <w:r w:rsidRPr="007A0472">
        <w:rPr>
          <w:rFonts w:hint="eastAsia"/>
        </w:rPr>
        <w:t>4</w:t>
      </w:r>
      <w:r w:rsidRPr="007A0472">
        <w:rPr>
          <w:rFonts w:hint="eastAsia"/>
        </w:rPr>
        <w:t>个</w:t>
      </w:r>
      <w:r w:rsidRPr="007A0472">
        <w:rPr>
          <w:rFonts w:hint="eastAsia"/>
        </w:rPr>
        <w:t>GPU</w:t>
      </w:r>
      <w:r w:rsidRPr="007A0472">
        <w:rPr>
          <w:rFonts w:hint="eastAsia"/>
        </w:rPr>
        <w:t>的各种型号的内存占用。</w:t>
      </w:r>
    </w:p>
    <w:p w14:paraId="571E3FC0" w14:textId="77777777" w:rsidR="007A0472" w:rsidRDefault="007A0472" w:rsidP="007A0472">
      <w:pPr>
        <w:ind w:firstLineChars="0" w:firstLine="0"/>
        <w:jc w:val="center"/>
      </w:pPr>
      <w:r w:rsidRPr="007A0472">
        <w:rPr>
          <w:rFonts w:hint="eastAsia"/>
        </w:rPr>
        <w:t>每个</w:t>
      </w:r>
      <w:r w:rsidRPr="007A0472">
        <w:rPr>
          <w:rFonts w:hint="eastAsia"/>
        </w:rPr>
        <w:t>GPU</w:t>
      </w:r>
      <w:r w:rsidRPr="007A0472">
        <w:rPr>
          <w:rFonts w:hint="eastAsia"/>
        </w:rPr>
        <w:t>的内存占用显示为数据并行，并且在所有</w:t>
      </w:r>
      <w:r w:rsidRPr="007A0472">
        <w:rPr>
          <w:rFonts w:hint="eastAsia"/>
        </w:rPr>
        <w:t>GPU</w:t>
      </w:r>
      <w:r w:rsidRPr="007A0472">
        <w:rPr>
          <w:rFonts w:hint="eastAsia"/>
        </w:rPr>
        <w:t>上都相同。</w:t>
      </w:r>
    </w:p>
    <w:p w14:paraId="3E809819" w14:textId="77777777" w:rsidR="002508D6" w:rsidRDefault="002508D6" w:rsidP="002508D6">
      <w:pPr>
        <w:ind w:firstLineChars="0" w:firstLine="0"/>
      </w:pPr>
      <w:r>
        <w:rPr>
          <w:rFonts w:hint="eastAsia"/>
        </w:rPr>
        <w:t>通信开销。</w:t>
      </w:r>
    </w:p>
    <w:p w14:paraId="6657BE69" w14:textId="77777777" w:rsidR="002508D6" w:rsidRDefault="002508D6" w:rsidP="002508D6">
      <w:pPr>
        <w:ind w:firstLineChars="0" w:firstLine="420"/>
      </w:pPr>
      <w:r>
        <w:rPr>
          <w:rFonts w:hint="eastAsia"/>
        </w:rPr>
        <w:t>图</w:t>
      </w:r>
      <w:r>
        <w:rPr>
          <w:rFonts w:hint="eastAsia"/>
        </w:rPr>
        <w:t>17</w:t>
      </w:r>
      <w:r>
        <w:rPr>
          <w:rFonts w:hint="eastAsia"/>
        </w:rPr>
        <w:t>显示了与在数据并行训练中执行的通信量相比，在最佳非</w:t>
      </w:r>
      <w:r>
        <w:rPr>
          <w:rFonts w:hint="eastAsia"/>
        </w:rPr>
        <w:t>DP</w:t>
      </w:r>
      <w:r>
        <w:rPr>
          <w:rFonts w:hint="eastAsia"/>
        </w:rPr>
        <w:t>配置中每个训练样本执行的通信量。对于</w:t>
      </w:r>
      <w:r>
        <w:rPr>
          <w:rFonts w:hint="eastAsia"/>
        </w:rPr>
        <w:t>GNMT-8</w:t>
      </w:r>
      <w:r>
        <w:rPr>
          <w:rFonts w:hint="eastAsia"/>
        </w:rPr>
        <w:t>、</w:t>
      </w:r>
      <w:r>
        <w:rPr>
          <w:rFonts w:hint="eastAsia"/>
        </w:rPr>
        <w:t>GNMT-16</w:t>
      </w:r>
      <w:r>
        <w:rPr>
          <w:rFonts w:hint="eastAsia"/>
        </w:rPr>
        <w:t>和</w:t>
      </w:r>
      <w:r>
        <w:rPr>
          <w:rFonts w:hint="eastAsia"/>
        </w:rPr>
        <w:t>VGG-16</w:t>
      </w:r>
      <w:r>
        <w:rPr>
          <w:rFonts w:hint="eastAsia"/>
        </w:rPr>
        <w:t>，最佳非</w:t>
      </w:r>
      <w:r>
        <w:rPr>
          <w:rFonts w:hint="eastAsia"/>
        </w:rPr>
        <w:t>DP</w:t>
      </w:r>
      <w:r>
        <w:rPr>
          <w:rFonts w:hint="eastAsia"/>
        </w:rPr>
        <w:t>配置的通信开销远远小于</w:t>
      </w:r>
      <w:r>
        <w:rPr>
          <w:rFonts w:hint="eastAsia"/>
        </w:rPr>
        <w:t>DP</w:t>
      </w:r>
      <w:r>
        <w:rPr>
          <w:rFonts w:hint="eastAsia"/>
        </w:rPr>
        <w:t>配置的通信开销。</w:t>
      </w:r>
      <w:r w:rsidRPr="002508D6">
        <w:rPr>
          <w:rFonts w:hint="eastAsia"/>
        </w:rPr>
        <w:t>对于</w:t>
      </w:r>
      <w:r w:rsidRPr="002508D6">
        <w:rPr>
          <w:rFonts w:hint="eastAsia"/>
        </w:rPr>
        <w:t>ResNet-50</w:t>
      </w:r>
      <w:r w:rsidRPr="002508D6">
        <w:rPr>
          <w:rFonts w:hint="eastAsia"/>
        </w:rPr>
        <w:t>，最佳非数据并行配置的通信量高于</w:t>
      </w:r>
      <w:r w:rsidRPr="002508D6">
        <w:rPr>
          <w:rFonts w:hint="eastAsia"/>
        </w:rPr>
        <w:t>DP</w:t>
      </w:r>
      <w:r w:rsidRPr="002508D6">
        <w:rPr>
          <w:rFonts w:hint="eastAsia"/>
        </w:rPr>
        <w:t>配置，因此解释了</w:t>
      </w:r>
      <w:proofErr w:type="spellStart"/>
      <w:r w:rsidRPr="002508D6">
        <w:rPr>
          <w:rFonts w:hint="eastAsia"/>
        </w:rPr>
        <w:t>PipeDream</w:t>
      </w:r>
      <w:proofErr w:type="spellEnd"/>
      <w:r w:rsidRPr="002508D6">
        <w:rPr>
          <w:rFonts w:hint="eastAsia"/>
        </w:rPr>
        <w:t>的优化器为什么选择使用数据并行配置执行</w:t>
      </w:r>
      <w:r w:rsidRPr="002508D6">
        <w:rPr>
          <w:rFonts w:hint="eastAsia"/>
        </w:rPr>
        <w:t>ResNet-50</w:t>
      </w:r>
      <w:r w:rsidRPr="002508D6">
        <w:rPr>
          <w:rFonts w:hint="eastAsia"/>
        </w:rPr>
        <w:t>训练。</w:t>
      </w:r>
    </w:p>
    <w:p w14:paraId="4F30BF59" w14:textId="77777777" w:rsidR="002508D6" w:rsidRDefault="007A0472" w:rsidP="007A0472">
      <w:pPr>
        <w:ind w:firstLineChars="0" w:firstLine="0"/>
        <w:jc w:val="center"/>
      </w:pPr>
      <w:r w:rsidRPr="007A0472">
        <w:rPr>
          <w:noProof/>
        </w:rPr>
        <w:drawing>
          <wp:inline distT="0" distB="0" distL="0" distR="0" wp14:anchorId="7B3DAB3A" wp14:editId="07DECF61">
            <wp:extent cx="3482109" cy="1355253"/>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93529" cy="1359698"/>
                    </a:xfrm>
                    <a:prstGeom prst="rect">
                      <a:avLst/>
                    </a:prstGeom>
                  </pic:spPr>
                </pic:pic>
              </a:graphicData>
            </a:graphic>
          </wp:inline>
        </w:drawing>
      </w:r>
    </w:p>
    <w:p w14:paraId="1C29A72E" w14:textId="77777777" w:rsidR="007A0472" w:rsidRDefault="007A0472" w:rsidP="007A0472">
      <w:pPr>
        <w:ind w:firstLineChars="0" w:firstLine="0"/>
        <w:jc w:val="center"/>
      </w:pPr>
      <w:r>
        <w:rPr>
          <w:rFonts w:hint="eastAsia"/>
        </w:rPr>
        <w:t>图</w:t>
      </w:r>
      <w:r>
        <w:rPr>
          <w:rFonts w:hint="eastAsia"/>
        </w:rPr>
        <w:t>1</w:t>
      </w:r>
      <w:r>
        <w:t>7</w:t>
      </w:r>
    </w:p>
    <w:p w14:paraId="04FF4E21" w14:textId="77777777" w:rsidR="007A0472" w:rsidRDefault="007A0472" w:rsidP="007A0472">
      <w:pPr>
        <w:ind w:firstLineChars="0" w:firstLine="420"/>
        <w:jc w:val="left"/>
      </w:pPr>
      <w:r>
        <w:rPr>
          <w:rFonts w:hint="eastAsia"/>
        </w:rPr>
        <w:t>图</w:t>
      </w:r>
      <w:r>
        <w:rPr>
          <w:rFonts w:hint="eastAsia"/>
        </w:rPr>
        <w:t>1</w:t>
      </w:r>
      <w:r>
        <w:t>7</w:t>
      </w:r>
      <w:r>
        <w:rPr>
          <w:rFonts w:hint="eastAsia"/>
        </w:rPr>
        <w:t>表示</w:t>
      </w:r>
      <w:r w:rsidRPr="007A0472">
        <w:rPr>
          <w:rFonts w:hint="eastAsia"/>
        </w:rPr>
        <w:t>数据并行（</w:t>
      </w:r>
      <w:r w:rsidRPr="007A0472">
        <w:rPr>
          <w:rFonts w:hint="eastAsia"/>
        </w:rPr>
        <w:t>DP</w:t>
      </w:r>
      <w:r w:rsidRPr="007A0472">
        <w:rPr>
          <w:rFonts w:hint="eastAsia"/>
        </w:rPr>
        <w:t>）和集群</w:t>
      </w:r>
      <w:r w:rsidRPr="007A0472">
        <w:rPr>
          <w:rFonts w:hint="eastAsia"/>
        </w:rPr>
        <w:t>A</w:t>
      </w:r>
      <w:r w:rsidRPr="007A0472">
        <w:rPr>
          <w:rFonts w:hint="eastAsia"/>
        </w:rPr>
        <w:t>上</w:t>
      </w:r>
      <w:r w:rsidRPr="007A0472">
        <w:rPr>
          <w:rFonts w:hint="eastAsia"/>
        </w:rPr>
        <w:t>4</w:t>
      </w:r>
      <w:r w:rsidRPr="007A0472">
        <w:rPr>
          <w:rFonts w:hint="eastAsia"/>
        </w:rPr>
        <w:t>个</w:t>
      </w:r>
      <w:r w:rsidRPr="007A0472">
        <w:rPr>
          <w:rFonts w:hint="eastAsia"/>
        </w:rPr>
        <w:t>GPU</w:t>
      </w:r>
      <w:r w:rsidRPr="007A0472">
        <w:rPr>
          <w:rFonts w:hint="eastAsia"/>
        </w:rPr>
        <w:t>的最佳非</w:t>
      </w:r>
      <w:r w:rsidRPr="007A0472">
        <w:rPr>
          <w:rFonts w:hint="eastAsia"/>
        </w:rPr>
        <w:t>DP</w:t>
      </w:r>
      <w:r w:rsidRPr="007A0472">
        <w:rPr>
          <w:rFonts w:hint="eastAsia"/>
        </w:rPr>
        <w:t>配置为每个训练样本传输的字节数</w:t>
      </w:r>
      <w:r>
        <w:rPr>
          <w:rFonts w:hint="eastAsia"/>
        </w:rPr>
        <w:t>。</w:t>
      </w:r>
    </w:p>
    <w:p w14:paraId="5165073A" w14:textId="77777777" w:rsidR="007A0472" w:rsidRDefault="007A0472" w:rsidP="007A0472">
      <w:pPr>
        <w:ind w:firstLineChars="0" w:firstLine="0"/>
        <w:jc w:val="left"/>
      </w:pPr>
    </w:p>
    <w:p w14:paraId="2BD3219A" w14:textId="77777777" w:rsidR="002508D6" w:rsidRDefault="002508D6" w:rsidP="002A69A9">
      <w:pPr>
        <w:pStyle w:val="4"/>
        <w:ind w:firstLine="560"/>
      </w:pPr>
      <w:r w:rsidRPr="002508D6">
        <w:rPr>
          <w:rFonts w:hint="eastAsia"/>
        </w:rPr>
        <w:t>管道深度的影响</w:t>
      </w:r>
    </w:p>
    <w:p w14:paraId="5DBCC924" w14:textId="77777777" w:rsidR="002508D6" w:rsidRDefault="002508D6" w:rsidP="002508D6">
      <w:pPr>
        <w:ind w:firstLineChars="0" w:firstLine="360"/>
      </w:pPr>
      <w:r w:rsidRPr="002508D6">
        <w:rPr>
          <w:rFonts w:hint="eastAsia"/>
        </w:rPr>
        <w:t>图</w:t>
      </w:r>
      <w:r w:rsidRPr="002508D6">
        <w:rPr>
          <w:rFonts w:hint="eastAsia"/>
        </w:rPr>
        <w:t>18</w:t>
      </w:r>
      <w:r w:rsidRPr="002508D6">
        <w:rPr>
          <w:rFonts w:hint="eastAsia"/>
        </w:rPr>
        <w:t>显示了不同管道深度对</w:t>
      </w:r>
      <w:r w:rsidRPr="002508D6">
        <w:rPr>
          <w:rFonts w:hint="eastAsia"/>
        </w:rPr>
        <w:t>GNMT-8</w:t>
      </w:r>
      <w:r w:rsidRPr="002508D6">
        <w:rPr>
          <w:rFonts w:hint="eastAsia"/>
        </w:rPr>
        <w:t>吞吐量和内存开销的影响。我们做了三个观察：</w:t>
      </w:r>
      <w:r w:rsidRPr="002508D6">
        <w:rPr>
          <w:rFonts w:hint="eastAsia"/>
        </w:rPr>
        <w:t>1</w:t>
      </w:r>
      <w:r w:rsidRPr="002508D6">
        <w:rPr>
          <w:rFonts w:hint="eastAsia"/>
        </w:rPr>
        <w:t>）没有流水线的内存占用在不同的阶段是不同的，因为</w:t>
      </w:r>
      <w:proofErr w:type="spellStart"/>
      <w:r w:rsidRPr="002508D6">
        <w:rPr>
          <w:rFonts w:hint="eastAsia"/>
        </w:rPr>
        <w:t>PipeDream</w:t>
      </w:r>
      <w:proofErr w:type="spellEnd"/>
      <w:r w:rsidRPr="002508D6">
        <w:rPr>
          <w:rFonts w:hint="eastAsia"/>
        </w:rPr>
        <w:t>的优化器试图平衡计算和通信，而不是内存占用（工作集仍然适合</w:t>
      </w:r>
      <w:r w:rsidRPr="002508D6">
        <w:rPr>
          <w:rFonts w:hint="eastAsia"/>
        </w:rPr>
        <w:t>GPU</w:t>
      </w:r>
      <w:r w:rsidRPr="002508D6">
        <w:rPr>
          <w:rFonts w:hint="eastAsia"/>
        </w:rPr>
        <w:t>内存）。</w:t>
      </w:r>
      <w:r w:rsidRPr="002508D6">
        <w:rPr>
          <w:rFonts w:hint="eastAsia"/>
        </w:rPr>
        <w:t>2</w:t>
      </w:r>
      <w:r w:rsidRPr="002508D6">
        <w:rPr>
          <w:rFonts w:hint="eastAsia"/>
        </w:rPr>
        <w:t>）</w:t>
      </w:r>
      <w:r w:rsidRPr="002508D6">
        <w:rPr>
          <w:rFonts w:hint="eastAsia"/>
        </w:rPr>
        <w:t xml:space="preserve"> </w:t>
      </w:r>
      <w:r w:rsidRPr="002508D6">
        <w:rPr>
          <w:rFonts w:hint="eastAsia"/>
        </w:rPr>
        <w:t>随着管道深度从</w:t>
      </w:r>
      <w:r w:rsidRPr="002508D6">
        <w:rPr>
          <w:rFonts w:hint="eastAsia"/>
        </w:rPr>
        <w:t>2</w:t>
      </w:r>
      <w:r w:rsidRPr="002508D6">
        <w:rPr>
          <w:rFonts w:hint="eastAsia"/>
        </w:rPr>
        <w:t>增加到</w:t>
      </w:r>
      <w:r w:rsidRPr="002508D6">
        <w:rPr>
          <w:rFonts w:hint="eastAsia"/>
        </w:rPr>
        <w:t>7</w:t>
      </w:r>
      <w:r w:rsidRPr="002508D6">
        <w:rPr>
          <w:rFonts w:hint="eastAsia"/>
        </w:rPr>
        <w:t>，内存占用会增加，因为需要隐藏的权重和激活的数量成比例增加。</w:t>
      </w:r>
      <w:r w:rsidRPr="002508D6">
        <w:rPr>
          <w:rFonts w:hint="eastAsia"/>
        </w:rPr>
        <w:t>3</w:t>
      </w:r>
      <w:r w:rsidRPr="002508D6">
        <w:rPr>
          <w:rFonts w:hint="eastAsia"/>
        </w:rPr>
        <w:t>）</w:t>
      </w:r>
      <w:r w:rsidRPr="002508D6">
        <w:rPr>
          <w:rFonts w:hint="eastAsia"/>
        </w:rPr>
        <w:t xml:space="preserve"> </w:t>
      </w:r>
      <w:r w:rsidRPr="002508D6">
        <w:rPr>
          <w:rFonts w:hint="eastAsia"/>
        </w:rPr>
        <w:t>在我们的实验中，管道深度为</w:t>
      </w:r>
      <w:r w:rsidRPr="002508D6">
        <w:rPr>
          <w:rFonts w:hint="eastAsia"/>
        </w:rPr>
        <w:t>4</w:t>
      </w:r>
      <w:r w:rsidRPr="002508D6">
        <w:rPr>
          <w:rFonts w:hint="eastAsia"/>
        </w:rPr>
        <w:t>（</w:t>
      </w:r>
      <w:r w:rsidRPr="002508D6">
        <w:rPr>
          <w:rFonts w:hint="eastAsia"/>
        </w:rPr>
        <w:t>NOAM</w:t>
      </w:r>
      <w:r w:rsidRPr="002508D6">
        <w:rPr>
          <w:rFonts w:hint="eastAsia"/>
        </w:rPr>
        <w:t>）和</w:t>
      </w:r>
      <w:r w:rsidRPr="002508D6">
        <w:rPr>
          <w:rFonts w:hint="eastAsia"/>
        </w:rPr>
        <w:t>7</w:t>
      </w:r>
      <w:r w:rsidRPr="002508D6">
        <w:rPr>
          <w:rFonts w:hint="eastAsia"/>
        </w:rPr>
        <w:t>时的吞吐量</w:t>
      </w:r>
      <w:r w:rsidRPr="002508D6">
        <w:rPr>
          <w:rFonts w:hint="eastAsia"/>
        </w:rPr>
        <w:lastRenderedPageBreak/>
        <w:t>最高。虽然阶段的工作集适合</w:t>
      </w:r>
      <w:r w:rsidRPr="002508D6">
        <w:rPr>
          <w:rFonts w:hint="eastAsia"/>
        </w:rPr>
        <w:t>GPU</w:t>
      </w:r>
      <w:r w:rsidRPr="002508D6">
        <w:rPr>
          <w:rFonts w:hint="eastAsia"/>
        </w:rPr>
        <w:t>内存（</w:t>
      </w:r>
      <w:r w:rsidRPr="002508D6">
        <w:rPr>
          <w:rFonts w:hint="eastAsia"/>
        </w:rPr>
        <w:t>16gb</w:t>
      </w:r>
      <w:r w:rsidRPr="002508D6">
        <w:rPr>
          <w:rFonts w:hint="eastAsia"/>
        </w:rPr>
        <w:t>），但如果需要，可以减少管道深度，以换取减少内存占用的吞吐量。吞吐量随着管道深度的增加而增加，因为随着管道中输入数量的增加，通信更容易隐藏，从而减少管道暂停，从而提高资源利用率。</w:t>
      </w:r>
    </w:p>
    <w:p w14:paraId="2E7D4CC3" w14:textId="77777777" w:rsidR="002508D6" w:rsidRDefault="00F610E4" w:rsidP="00F610E4">
      <w:pPr>
        <w:ind w:firstLineChars="0" w:firstLine="0"/>
        <w:jc w:val="center"/>
      </w:pPr>
      <w:r w:rsidRPr="00F610E4">
        <w:rPr>
          <w:noProof/>
        </w:rPr>
        <w:drawing>
          <wp:inline distT="0" distB="0" distL="0" distR="0" wp14:anchorId="09C660BB" wp14:editId="1A79AB05">
            <wp:extent cx="3154218" cy="320060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62174" cy="3208677"/>
                    </a:xfrm>
                    <a:prstGeom prst="rect">
                      <a:avLst/>
                    </a:prstGeom>
                  </pic:spPr>
                </pic:pic>
              </a:graphicData>
            </a:graphic>
          </wp:inline>
        </w:drawing>
      </w:r>
    </w:p>
    <w:p w14:paraId="17F690C9" w14:textId="77777777" w:rsidR="007A0472" w:rsidRDefault="00F610E4" w:rsidP="007A0472">
      <w:pPr>
        <w:ind w:firstLineChars="0" w:firstLine="0"/>
        <w:jc w:val="center"/>
      </w:pPr>
      <w:r>
        <w:rPr>
          <w:rFonts w:hint="eastAsia"/>
        </w:rPr>
        <w:t>图</w:t>
      </w:r>
      <w:r>
        <w:rPr>
          <w:rFonts w:hint="eastAsia"/>
        </w:rPr>
        <w:t>1</w:t>
      </w:r>
      <w:r>
        <w:t>8</w:t>
      </w:r>
    </w:p>
    <w:p w14:paraId="691D2E7B" w14:textId="77777777" w:rsidR="007A0472" w:rsidRDefault="007A0472" w:rsidP="007A0472">
      <w:pPr>
        <w:ind w:firstLineChars="0" w:firstLine="0"/>
        <w:jc w:val="center"/>
      </w:pPr>
      <w:r w:rsidRPr="007A0472">
        <w:rPr>
          <w:rFonts w:hint="eastAsia"/>
        </w:rPr>
        <w:t>A</w:t>
      </w:r>
      <w:r w:rsidRPr="007A0472">
        <w:rPr>
          <w:rFonts w:hint="eastAsia"/>
        </w:rPr>
        <w:t>集群</w:t>
      </w:r>
      <w:r w:rsidRPr="007A0472">
        <w:rPr>
          <w:rFonts w:hint="eastAsia"/>
        </w:rPr>
        <w:t>4v100s</w:t>
      </w:r>
      <w:r w:rsidRPr="007A0472">
        <w:rPr>
          <w:rFonts w:hint="eastAsia"/>
        </w:rPr>
        <w:t>上</w:t>
      </w:r>
      <w:r w:rsidRPr="007A0472">
        <w:rPr>
          <w:rFonts w:hint="eastAsia"/>
        </w:rPr>
        <w:t>GNMT-8</w:t>
      </w:r>
      <w:r w:rsidRPr="007A0472">
        <w:rPr>
          <w:rFonts w:hint="eastAsia"/>
        </w:rPr>
        <w:t>管道深度对吞吐量和内存开销的影响</w:t>
      </w:r>
    </w:p>
    <w:p w14:paraId="1F8D1F1E" w14:textId="77777777" w:rsidR="007A0472" w:rsidRDefault="007A0472" w:rsidP="007A0472">
      <w:pPr>
        <w:ind w:firstLineChars="0" w:firstLine="0"/>
      </w:pPr>
    </w:p>
    <w:p w14:paraId="03EF9419" w14:textId="77777777" w:rsidR="00F610E4" w:rsidRDefault="00F610E4" w:rsidP="002508D6">
      <w:pPr>
        <w:ind w:firstLineChars="0" w:firstLine="0"/>
      </w:pPr>
    </w:p>
    <w:p w14:paraId="19114087" w14:textId="77777777" w:rsidR="002508D6" w:rsidRPr="002508D6" w:rsidRDefault="002508D6" w:rsidP="002508D6">
      <w:pPr>
        <w:widowControl/>
        <w:spacing w:line="240" w:lineRule="auto"/>
        <w:ind w:firstLineChars="0" w:firstLine="0"/>
        <w:jc w:val="left"/>
      </w:pPr>
      <w:r>
        <w:br w:type="page"/>
      </w:r>
    </w:p>
    <w:p w14:paraId="45E52C6C" w14:textId="77777777" w:rsidR="00EB1EFD" w:rsidRDefault="00EB1EFD" w:rsidP="008F51BC">
      <w:pPr>
        <w:pStyle w:val="1"/>
        <w:ind w:firstLine="883"/>
      </w:pPr>
      <w:bookmarkStart w:id="17" w:name="_Toc153375421"/>
      <w:r>
        <w:rPr>
          <w:rFonts w:hint="eastAsia"/>
        </w:rPr>
        <w:lastRenderedPageBreak/>
        <w:t>论文理解</w:t>
      </w:r>
      <w:bookmarkEnd w:id="17"/>
    </w:p>
    <w:p w14:paraId="03E5F99D" w14:textId="77777777" w:rsidR="00BA5381" w:rsidRDefault="00FA3D34" w:rsidP="00B452DF">
      <w:pPr>
        <w:ind w:firstLineChars="0" w:firstLine="360"/>
      </w:pPr>
      <w:r>
        <w:rPr>
          <w:rFonts w:hint="eastAsia"/>
        </w:rPr>
        <w:t>本节主要</w:t>
      </w:r>
      <w:r w:rsidR="00BA5381">
        <w:rPr>
          <w:rFonts w:hint="eastAsia"/>
        </w:rPr>
        <w:t>讲解我对于这篇论文的理解。主要进行论文的优缺点分析以及方法的推广探讨。</w:t>
      </w:r>
    </w:p>
    <w:p w14:paraId="28A5AF5D" w14:textId="77777777" w:rsidR="00EB1EFD" w:rsidRDefault="00EB1EFD" w:rsidP="008F51BC">
      <w:pPr>
        <w:pStyle w:val="2"/>
        <w:ind w:right="240" w:firstLine="640"/>
      </w:pPr>
      <w:bookmarkStart w:id="18" w:name="_Toc153375422"/>
      <w:r>
        <w:rPr>
          <w:rFonts w:hint="eastAsia"/>
        </w:rPr>
        <w:t>1</w:t>
      </w:r>
      <w:r>
        <w:t>.1</w:t>
      </w:r>
      <w:r>
        <w:rPr>
          <w:rFonts w:hint="eastAsia"/>
        </w:rPr>
        <w:t>优点分析</w:t>
      </w:r>
      <w:bookmarkEnd w:id="18"/>
    </w:p>
    <w:p w14:paraId="77454684" w14:textId="77777777" w:rsidR="003411BE" w:rsidRPr="003411BE" w:rsidRDefault="003411BE" w:rsidP="003411BE">
      <w:pPr>
        <w:ind w:firstLineChars="0" w:firstLine="0"/>
      </w:pPr>
      <w:r w:rsidRPr="003411BE">
        <w:rPr>
          <w:rFonts w:hint="eastAsia"/>
        </w:rPr>
        <w:t>1</w:t>
      </w:r>
      <w:r w:rsidRPr="003411BE">
        <w:rPr>
          <w:rFonts w:hint="eastAsia"/>
        </w:rPr>
        <w:t>、流水线并行</w:t>
      </w:r>
      <w:r w:rsidRPr="003411BE">
        <w:rPr>
          <w:rFonts w:hint="eastAsia"/>
        </w:rPr>
        <w:t>DNN</w:t>
      </w:r>
      <w:r w:rsidRPr="003411BE">
        <w:rPr>
          <w:rFonts w:hint="eastAsia"/>
        </w:rPr>
        <w:t>训练有助于减少可能瓶颈批内并行性的通信开销。</w:t>
      </w:r>
    </w:p>
    <w:p w14:paraId="37AF3DF3" w14:textId="77777777" w:rsidR="003411BE" w:rsidRPr="003411BE" w:rsidRDefault="003411BE" w:rsidP="003411BE">
      <w:pPr>
        <w:ind w:firstLineChars="0" w:firstLine="0"/>
      </w:pPr>
      <w:r w:rsidRPr="003411BE">
        <w:rPr>
          <w:rFonts w:hint="eastAsia"/>
        </w:rPr>
        <w:t>2</w:t>
      </w:r>
      <w:r w:rsidRPr="003411BE">
        <w:rPr>
          <w:rFonts w:hint="eastAsia"/>
        </w:rPr>
        <w:t>、</w:t>
      </w:r>
      <w:proofErr w:type="spellStart"/>
      <w:r w:rsidRPr="003411BE">
        <w:rPr>
          <w:rFonts w:hint="eastAsia"/>
        </w:rPr>
        <w:t>PipeDream</w:t>
      </w:r>
      <w:proofErr w:type="spellEnd"/>
      <w:r w:rsidRPr="003411BE">
        <w:rPr>
          <w:rFonts w:hint="eastAsia"/>
        </w:rPr>
        <w:t>自动将</w:t>
      </w:r>
      <w:r w:rsidRPr="003411BE">
        <w:rPr>
          <w:rFonts w:hint="eastAsia"/>
        </w:rPr>
        <w:t>DNN</w:t>
      </w:r>
      <w:r w:rsidRPr="003411BE">
        <w:rPr>
          <w:rFonts w:hint="eastAsia"/>
        </w:rPr>
        <w:t>训练任务划分到不同的工作者之间，将批间流水线并行与批内并行性结合起来，以更好地将计算与通信重叠，同时最小化通信的数据量。</w:t>
      </w:r>
    </w:p>
    <w:p w14:paraId="58E860D4" w14:textId="77777777" w:rsidR="00FA3D34" w:rsidRDefault="003411BE" w:rsidP="003411BE">
      <w:pPr>
        <w:ind w:firstLineChars="0" w:firstLine="0"/>
      </w:pPr>
      <w:r w:rsidRPr="003411BE">
        <w:rPr>
          <w:rFonts w:hint="eastAsia"/>
        </w:rPr>
        <w:t>3</w:t>
      </w:r>
      <w:r w:rsidRPr="003411BE">
        <w:rPr>
          <w:rFonts w:hint="eastAsia"/>
        </w:rPr>
        <w:t>、与最先进的方法相比，</w:t>
      </w:r>
      <w:proofErr w:type="spellStart"/>
      <w:r w:rsidRPr="003411BE">
        <w:rPr>
          <w:rFonts w:hint="eastAsia"/>
        </w:rPr>
        <w:t>PipeDream</w:t>
      </w:r>
      <w:proofErr w:type="spellEnd"/>
      <w:r w:rsidRPr="003411BE">
        <w:rPr>
          <w:rFonts w:hint="eastAsia"/>
        </w:rPr>
        <w:t>在一系列</w:t>
      </w:r>
      <w:r w:rsidRPr="003411BE">
        <w:rPr>
          <w:rFonts w:hint="eastAsia"/>
        </w:rPr>
        <w:t>DNN</w:t>
      </w:r>
      <w:r w:rsidRPr="003411BE">
        <w:rPr>
          <w:rFonts w:hint="eastAsia"/>
        </w:rPr>
        <w:t>和硬件配置中完成训练的速度高达</w:t>
      </w:r>
      <w:r w:rsidRPr="003411BE">
        <w:rPr>
          <w:rFonts w:hint="eastAsia"/>
        </w:rPr>
        <w:t>5.3</w:t>
      </w:r>
      <w:r w:rsidRPr="003411BE">
        <w:rPr>
          <w:rFonts w:hint="eastAsia"/>
        </w:rPr>
        <w:t>倍。</w:t>
      </w:r>
    </w:p>
    <w:p w14:paraId="65D77EC7" w14:textId="77777777" w:rsidR="003411BE" w:rsidRDefault="003411BE" w:rsidP="003411BE">
      <w:pPr>
        <w:ind w:firstLineChars="0" w:firstLine="0"/>
      </w:pPr>
      <w:r>
        <w:rPr>
          <w:rFonts w:hint="eastAsia"/>
        </w:rPr>
        <w:t>4</w:t>
      </w:r>
      <w:r>
        <w:rPr>
          <w:rFonts w:hint="eastAsia"/>
        </w:rPr>
        <w:t>、这篇论文有开源的代码，具有较强的说服力。同时在论文中对比了非常多的应用场景以及各种其他的并行算法。算法都取得了不错的效果。</w:t>
      </w:r>
    </w:p>
    <w:p w14:paraId="1727895D" w14:textId="77777777" w:rsidR="00EB1EFD" w:rsidRDefault="00EB1EFD" w:rsidP="008F51BC">
      <w:pPr>
        <w:pStyle w:val="2"/>
        <w:ind w:right="240" w:firstLine="640"/>
      </w:pPr>
      <w:bookmarkStart w:id="19" w:name="_Toc153375423"/>
      <w:r>
        <w:rPr>
          <w:rFonts w:hint="eastAsia"/>
        </w:rPr>
        <w:t>1</w:t>
      </w:r>
      <w:r>
        <w:t>.2</w:t>
      </w:r>
      <w:r>
        <w:rPr>
          <w:rFonts w:hint="eastAsia"/>
        </w:rPr>
        <w:t>缺点分析</w:t>
      </w:r>
      <w:bookmarkEnd w:id="19"/>
    </w:p>
    <w:p w14:paraId="62CD6BEE" w14:textId="77777777" w:rsidR="00FA3D34" w:rsidRDefault="00FA3D34" w:rsidP="00EB1EFD">
      <w:pPr>
        <w:ind w:firstLineChars="0" w:firstLine="0"/>
      </w:pPr>
      <w:r>
        <w:tab/>
      </w:r>
      <w:r w:rsidR="003411BE">
        <w:rPr>
          <w:rFonts w:hint="eastAsia"/>
        </w:rPr>
        <w:t>不足之处主要集中在以下</w:t>
      </w:r>
      <w:r w:rsidR="003411BE">
        <w:rPr>
          <w:rFonts w:hint="eastAsia"/>
        </w:rPr>
        <w:t>3</w:t>
      </w:r>
      <w:r w:rsidR="003411BE">
        <w:rPr>
          <w:rFonts w:hint="eastAsia"/>
        </w:rPr>
        <w:t>点：</w:t>
      </w:r>
    </w:p>
    <w:p w14:paraId="7DB27DAC" w14:textId="77777777" w:rsidR="003411BE" w:rsidRDefault="003411BE" w:rsidP="003411BE">
      <w:pPr>
        <w:pStyle w:val="a9"/>
        <w:numPr>
          <w:ilvl w:val="0"/>
          <w:numId w:val="4"/>
        </w:numPr>
        <w:ind w:firstLineChars="0"/>
      </w:pPr>
      <w:r>
        <w:rPr>
          <w:rFonts w:hint="eastAsia"/>
        </w:rPr>
        <w:t>这个模型训练的方法，仅仅适用于分层模型，对于</w:t>
      </w:r>
      <w:r>
        <w:rPr>
          <w:rFonts w:hint="eastAsia"/>
        </w:rPr>
        <w:t>RNN</w:t>
      </w:r>
      <w:r>
        <w:rPr>
          <w:rFonts w:hint="eastAsia"/>
        </w:rPr>
        <w:t>的网络并不适用。</w:t>
      </w:r>
    </w:p>
    <w:p w14:paraId="438C251F" w14:textId="77777777" w:rsidR="003411BE" w:rsidRDefault="003411BE" w:rsidP="003411BE">
      <w:pPr>
        <w:pStyle w:val="a9"/>
        <w:numPr>
          <w:ilvl w:val="0"/>
          <w:numId w:val="4"/>
        </w:numPr>
        <w:ind w:firstLineChars="0"/>
      </w:pPr>
      <w:r>
        <w:rPr>
          <w:rFonts w:hint="eastAsia"/>
        </w:rPr>
        <w:t>这种训练并行的方法高度依赖于网络条件的稳定。如果出现设备资源异构的波动的情况下，这种训练模式的并不稳定。</w:t>
      </w:r>
    </w:p>
    <w:p w14:paraId="7278F6FE" w14:textId="77777777" w:rsidR="00481852" w:rsidRDefault="003411BE" w:rsidP="00282A0E">
      <w:pPr>
        <w:pStyle w:val="a9"/>
        <w:numPr>
          <w:ilvl w:val="0"/>
          <w:numId w:val="4"/>
        </w:numPr>
        <w:ind w:firstLineChars="0"/>
      </w:pPr>
      <w:r>
        <w:rPr>
          <w:rFonts w:hint="eastAsia"/>
        </w:rPr>
        <w:t>虽然文中得出通信设备开销的减少来源于模型的并行，并不本质。</w:t>
      </w:r>
      <w:r w:rsidR="008F3E30">
        <w:rPr>
          <w:rFonts w:hint="eastAsia"/>
        </w:rPr>
        <w:t>实际上文中提出的创新的点，并没有什么直接的联系。</w:t>
      </w:r>
    </w:p>
    <w:p w14:paraId="25A85B39" w14:textId="77777777" w:rsidR="00282A0E" w:rsidRDefault="00282A0E" w:rsidP="00282A0E">
      <w:pPr>
        <w:ind w:firstLineChars="0"/>
      </w:pPr>
    </w:p>
    <w:p w14:paraId="46C05161" w14:textId="77777777" w:rsidR="00282A0E" w:rsidRDefault="00282A0E" w:rsidP="009301BA">
      <w:pPr>
        <w:ind w:firstLineChars="0" w:firstLine="0"/>
      </w:pPr>
    </w:p>
    <w:p w14:paraId="5AFECE81" w14:textId="77777777" w:rsidR="009301BA" w:rsidRDefault="009301BA" w:rsidP="009301BA">
      <w:pPr>
        <w:ind w:firstLineChars="0" w:firstLine="0"/>
      </w:pPr>
    </w:p>
    <w:p w14:paraId="7C4503A6" w14:textId="77777777" w:rsidR="009301BA" w:rsidRDefault="009301BA" w:rsidP="009301BA">
      <w:pPr>
        <w:widowControl/>
        <w:spacing w:line="240" w:lineRule="auto"/>
        <w:ind w:firstLineChars="0" w:firstLine="0"/>
        <w:jc w:val="left"/>
      </w:pPr>
      <w:r>
        <w:br w:type="page"/>
      </w:r>
    </w:p>
    <w:p w14:paraId="7EAA00DF" w14:textId="77777777" w:rsidR="00EB1EFD" w:rsidRDefault="00EB1EFD" w:rsidP="008F51BC">
      <w:pPr>
        <w:pStyle w:val="1"/>
        <w:ind w:firstLine="883"/>
      </w:pPr>
      <w:bookmarkStart w:id="20" w:name="_Toc153375424"/>
      <w:r>
        <w:rPr>
          <w:rFonts w:hint="eastAsia"/>
        </w:rPr>
        <w:lastRenderedPageBreak/>
        <w:t>课程感想</w:t>
      </w:r>
      <w:bookmarkEnd w:id="20"/>
    </w:p>
    <w:p w14:paraId="5AF057BB" w14:textId="77777777" w:rsidR="00282A0E" w:rsidRDefault="00282A0E" w:rsidP="00282A0E">
      <w:pPr>
        <w:ind w:firstLineChars="0" w:firstLine="420"/>
      </w:pPr>
      <w:r>
        <w:rPr>
          <w:rFonts w:hint="eastAsia"/>
        </w:rPr>
        <w:t>通过选修操作系统设计课程，使我更加扎实的掌握了操作系统领域前沿科研方面的知识。通过课堂上同学老师们对于操作系统领域顶级会议论文的分享，我不仅培养了自己独立思考、动手操作的能力，在各种其它能力上也都有了提高。更重要的是，我们学会了很多学习的方法。而这是日后最实用的，真的是受益匪浅。要面对社会的挑战，只有不断的学习、实践，再学习、再实践。这对于我们的将来也有很大的帮助。以后，不管有多苦，我想我们都能变苦为乐，找寻有趣的事情，发现其中珍贵的事情。</w:t>
      </w:r>
    </w:p>
    <w:p w14:paraId="5162905A" w14:textId="77777777" w:rsidR="00282A0E" w:rsidRDefault="00282A0E" w:rsidP="00282A0E">
      <w:pPr>
        <w:ind w:firstLineChars="0" w:firstLine="420"/>
      </w:pPr>
      <w:r>
        <w:rPr>
          <w:rFonts w:hint="eastAsia"/>
        </w:rPr>
        <w:t>此次设计也让我明白了思路即出路，有什么不懂不明白的地方要及时请教或上网查询，只要认真钻研，动脑思考，动手实践，就没有弄不懂的知识，收获颇丰。</w:t>
      </w:r>
    </w:p>
    <w:p w14:paraId="4D48AA5B" w14:textId="77777777" w:rsidR="00481852" w:rsidRDefault="00282A0E" w:rsidP="00282A0E">
      <w:pPr>
        <w:ind w:firstLineChars="0" w:firstLine="420"/>
      </w:pPr>
      <w:r>
        <w:rPr>
          <w:rFonts w:hint="eastAsia"/>
        </w:rPr>
        <w:t>此外，在这学期的阅读论文的过程中，在收获知识的同时，还收获了阅历，收获了成熟，在此过程中，我们通过查找大量资料，请教老师和同学。使我再专业知识和动手实践方面都得了到很好的提升，在此，要对给过我帮助的所有同学和各位指导老师再次表示忠心的感谢！课程的成功，少不了老师的耐心指导和同学的热心帮助，我再此发出由衷的感谢～</w:t>
      </w:r>
    </w:p>
    <w:p w14:paraId="77BC40D8" w14:textId="77777777" w:rsidR="009301BA" w:rsidRDefault="009301BA" w:rsidP="009301BA">
      <w:pPr>
        <w:widowControl/>
        <w:spacing w:line="240" w:lineRule="auto"/>
        <w:ind w:firstLineChars="0" w:firstLine="0"/>
        <w:jc w:val="left"/>
      </w:pPr>
      <w:r>
        <w:br w:type="page"/>
      </w:r>
    </w:p>
    <w:p w14:paraId="0C108BDE" w14:textId="77777777" w:rsidR="00EB1EFD" w:rsidRDefault="00EB1EFD" w:rsidP="008F51BC">
      <w:pPr>
        <w:pStyle w:val="1"/>
        <w:ind w:firstLine="883"/>
      </w:pPr>
      <w:bookmarkStart w:id="21" w:name="_Toc153375425"/>
      <w:r>
        <w:rPr>
          <w:rFonts w:hint="eastAsia"/>
        </w:rPr>
        <w:lastRenderedPageBreak/>
        <w:t>同学评议</w:t>
      </w:r>
      <w:bookmarkEnd w:id="21"/>
    </w:p>
    <w:p w14:paraId="71D27E9D" w14:textId="77777777" w:rsidR="00B452DF" w:rsidRDefault="00B452DF" w:rsidP="008F51BC">
      <w:pPr>
        <w:pStyle w:val="2"/>
        <w:ind w:right="240" w:firstLine="640"/>
      </w:pPr>
      <w:bookmarkStart w:id="22" w:name="_Toc153375426"/>
      <w:r>
        <w:rPr>
          <w:rFonts w:hint="eastAsia"/>
        </w:rPr>
        <w:t>报告一：</w:t>
      </w:r>
      <w:r w:rsidRPr="00B452DF">
        <w:rPr>
          <w:rFonts w:hint="eastAsia"/>
        </w:rPr>
        <w:t>利用GPU加速的加密文件系统</w:t>
      </w:r>
      <w:bookmarkEnd w:id="22"/>
    </w:p>
    <w:p w14:paraId="33504B5E" w14:textId="77777777" w:rsidR="00B452DF" w:rsidRPr="00B452DF" w:rsidRDefault="00B452DF" w:rsidP="00B452DF">
      <w:pPr>
        <w:ind w:firstLine="480"/>
      </w:pPr>
      <w:r>
        <w:rPr>
          <w:rFonts w:hint="eastAsia"/>
        </w:rPr>
        <w:t>该同学主要研究了</w:t>
      </w:r>
      <w:r w:rsidRPr="00B452DF">
        <w:rPr>
          <w:rFonts w:hint="eastAsia"/>
        </w:rPr>
        <w:t>在云服务存储数据的时代，数据最终被写入分布在世界各地的服务器磁盘。在实际存储数据之前处理数据的机密性越来越重要，云存储服务通常在数据传输过程中提供安全的数据信道，然而在写入和传输文件之前，他们不会对文件进行加密，这通常导致数据以明文的方式存储在服务器上。</w:t>
      </w:r>
    </w:p>
    <w:p w14:paraId="2A681237" w14:textId="77777777" w:rsidR="00B452DF" w:rsidRDefault="00B452DF" w:rsidP="00B452DF">
      <w:pPr>
        <w:ind w:firstLineChars="0" w:firstLine="420"/>
      </w:pPr>
      <w:r w:rsidRPr="00B452DF">
        <w:rPr>
          <w:rFonts w:hint="eastAsia"/>
        </w:rPr>
        <w:t>解决以明文存储文件问题的一种方法是使用加密文件系统，在数据存储之前对其进行加密。但是加密的函数通常是比较复杂的，在处理大量的数据时，可能需要服务器具有较高的计算能力。</w:t>
      </w:r>
    </w:p>
    <w:p w14:paraId="758FA33D" w14:textId="77777777" w:rsidR="00B452DF" w:rsidRPr="00B452DF" w:rsidRDefault="00B452DF" w:rsidP="00B452DF">
      <w:pPr>
        <w:ind w:firstLineChars="0" w:firstLine="420"/>
      </w:pPr>
      <w:r w:rsidRPr="00B452DF">
        <w:rPr>
          <w:rFonts w:hint="eastAsia"/>
        </w:rPr>
        <w:t>为了解决服务器的性能问题，提出一个性能更优的加密算法用于文件系统的加密。可以使用</w:t>
      </w:r>
      <w:r w:rsidRPr="00B452DF">
        <w:rPr>
          <w:rFonts w:hint="eastAsia"/>
        </w:rPr>
        <w:t>CPU</w:t>
      </w:r>
      <w:r w:rsidRPr="00B452DF">
        <w:rPr>
          <w:rFonts w:hint="eastAsia"/>
        </w:rPr>
        <w:t>或</w:t>
      </w:r>
      <w:r w:rsidRPr="00B452DF">
        <w:rPr>
          <w:rFonts w:hint="eastAsia"/>
        </w:rPr>
        <w:t>GPU</w:t>
      </w:r>
      <w:r w:rsidRPr="00B452DF">
        <w:rPr>
          <w:rFonts w:hint="eastAsia"/>
        </w:rPr>
        <w:t>上的并行处理技术来满足这一需求。</w:t>
      </w:r>
    </w:p>
    <w:p w14:paraId="22766481" w14:textId="77777777" w:rsidR="00B452DF" w:rsidRDefault="00B452DF" w:rsidP="00B452DF">
      <w:pPr>
        <w:tabs>
          <w:tab w:val="left" w:pos="1460"/>
        </w:tabs>
        <w:ind w:firstLineChars="0" w:firstLine="0"/>
      </w:pPr>
      <w:r>
        <w:tab/>
      </w:r>
    </w:p>
    <w:p w14:paraId="32FA80C1" w14:textId="77777777" w:rsidR="00B452DF" w:rsidRDefault="00B452DF" w:rsidP="008F51BC">
      <w:pPr>
        <w:pStyle w:val="2"/>
        <w:ind w:right="240" w:firstLine="640"/>
      </w:pPr>
      <w:bookmarkStart w:id="23" w:name="_Toc153375427"/>
      <w:r>
        <w:rPr>
          <w:rFonts w:hint="eastAsia"/>
        </w:rPr>
        <w:t>报告二：</w:t>
      </w:r>
      <w:proofErr w:type="spellStart"/>
      <w:r w:rsidRPr="00B452DF">
        <w:t>Algorand</w:t>
      </w:r>
      <w:proofErr w:type="spellEnd"/>
      <w:r w:rsidRPr="00B452DF">
        <w:t>: Scaling Byzantine Agreements for Cryptocurrencies</w:t>
      </w:r>
      <w:bookmarkEnd w:id="23"/>
    </w:p>
    <w:p w14:paraId="4F2A486D" w14:textId="77777777" w:rsidR="00B452DF" w:rsidRDefault="002A69A9" w:rsidP="002A69A9">
      <w:pPr>
        <w:ind w:firstLineChars="0" w:firstLine="0"/>
      </w:pPr>
      <w:r>
        <w:tab/>
        <w:t xml:space="preserve"> </w:t>
      </w:r>
      <w:r w:rsidR="00B452DF">
        <w:rPr>
          <w:rFonts w:hint="eastAsia"/>
        </w:rPr>
        <w:t>该同学先介绍了</w:t>
      </w:r>
      <w:r w:rsidR="00B452DF" w:rsidRPr="00B452DF">
        <w:rPr>
          <w:rFonts w:hint="eastAsia"/>
        </w:rPr>
        <w:t>区块链是一个分布式账本。</w:t>
      </w:r>
      <w:r w:rsidR="00B452DF">
        <w:rPr>
          <w:rFonts w:hint="eastAsia"/>
        </w:rPr>
        <w:t>要达到分布式共识，需要各种共识算法</w:t>
      </w:r>
      <w:r>
        <w:rPr>
          <w:rFonts w:hint="eastAsia"/>
        </w:rPr>
        <w:t>。</w:t>
      </w:r>
      <w:r w:rsidRPr="002A69A9">
        <w:rPr>
          <w:rFonts w:hint="eastAsia"/>
        </w:rPr>
        <w:t>PBFT</w:t>
      </w:r>
      <w:r w:rsidRPr="002A69A9">
        <w:rPr>
          <w:rFonts w:hint="eastAsia"/>
        </w:rPr>
        <w:t>算法，所有人进行投票；各种证明算法，选取一个记账人；</w:t>
      </w:r>
      <w:r>
        <w:rPr>
          <w:rFonts w:hint="eastAsia"/>
        </w:rPr>
        <w:t>同时表明目前的共识算法存在不小的缺陷，</w:t>
      </w:r>
      <w:r w:rsidRPr="002A69A9">
        <w:rPr>
          <w:rFonts w:hint="eastAsia"/>
        </w:rPr>
        <w:t>PBFT</w:t>
      </w:r>
      <w:r w:rsidRPr="002A69A9">
        <w:rPr>
          <w:rFonts w:hint="eastAsia"/>
        </w:rPr>
        <w:t>算法通信开销大，不易扩展；容易遭受女巫攻击；以</w:t>
      </w:r>
      <w:r w:rsidRPr="002A69A9">
        <w:rPr>
          <w:rFonts w:hint="eastAsia"/>
        </w:rPr>
        <w:t>POW</w:t>
      </w:r>
      <w:r w:rsidRPr="002A69A9">
        <w:rPr>
          <w:rFonts w:hint="eastAsia"/>
        </w:rPr>
        <w:t>为代表的证明算法浪费了算力；容易分叉，需要额外的确认时间；</w:t>
      </w:r>
    </w:p>
    <w:p w14:paraId="24294F0C" w14:textId="77777777" w:rsidR="002A69A9" w:rsidRDefault="002A69A9" w:rsidP="002A69A9">
      <w:pPr>
        <w:ind w:firstLine="480"/>
      </w:pPr>
      <w:proofErr w:type="spellStart"/>
      <w:r w:rsidRPr="002A69A9">
        <w:t>Algorand</w:t>
      </w:r>
      <w:proofErr w:type="spellEnd"/>
      <w:r w:rsidRPr="002A69A9">
        <w:rPr>
          <w:rFonts w:hint="eastAsia"/>
        </w:rPr>
        <w:t>选举过程可验证随机函数</w:t>
      </w:r>
      <w:r w:rsidRPr="002A69A9">
        <w:rPr>
          <w:rFonts w:hint="eastAsia"/>
        </w:rPr>
        <w:t>VRF</w:t>
      </w:r>
      <w:r w:rsidRPr="002A69A9">
        <w:rPr>
          <w:rFonts w:hint="eastAsia"/>
        </w:rPr>
        <w:t>：生成一个可公共验证的随机数；</w:t>
      </w:r>
      <w:r w:rsidRPr="002A69A9">
        <w:rPr>
          <w:rFonts w:hint="eastAsia"/>
        </w:rPr>
        <w:t>Weighted users</w:t>
      </w:r>
      <w:r w:rsidRPr="002A69A9">
        <w:rPr>
          <w:rFonts w:hint="eastAsia"/>
        </w:rPr>
        <w:t>：将选举成功率与用户的资产挂钩；选举出的</w:t>
      </w:r>
      <w:r w:rsidRPr="002A69A9">
        <w:rPr>
          <w:rFonts w:hint="eastAsia"/>
        </w:rPr>
        <w:t>leaders</w:t>
      </w:r>
      <w:r w:rsidRPr="002A69A9">
        <w:rPr>
          <w:rFonts w:hint="eastAsia"/>
        </w:rPr>
        <w:t>，在组中进行投票；利用组内共识提高了扩展性；利用资产绑定，可以抗女巫攻击；利用快速拜占庭协议，共识快；通过每一轮重新选举，避免了集中攻击；</w:t>
      </w:r>
    </w:p>
    <w:p w14:paraId="5FCA43D8" w14:textId="77777777" w:rsidR="002A69A9" w:rsidRDefault="002A69A9" w:rsidP="002A69A9">
      <w:pPr>
        <w:ind w:firstLine="480"/>
      </w:pPr>
    </w:p>
    <w:p w14:paraId="6D99900E" w14:textId="77777777" w:rsidR="002A69A9" w:rsidRDefault="002A69A9" w:rsidP="008F51BC">
      <w:pPr>
        <w:pStyle w:val="2"/>
        <w:ind w:right="240" w:firstLine="640"/>
      </w:pPr>
      <w:bookmarkStart w:id="24" w:name="_Toc153375428"/>
      <w:r>
        <w:rPr>
          <w:rFonts w:hint="eastAsia"/>
        </w:rPr>
        <w:lastRenderedPageBreak/>
        <w:t>报告三：</w:t>
      </w:r>
      <w:r w:rsidRPr="002A69A9">
        <w:t>A Generic Communication Scheduler for Distributed DNN Training Acceleration</w:t>
      </w:r>
      <w:bookmarkEnd w:id="24"/>
    </w:p>
    <w:p w14:paraId="37385A14" w14:textId="77777777" w:rsidR="002A69A9" w:rsidRDefault="002A69A9" w:rsidP="002A69A9">
      <w:pPr>
        <w:ind w:firstLineChars="0" w:firstLine="420"/>
      </w:pPr>
      <w:r w:rsidRPr="002A69A9">
        <w:rPr>
          <w:rFonts w:hint="eastAsia"/>
        </w:rPr>
        <w:t>通信效率对分布式深度学习算法的可扩展性起着重要的作用，比如说有</w:t>
      </w:r>
      <w:r w:rsidRPr="002A69A9">
        <w:rPr>
          <w:rFonts w:hint="eastAsia"/>
        </w:rPr>
        <w:t>4</w:t>
      </w:r>
      <w:r w:rsidRPr="002A69A9">
        <w:rPr>
          <w:rFonts w:hint="eastAsia"/>
        </w:rPr>
        <w:t>台</w:t>
      </w:r>
      <w:r w:rsidRPr="002A69A9">
        <w:rPr>
          <w:rFonts w:hint="eastAsia"/>
        </w:rPr>
        <w:t>GPU</w:t>
      </w:r>
      <w:r w:rsidRPr="002A69A9">
        <w:rPr>
          <w:rFonts w:hint="eastAsia"/>
        </w:rPr>
        <w:t>进行集群，如果不考虑通讯效率，则集群后速度提升</w:t>
      </w:r>
      <w:r w:rsidRPr="002A69A9">
        <w:rPr>
          <w:rFonts w:hint="eastAsia"/>
        </w:rPr>
        <w:t>4</w:t>
      </w:r>
      <w:r w:rsidRPr="002A69A9">
        <w:rPr>
          <w:rFonts w:hint="eastAsia"/>
        </w:rPr>
        <w:t>倍，是线性增长的，但实际中由于通讯效率较低，训练速度的提升可能只有</w:t>
      </w:r>
      <w:r w:rsidRPr="002A69A9">
        <w:rPr>
          <w:rFonts w:hint="eastAsia"/>
        </w:rPr>
        <w:t>3.5</w:t>
      </w:r>
      <w:r w:rsidRPr="002A69A9">
        <w:rPr>
          <w:rFonts w:hint="eastAsia"/>
        </w:rPr>
        <w:t>倍。在更大规模集群中，通讯开销更多，让训练速度的提升幅度远远达不到线性增长的理想情况。</w:t>
      </w:r>
    </w:p>
    <w:p w14:paraId="07E487D0" w14:textId="77777777" w:rsidR="002A69A9" w:rsidRPr="002A69A9" w:rsidRDefault="002A69A9" w:rsidP="002A69A9">
      <w:pPr>
        <w:ind w:firstLine="480"/>
      </w:pPr>
      <w:r w:rsidRPr="002A69A9">
        <w:rPr>
          <w:rFonts w:hint="eastAsia"/>
        </w:rPr>
        <w:t>作者提出的</w:t>
      </w:r>
      <w:proofErr w:type="spellStart"/>
      <w:r w:rsidRPr="002A69A9">
        <w:rPr>
          <w:rFonts w:hint="eastAsia"/>
        </w:rPr>
        <w:t>ByteScheduler</w:t>
      </w:r>
      <w:proofErr w:type="spellEnd"/>
      <w:r w:rsidRPr="002A69A9">
        <w:rPr>
          <w:rFonts w:hint="eastAsia"/>
        </w:rPr>
        <w:t>，由三种框架的插件和核心调度程序组成。</w:t>
      </w:r>
    </w:p>
    <w:p w14:paraId="653AE22B" w14:textId="77777777" w:rsidR="002A69A9" w:rsidRDefault="002A69A9" w:rsidP="002A69A9">
      <w:pPr>
        <w:ind w:firstLineChars="0" w:firstLine="0"/>
        <w:jc w:val="center"/>
      </w:pPr>
      <w:r w:rsidRPr="002A69A9">
        <w:rPr>
          <w:noProof/>
        </w:rPr>
        <w:drawing>
          <wp:inline distT="0" distB="0" distL="0" distR="0" wp14:anchorId="48A2A46D" wp14:editId="228AB9A0">
            <wp:extent cx="3572510" cy="2212926"/>
            <wp:effectExtent l="0" t="0" r="0" b="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78264" cy="2216490"/>
                    </a:xfrm>
                    <a:prstGeom prst="rect">
                      <a:avLst/>
                    </a:prstGeom>
                  </pic:spPr>
                </pic:pic>
              </a:graphicData>
            </a:graphic>
          </wp:inline>
        </w:drawing>
      </w:r>
    </w:p>
    <w:p w14:paraId="1F0380E3" w14:textId="77777777" w:rsidR="002A69A9" w:rsidRDefault="002A69A9" w:rsidP="002A69A9">
      <w:pPr>
        <w:ind w:firstLineChars="0" w:firstLine="420"/>
        <w:jc w:val="left"/>
      </w:pPr>
      <w:r w:rsidRPr="002A69A9">
        <w:rPr>
          <w:rFonts w:hint="eastAsia"/>
        </w:rPr>
        <w:t>把这段程序抽出来形成了一个新的层，就是希望能够尽量少地修改深度学习框架中的代码，让他的程序达到即插即用的效果，跟深度学习框架去耦合。</w:t>
      </w:r>
    </w:p>
    <w:p w14:paraId="64744234" w14:textId="77777777" w:rsidR="002A69A9" w:rsidRDefault="002A69A9" w:rsidP="002A69A9">
      <w:pPr>
        <w:ind w:firstLineChars="0" w:firstLine="0"/>
        <w:jc w:val="left"/>
      </w:pPr>
    </w:p>
    <w:p w14:paraId="5B1CB881" w14:textId="77777777" w:rsidR="002A69A9" w:rsidRDefault="002A69A9" w:rsidP="008F51BC">
      <w:pPr>
        <w:pStyle w:val="2"/>
        <w:ind w:right="240" w:firstLine="640"/>
      </w:pPr>
      <w:bookmarkStart w:id="25" w:name="_Toc153375429"/>
      <w:r>
        <w:rPr>
          <w:rFonts w:hint="eastAsia"/>
        </w:rPr>
        <w:t>报告四：</w:t>
      </w:r>
      <w:r w:rsidR="008F51BC">
        <w:rPr>
          <w:rFonts w:hint="eastAsia"/>
        </w:rPr>
        <w:t>神经网络自动生成数据集</w:t>
      </w:r>
      <w:bookmarkEnd w:id="25"/>
    </w:p>
    <w:p w14:paraId="77DF111D" w14:textId="77777777" w:rsidR="008F51BC" w:rsidRDefault="008F51BC" w:rsidP="002A69A9">
      <w:pPr>
        <w:ind w:firstLineChars="0" w:firstLine="0"/>
        <w:jc w:val="left"/>
      </w:pPr>
      <w:proofErr w:type="spellStart"/>
      <w:r w:rsidRPr="008F51BC">
        <w:t>DeepXplore</w:t>
      </w:r>
      <w:proofErr w:type="spellEnd"/>
      <w:r w:rsidRPr="008F51BC">
        <w:t>: Automated Whitebox Testing of Deep Learning Systems</w:t>
      </w:r>
    </w:p>
    <w:p w14:paraId="43A08716" w14:textId="77777777" w:rsidR="008F51BC" w:rsidRDefault="008F51BC" w:rsidP="008F51BC">
      <w:pPr>
        <w:ind w:firstLineChars="0" w:firstLine="0"/>
        <w:jc w:val="left"/>
      </w:pPr>
      <w:r>
        <w:rPr>
          <w:rFonts w:hint="eastAsia"/>
        </w:rPr>
        <w:t>文章的出发点</w:t>
      </w:r>
    </w:p>
    <w:p w14:paraId="006B3315" w14:textId="77777777" w:rsidR="008F51BC" w:rsidRDefault="008F51BC" w:rsidP="008F51BC">
      <w:pPr>
        <w:ind w:firstLineChars="0" w:firstLine="420"/>
        <w:jc w:val="left"/>
      </w:pPr>
      <w:r>
        <w:rPr>
          <w:rFonts w:hint="eastAsia"/>
        </w:rPr>
        <w:t>针对</w:t>
      </w:r>
      <w:r>
        <w:rPr>
          <w:rFonts w:hint="eastAsia"/>
        </w:rPr>
        <w:t>deep-learning system</w:t>
      </w:r>
      <w:r>
        <w:rPr>
          <w:rFonts w:hint="eastAsia"/>
        </w:rPr>
        <w:t>的广泛应用，特别是安全领域（自动驾驶）方面的应用，不仅仅需要</w:t>
      </w:r>
      <w:r>
        <w:rPr>
          <w:rFonts w:hint="eastAsia"/>
        </w:rPr>
        <w:t>deep-learning system</w:t>
      </w:r>
      <w:r>
        <w:rPr>
          <w:rFonts w:hint="eastAsia"/>
        </w:rPr>
        <w:t>的高准确率，还需要考虑的是正确性和准确性以避免</w:t>
      </w:r>
      <w:r>
        <w:rPr>
          <w:rFonts w:hint="eastAsia"/>
        </w:rPr>
        <w:t>corner case</w:t>
      </w:r>
      <w:r>
        <w:rPr>
          <w:rFonts w:hint="eastAsia"/>
        </w:rPr>
        <w:t>所带来的重大危害。而且现在的</w:t>
      </w:r>
      <w:r>
        <w:rPr>
          <w:rFonts w:hint="eastAsia"/>
        </w:rPr>
        <w:t>deep-learning system</w:t>
      </w:r>
      <w:r>
        <w:rPr>
          <w:rFonts w:hint="eastAsia"/>
        </w:rPr>
        <w:t>严重依赖人工输入的数据训练，无法找出其中蕴含的脏数据，这可能带来</w:t>
      </w:r>
    </w:p>
    <w:p w14:paraId="2B93692C" w14:textId="77777777" w:rsidR="008F51BC" w:rsidRDefault="008F51BC" w:rsidP="008F51BC">
      <w:pPr>
        <w:ind w:firstLineChars="0" w:firstLine="0"/>
        <w:jc w:val="left"/>
      </w:pPr>
      <w:r>
        <w:rPr>
          <w:rFonts w:hint="eastAsia"/>
        </w:rPr>
        <w:t>文章的内容</w:t>
      </w:r>
    </w:p>
    <w:p w14:paraId="51368DD5" w14:textId="77777777" w:rsidR="008F51BC" w:rsidRDefault="008F51BC" w:rsidP="008F51BC">
      <w:pPr>
        <w:ind w:firstLineChars="0" w:firstLine="420"/>
        <w:jc w:val="left"/>
      </w:pPr>
      <w:r>
        <w:rPr>
          <w:rFonts w:hint="eastAsia"/>
        </w:rPr>
        <w:t>文章作者针对上述情况，需要对</w:t>
      </w:r>
      <w:r>
        <w:rPr>
          <w:rFonts w:hint="eastAsia"/>
        </w:rPr>
        <w:t xml:space="preserve">deep-learning system </w:t>
      </w:r>
      <w:r>
        <w:rPr>
          <w:rFonts w:hint="eastAsia"/>
        </w:rPr>
        <w:t>的覆盖率（文章中并</w:t>
      </w:r>
      <w:r>
        <w:rPr>
          <w:rFonts w:hint="eastAsia"/>
        </w:rPr>
        <w:lastRenderedPageBreak/>
        <w:t>没有这个概念，这是我提的），作者提出</w:t>
      </w:r>
      <w:proofErr w:type="spellStart"/>
      <w:r>
        <w:rPr>
          <w:rFonts w:hint="eastAsia"/>
        </w:rPr>
        <w:t>Deepxplore</w:t>
      </w:r>
      <w:proofErr w:type="spellEnd"/>
      <w:r>
        <w:rPr>
          <w:rFonts w:hint="eastAsia"/>
        </w:rPr>
        <w:t>的方法。</w:t>
      </w:r>
    </w:p>
    <w:p w14:paraId="34EC0959" w14:textId="77777777" w:rsidR="008F51BC" w:rsidRDefault="008F51BC" w:rsidP="008F51BC">
      <w:pPr>
        <w:ind w:firstLineChars="0" w:firstLine="0"/>
        <w:jc w:val="left"/>
      </w:pPr>
      <w:r>
        <w:rPr>
          <w:rFonts w:hint="eastAsia"/>
        </w:rPr>
        <w:t>先提出</w:t>
      </w:r>
      <w:r>
        <w:rPr>
          <w:rFonts w:hint="eastAsia"/>
        </w:rPr>
        <w:t>neuron coverage</w:t>
      </w:r>
      <w:r>
        <w:rPr>
          <w:rFonts w:hint="eastAsia"/>
        </w:rPr>
        <w:t>（神经元覆盖率），利用多交叉系统交叉验证，以避免人工检测，我们寄希望所测出的</w:t>
      </w:r>
      <w:r>
        <w:rPr>
          <w:rFonts w:hint="eastAsia"/>
        </w:rPr>
        <w:t>deep-learning system</w:t>
      </w:r>
      <w:r>
        <w:rPr>
          <w:rFonts w:hint="eastAsia"/>
        </w:rPr>
        <w:t>，所具有的特质是，</w:t>
      </w:r>
    </w:p>
    <w:p w14:paraId="5E2F58C6" w14:textId="77777777" w:rsidR="008F51BC" w:rsidRDefault="008F51BC" w:rsidP="008F51BC">
      <w:pPr>
        <w:ind w:firstLineChars="0" w:firstLine="0"/>
        <w:jc w:val="left"/>
      </w:pPr>
      <w:r>
        <w:rPr>
          <w:rFonts w:hint="eastAsia"/>
        </w:rPr>
        <w:t>文章所想达到的目的</w:t>
      </w:r>
    </w:p>
    <w:p w14:paraId="596D7BAB" w14:textId="77777777" w:rsidR="008F51BC" w:rsidRPr="002A69A9" w:rsidRDefault="008F51BC" w:rsidP="008F51BC">
      <w:pPr>
        <w:ind w:firstLineChars="0" w:firstLine="420"/>
        <w:jc w:val="left"/>
      </w:pPr>
      <w:r>
        <w:rPr>
          <w:rFonts w:hint="eastAsia"/>
        </w:rPr>
        <w:t>有效的找到非正确数据，对抗性样本（</w:t>
      </w:r>
      <w:proofErr w:type="spellStart"/>
      <w:r>
        <w:rPr>
          <w:rFonts w:hint="eastAsia"/>
        </w:rPr>
        <w:t>adversial</w:t>
      </w:r>
      <w:proofErr w:type="spellEnd"/>
      <w:r>
        <w:rPr>
          <w:rFonts w:hint="eastAsia"/>
        </w:rPr>
        <w:t xml:space="preserve"> sample</w:t>
      </w:r>
      <w:r>
        <w:rPr>
          <w:rFonts w:hint="eastAsia"/>
        </w:rPr>
        <w:t>），肉眼无法分辨，但是能够误导</w:t>
      </w:r>
      <w:r>
        <w:rPr>
          <w:rFonts w:hint="eastAsia"/>
        </w:rPr>
        <w:t xml:space="preserve">deep-learning system </w:t>
      </w:r>
      <w:r>
        <w:rPr>
          <w:rFonts w:hint="eastAsia"/>
        </w:rPr>
        <w:t>，使之产生错误，在提出对抗性样本（</w:t>
      </w:r>
      <w:r>
        <w:rPr>
          <w:rFonts w:hint="eastAsia"/>
        </w:rPr>
        <w:t>Intriguing properties of neural networks</w:t>
      </w:r>
      <w:r>
        <w:rPr>
          <w:rFonts w:hint="eastAsia"/>
        </w:rPr>
        <w:t>一文）中，提出其一是神经网络中包含语义信息的部分并不是在每个独立的神经元，而是整个空间；其二是神经网络学习到的从输入到输出的映射在很大程度上是不连续的。其中第二条特性，表示可以对样本增加肉眼无法识别的扰动，欺骗深度学习系统</w:t>
      </w:r>
      <w:r>
        <w:rPr>
          <w:rFonts w:hint="eastAsia"/>
        </w:rPr>
        <w:t xml:space="preserve"> </w:t>
      </w:r>
      <w:r>
        <w:rPr>
          <w:rFonts w:hint="eastAsia"/>
        </w:rPr>
        <w:t>。所以可以用来作为清洗脏数据。</w:t>
      </w:r>
    </w:p>
    <w:p w14:paraId="582E43DC" w14:textId="77777777" w:rsidR="00B452DF" w:rsidRDefault="00B452DF" w:rsidP="008F51BC">
      <w:pPr>
        <w:ind w:firstLineChars="0" w:firstLine="0"/>
      </w:pPr>
    </w:p>
    <w:p w14:paraId="01EE289D" w14:textId="77777777" w:rsidR="008F51BC" w:rsidRDefault="008F51BC" w:rsidP="008F51BC">
      <w:pPr>
        <w:pStyle w:val="2"/>
        <w:ind w:right="240" w:firstLine="640"/>
      </w:pPr>
      <w:bookmarkStart w:id="26" w:name="_Toc153375430"/>
      <w:r>
        <w:rPr>
          <w:rFonts w:hint="eastAsia"/>
        </w:rPr>
        <w:t>报告五：数据去重</w:t>
      </w:r>
      <w:bookmarkEnd w:id="26"/>
    </w:p>
    <w:p w14:paraId="2898D2C6" w14:textId="77777777" w:rsidR="008F51BC" w:rsidRDefault="008F51BC" w:rsidP="008F51BC">
      <w:pPr>
        <w:ind w:firstLineChars="0" w:firstLine="0"/>
      </w:pPr>
      <w:r w:rsidRPr="008F51BC">
        <w:t>Finesse: Fine-Grained Feature Locality based Fast Resemblance Detection for Post-Deduplication Delta Compression</w:t>
      </w:r>
    </w:p>
    <w:p w14:paraId="09DAB134" w14:textId="77777777" w:rsidR="008F51BC" w:rsidRPr="008F51BC" w:rsidRDefault="008F51BC" w:rsidP="008F51BC">
      <w:pPr>
        <w:ind w:firstLineChars="0" w:firstLine="0"/>
      </w:pPr>
      <w:r w:rsidRPr="008F51BC">
        <w:rPr>
          <w:rFonts w:hint="eastAsia"/>
        </w:rPr>
        <w:t>根据指纹删除重复的数据块，仅存储一个唯一的数据块</w:t>
      </w:r>
    </w:p>
    <w:p w14:paraId="25CCD602" w14:textId="77777777" w:rsidR="008F51BC" w:rsidRPr="008F51BC" w:rsidRDefault="008F51BC" w:rsidP="008F51BC">
      <w:pPr>
        <w:ind w:firstLineChars="0" w:firstLine="0"/>
      </w:pPr>
      <w:r w:rsidRPr="008F51BC">
        <w:rPr>
          <w:rFonts w:hint="eastAsia"/>
        </w:rPr>
        <w:t>·缺点：数据块级的指纹识别技术不能感知相似数据冗余的存在</w:t>
      </w:r>
    </w:p>
    <w:p w14:paraId="3E3AD475" w14:textId="77777777" w:rsidR="008F51BC" w:rsidRPr="008F51BC" w:rsidRDefault="008F51BC" w:rsidP="008F51BC">
      <w:pPr>
        <w:ind w:firstLineChars="0" w:firstLine="0"/>
      </w:pPr>
      <w:r>
        <w:rPr>
          <w:rFonts w:hint="eastAsia"/>
        </w:rPr>
        <w:t>作者</w:t>
      </w:r>
      <w:r w:rsidRPr="008F51BC">
        <w:rPr>
          <w:rFonts w:hint="eastAsia"/>
        </w:rPr>
        <w:t>观察到备份数据中相似数据块之间的细粒度特征局部性</w:t>
      </w:r>
      <w:r>
        <w:rPr>
          <w:rFonts w:hint="eastAsia"/>
        </w:rPr>
        <w:t>。</w:t>
      </w:r>
    </w:p>
    <w:p w14:paraId="71F55C26" w14:textId="77777777" w:rsidR="008F51BC" w:rsidRPr="008F51BC" w:rsidRDefault="008F51BC" w:rsidP="008F51BC">
      <w:pPr>
        <w:ind w:firstLineChars="0" w:firstLine="0"/>
      </w:pPr>
      <w:r w:rsidRPr="008F51BC">
        <w:rPr>
          <w:rFonts w:hint="eastAsia"/>
        </w:rPr>
        <w:t>·提出了</w:t>
      </w:r>
      <w:r w:rsidRPr="008F51BC">
        <w:rPr>
          <w:rFonts w:hint="eastAsia"/>
        </w:rPr>
        <w:t>Finesse</w:t>
      </w:r>
      <w:r w:rsidRPr="008F51BC">
        <w:rPr>
          <w:rFonts w:hint="eastAsia"/>
        </w:rPr>
        <w:t>，一种基于细粒度特征值局部性的快速相似性检测</w:t>
      </w:r>
    </w:p>
    <w:p w14:paraId="6CDD213A" w14:textId="77777777" w:rsidR="008F51BC" w:rsidRPr="008F51BC" w:rsidRDefault="008F51BC" w:rsidP="008F51BC">
      <w:pPr>
        <w:ind w:firstLineChars="0" w:firstLine="0"/>
      </w:pPr>
      <w:r w:rsidRPr="008F51BC">
        <w:rPr>
          <w:rFonts w:hint="eastAsia"/>
        </w:rPr>
        <w:t>·实验表明，在相似性检测方面</w:t>
      </w:r>
      <w:r w:rsidRPr="008F51BC">
        <w:rPr>
          <w:rFonts w:hint="eastAsia"/>
        </w:rPr>
        <w:t>Finesse</w:t>
      </w:r>
      <w:r w:rsidRPr="008F51BC">
        <w:rPr>
          <w:rFonts w:hint="eastAsia"/>
        </w:rPr>
        <w:t>比传统方法</w:t>
      </w:r>
      <w:r w:rsidRPr="008F51BC">
        <w:rPr>
          <w:rFonts w:hint="eastAsia"/>
        </w:rPr>
        <w:t xml:space="preserve">N-transform Super-Feature </w:t>
      </w:r>
      <w:r w:rsidRPr="008F51BC">
        <w:rPr>
          <w:rFonts w:hint="eastAsia"/>
        </w:rPr>
        <w:t>快三倍</w:t>
      </w:r>
    </w:p>
    <w:p w14:paraId="7A509EFC" w14:textId="77777777" w:rsidR="008F51BC" w:rsidRDefault="008F51BC" w:rsidP="008F51BC">
      <w:pPr>
        <w:ind w:firstLineChars="0" w:firstLine="0"/>
      </w:pPr>
    </w:p>
    <w:p w14:paraId="01F01F90" w14:textId="77777777" w:rsidR="008F51BC" w:rsidRDefault="008F51BC" w:rsidP="00B41BDD">
      <w:pPr>
        <w:pStyle w:val="2"/>
        <w:ind w:right="240" w:firstLine="640"/>
      </w:pPr>
      <w:bookmarkStart w:id="27" w:name="_Toc153375431"/>
      <w:r>
        <w:rPr>
          <w:rFonts w:hint="eastAsia"/>
        </w:rPr>
        <w:t>报告六：数据去重</w:t>
      </w:r>
      <w:bookmarkEnd w:id="27"/>
    </w:p>
    <w:p w14:paraId="73F78E15" w14:textId="77777777" w:rsidR="008F51BC" w:rsidRDefault="008F51BC" w:rsidP="008F51BC">
      <w:pPr>
        <w:ind w:firstLineChars="0" w:firstLine="0"/>
      </w:pPr>
      <w:r w:rsidRPr="008F51BC">
        <w:t>Sliding Look-</w:t>
      </w:r>
      <w:proofErr w:type="spellStart"/>
      <w:r w:rsidRPr="008F51BC">
        <w:t>BackWindow</w:t>
      </w:r>
      <w:proofErr w:type="spellEnd"/>
      <w:r w:rsidRPr="008F51BC">
        <w:t xml:space="preserve"> Assisted Data Chunk Rewriting for Improving Deduplication Restore Performance</w:t>
      </w:r>
    </w:p>
    <w:p w14:paraId="7B12B35D" w14:textId="77777777" w:rsidR="008F51BC" w:rsidRPr="008F51BC" w:rsidRDefault="008F51BC" w:rsidP="008F51BC">
      <w:pPr>
        <w:ind w:firstLineChars="0" w:firstLine="0"/>
        <w:jc w:val="left"/>
      </w:pPr>
      <w:r>
        <w:rPr>
          <w:rFonts w:hint="eastAsia"/>
        </w:rPr>
        <w:t>1</w:t>
      </w:r>
      <w:r>
        <w:rPr>
          <w:rFonts w:hint="eastAsia"/>
        </w:rPr>
        <w:t>）</w:t>
      </w:r>
      <w:r w:rsidRPr="008F51BC">
        <w:rPr>
          <w:rFonts w:hint="eastAsia"/>
        </w:rPr>
        <w:t>方法：重复数据删除将原始数据形成的字节流划分为数据块。</w:t>
      </w:r>
      <w:r w:rsidRPr="008F51BC">
        <w:rPr>
          <w:rFonts w:hint="eastAsia"/>
        </w:rPr>
        <w:t xml:space="preserve"> </w:t>
      </w:r>
      <w:r w:rsidRPr="008F51BC">
        <w:rPr>
          <w:rFonts w:hint="eastAsia"/>
        </w:rPr>
        <w:t>为了提高效率，重复数据删除系统通常一次处理一段数据。</w:t>
      </w:r>
      <w:r w:rsidRPr="008F51BC">
        <w:rPr>
          <w:rFonts w:hint="eastAsia"/>
        </w:rPr>
        <w:t xml:space="preserve"> </w:t>
      </w:r>
      <w:r w:rsidRPr="008F51BC">
        <w:rPr>
          <w:rFonts w:hint="eastAsia"/>
        </w:rPr>
        <w:t>段通常是几千个数据块的大小。</w:t>
      </w:r>
      <w:r w:rsidRPr="008F51BC">
        <w:rPr>
          <w:rFonts w:hint="eastAsia"/>
        </w:rPr>
        <w:t xml:space="preserve"> </w:t>
      </w:r>
      <w:r w:rsidRPr="008F51BC">
        <w:rPr>
          <w:rFonts w:hint="eastAsia"/>
        </w:rPr>
        <w:t>通过用块</w:t>
      </w:r>
      <w:r w:rsidRPr="008F51BC">
        <w:rPr>
          <w:rFonts w:hint="eastAsia"/>
        </w:rPr>
        <w:t>ID</w:t>
      </w:r>
      <w:r w:rsidRPr="008F51BC">
        <w:rPr>
          <w:rFonts w:hint="eastAsia"/>
        </w:rPr>
        <w:t>序列（块内容的哈希指纹）和元数据来表示原始数据流以找</w:t>
      </w:r>
      <w:r w:rsidRPr="008F51BC">
        <w:rPr>
          <w:rFonts w:hint="eastAsia"/>
        </w:rPr>
        <w:lastRenderedPageBreak/>
        <w:t>到数据块（称为配方），然后仅将唯一数据块（而不是现有数据块的重复项）存储到存储系统中。</w:t>
      </w:r>
    </w:p>
    <w:p w14:paraId="1777F1BF" w14:textId="77777777" w:rsidR="008F51BC" w:rsidRDefault="008F51BC" w:rsidP="008F51BC">
      <w:pPr>
        <w:ind w:firstLineChars="0" w:firstLine="0"/>
        <w:jc w:val="left"/>
      </w:pPr>
      <w:r w:rsidRPr="008F51BC">
        <w:rPr>
          <w:rFonts w:hint="eastAsia"/>
        </w:rPr>
        <w:t>2</w:t>
      </w:r>
      <w:r>
        <w:rPr>
          <w:rFonts w:hint="eastAsia"/>
        </w:rPr>
        <w:t>）</w:t>
      </w:r>
      <w:r w:rsidRPr="008F51BC">
        <w:rPr>
          <w:rFonts w:hint="eastAsia"/>
        </w:rPr>
        <w:t>用途：重复数据删除广泛用于辅助存储系统（例如归档和备份系统）中，以提高存储空间利用率。</w:t>
      </w:r>
      <w:r w:rsidRPr="008F51BC">
        <w:rPr>
          <w:rFonts w:hint="eastAsia"/>
        </w:rPr>
        <w:t xml:space="preserve"> </w:t>
      </w:r>
      <w:r w:rsidRPr="008F51BC">
        <w:rPr>
          <w:rFonts w:hint="eastAsia"/>
        </w:rPr>
        <w:t>重复数据删除还部署在主存储系统中，以便在成本和性能之间做出更好的权衡。</w:t>
      </w:r>
    </w:p>
    <w:p w14:paraId="6F81E2B5" w14:textId="77777777" w:rsidR="008F51BC" w:rsidRPr="008F51BC" w:rsidRDefault="008F51BC" w:rsidP="008F51BC">
      <w:pPr>
        <w:ind w:firstLineChars="0" w:firstLine="0"/>
        <w:jc w:val="left"/>
      </w:pPr>
      <w:r w:rsidRPr="008F51BC">
        <w:rPr>
          <w:rFonts w:hint="eastAsia"/>
        </w:rPr>
        <w:t>本文提出</w:t>
      </w:r>
      <w:r w:rsidRPr="008F51BC">
        <w:t>Capping</w:t>
      </w:r>
      <w:r w:rsidRPr="008F51BC">
        <w:rPr>
          <w:rFonts w:hint="eastAsia"/>
        </w:rPr>
        <w:t>方法的几个不足：</w:t>
      </w:r>
    </w:p>
    <w:p w14:paraId="64E32E0A" w14:textId="77777777" w:rsidR="008F51BC" w:rsidRPr="008F51BC" w:rsidRDefault="008F51BC" w:rsidP="008F51BC">
      <w:pPr>
        <w:ind w:firstLineChars="0" w:firstLine="0"/>
        <w:jc w:val="left"/>
      </w:pPr>
      <w:r w:rsidRPr="008F51BC">
        <w:t>1</w:t>
      </w:r>
      <w:r w:rsidRPr="008F51BC">
        <w:rPr>
          <w:rFonts w:hint="eastAsia"/>
        </w:rPr>
        <w:t>）固定的</w:t>
      </w:r>
      <w:r w:rsidRPr="008F51BC">
        <w:t>Cap</w:t>
      </w:r>
      <w:r w:rsidRPr="008F51BC">
        <w:rPr>
          <w:rFonts w:hint="eastAsia"/>
        </w:rPr>
        <w:t>阀值可能导致不必要的重写或遗漏应该重写的数据块；</w:t>
      </w:r>
    </w:p>
    <w:p w14:paraId="7A6A323C" w14:textId="77777777" w:rsidR="008F51BC" w:rsidRPr="008F51BC" w:rsidRDefault="008F51BC" w:rsidP="008F51BC">
      <w:pPr>
        <w:ind w:firstLineChars="0" w:firstLine="0"/>
        <w:jc w:val="left"/>
      </w:pPr>
      <w:r w:rsidRPr="008F51BC">
        <w:t>2</w:t>
      </w:r>
      <w:r w:rsidRPr="008F51BC">
        <w:rPr>
          <w:rFonts w:hint="eastAsia"/>
        </w:rPr>
        <w:t>）由于每个段是固定大小的分区，因此位于切割边界附近的容器的数据块的数量通常被计算得不准确；</w:t>
      </w:r>
    </w:p>
    <w:p w14:paraId="57162A9F" w14:textId="77777777" w:rsidR="008F51BC" w:rsidRPr="008F51BC" w:rsidRDefault="008F51BC" w:rsidP="008F51BC">
      <w:pPr>
        <w:ind w:firstLineChars="0" w:firstLine="0"/>
        <w:jc w:val="left"/>
      </w:pPr>
      <w:r w:rsidRPr="008F51BC">
        <w:t>3</w:t>
      </w:r>
      <w:r w:rsidRPr="008F51BC">
        <w:rPr>
          <w:rFonts w:hint="eastAsia"/>
        </w:rPr>
        <w:t>）未考虑恢复过程的缓存效果，不应重写缓存中可以引用的数据块；</w:t>
      </w:r>
    </w:p>
    <w:p w14:paraId="086DF54D" w14:textId="77777777" w:rsidR="008F51BC" w:rsidRPr="008F51BC" w:rsidRDefault="008F51BC" w:rsidP="008F51BC">
      <w:pPr>
        <w:ind w:firstLineChars="0" w:firstLine="0"/>
        <w:jc w:val="left"/>
      </w:pPr>
      <w:r w:rsidRPr="008F51BC">
        <w:t>4</w:t>
      </w:r>
      <w:r w:rsidRPr="008F51BC">
        <w:rPr>
          <w:rFonts w:hint="eastAsia"/>
        </w:rPr>
        <w:t>）</w:t>
      </w:r>
      <w:r w:rsidRPr="008F51BC">
        <w:t>Capping</w:t>
      </w:r>
      <w:r w:rsidRPr="008F51BC">
        <w:rPr>
          <w:rFonts w:hint="eastAsia"/>
        </w:rPr>
        <w:t>不能保证重复数据删除率。</w:t>
      </w:r>
    </w:p>
    <w:p w14:paraId="7D682EC9" w14:textId="77777777" w:rsidR="008F51BC" w:rsidRPr="008F51BC" w:rsidRDefault="008F51BC" w:rsidP="008F51BC">
      <w:pPr>
        <w:ind w:firstLineChars="0" w:firstLine="0"/>
        <w:jc w:val="left"/>
      </w:pPr>
      <w:r w:rsidRPr="008F51BC">
        <w:rPr>
          <w:rFonts w:hint="eastAsia"/>
        </w:rPr>
        <w:t>针对上述不足，本文提出两个创新点：</w:t>
      </w:r>
      <w:r w:rsidRPr="008F51BC">
        <w:rPr>
          <w:rFonts w:hint="eastAsia"/>
        </w:rPr>
        <w:br/>
      </w:r>
      <w:r w:rsidRPr="008F51BC">
        <w:t>1</w:t>
      </w:r>
      <w:r w:rsidRPr="008F51BC">
        <w:rPr>
          <w:rFonts w:hint="eastAsia"/>
        </w:rPr>
        <w:t>）使用可变的临界值</w:t>
      </w:r>
      <w:r w:rsidRPr="008F51BC">
        <w:rPr>
          <w:rFonts w:hint="eastAsia"/>
        </w:rPr>
        <w:t xml:space="preserve"> </w:t>
      </w:r>
      <w:r w:rsidRPr="008F51BC">
        <w:rPr>
          <w:rFonts w:hint="eastAsia"/>
        </w:rPr>
        <w:t>；</w:t>
      </w:r>
      <w:r w:rsidRPr="008F51BC">
        <w:rPr>
          <w:rFonts w:hint="eastAsia"/>
        </w:rPr>
        <w:br/>
      </w:r>
      <w:r w:rsidRPr="008F51BC">
        <w:t>2</w:t>
      </w:r>
      <w:r w:rsidRPr="008F51BC">
        <w:rPr>
          <w:rFonts w:hint="eastAsia"/>
        </w:rPr>
        <w:t>）使用滑动窗口解决段边界问题。</w:t>
      </w:r>
    </w:p>
    <w:p w14:paraId="20D7CE7B" w14:textId="77777777" w:rsidR="008F51BC" w:rsidRDefault="008F51BC" w:rsidP="008F51BC">
      <w:pPr>
        <w:ind w:firstLineChars="0" w:firstLine="0"/>
        <w:jc w:val="left"/>
      </w:pPr>
    </w:p>
    <w:p w14:paraId="12190919" w14:textId="77777777" w:rsidR="008F51BC" w:rsidRDefault="008F51BC" w:rsidP="00B41BDD">
      <w:pPr>
        <w:pStyle w:val="2"/>
        <w:ind w:right="240" w:firstLine="640"/>
      </w:pPr>
      <w:bookmarkStart w:id="28" w:name="_Toc153375432"/>
      <w:r>
        <w:rPr>
          <w:rFonts w:hint="eastAsia"/>
        </w:rPr>
        <w:t>报告七：</w:t>
      </w:r>
      <w:r w:rsidR="006565DF">
        <w:rPr>
          <w:rFonts w:hint="eastAsia"/>
        </w:rPr>
        <w:t>安卓应用权限</w:t>
      </w:r>
      <w:bookmarkEnd w:id="28"/>
    </w:p>
    <w:p w14:paraId="657EB156" w14:textId="77777777" w:rsidR="008F51BC" w:rsidRDefault="006565DF" w:rsidP="008F51BC">
      <w:pPr>
        <w:ind w:firstLineChars="0" w:firstLine="0"/>
        <w:jc w:val="left"/>
      </w:pPr>
      <w:r w:rsidRPr="006565DF">
        <w:t>50 Ways to Leak Your Data:</w:t>
      </w:r>
      <w:r>
        <w:t xml:space="preserve"> </w:t>
      </w:r>
      <w:r w:rsidRPr="006565DF">
        <w:t>An Exploration of Apps’ Circumvention of the Android Permissions System</w:t>
      </w:r>
    </w:p>
    <w:p w14:paraId="4866255B" w14:textId="77777777" w:rsidR="006565DF" w:rsidRDefault="006565DF" w:rsidP="006565DF">
      <w:pPr>
        <w:ind w:firstLineChars="0" w:firstLine="420"/>
        <w:jc w:val="left"/>
      </w:pPr>
      <w:r>
        <w:rPr>
          <w:rFonts w:hint="eastAsia"/>
        </w:rPr>
        <w:t>文章主要研究的问题是四个方面：</w:t>
      </w:r>
      <w:r w:rsidRPr="006565DF">
        <w:rPr>
          <w:rFonts w:hint="eastAsia"/>
        </w:rPr>
        <w:t>A</w:t>
      </w:r>
      <w:r w:rsidRPr="006565DF">
        <w:t>ndroid</w:t>
      </w:r>
      <w:r w:rsidRPr="006565DF">
        <w:rPr>
          <w:rFonts w:hint="eastAsia"/>
        </w:rPr>
        <w:t>权限系统的有效性</w:t>
      </w:r>
      <w:r>
        <w:rPr>
          <w:rFonts w:hint="eastAsia"/>
        </w:rPr>
        <w:t>；</w:t>
      </w:r>
      <w:r w:rsidRPr="006565DF">
        <w:rPr>
          <w:rFonts w:hint="eastAsia"/>
        </w:rPr>
        <w:t>敏感资源的泄露途径</w:t>
      </w:r>
      <w:r>
        <w:rPr>
          <w:rFonts w:hint="eastAsia"/>
        </w:rPr>
        <w:t>；</w:t>
      </w:r>
      <w:r w:rsidRPr="006565DF">
        <w:rPr>
          <w:rFonts w:hint="eastAsia"/>
        </w:rPr>
        <w:t>泄露的敏感资源的类型</w:t>
      </w:r>
      <w:r>
        <w:rPr>
          <w:rFonts w:hint="eastAsia"/>
        </w:rPr>
        <w:t>；</w:t>
      </w:r>
      <w:r w:rsidRPr="006565DF">
        <w:rPr>
          <w:rFonts w:hint="eastAsia"/>
        </w:rPr>
        <w:t>敏感资源泄露的原因</w:t>
      </w:r>
      <w:r>
        <w:rPr>
          <w:rFonts w:hint="eastAsia"/>
        </w:rPr>
        <w:t>。</w:t>
      </w:r>
    </w:p>
    <w:p w14:paraId="11B3EA3B" w14:textId="77777777" w:rsidR="006565DF" w:rsidRDefault="006565DF" w:rsidP="006565DF">
      <w:pPr>
        <w:ind w:firstLineChars="0" w:firstLine="420"/>
        <w:jc w:val="left"/>
      </w:pPr>
      <w:r>
        <w:rPr>
          <w:rFonts w:hint="eastAsia"/>
        </w:rPr>
        <w:t>现代智能手机平台实施基于许可的模型，以保护对敏感数据和系统资源的访问。然而，应用程序可以绕过权限模型，通过使用隐蔽和侧通道，在未经用户同意的情况下访问受保护的数据。权限系统实现中存在的侧通道允许应用程序在未经许可的情况下访问受保护的数据和系统资源；而隐蔽通道允许两个相互串通的应用程序之间进行通信，以便一个应用程序可以与缺少这些权限的另一个应用程序共享其受权限保护的数据。两者都对用户隐私构成威胁。</w:t>
      </w:r>
    </w:p>
    <w:p w14:paraId="3E2D8890" w14:textId="77777777" w:rsidR="006565DF" w:rsidRDefault="006565DF" w:rsidP="006565DF">
      <w:pPr>
        <w:ind w:firstLineChars="0" w:firstLine="420"/>
        <w:jc w:val="left"/>
      </w:pPr>
      <w:r>
        <w:rPr>
          <w:rFonts w:hint="eastAsia"/>
        </w:rPr>
        <w:t>在这项工作中，我们利用我们的基础设施，在一个工具化的环境中运行数十万个应用程序。这个测试环境包括监控应用程序运行时行为和网络流量的机制。我们通过搜索通过网络发送的敏感数据（发送应用程序无权访问这些数</w:t>
      </w:r>
      <w:r>
        <w:rPr>
          <w:rFonts w:hint="eastAsia"/>
        </w:rPr>
        <w:lastRenderedPageBreak/>
        <w:t>据）来寻找实践中使用的边通道和隐蔽通道的证据。然后，我们对造成这种行为的应用程序和第三方库进行反向工程，以确定未经授权的访问是如何发生的。我们还使用软件指纹方法来测量我们在语料库中发现的其他应用程序中的静态流行率。</w:t>
      </w:r>
    </w:p>
    <w:p w14:paraId="73DCDFD0" w14:textId="77777777" w:rsidR="006565DF" w:rsidRPr="006565DF" w:rsidRDefault="006565DF" w:rsidP="006565DF">
      <w:pPr>
        <w:ind w:firstLineChars="0" w:firstLine="420"/>
        <w:jc w:val="left"/>
      </w:pPr>
      <w:r>
        <w:rPr>
          <w:rFonts w:hint="eastAsia"/>
        </w:rPr>
        <w:t>使用这种测试环境和方法，我们发现了数百个流行应用程序和第三方</w:t>
      </w:r>
      <w:proofErr w:type="spellStart"/>
      <w:r>
        <w:rPr>
          <w:rFonts w:hint="eastAsia"/>
        </w:rPr>
        <w:t>sdk</w:t>
      </w:r>
      <w:proofErr w:type="spellEnd"/>
      <w:r>
        <w:rPr>
          <w:rFonts w:hint="eastAsia"/>
        </w:rPr>
        <w:t>正在使用的一些边通道和隐蔽通道，以获得对唯一标识符和地理位置数据的未经授权的访问。我们已经负责任地向谷歌披露了我们的发现，并收到了我们工作的缺陷赏金。</w:t>
      </w:r>
    </w:p>
    <w:p w14:paraId="7B833727" w14:textId="77777777" w:rsidR="006565DF" w:rsidRDefault="006565DF" w:rsidP="008F51BC">
      <w:pPr>
        <w:ind w:firstLineChars="0" w:firstLine="0"/>
        <w:jc w:val="left"/>
      </w:pPr>
    </w:p>
    <w:p w14:paraId="73E7D876" w14:textId="77777777" w:rsidR="006565DF" w:rsidRDefault="006565DF" w:rsidP="00B41BDD">
      <w:pPr>
        <w:pStyle w:val="2"/>
        <w:ind w:right="240" w:firstLine="640"/>
      </w:pPr>
      <w:bookmarkStart w:id="29" w:name="_Toc153375433"/>
      <w:r>
        <w:rPr>
          <w:rFonts w:hint="eastAsia"/>
        </w:rPr>
        <w:t>报告</w:t>
      </w:r>
      <w:r w:rsidR="00474EB1">
        <w:rPr>
          <w:rFonts w:hint="eastAsia"/>
        </w:rPr>
        <w:t>八：Monoxide</w:t>
      </w:r>
      <w:r w:rsidR="00474EB1">
        <w:t>-</w:t>
      </w:r>
      <w:r w:rsidR="00474EB1">
        <w:rPr>
          <w:rFonts w:hint="eastAsia"/>
        </w:rPr>
        <w:t>区块链</w:t>
      </w:r>
      <w:bookmarkEnd w:id="29"/>
    </w:p>
    <w:p w14:paraId="20682C77" w14:textId="77777777" w:rsidR="00474EB1" w:rsidRDefault="00474EB1" w:rsidP="00474EB1">
      <w:pPr>
        <w:ind w:firstLineChars="0" w:firstLine="0"/>
        <w:jc w:val="left"/>
      </w:pPr>
      <w:r>
        <w:rPr>
          <w:rFonts w:hint="eastAsia"/>
        </w:rPr>
        <w:t>区块链是什么</w:t>
      </w:r>
      <w:r>
        <w:rPr>
          <w:rFonts w:hint="eastAsia"/>
        </w:rPr>
        <w:t>?</w:t>
      </w:r>
    </w:p>
    <w:p w14:paraId="577EA5F9" w14:textId="77777777" w:rsidR="00474EB1" w:rsidRDefault="00474EB1" w:rsidP="00474EB1">
      <w:pPr>
        <w:ind w:firstLineChars="0" w:firstLine="0"/>
        <w:jc w:val="left"/>
      </w:pPr>
      <w:r>
        <w:rPr>
          <w:rFonts w:hint="eastAsia"/>
        </w:rPr>
        <w:t>–</w:t>
      </w:r>
      <w:r>
        <w:rPr>
          <w:rFonts w:hint="eastAsia"/>
        </w:rPr>
        <w:t xml:space="preserve"> </w:t>
      </w:r>
      <w:r>
        <w:rPr>
          <w:rFonts w:hint="eastAsia"/>
        </w:rPr>
        <w:t>区块链本质上也是分布式存储系统</w:t>
      </w:r>
      <w:r>
        <w:rPr>
          <w:rFonts w:hint="eastAsia"/>
        </w:rPr>
        <w:t>(</w:t>
      </w:r>
      <w:r>
        <w:rPr>
          <w:rFonts w:hint="eastAsia"/>
        </w:rPr>
        <w:t>分布式账本</w:t>
      </w:r>
      <w:r>
        <w:rPr>
          <w:rFonts w:hint="eastAsia"/>
        </w:rPr>
        <w:t>)</w:t>
      </w:r>
    </w:p>
    <w:p w14:paraId="30B22C02" w14:textId="77777777" w:rsidR="00474EB1" w:rsidRDefault="00474EB1" w:rsidP="00474EB1">
      <w:pPr>
        <w:ind w:firstLineChars="0" w:firstLine="0"/>
        <w:jc w:val="left"/>
      </w:pPr>
      <w:r>
        <w:rPr>
          <w:rFonts w:hint="eastAsia"/>
        </w:rPr>
        <w:t>区块链如何工作</w:t>
      </w:r>
      <w:r>
        <w:rPr>
          <w:rFonts w:hint="eastAsia"/>
        </w:rPr>
        <w:t>?</w:t>
      </w:r>
    </w:p>
    <w:p w14:paraId="3E4F0771" w14:textId="77777777" w:rsidR="00474EB1" w:rsidRDefault="00474EB1" w:rsidP="00474EB1">
      <w:pPr>
        <w:ind w:firstLineChars="0" w:firstLine="0"/>
        <w:jc w:val="left"/>
      </w:pPr>
      <w:r>
        <w:rPr>
          <w:rFonts w:hint="eastAsia"/>
        </w:rPr>
        <w:t>–</w:t>
      </w:r>
      <w:r>
        <w:rPr>
          <w:rFonts w:hint="eastAsia"/>
        </w:rPr>
        <w:t xml:space="preserve"> </w:t>
      </w:r>
      <w:r>
        <w:rPr>
          <w:rFonts w:hint="eastAsia"/>
        </w:rPr>
        <w:t>一般节点</w:t>
      </w:r>
      <w:r>
        <w:rPr>
          <w:rFonts w:hint="eastAsia"/>
        </w:rPr>
        <w:t>(</w:t>
      </w:r>
      <w:r>
        <w:rPr>
          <w:rFonts w:hint="eastAsia"/>
        </w:rPr>
        <w:t>用户</w:t>
      </w:r>
      <w:r>
        <w:rPr>
          <w:rFonts w:hint="eastAsia"/>
        </w:rPr>
        <w:t>)</w:t>
      </w:r>
      <w:r>
        <w:rPr>
          <w:rFonts w:hint="eastAsia"/>
        </w:rPr>
        <w:t>发起交易，全节点</w:t>
      </w:r>
      <w:r>
        <w:rPr>
          <w:rFonts w:hint="eastAsia"/>
        </w:rPr>
        <w:t>(</w:t>
      </w:r>
      <w:r>
        <w:rPr>
          <w:rFonts w:hint="eastAsia"/>
        </w:rPr>
        <w:t>矿工</w:t>
      </w:r>
      <w:r>
        <w:rPr>
          <w:rFonts w:hint="eastAsia"/>
        </w:rPr>
        <w:t>)</w:t>
      </w:r>
      <w:r>
        <w:rPr>
          <w:rFonts w:hint="eastAsia"/>
        </w:rPr>
        <w:t>出块记账</w:t>
      </w:r>
    </w:p>
    <w:p w14:paraId="78DD5529" w14:textId="77777777" w:rsidR="00474EB1" w:rsidRDefault="00474EB1" w:rsidP="00474EB1">
      <w:pPr>
        <w:ind w:firstLineChars="0" w:firstLine="0"/>
        <w:jc w:val="left"/>
      </w:pPr>
      <w:r>
        <w:rPr>
          <w:rFonts w:hint="eastAsia"/>
        </w:rPr>
        <w:t>如何衡量区块链的性能</w:t>
      </w:r>
      <w:r>
        <w:rPr>
          <w:rFonts w:hint="eastAsia"/>
        </w:rPr>
        <w:t>?</w:t>
      </w:r>
    </w:p>
    <w:p w14:paraId="5E19014D" w14:textId="77777777" w:rsidR="00474EB1" w:rsidRDefault="00474EB1" w:rsidP="00474EB1">
      <w:pPr>
        <w:ind w:firstLineChars="0" w:firstLine="0"/>
        <w:jc w:val="left"/>
      </w:pPr>
      <w:r>
        <w:rPr>
          <w:rFonts w:hint="eastAsia"/>
        </w:rPr>
        <w:t>–</w:t>
      </w:r>
      <w:r>
        <w:rPr>
          <w:rFonts w:hint="eastAsia"/>
        </w:rPr>
        <w:t xml:space="preserve"> </w:t>
      </w:r>
      <w:r>
        <w:rPr>
          <w:rFonts w:hint="eastAsia"/>
        </w:rPr>
        <w:t>去中心化，安全性，扩展性</w:t>
      </w:r>
      <w:r>
        <w:rPr>
          <w:rFonts w:hint="eastAsia"/>
        </w:rPr>
        <w:t>(</w:t>
      </w:r>
      <w:r>
        <w:rPr>
          <w:rFonts w:hint="eastAsia"/>
        </w:rPr>
        <w:t>性能，具体指标为</w:t>
      </w:r>
      <w:r>
        <w:rPr>
          <w:rFonts w:hint="eastAsia"/>
        </w:rPr>
        <w:t>TPS/</w:t>
      </w:r>
      <w:r>
        <w:rPr>
          <w:rFonts w:hint="eastAsia"/>
        </w:rPr>
        <w:t>开销</w:t>
      </w:r>
      <w:r>
        <w:rPr>
          <w:rFonts w:hint="eastAsia"/>
        </w:rPr>
        <w:t>)</w:t>
      </w:r>
    </w:p>
    <w:p w14:paraId="0053C71C" w14:textId="77777777" w:rsidR="00474EB1" w:rsidRDefault="00474EB1" w:rsidP="00474EB1">
      <w:pPr>
        <w:ind w:firstLineChars="0" w:firstLine="0"/>
        <w:jc w:val="left"/>
      </w:pPr>
      <w:r>
        <w:rPr>
          <w:rFonts w:hint="eastAsia"/>
        </w:rPr>
        <w:t>区块链的共识机制</w:t>
      </w:r>
      <w:r>
        <w:rPr>
          <w:rFonts w:hint="eastAsia"/>
        </w:rPr>
        <w:t xml:space="preserve"> (</w:t>
      </w:r>
      <w:proofErr w:type="spellStart"/>
      <w:r>
        <w:rPr>
          <w:rFonts w:hint="eastAsia"/>
        </w:rPr>
        <w:t>PoW</w:t>
      </w:r>
      <w:proofErr w:type="spellEnd"/>
      <w:r>
        <w:rPr>
          <w:rFonts w:hint="eastAsia"/>
        </w:rPr>
        <w:t>)</w:t>
      </w:r>
      <w:proofErr w:type="spellStart"/>
      <w:r>
        <w:rPr>
          <w:rFonts w:hint="eastAsia"/>
        </w:rPr>
        <w:t>PoW</w:t>
      </w:r>
      <w:proofErr w:type="spellEnd"/>
      <w:r>
        <w:rPr>
          <w:rFonts w:hint="eastAsia"/>
        </w:rPr>
        <w:t xml:space="preserve">) </w:t>
      </w:r>
      <w:r>
        <w:rPr>
          <w:rFonts w:hint="eastAsia"/>
        </w:rPr>
        <w:t>与交易模型</w:t>
      </w:r>
      <w:r>
        <w:rPr>
          <w:rFonts w:hint="eastAsia"/>
        </w:rPr>
        <w:t xml:space="preserve"> (</w:t>
      </w:r>
      <w:proofErr w:type="spellStart"/>
      <w:r>
        <w:rPr>
          <w:rFonts w:hint="eastAsia"/>
        </w:rPr>
        <w:t>PoW</w:t>
      </w:r>
      <w:proofErr w:type="spellEnd"/>
      <w:r>
        <w:rPr>
          <w:rFonts w:hint="eastAsia"/>
        </w:rPr>
        <w:t xml:space="preserve">)Account/Balance) </w:t>
      </w:r>
      <w:r>
        <w:rPr>
          <w:rFonts w:hint="eastAsia"/>
        </w:rPr>
        <w:t>–</w:t>
      </w:r>
      <w:r>
        <w:rPr>
          <w:rFonts w:hint="eastAsia"/>
        </w:rPr>
        <w:t xml:space="preserve"> </w:t>
      </w:r>
      <w:proofErr w:type="spellStart"/>
      <w:r>
        <w:rPr>
          <w:rFonts w:hint="eastAsia"/>
        </w:rPr>
        <w:t>PoW</w:t>
      </w:r>
      <w:proofErr w:type="spellEnd"/>
      <w:r>
        <w:rPr>
          <w:rFonts w:hint="eastAsia"/>
        </w:rPr>
        <w:t xml:space="preserve">: </w:t>
      </w:r>
      <w:r>
        <w:rPr>
          <w:rFonts w:hint="eastAsia"/>
        </w:rPr>
        <w:t>解难题</w:t>
      </w:r>
      <w:r>
        <w:rPr>
          <w:rFonts w:hint="eastAsia"/>
        </w:rPr>
        <w:t>(</w:t>
      </w:r>
      <w:r>
        <w:rPr>
          <w:rFonts w:hint="eastAsia"/>
        </w:rPr>
        <w:t>具体为计算哈希使其满足一定条件</w:t>
      </w:r>
      <w:r>
        <w:rPr>
          <w:rFonts w:hint="eastAsia"/>
        </w:rPr>
        <w:t>)</w:t>
      </w:r>
    </w:p>
    <w:p w14:paraId="290A325F" w14:textId="77777777" w:rsidR="00474EB1" w:rsidRDefault="00474EB1" w:rsidP="00474EB1">
      <w:pPr>
        <w:ind w:firstLineChars="0" w:firstLine="0"/>
        <w:jc w:val="left"/>
      </w:pPr>
      <w:r>
        <w:rPr>
          <w:rFonts w:hint="eastAsia"/>
        </w:rPr>
        <w:t>–</w:t>
      </w:r>
      <w:r>
        <w:rPr>
          <w:rFonts w:hint="eastAsia"/>
        </w:rPr>
        <w:t xml:space="preserve"> </w:t>
      </w:r>
      <w:r>
        <w:rPr>
          <w:rFonts w:hint="eastAsia"/>
        </w:rPr>
        <w:t>交易模型</w:t>
      </w:r>
      <w:r>
        <w:rPr>
          <w:rFonts w:hint="eastAsia"/>
        </w:rPr>
        <w:t xml:space="preserve">: </w:t>
      </w:r>
      <w:r>
        <w:rPr>
          <w:rFonts w:hint="eastAsia"/>
        </w:rPr>
        <w:t>账户余额模型</w:t>
      </w:r>
    </w:p>
    <w:p w14:paraId="073B3F02" w14:textId="77777777" w:rsidR="00474EB1" w:rsidRDefault="00474EB1" w:rsidP="00474EB1">
      <w:pPr>
        <w:ind w:firstLineChars="0" w:firstLine="0"/>
        <w:jc w:val="left"/>
      </w:pPr>
      <w:r>
        <w:rPr>
          <w:rFonts w:hint="eastAsia"/>
        </w:rPr>
        <w:t xml:space="preserve">Monoxide </w:t>
      </w:r>
      <w:r>
        <w:rPr>
          <w:rFonts w:hint="eastAsia"/>
        </w:rPr>
        <w:t>是一个扩展的，去中心化的区块链系统。</w:t>
      </w:r>
      <w:r>
        <w:rPr>
          <w:rFonts w:hint="eastAsia"/>
        </w:rPr>
        <w:t xml:space="preserve"> </w:t>
      </w:r>
      <w:r>
        <w:rPr>
          <w:rFonts w:hint="eastAsia"/>
        </w:rPr>
        <w:t>在不牺牲去中心化与安全性的前提下，通过分片的方式实现对区块链</w:t>
      </w:r>
    </w:p>
    <w:p w14:paraId="06ECDF16" w14:textId="77777777" w:rsidR="00474EB1" w:rsidRDefault="00474EB1" w:rsidP="00474EB1">
      <w:pPr>
        <w:ind w:firstLineChars="0" w:firstLine="0"/>
        <w:jc w:val="left"/>
      </w:pPr>
      <w:r>
        <w:rPr>
          <w:rFonts w:hint="eastAsia"/>
        </w:rPr>
        <w:t>的线性扩展。</w:t>
      </w:r>
      <w:r>
        <w:rPr>
          <w:rFonts w:hint="eastAsia"/>
        </w:rPr>
        <w:t xml:space="preserve"> </w:t>
      </w:r>
      <w:r>
        <w:rPr>
          <w:rFonts w:hint="eastAsia"/>
        </w:rPr>
        <w:t>核心是最终原子性与连弩挖矿。</w:t>
      </w:r>
    </w:p>
    <w:p w14:paraId="4836FAAD" w14:textId="77777777" w:rsidR="00474EB1" w:rsidRDefault="00474EB1" w:rsidP="00474EB1">
      <w:pPr>
        <w:ind w:firstLineChars="0" w:firstLine="0"/>
        <w:jc w:val="left"/>
      </w:pPr>
      <w:r>
        <w:rPr>
          <w:rFonts w:hint="eastAsia"/>
        </w:rPr>
        <w:t>吞吐量与存储性能分别是</w:t>
      </w:r>
      <w:r>
        <w:rPr>
          <w:rFonts w:hint="eastAsia"/>
        </w:rPr>
        <w:t xml:space="preserve"> Bitcoin </w:t>
      </w:r>
      <w:r>
        <w:rPr>
          <w:rFonts w:hint="eastAsia"/>
        </w:rPr>
        <w:t>和</w:t>
      </w:r>
      <w:r>
        <w:rPr>
          <w:rFonts w:hint="eastAsia"/>
        </w:rPr>
        <w:t xml:space="preserve"> Ethereum </w:t>
      </w:r>
      <w:r>
        <w:rPr>
          <w:rFonts w:hint="eastAsia"/>
        </w:rPr>
        <w:t>的</w:t>
      </w:r>
      <w:r>
        <w:rPr>
          <w:rFonts w:hint="eastAsia"/>
        </w:rPr>
        <w:t xml:space="preserve"> 1000x </w:t>
      </w:r>
      <w:r>
        <w:rPr>
          <w:rFonts w:hint="eastAsia"/>
        </w:rPr>
        <w:t>，</w:t>
      </w:r>
      <w:r>
        <w:rPr>
          <w:rFonts w:hint="eastAsia"/>
        </w:rPr>
        <w:t xml:space="preserve"> 2000x </w:t>
      </w:r>
      <w:r>
        <w:rPr>
          <w:rFonts w:hint="eastAsia"/>
        </w:rPr>
        <w:t>。</w:t>
      </w:r>
      <w:r>
        <w:rPr>
          <w:rFonts w:hint="eastAsia"/>
        </w:rPr>
        <w:t>(</w:t>
      </w:r>
      <w:r>
        <w:rPr>
          <w:rFonts w:hint="eastAsia"/>
        </w:rPr>
        <w:t>分片数为</w:t>
      </w:r>
      <w:r>
        <w:rPr>
          <w:rFonts w:hint="eastAsia"/>
        </w:rPr>
        <w:t xml:space="preserve"> 2048 )</w:t>
      </w:r>
    </w:p>
    <w:p w14:paraId="003B94B8" w14:textId="77777777" w:rsidR="00474EB1" w:rsidRDefault="00474EB1" w:rsidP="00474EB1">
      <w:pPr>
        <w:ind w:firstLineChars="0" w:firstLine="0"/>
        <w:jc w:val="left"/>
      </w:pPr>
    </w:p>
    <w:p w14:paraId="5D36ED75" w14:textId="77777777" w:rsidR="009301BA" w:rsidRPr="00766256" w:rsidRDefault="009301BA" w:rsidP="002E35EF">
      <w:pPr>
        <w:ind w:firstLineChars="0" w:firstLine="420"/>
        <w:jc w:val="left"/>
      </w:pPr>
    </w:p>
    <w:p w14:paraId="1F40932C" w14:textId="2625AD2F" w:rsidR="009301BA" w:rsidRDefault="009301BA">
      <w:pPr>
        <w:widowControl/>
        <w:spacing w:line="240" w:lineRule="auto"/>
        <w:ind w:firstLineChars="0" w:firstLine="0"/>
        <w:jc w:val="left"/>
      </w:pPr>
      <w:r>
        <w:br w:type="page"/>
      </w:r>
    </w:p>
    <w:p w14:paraId="0E719BAD" w14:textId="07A1A036" w:rsidR="00766256" w:rsidRDefault="00766256">
      <w:pPr>
        <w:widowControl/>
        <w:spacing w:line="240" w:lineRule="auto"/>
        <w:ind w:firstLineChars="0" w:firstLine="0"/>
        <w:jc w:val="left"/>
      </w:pPr>
      <w:r>
        <w:rPr>
          <w:rFonts w:hint="eastAsia"/>
        </w:rPr>
        <w:lastRenderedPageBreak/>
        <w:t>实践报告（一页）：</w:t>
      </w:r>
    </w:p>
    <w:p w14:paraId="043AA14F" w14:textId="584AF57E" w:rsidR="00766256" w:rsidRDefault="00766256">
      <w:pPr>
        <w:widowControl/>
        <w:spacing w:line="240" w:lineRule="auto"/>
        <w:ind w:firstLineChars="0" w:firstLine="0"/>
        <w:jc w:val="left"/>
      </w:pPr>
    </w:p>
    <w:p w14:paraId="4EB8B98A" w14:textId="5E8BDA75" w:rsidR="00766256" w:rsidRDefault="00766256">
      <w:pPr>
        <w:widowControl/>
        <w:spacing w:line="240" w:lineRule="auto"/>
        <w:ind w:firstLineChars="0" w:firstLine="0"/>
        <w:jc w:val="left"/>
      </w:pPr>
      <w:r>
        <w:rPr>
          <w:rFonts w:hint="eastAsia"/>
        </w:rPr>
        <w:t>内容是实验的截图，实验的步骤，实验的思考：</w:t>
      </w:r>
    </w:p>
    <w:p w14:paraId="3648A61A" w14:textId="1C1906FE" w:rsidR="00766256" w:rsidRDefault="00766256">
      <w:pPr>
        <w:widowControl/>
        <w:spacing w:line="240" w:lineRule="auto"/>
        <w:ind w:firstLineChars="0" w:firstLine="0"/>
        <w:jc w:val="left"/>
      </w:pPr>
    </w:p>
    <w:p w14:paraId="072E060F" w14:textId="7900D914" w:rsidR="00766256" w:rsidRDefault="00766256">
      <w:pPr>
        <w:widowControl/>
        <w:spacing w:line="240" w:lineRule="auto"/>
        <w:ind w:firstLineChars="0" w:firstLine="0"/>
        <w:jc w:val="left"/>
      </w:pPr>
    </w:p>
    <w:p w14:paraId="3094C482" w14:textId="6C093A89" w:rsidR="00766256" w:rsidRDefault="00766256">
      <w:pPr>
        <w:widowControl/>
        <w:spacing w:line="240" w:lineRule="auto"/>
        <w:ind w:firstLineChars="0" w:firstLine="0"/>
        <w:jc w:val="left"/>
      </w:pPr>
    </w:p>
    <w:p w14:paraId="39177B8D" w14:textId="54EBABB6" w:rsidR="00766256" w:rsidRDefault="00766256">
      <w:pPr>
        <w:widowControl/>
        <w:spacing w:line="240" w:lineRule="auto"/>
        <w:ind w:firstLineChars="0" w:firstLine="0"/>
        <w:jc w:val="left"/>
      </w:pPr>
    </w:p>
    <w:p w14:paraId="702736A3" w14:textId="2B67FD08" w:rsidR="00766256" w:rsidRDefault="00766256">
      <w:pPr>
        <w:widowControl/>
        <w:spacing w:line="240" w:lineRule="auto"/>
        <w:ind w:firstLineChars="0" w:firstLine="0"/>
        <w:jc w:val="left"/>
      </w:pPr>
    </w:p>
    <w:p w14:paraId="4F62F273" w14:textId="21FBF7C0" w:rsidR="00766256" w:rsidRDefault="00766256">
      <w:pPr>
        <w:widowControl/>
        <w:spacing w:line="240" w:lineRule="auto"/>
        <w:ind w:firstLineChars="0" w:firstLine="0"/>
        <w:jc w:val="left"/>
      </w:pPr>
    </w:p>
    <w:p w14:paraId="5A5C4FA6" w14:textId="22687769" w:rsidR="00766256" w:rsidRDefault="00766256">
      <w:pPr>
        <w:widowControl/>
        <w:spacing w:line="240" w:lineRule="auto"/>
        <w:ind w:firstLineChars="0" w:firstLine="0"/>
        <w:jc w:val="left"/>
      </w:pPr>
    </w:p>
    <w:p w14:paraId="1CB9C466" w14:textId="1DB03AF3" w:rsidR="00766256" w:rsidRDefault="00766256">
      <w:pPr>
        <w:widowControl/>
        <w:spacing w:line="240" w:lineRule="auto"/>
        <w:ind w:firstLineChars="0" w:firstLine="0"/>
        <w:jc w:val="left"/>
      </w:pPr>
    </w:p>
    <w:p w14:paraId="0CD2311B" w14:textId="76B28E74" w:rsidR="00766256" w:rsidRDefault="00766256">
      <w:pPr>
        <w:widowControl/>
        <w:spacing w:line="240" w:lineRule="auto"/>
        <w:ind w:firstLineChars="0" w:firstLine="0"/>
        <w:jc w:val="left"/>
      </w:pPr>
    </w:p>
    <w:p w14:paraId="3B0FFA71" w14:textId="6F079618" w:rsidR="00766256" w:rsidRDefault="00766256">
      <w:pPr>
        <w:widowControl/>
        <w:spacing w:line="240" w:lineRule="auto"/>
        <w:ind w:firstLineChars="0" w:firstLine="0"/>
        <w:jc w:val="left"/>
      </w:pPr>
    </w:p>
    <w:p w14:paraId="1115F6C8" w14:textId="12A9050A" w:rsidR="00766256" w:rsidRDefault="00766256">
      <w:pPr>
        <w:widowControl/>
        <w:spacing w:line="240" w:lineRule="auto"/>
        <w:ind w:firstLineChars="0" w:firstLine="0"/>
        <w:jc w:val="left"/>
      </w:pPr>
    </w:p>
    <w:p w14:paraId="793314D0" w14:textId="37B27B01" w:rsidR="00766256" w:rsidRDefault="00766256">
      <w:pPr>
        <w:widowControl/>
        <w:spacing w:line="240" w:lineRule="auto"/>
        <w:ind w:firstLineChars="0" w:firstLine="0"/>
        <w:jc w:val="left"/>
      </w:pPr>
    </w:p>
    <w:p w14:paraId="5525B08D" w14:textId="21F2ED3D" w:rsidR="00766256" w:rsidRDefault="00766256">
      <w:pPr>
        <w:widowControl/>
        <w:spacing w:line="240" w:lineRule="auto"/>
        <w:ind w:firstLineChars="0" w:firstLine="0"/>
        <w:jc w:val="left"/>
      </w:pPr>
    </w:p>
    <w:p w14:paraId="7F83F2BB" w14:textId="0403EB45" w:rsidR="00766256" w:rsidRDefault="00766256">
      <w:pPr>
        <w:widowControl/>
        <w:spacing w:line="240" w:lineRule="auto"/>
        <w:ind w:firstLineChars="0" w:firstLine="0"/>
        <w:jc w:val="left"/>
      </w:pPr>
    </w:p>
    <w:p w14:paraId="256568F2" w14:textId="3E77CC34" w:rsidR="00766256" w:rsidRDefault="00766256">
      <w:pPr>
        <w:widowControl/>
        <w:spacing w:line="240" w:lineRule="auto"/>
        <w:ind w:firstLineChars="0" w:firstLine="0"/>
        <w:jc w:val="left"/>
      </w:pPr>
    </w:p>
    <w:p w14:paraId="14E1BAE3" w14:textId="32CB61B2" w:rsidR="00766256" w:rsidRDefault="00766256">
      <w:pPr>
        <w:widowControl/>
        <w:spacing w:line="240" w:lineRule="auto"/>
        <w:ind w:firstLineChars="0" w:firstLine="0"/>
        <w:jc w:val="left"/>
      </w:pPr>
    </w:p>
    <w:p w14:paraId="3F6FAB3A" w14:textId="3A08A770" w:rsidR="00766256" w:rsidRDefault="00766256">
      <w:pPr>
        <w:widowControl/>
        <w:spacing w:line="240" w:lineRule="auto"/>
        <w:ind w:firstLineChars="0" w:firstLine="0"/>
        <w:jc w:val="left"/>
      </w:pPr>
    </w:p>
    <w:p w14:paraId="790C4595" w14:textId="66D6536C" w:rsidR="00766256" w:rsidRDefault="00766256">
      <w:pPr>
        <w:widowControl/>
        <w:spacing w:line="240" w:lineRule="auto"/>
        <w:ind w:firstLineChars="0" w:firstLine="0"/>
        <w:jc w:val="left"/>
      </w:pPr>
    </w:p>
    <w:p w14:paraId="474B3E76" w14:textId="2CA801BF" w:rsidR="00766256" w:rsidRDefault="00766256">
      <w:pPr>
        <w:widowControl/>
        <w:spacing w:line="240" w:lineRule="auto"/>
        <w:ind w:firstLineChars="0" w:firstLine="0"/>
        <w:jc w:val="left"/>
      </w:pPr>
    </w:p>
    <w:p w14:paraId="4457BDCD" w14:textId="75192AE6" w:rsidR="00766256" w:rsidRDefault="00766256">
      <w:pPr>
        <w:widowControl/>
        <w:spacing w:line="240" w:lineRule="auto"/>
        <w:ind w:firstLineChars="0" w:firstLine="0"/>
        <w:jc w:val="left"/>
      </w:pPr>
    </w:p>
    <w:p w14:paraId="618FBA0E" w14:textId="61E198B4" w:rsidR="00766256" w:rsidRDefault="00766256">
      <w:pPr>
        <w:widowControl/>
        <w:spacing w:line="240" w:lineRule="auto"/>
        <w:ind w:firstLineChars="0" w:firstLine="0"/>
        <w:jc w:val="left"/>
      </w:pPr>
    </w:p>
    <w:p w14:paraId="26AC27A1" w14:textId="35791718" w:rsidR="00766256" w:rsidRDefault="00766256">
      <w:pPr>
        <w:widowControl/>
        <w:spacing w:line="240" w:lineRule="auto"/>
        <w:ind w:firstLineChars="0" w:firstLine="0"/>
        <w:jc w:val="left"/>
      </w:pPr>
    </w:p>
    <w:p w14:paraId="0177B1C3" w14:textId="67EB4899" w:rsidR="00766256" w:rsidRDefault="00766256">
      <w:pPr>
        <w:widowControl/>
        <w:spacing w:line="240" w:lineRule="auto"/>
        <w:ind w:firstLineChars="0" w:firstLine="0"/>
        <w:jc w:val="left"/>
      </w:pPr>
    </w:p>
    <w:p w14:paraId="484D0FB7" w14:textId="4F60C7A1" w:rsidR="00766256" w:rsidRDefault="00766256">
      <w:pPr>
        <w:widowControl/>
        <w:spacing w:line="240" w:lineRule="auto"/>
        <w:ind w:firstLineChars="0" w:firstLine="0"/>
        <w:jc w:val="left"/>
      </w:pPr>
    </w:p>
    <w:p w14:paraId="4ED757C2" w14:textId="364E9960" w:rsidR="00766256" w:rsidRDefault="00766256">
      <w:pPr>
        <w:widowControl/>
        <w:spacing w:line="240" w:lineRule="auto"/>
        <w:ind w:firstLineChars="0" w:firstLine="0"/>
        <w:jc w:val="left"/>
      </w:pPr>
    </w:p>
    <w:p w14:paraId="005EC0EF" w14:textId="4E1C481F" w:rsidR="00766256" w:rsidRDefault="00766256">
      <w:pPr>
        <w:widowControl/>
        <w:spacing w:line="240" w:lineRule="auto"/>
        <w:ind w:firstLineChars="0" w:firstLine="0"/>
        <w:jc w:val="left"/>
      </w:pPr>
    </w:p>
    <w:p w14:paraId="2E07A90D" w14:textId="76ED2D23" w:rsidR="00766256" w:rsidRDefault="00766256">
      <w:pPr>
        <w:widowControl/>
        <w:spacing w:line="240" w:lineRule="auto"/>
        <w:ind w:firstLineChars="0" w:firstLine="0"/>
        <w:jc w:val="left"/>
      </w:pPr>
    </w:p>
    <w:p w14:paraId="03E99A9E" w14:textId="33DD5F77" w:rsidR="00766256" w:rsidRDefault="00766256">
      <w:pPr>
        <w:widowControl/>
        <w:spacing w:line="240" w:lineRule="auto"/>
        <w:ind w:firstLineChars="0" w:firstLine="0"/>
        <w:jc w:val="left"/>
      </w:pPr>
    </w:p>
    <w:p w14:paraId="4EA41752" w14:textId="081F7C62" w:rsidR="00766256" w:rsidRDefault="00766256">
      <w:pPr>
        <w:widowControl/>
        <w:spacing w:line="240" w:lineRule="auto"/>
        <w:ind w:firstLineChars="0" w:firstLine="0"/>
        <w:jc w:val="left"/>
      </w:pPr>
    </w:p>
    <w:p w14:paraId="3AF37C0A" w14:textId="29EA6D91" w:rsidR="00766256" w:rsidRDefault="00766256">
      <w:pPr>
        <w:widowControl/>
        <w:spacing w:line="240" w:lineRule="auto"/>
        <w:ind w:firstLineChars="0" w:firstLine="0"/>
        <w:jc w:val="left"/>
      </w:pPr>
    </w:p>
    <w:p w14:paraId="217A16AA" w14:textId="63C43A11" w:rsidR="00766256" w:rsidRDefault="00766256">
      <w:pPr>
        <w:widowControl/>
        <w:spacing w:line="240" w:lineRule="auto"/>
        <w:ind w:firstLineChars="0" w:firstLine="0"/>
        <w:jc w:val="left"/>
      </w:pPr>
    </w:p>
    <w:p w14:paraId="79F494DC" w14:textId="36FFB156" w:rsidR="00766256" w:rsidRDefault="00766256">
      <w:pPr>
        <w:widowControl/>
        <w:spacing w:line="240" w:lineRule="auto"/>
        <w:ind w:firstLineChars="0" w:firstLine="0"/>
        <w:jc w:val="left"/>
      </w:pPr>
    </w:p>
    <w:p w14:paraId="0A42FC00" w14:textId="46CA319D" w:rsidR="00766256" w:rsidRDefault="00766256">
      <w:pPr>
        <w:widowControl/>
        <w:spacing w:line="240" w:lineRule="auto"/>
        <w:ind w:firstLineChars="0" w:firstLine="0"/>
        <w:jc w:val="left"/>
      </w:pPr>
    </w:p>
    <w:p w14:paraId="55DE34EB" w14:textId="48A0EFE4" w:rsidR="00766256" w:rsidRDefault="00766256">
      <w:pPr>
        <w:widowControl/>
        <w:spacing w:line="240" w:lineRule="auto"/>
        <w:ind w:firstLineChars="0" w:firstLine="0"/>
        <w:jc w:val="left"/>
      </w:pPr>
    </w:p>
    <w:p w14:paraId="611FD378" w14:textId="1D00940A" w:rsidR="00766256" w:rsidRDefault="00766256">
      <w:pPr>
        <w:widowControl/>
        <w:spacing w:line="240" w:lineRule="auto"/>
        <w:ind w:firstLineChars="0" w:firstLine="0"/>
        <w:jc w:val="left"/>
      </w:pPr>
    </w:p>
    <w:p w14:paraId="3A3BF742" w14:textId="29897E96" w:rsidR="00766256" w:rsidRDefault="00766256">
      <w:pPr>
        <w:widowControl/>
        <w:spacing w:line="240" w:lineRule="auto"/>
        <w:ind w:firstLineChars="0" w:firstLine="0"/>
        <w:jc w:val="left"/>
      </w:pPr>
    </w:p>
    <w:p w14:paraId="1ACA11A4" w14:textId="77777777" w:rsidR="00766256" w:rsidRDefault="00766256">
      <w:pPr>
        <w:widowControl/>
        <w:spacing w:line="240" w:lineRule="auto"/>
        <w:ind w:firstLineChars="0" w:firstLine="0"/>
        <w:jc w:val="left"/>
        <w:rPr>
          <w:rFonts w:hint="eastAsia"/>
        </w:rPr>
      </w:pPr>
    </w:p>
    <w:p w14:paraId="155EE973" w14:textId="33E75051" w:rsidR="00766256" w:rsidRDefault="00766256">
      <w:pPr>
        <w:widowControl/>
        <w:spacing w:line="240" w:lineRule="auto"/>
        <w:ind w:firstLineChars="0" w:firstLine="0"/>
        <w:jc w:val="left"/>
      </w:pPr>
    </w:p>
    <w:p w14:paraId="4C011163" w14:textId="77777777" w:rsidR="00766256" w:rsidRDefault="00766256">
      <w:pPr>
        <w:widowControl/>
        <w:spacing w:line="240" w:lineRule="auto"/>
        <w:ind w:firstLineChars="0" w:firstLine="0"/>
        <w:jc w:val="left"/>
        <w:rPr>
          <w:rFonts w:hint="eastAsia"/>
        </w:rPr>
      </w:pPr>
    </w:p>
    <w:p w14:paraId="0B5AC785" w14:textId="77777777" w:rsidR="009301BA" w:rsidRDefault="009301BA" w:rsidP="009301BA">
      <w:pPr>
        <w:pStyle w:val="1"/>
        <w:ind w:firstLine="883"/>
      </w:pPr>
      <w:bookmarkStart w:id="30" w:name="_Toc153375434"/>
      <w:r>
        <w:rPr>
          <w:rFonts w:hint="eastAsia"/>
        </w:rPr>
        <w:lastRenderedPageBreak/>
        <w:t>参考文献</w:t>
      </w:r>
      <w:bookmarkEnd w:id="30"/>
    </w:p>
    <w:p w14:paraId="34A4E633" w14:textId="77777777" w:rsidR="009301BA" w:rsidRPr="009301BA" w:rsidRDefault="009301BA" w:rsidP="009301BA">
      <w:pPr>
        <w:spacing w:line="240" w:lineRule="auto"/>
        <w:ind w:firstLineChars="0" w:firstLine="0"/>
        <w:rPr>
          <w:sz w:val="16"/>
          <w:szCs w:val="11"/>
        </w:rPr>
      </w:pPr>
      <w:r w:rsidRPr="009301BA">
        <w:rPr>
          <w:sz w:val="16"/>
          <w:szCs w:val="11"/>
        </w:rPr>
        <w:t xml:space="preserve">[1] 2019. </w:t>
      </w:r>
      <w:proofErr w:type="spellStart"/>
      <w:r w:rsidRPr="009301BA">
        <w:rPr>
          <w:sz w:val="16"/>
          <w:szCs w:val="11"/>
        </w:rPr>
        <w:t>Gloo</w:t>
      </w:r>
      <w:proofErr w:type="spellEnd"/>
      <w:r w:rsidRPr="009301BA">
        <w:rPr>
          <w:sz w:val="16"/>
          <w:szCs w:val="11"/>
        </w:rPr>
        <w:t>. https://github.com/facebookincubator/gloo.</w:t>
      </w:r>
    </w:p>
    <w:p w14:paraId="352004CD" w14:textId="77777777" w:rsidR="009301BA" w:rsidRPr="009301BA" w:rsidRDefault="009301BA" w:rsidP="009301BA">
      <w:pPr>
        <w:spacing w:line="240" w:lineRule="auto"/>
        <w:ind w:firstLineChars="0" w:firstLine="0"/>
        <w:rPr>
          <w:sz w:val="16"/>
          <w:szCs w:val="11"/>
        </w:rPr>
      </w:pPr>
      <w:r w:rsidRPr="009301BA">
        <w:rPr>
          <w:sz w:val="16"/>
          <w:szCs w:val="11"/>
        </w:rPr>
        <w:t xml:space="preserve">[2] 2019. </w:t>
      </w:r>
      <w:proofErr w:type="spellStart"/>
      <w:r w:rsidRPr="009301BA">
        <w:rPr>
          <w:sz w:val="16"/>
          <w:szCs w:val="11"/>
        </w:rPr>
        <w:t>MLPerf</w:t>
      </w:r>
      <w:proofErr w:type="spellEnd"/>
      <w:r w:rsidRPr="009301BA">
        <w:rPr>
          <w:sz w:val="16"/>
          <w:szCs w:val="11"/>
        </w:rPr>
        <w:t>. https://www.mlperf.org/.</w:t>
      </w:r>
    </w:p>
    <w:p w14:paraId="2864F0E2" w14:textId="77777777" w:rsidR="009301BA" w:rsidRPr="009301BA" w:rsidRDefault="009301BA" w:rsidP="009301BA">
      <w:pPr>
        <w:spacing w:line="240" w:lineRule="auto"/>
        <w:ind w:firstLineChars="0" w:firstLine="0"/>
        <w:rPr>
          <w:sz w:val="16"/>
          <w:szCs w:val="11"/>
        </w:rPr>
      </w:pPr>
      <w:r w:rsidRPr="009301BA">
        <w:rPr>
          <w:sz w:val="16"/>
          <w:szCs w:val="11"/>
        </w:rPr>
        <w:t>[3] 2019. NCCL. https://developer.nvidia.com/nccl.</w:t>
      </w:r>
    </w:p>
    <w:p w14:paraId="4379E1B9" w14:textId="77777777" w:rsidR="009301BA" w:rsidRPr="009301BA" w:rsidRDefault="009301BA" w:rsidP="009301BA">
      <w:pPr>
        <w:spacing w:line="240" w:lineRule="auto"/>
        <w:ind w:firstLineChars="0" w:firstLine="0"/>
        <w:rPr>
          <w:sz w:val="16"/>
          <w:szCs w:val="11"/>
        </w:rPr>
      </w:pPr>
      <w:r w:rsidRPr="009301BA">
        <w:rPr>
          <w:sz w:val="16"/>
          <w:szCs w:val="11"/>
        </w:rPr>
        <w:t xml:space="preserve">[4] 2019. </w:t>
      </w:r>
      <w:proofErr w:type="spellStart"/>
      <w:r w:rsidRPr="009301BA">
        <w:rPr>
          <w:sz w:val="16"/>
          <w:szCs w:val="11"/>
        </w:rPr>
        <w:t>NVLink</w:t>
      </w:r>
      <w:proofErr w:type="spellEnd"/>
      <w:r w:rsidRPr="009301BA">
        <w:rPr>
          <w:sz w:val="16"/>
          <w:szCs w:val="11"/>
        </w:rPr>
        <w:t>. https://www.nvidia.com/en-us/data-center/nvlink/.</w:t>
      </w:r>
    </w:p>
    <w:p w14:paraId="35D544F5" w14:textId="77777777" w:rsidR="009301BA" w:rsidRPr="009301BA" w:rsidRDefault="009301BA" w:rsidP="009301BA">
      <w:pPr>
        <w:spacing w:line="240" w:lineRule="auto"/>
        <w:ind w:firstLineChars="0" w:firstLine="0"/>
        <w:rPr>
          <w:sz w:val="16"/>
          <w:szCs w:val="11"/>
        </w:rPr>
      </w:pPr>
      <w:r w:rsidRPr="009301BA">
        <w:rPr>
          <w:sz w:val="16"/>
          <w:szCs w:val="11"/>
        </w:rPr>
        <w:t>[5] 2019. PyTorch. https://github.com/pytorch/pytorch.</w:t>
      </w:r>
    </w:p>
    <w:p w14:paraId="51C3412C" w14:textId="77777777" w:rsidR="009301BA" w:rsidRPr="009301BA" w:rsidRDefault="009301BA" w:rsidP="009301BA">
      <w:pPr>
        <w:spacing w:line="240" w:lineRule="auto"/>
        <w:ind w:firstLineChars="0" w:firstLine="0"/>
        <w:rPr>
          <w:sz w:val="16"/>
          <w:szCs w:val="11"/>
        </w:rPr>
      </w:pPr>
      <w:r w:rsidRPr="009301BA">
        <w:rPr>
          <w:sz w:val="16"/>
          <w:szCs w:val="11"/>
        </w:rPr>
        <w:t xml:space="preserve">[6] 2019. PyTorch DDP. https://pytorch.org/docs/stable/_modules/torch/ </w:t>
      </w:r>
      <w:proofErr w:type="spellStart"/>
      <w:r w:rsidRPr="009301BA">
        <w:rPr>
          <w:sz w:val="16"/>
          <w:szCs w:val="11"/>
        </w:rPr>
        <w:t>nn</w:t>
      </w:r>
      <w:proofErr w:type="spellEnd"/>
      <w:r w:rsidRPr="009301BA">
        <w:rPr>
          <w:sz w:val="16"/>
          <w:szCs w:val="11"/>
        </w:rPr>
        <w:t>/parallel/distributed.html.</w:t>
      </w:r>
    </w:p>
    <w:p w14:paraId="4AA80A7A" w14:textId="77777777" w:rsidR="009301BA" w:rsidRPr="009301BA" w:rsidRDefault="009301BA" w:rsidP="009301BA">
      <w:pPr>
        <w:spacing w:line="240" w:lineRule="auto"/>
        <w:ind w:firstLineChars="0" w:firstLine="0"/>
        <w:rPr>
          <w:sz w:val="16"/>
          <w:szCs w:val="11"/>
        </w:rPr>
      </w:pPr>
      <w:r w:rsidRPr="009301BA">
        <w:rPr>
          <w:sz w:val="16"/>
          <w:szCs w:val="11"/>
        </w:rPr>
        <w:t>[7] 2019. VGG-16 target accuracy using Caffe model. https://gist.github. com/</w:t>
      </w:r>
      <w:proofErr w:type="spellStart"/>
      <w:r w:rsidRPr="009301BA">
        <w:rPr>
          <w:sz w:val="16"/>
          <w:szCs w:val="11"/>
        </w:rPr>
        <w:t>ksimonyan</w:t>
      </w:r>
      <w:proofErr w:type="spellEnd"/>
      <w:r w:rsidRPr="009301BA">
        <w:rPr>
          <w:sz w:val="16"/>
          <w:szCs w:val="11"/>
        </w:rPr>
        <w:t>/211839e770f7b538e2d8#gistcomment- 1403727.</w:t>
      </w:r>
    </w:p>
    <w:p w14:paraId="2BA6CDD4" w14:textId="77777777" w:rsidR="009301BA" w:rsidRPr="009301BA" w:rsidRDefault="009301BA" w:rsidP="009301BA">
      <w:pPr>
        <w:spacing w:line="240" w:lineRule="auto"/>
        <w:ind w:firstLineChars="0" w:firstLine="0"/>
        <w:rPr>
          <w:sz w:val="16"/>
          <w:szCs w:val="11"/>
        </w:rPr>
      </w:pPr>
      <w:r w:rsidRPr="009301BA">
        <w:rPr>
          <w:sz w:val="16"/>
          <w:szCs w:val="11"/>
        </w:rPr>
        <w:t xml:space="preserve">[8] Martín Abadi, Paul Barham, </w:t>
      </w:r>
      <w:proofErr w:type="spellStart"/>
      <w:r w:rsidRPr="009301BA">
        <w:rPr>
          <w:sz w:val="16"/>
          <w:szCs w:val="11"/>
        </w:rPr>
        <w:t>Jianmin</w:t>
      </w:r>
      <w:proofErr w:type="spellEnd"/>
      <w:r w:rsidRPr="009301BA">
        <w:rPr>
          <w:sz w:val="16"/>
          <w:szCs w:val="11"/>
        </w:rPr>
        <w:t xml:space="preserve"> Chen, </w:t>
      </w:r>
      <w:proofErr w:type="spellStart"/>
      <w:r w:rsidRPr="009301BA">
        <w:rPr>
          <w:sz w:val="16"/>
          <w:szCs w:val="11"/>
        </w:rPr>
        <w:t>Zhifeng</w:t>
      </w:r>
      <w:proofErr w:type="spellEnd"/>
      <w:r w:rsidRPr="009301BA">
        <w:rPr>
          <w:sz w:val="16"/>
          <w:szCs w:val="11"/>
        </w:rPr>
        <w:t xml:space="preserve"> Chen, Andy Davis, Jeffrey Dean, Matthieu Devin, Sanjay Ghemawat, Geoffrey Irving, Michael </w:t>
      </w:r>
      <w:proofErr w:type="spellStart"/>
      <w:r w:rsidRPr="009301BA">
        <w:rPr>
          <w:sz w:val="16"/>
          <w:szCs w:val="11"/>
        </w:rPr>
        <w:t>Isard</w:t>
      </w:r>
      <w:proofErr w:type="spellEnd"/>
      <w:r w:rsidRPr="009301BA">
        <w:rPr>
          <w:sz w:val="16"/>
          <w:szCs w:val="11"/>
        </w:rPr>
        <w:t xml:space="preserve">, Manjunath </w:t>
      </w:r>
      <w:proofErr w:type="spellStart"/>
      <w:r w:rsidRPr="009301BA">
        <w:rPr>
          <w:sz w:val="16"/>
          <w:szCs w:val="11"/>
        </w:rPr>
        <w:t>Kudlur</w:t>
      </w:r>
      <w:proofErr w:type="spellEnd"/>
      <w:r w:rsidRPr="009301BA">
        <w:rPr>
          <w:sz w:val="16"/>
          <w:szCs w:val="11"/>
        </w:rPr>
        <w:t xml:space="preserve">, Josh Levenberg, Rajat Monga, Sherry Moore, Derek G. Murray, Benoit Steiner, Paul Tucker, Vijay Vasudevan, Pete Warden, Martin </w:t>
      </w:r>
      <w:proofErr w:type="spellStart"/>
      <w:r w:rsidRPr="009301BA">
        <w:rPr>
          <w:sz w:val="16"/>
          <w:szCs w:val="11"/>
        </w:rPr>
        <w:t>Wicke</w:t>
      </w:r>
      <w:proofErr w:type="spellEnd"/>
      <w:r w:rsidRPr="009301BA">
        <w:rPr>
          <w:sz w:val="16"/>
          <w:szCs w:val="11"/>
        </w:rPr>
        <w:t xml:space="preserve">, Yuan Yu, and </w:t>
      </w:r>
      <w:proofErr w:type="spellStart"/>
      <w:r w:rsidRPr="009301BA">
        <w:rPr>
          <w:sz w:val="16"/>
          <w:szCs w:val="11"/>
        </w:rPr>
        <w:t>Xiaoqiang</w:t>
      </w:r>
      <w:proofErr w:type="spellEnd"/>
      <w:r w:rsidRPr="009301BA">
        <w:rPr>
          <w:sz w:val="16"/>
          <w:szCs w:val="11"/>
        </w:rPr>
        <w:t xml:space="preserve"> Zheng. 2016. Ten- </w:t>
      </w:r>
      <w:proofErr w:type="spellStart"/>
      <w:r w:rsidRPr="009301BA">
        <w:rPr>
          <w:sz w:val="16"/>
          <w:szCs w:val="11"/>
        </w:rPr>
        <w:t>sorFlow</w:t>
      </w:r>
      <w:proofErr w:type="spellEnd"/>
      <w:r w:rsidRPr="009301BA">
        <w:rPr>
          <w:sz w:val="16"/>
          <w:szCs w:val="11"/>
        </w:rPr>
        <w:t>: A System for Large-Scale Machine Learning. In 12th USENIX Symposium on Operating Systems Design and Implementation (OSDI 16).GA,265–283. https://www.tensorflow.org/</w:t>
      </w:r>
    </w:p>
    <w:p w14:paraId="3932F9E2" w14:textId="77777777" w:rsidR="009301BA" w:rsidRPr="009301BA" w:rsidRDefault="009301BA" w:rsidP="009301BA">
      <w:pPr>
        <w:spacing w:line="240" w:lineRule="auto"/>
        <w:ind w:firstLineChars="0" w:firstLine="0"/>
        <w:rPr>
          <w:sz w:val="16"/>
          <w:szCs w:val="11"/>
        </w:rPr>
      </w:pPr>
      <w:r w:rsidRPr="009301BA">
        <w:rPr>
          <w:sz w:val="16"/>
          <w:szCs w:val="11"/>
        </w:rPr>
        <w:t xml:space="preserve">[9] Baidu Inc. 2017. Bringing HPC Techniques to Deep Learning. http: //research.baidu.com/bringing- </w:t>
      </w:r>
      <w:proofErr w:type="spellStart"/>
      <w:r w:rsidRPr="009301BA">
        <w:rPr>
          <w:sz w:val="16"/>
          <w:szCs w:val="11"/>
        </w:rPr>
        <w:t>hpc</w:t>
      </w:r>
      <w:proofErr w:type="spellEnd"/>
      <w:r w:rsidRPr="009301BA">
        <w:rPr>
          <w:sz w:val="16"/>
          <w:szCs w:val="11"/>
        </w:rPr>
        <w:t>- techniques- deep- learning/</w:t>
      </w:r>
    </w:p>
    <w:p w14:paraId="73A931F5" w14:textId="77777777" w:rsidR="009301BA" w:rsidRPr="009301BA" w:rsidRDefault="009301BA" w:rsidP="009301BA">
      <w:pPr>
        <w:spacing w:line="240" w:lineRule="auto"/>
        <w:ind w:firstLineChars="0" w:firstLine="0"/>
        <w:rPr>
          <w:sz w:val="16"/>
          <w:szCs w:val="11"/>
        </w:rPr>
      </w:pPr>
      <w:r w:rsidRPr="009301BA">
        <w:rPr>
          <w:sz w:val="16"/>
          <w:szCs w:val="11"/>
        </w:rPr>
        <w:t xml:space="preserve">[10] Léon </w:t>
      </w:r>
      <w:proofErr w:type="spellStart"/>
      <w:r w:rsidRPr="009301BA">
        <w:rPr>
          <w:sz w:val="16"/>
          <w:szCs w:val="11"/>
        </w:rPr>
        <w:t>Bottou</w:t>
      </w:r>
      <w:proofErr w:type="spellEnd"/>
      <w:r w:rsidRPr="009301BA">
        <w:rPr>
          <w:sz w:val="16"/>
          <w:szCs w:val="11"/>
        </w:rPr>
        <w:t xml:space="preserve"> and Olivier Bousquet. 2008. The Tradeoffs of </w:t>
      </w:r>
      <w:proofErr w:type="gramStart"/>
      <w:r w:rsidRPr="009301BA">
        <w:rPr>
          <w:sz w:val="16"/>
          <w:szCs w:val="11"/>
        </w:rPr>
        <w:t>Large Scale</w:t>
      </w:r>
      <w:proofErr w:type="gramEnd"/>
      <w:r w:rsidRPr="009301BA">
        <w:rPr>
          <w:sz w:val="16"/>
          <w:szCs w:val="11"/>
        </w:rPr>
        <w:t xml:space="preserve"> Learning. In Advances in Neural Information Processing Systems. 161– 168.</w:t>
      </w:r>
    </w:p>
    <w:p w14:paraId="3CEE828F" w14:textId="77777777" w:rsidR="009301BA" w:rsidRPr="009301BA" w:rsidRDefault="009301BA" w:rsidP="009301BA">
      <w:pPr>
        <w:spacing w:line="240" w:lineRule="auto"/>
        <w:ind w:firstLineChars="0" w:firstLine="0"/>
        <w:rPr>
          <w:sz w:val="16"/>
          <w:szCs w:val="11"/>
        </w:rPr>
      </w:pPr>
      <w:r w:rsidRPr="009301BA">
        <w:rPr>
          <w:sz w:val="16"/>
          <w:szCs w:val="11"/>
        </w:rPr>
        <w:t xml:space="preserve">[11] David L Chen and William B Dolan. 2011. Collecting Highly Parallel Data for Paraphrase Evaluation. In Proceedings of the 49th Annual Meet- </w:t>
      </w:r>
      <w:proofErr w:type="spellStart"/>
      <w:r w:rsidRPr="009301BA">
        <w:rPr>
          <w:sz w:val="16"/>
          <w:szCs w:val="11"/>
        </w:rPr>
        <w:t>ing</w:t>
      </w:r>
      <w:proofErr w:type="spellEnd"/>
      <w:r w:rsidRPr="009301BA">
        <w:rPr>
          <w:sz w:val="16"/>
          <w:szCs w:val="11"/>
        </w:rPr>
        <w:t xml:space="preserve"> of the Association for Computational Linguistics: Human Language Technologies-Volume 1. Association for Computational Linguistics, 190– 200.</w:t>
      </w:r>
    </w:p>
    <w:p w14:paraId="251379D9" w14:textId="77777777" w:rsidR="009301BA" w:rsidRPr="009301BA" w:rsidRDefault="009301BA" w:rsidP="009301BA">
      <w:pPr>
        <w:spacing w:line="240" w:lineRule="auto"/>
        <w:ind w:firstLineChars="0" w:firstLine="0"/>
        <w:rPr>
          <w:sz w:val="16"/>
          <w:szCs w:val="11"/>
        </w:rPr>
      </w:pPr>
      <w:r w:rsidRPr="009301BA">
        <w:rPr>
          <w:sz w:val="16"/>
          <w:szCs w:val="11"/>
        </w:rPr>
        <w:t xml:space="preserve">[12] </w:t>
      </w:r>
      <w:proofErr w:type="spellStart"/>
      <w:r w:rsidRPr="009301BA">
        <w:rPr>
          <w:sz w:val="16"/>
          <w:szCs w:val="11"/>
        </w:rPr>
        <w:t>Jianmin</w:t>
      </w:r>
      <w:proofErr w:type="spellEnd"/>
      <w:r w:rsidRPr="009301BA">
        <w:rPr>
          <w:sz w:val="16"/>
          <w:szCs w:val="11"/>
        </w:rPr>
        <w:t xml:space="preserve"> Chen, </w:t>
      </w:r>
      <w:proofErr w:type="spellStart"/>
      <w:r w:rsidRPr="009301BA">
        <w:rPr>
          <w:sz w:val="16"/>
          <w:szCs w:val="11"/>
        </w:rPr>
        <w:t>Xinghao</w:t>
      </w:r>
      <w:proofErr w:type="spellEnd"/>
      <w:r w:rsidRPr="009301BA">
        <w:rPr>
          <w:sz w:val="16"/>
          <w:szCs w:val="11"/>
        </w:rPr>
        <w:t xml:space="preserve"> Pan, Rajat Monga, </w:t>
      </w:r>
      <w:proofErr w:type="spellStart"/>
      <w:r w:rsidRPr="009301BA">
        <w:rPr>
          <w:sz w:val="16"/>
          <w:szCs w:val="11"/>
        </w:rPr>
        <w:t>Samy</w:t>
      </w:r>
      <w:proofErr w:type="spellEnd"/>
      <w:r w:rsidRPr="009301BA">
        <w:rPr>
          <w:sz w:val="16"/>
          <w:szCs w:val="11"/>
        </w:rPr>
        <w:t xml:space="preserve"> </w:t>
      </w:r>
      <w:proofErr w:type="spellStart"/>
      <w:r w:rsidRPr="009301BA">
        <w:rPr>
          <w:sz w:val="16"/>
          <w:szCs w:val="11"/>
        </w:rPr>
        <w:t>Bengio</w:t>
      </w:r>
      <w:proofErr w:type="spellEnd"/>
      <w:r w:rsidRPr="009301BA">
        <w:rPr>
          <w:sz w:val="16"/>
          <w:szCs w:val="11"/>
        </w:rPr>
        <w:t xml:space="preserve">, and </w:t>
      </w:r>
      <w:proofErr w:type="spellStart"/>
      <w:r w:rsidRPr="009301BA">
        <w:rPr>
          <w:sz w:val="16"/>
          <w:szCs w:val="11"/>
        </w:rPr>
        <w:t>Rafal</w:t>
      </w:r>
      <w:proofErr w:type="spellEnd"/>
      <w:r w:rsidRPr="009301BA">
        <w:rPr>
          <w:sz w:val="16"/>
          <w:szCs w:val="11"/>
        </w:rPr>
        <w:t xml:space="preserve"> </w:t>
      </w:r>
      <w:proofErr w:type="spellStart"/>
      <w:r w:rsidRPr="009301BA">
        <w:rPr>
          <w:sz w:val="16"/>
          <w:szCs w:val="11"/>
        </w:rPr>
        <w:t>Jozefowicz</w:t>
      </w:r>
      <w:proofErr w:type="spellEnd"/>
      <w:r w:rsidRPr="009301BA">
        <w:rPr>
          <w:sz w:val="16"/>
          <w:szCs w:val="11"/>
        </w:rPr>
        <w:t xml:space="preserve">. 2016. Revisiting Distributed Synchronous SGD. </w:t>
      </w:r>
      <w:proofErr w:type="spellStart"/>
      <w:r w:rsidRPr="009301BA">
        <w:rPr>
          <w:sz w:val="16"/>
          <w:szCs w:val="11"/>
        </w:rPr>
        <w:t>arXiv</w:t>
      </w:r>
      <w:proofErr w:type="spellEnd"/>
      <w:r w:rsidRPr="009301BA">
        <w:rPr>
          <w:sz w:val="16"/>
          <w:szCs w:val="11"/>
        </w:rPr>
        <w:t xml:space="preserve"> preprint arXiv:1604.00981 (2016).</w:t>
      </w:r>
    </w:p>
    <w:p w14:paraId="773641C3" w14:textId="77777777" w:rsidR="009301BA" w:rsidRPr="009301BA" w:rsidRDefault="009301BA" w:rsidP="009301BA">
      <w:pPr>
        <w:spacing w:line="240" w:lineRule="auto"/>
        <w:ind w:firstLineChars="0" w:firstLine="0"/>
        <w:rPr>
          <w:sz w:val="16"/>
          <w:szCs w:val="11"/>
        </w:rPr>
      </w:pPr>
      <w:r w:rsidRPr="009301BA">
        <w:rPr>
          <w:sz w:val="16"/>
          <w:szCs w:val="11"/>
        </w:rPr>
        <w:t xml:space="preserve">[13] Tianqi Chen, Mu Li, </w:t>
      </w:r>
      <w:proofErr w:type="spellStart"/>
      <w:r w:rsidRPr="009301BA">
        <w:rPr>
          <w:sz w:val="16"/>
          <w:szCs w:val="11"/>
        </w:rPr>
        <w:t>Yutian</w:t>
      </w:r>
      <w:proofErr w:type="spellEnd"/>
      <w:r w:rsidRPr="009301BA">
        <w:rPr>
          <w:sz w:val="16"/>
          <w:szCs w:val="11"/>
        </w:rPr>
        <w:t xml:space="preserve"> Li, Min Lin, </w:t>
      </w:r>
      <w:proofErr w:type="spellStart"/>
      <w:r w:rsidRPr="009301BA">
        <w:rPr>
          <w:sz w:val="16"/>
          <w:szCs w:val="11"/>
        </w:rPr>
        <w:t>Naiyan</w:t>
      </w:r>
      <w:proofErr w:type="spellEnd"/>
      <w:r w:rsidRPr="009301BA">
        <w:rPr>
          <w:sz w:val="16"/>
          <w:szCs w:val="11"/>
        </w:rPr>
        <w:t xml:space="preserve"> Wang, </w:t>
      </w:r>
      <w:proofErr w:type="spellStart"/>
      <w:r w:rsidRPr="009301BA">
        <w:rPr>
          <w:sz w:val="16"/>
          <w:szCs w:val="11"/>
        </w:rPr>
        <w:t>Minjie</w:t>
      </w:r>
      <w:proofErr w:type="spellEnd"/>
      <w:r w:rsidRPr="009301BA">
        <w:rPr>
          <w:sz w:val="16"/>
          <w:szCs w:val="11"/>
        </w:rPr>
        <w:t xml:space="preserve"> Wang, </w:t>
      </w:r>
      <w:proofErr w:type="spellStart"/>
      <w:r w:rsidRPr="009301BA">
        <w:rPr>
          <w:sz w:val="16"/>
          <w:szCs w:val="11"/>
        </w:rPr>
        <w:t>Tianjun</w:t>
      </w:r>
      <w:proofErr w:type="spellEnd"/>
      <w:r w:rsidRPr="009301BA">
        <w:rPr>
          <w:sz w:val="16"/>
          <w:szCs w:val="11"/>
        </w:rPr>
        <w:t xml:space="preserve"> Xiao, Bing Xu, </w:t>
      </w:r>
      <w:proofErr w:type="spellStart"/>
      <w:r w:rsidRPr="009301BA">
        <w:rPr>
          <w:sz w:val="16"/>
          <w:szCs w:val="11"/>
        </w:rPr>
        <w:t>Chiyuan</w:t>
      </w:r>
      <w:proofErr w:type="spellEnd"/>
      <w:r w:rsidRPr="009301BA">
        <w:rPr>
          <w:sz w:val="16"/>
          <w:szCs w:val="11"/>
        </w:rPr>
        <w:t xml:space="preserve"> Zhang, and Zheng Zhang. 2015. </w:t>
      </w:r>
      <w:proofErr w:type="spellStart"/>
      <w:r w:rsidRPr="009301BA">
        <w:rPr>
          <w:sz w:val="16"/>
          <w:szCs w:val="11"/>
        </w:rPr>
        <w:t>MXNet</w:t>
      </w:r>
      <w:proofErr w:type="spellEnd"/>
      <w:r w:rsidRPr="009301BA">
        <w:rPr>
          <w:sz w:val="16"/>
          <w:szCs w:val="11"/>
        </w:rPr>
        <w:t xml:space="preserve">: A Flexible and Efficient Machine Learning Library for Het- </w:t>
      </w:r>
      <w:proofErr w:type="spellStart"/>
      <w:r w:rsidRPr="009301BA">
        <w:rPr>
          <w:sz w:val="16"/>
          <w:szCs w:val="11"/>
        </w:rPr>
        <w:t>erogeneous</w:t>
      </w:r>
      <w:proofErr w:type="spellEnd"/>
      <w:r w:rsidRPr="009301BA">
        <w:rPr>
          <w:sz w:val="16"/>
          <w:szCs w:val="11"/>
        </w:rPr>
        <w:t xml:space="preserve"> Distributed Systems. </w:t>
      </w:r>
      <w:proofErr w:type="spellStart"/>
      <w:r w:rsidRPr="009301BA">
        <w:rPr>
          <w:sz w:val="16"/>
          <w:szCs w:val="11"/>
        </w:rPr>
        <w:t>CoRR</w:t>
      </w:r>
      <w:proofErr w:type="spellEnd"/>
      <w:r w:rsidRPr="009301BA">
        <w:rPr>
          <w:sz w:val="16"/>
          <w:szCs w:val="11"/>
        </w:rPr>
        <w:t xml:space="preserve"> abs/1512.01274 (2015). http: //arxiv.org/abs/1512.01274</w:t>
      </w:r>
    </w:p>
    <w:p w14:paraId="7785BE10" w14:textId="77777777" w:rsidR="009301BA" w:rsidRPr="009301BA" w:rsidRDefault="009301BA" w:rsidP="009301BA">
      <w:pPr>
        <w:spacing w:line="240" w:lineRule="auto"/>
        <w:ind w:firstLineChars="0" w:firstLine="0"/>
        <w:rPr>
          <w:sz w:val="16"/>
          <w:szCs w:val="11"/>
        </w:rPr>
      </w:pPr>
      <w:r w:rsidRPr="009301BA">
        <w:rPr>
          <w:sz w:val="16"/>
          <w:szCs w:val="11"/>
        </w:rPr>
        <w:t xml:space="preserve">[14] Tianqi Chen, Bing Xu, </w:t>
      </w:r>
      <w:proofErr w:type="spellStart"/>
      <w:r w:rsidRPr="009301BA">
        <w:rPr>
          <w:sz w:val="16"/>
          <w:szCs w:val="11"/>
        </w:rPr>
        <w:t>Chiyuan</w:t>
      </w:r>
      <w:proofErr w:type="spellEnd"/>
      <w:r w:rsidRPr="009301BA">
        <w:rPr>
          <w:sz w:val="16"/>
          <w:szCs w:val="11"/>
        </w:rPr>
        <w:t xml:space="preserve"> Zhang, and Carlos </w:t>
      </w:r>
      <w:proofErr w:type="spellStart"/>
      <w:r w:rsidRPr="009301BA">
        <w:rPr>
          <w:sz w:val="16"/>
          <w:szCs w:val="11"/>
        </w:rPr>
        <w:t>Guestrin</w:t>
      </w:r>
      <w:proofErr w:type="spellEnd"/>
      <w:r w:rsidRPr="009301BA">
        <w:rPr>
          <w:sz w:val="16"/>
          <w:szCs w:val="11"/>
        </w:rPr>
        <w:t xml:space="preserve">. 2016. Training Deep Nets with Sublinear Memory Cost. </w:t>
      </w:r>
      <w:proofErr w:type="spellStart"/>
      <w:r w:rsidRPr="009301BA">
        <w:rPr>
          <w:sz w:val="16"/>
          <w:szCs w:val="11"/>
        </w:rPr>
        <w:t>arXiv</w:t>
      </w:r>
      <w:proofErr w:type="spellEnd"/>
      <w:r w:rsidRPr="009301BA">
        <w:rPr>
          <w:sz w:val="16"/>
          <w:szCs w:val="11"/>
        </w:rPr>
        <w:t xml:space="preserve"> preprint arXiv:1604.06174 (2016).</w:t>
      </w:r>
    </w:p>
    <w:p w14:paraId="60D95F20" w14:textId="77777777" w:rsidR="009301BA" w:rsidRPr="009301BA" w:rsidRDefault="009301BA" w:rsidP="009301BA">
      <w:pPr>
        <w:spacing w:line="240" w:lineRule="auto"/>
        <w:ind w:firstLineChars="0" w:firstLine="0"/>
        <w:rPr>
          <w:sz w:val="16"/>
          <w:szCs w:val="11"/>
        </w:rPr>
      </w:pPr>
      <w:r w:rsidRPr="009301BA">
        <w:rPr>
          <w:sz w:val="16"/>
          <w:szCs w:val="11"/>
        </w:rPr>
        <w:t xml:space="preserve">[15] </w:t>
      </w:r>
      <w:proofErr w:type="spellStart"/>
      <w:r w:rsidRPr="009301BA">
        <w:rPr>
          <w:sz w:val="16"/>
          <w:szCs w:val="11"/>
        </w:rPr>
        <w:t>Xie</w:t>
      </w:r>
      <w:proofErr w:type="spellEnd"/>
      <w:r w:rsidRPr="009301BA">
        <w:rPr>
          <w:sz w:val="16"/>
          <w:szCs w:val="11"/>
        </w:rPr>
        <w:t xml:space="preserve"> Chen, Adam Eversole, Gang Li, Dong Yu, and Frank </w:t>
      </w:r>
      <w:proofErr w:type="spellStart"/>
      <w:r w:rsidRPr="009301BA">
        <w:rPr>
          <w:sz w:val="16"/>
          <w:szCs w:val="11"/>
        </w:rPr>
        <w:t>Seide</w:t>
      </w:r>
      <w:proofErr w:type="spellEnd"/>
      <w:r w:rsidRPr="009301BA">
        <w:rPr>
          <w:sz w:val="16"/>
          <w:szCs w:val="11"/>
        </w:rPr>
        <w:t xml:space="preserve">. 2012. Pipelined Back-Propagation for Context-dependent Deep Neural Net- works. In </w:t>
      </w:r>
      <w:proofErr w:type="spellStart"/>
      <w:r w:rsidRPr="009301BA">
        <w:rPr>
          <w:sz w:val="16"/>
          <w:szCs w:val="11"/>
        </w:rPr>
        <w:t>Interspeech</w:t>
      </w:r>
      <w:proofErr w:type="spellEnd"/>
      <w:r w:rsidRPr="009301BA">
        <w:rPr>
          <w:sz w:val="16"/>
          <w:szCs w:val="11"/>
        </w:rPr>
        <w:t>.</w:t>
      </w:r>
    </w:p>
    <w:p w14:paraId="0E233D73" w14:textId="77777777" w:rsidR="009301BA" w:rsidRPr="009301BA" w:rsidRDefault="009301BA" w:rsidP="009301BA">
      <w:pPr>
        <w:spacing w:line="240" w:lineRule="auto"/>
        <w:ind w:firstLineChars="0" w:firstLine="0"/>
        <w:rPr>
          <w:sz w:val="16"/>
          <w:szCs w:val="11"/>
        </w:rPr>
      </w:pPr>
      <w:r w:rsidRPr="009301BA">
        <w:rPr>
          <w:sz w:val="16"/>
          <w:szCs w:val="11"/>
        </w:rPr>
        <w:t xml:space="preserve">[16] </w:t>
      </w:r>
      <w:proofErr w:type="spellStart"/>
      <w:r w:rsidRPr="009301BA">
        <w:rPr>
          <w:sz w:val="16"/>
          <w:szCs w:val="11"/>
        </w:rPr>
        <w:t>Trishul</w:t>
      </w:r>
      <w:proofErr w:type="spellEnd"/>
      <w:r w:rsidRPr="009301BA">
        <w:rPr>
          <w:sz w:val="16"/>
          <w:szCs w:val="11"/>
        </w:rPr>
        <w:t xml:space="preserve"> M </w:t>
      </w:r>
      <w:proofErr w:type="spellStart"/>
      <w:r w:rsidRPr="009301BA">
        <w:rPr>
          <w:sz w:val="16"/>
          <w:szCs w:val="11"/>
        </w:rPr>
        <w:t>Chilimbi</w:t>
      </w:r>
      <w:proofErr w:type="spellEnd"/>
      <w:r w:rsidRPr="009301BA">
        <w:rPr>
          <w:sz w:val="16"/>
          <w:szCs w:val="11"/>
        </w:rPr>
        <w:t xml:space="preserve">, Yutaka </w:t>
      </w:r>
      <w:proofErr w:type="spellStart"/>
      <w:r w:rsidRPr="009301BA">
        <w:rPr>
          <w:sz w:val="16"/>
          <w:szCs w:val="11"/>
        </w:rPr>
        <w:t>Suzue</w:t>
      </w:r>
      <w:proofErr w:type="spellEnd"/>
      <w:r w:rsidRPr="009301BA">
        <w:rPr>
          <w:sz w:val="16"/>
          <w:szCs w:val="11"/>
        </w:rPr>
        <w:t xml:space="preserve">, Johnson </w:t>
      </w:r>
      <w:proofErr w:type="spellStart"/>
      <w:r w:rsidRPr="009301BA">
        <w:rPr>
          <w:sz w:val="16"/>
          <w:szCs w:val="11"/>
        </w:rPr>
        <w:t>Apacible</w:t>
      </w:r>
      <w:proofErr w:type="spellEnd"/>
      <w:r w:rsidRPr="009301BA">
        <w:rPr>
          <w:sz w:val="16"/>
          <w:szCs w:val="11"/>
        </w:rPr>
        <w:t xml:space="preserve">, and Karthik </w:t>
      </w:r>
      <w:proofErr w:type="spellStart"/>
      <w:r w:rsidRPr="009301BA">
        <w:rPr>
          <w:sz w:val="16"/>
          <w:szCs w:val="11"/>
        </w:rPr>
        <w:t>Kalyanaraman</w:t>
      </w:r>
      <w:proofErr w:type="spellEnd"/>
      <w:r w:rsidRPr="009301BA">
        <w:rPr>
          <w:sz w:val="16"/>
          <w:szCs w:val="11"/>
        </w:rPr>
        <w:t xml:space="preserve">. 2014. Project Adam: Building an Efficient and </w:t>
      </w:r>
      <w:proofErr w:type="spellStart"/>
      <w:r w:rsidRPr="009301BA">
        <w:rPr>
          <w:sz w:val="16"/>
          <w:szCs w:val="11"/>
        </w:rPr>
        <w:t>Scal</w:t>
      </w:r>
      <w:proofErr w:type="spellEnd"/>
      <w:r w:rsidRPr="009301BA">
        <w:rPr>
          <w:sz w:val="16"/>
          <w:szCs w:val="11"/>
        </w:rPr>
        <w:t xml:space="preserve">- able Deep Learning Training </w:t>
      </w:r>
      <w:proofErr w:type="gramStart"/>
      <w:r w:rsidRPr="009301BA">
        <w:rPr>
          <w:sz w:val="16"/>
          <w:szCs w:val="11"/>
        </w:rPr>
        <w:t>System..</w:t>
      </w:r>
      <w:proofErr w:type="gramEnd"/>
      <w:r w:rsidRPr="009301BA">
        <w:rPr>
          <w:sz w:val="16"/>
          <w:szCs w:val="11"/>
        </w:rPr>
        <w:t xml:space="preserve"> In 11th USENIX Symposium on Operating Systems Design and Implementation (OSDI ’14), Vol. 14. 571–582.</w:t>
      </w:r>
    </w:p>
    <w:p w14:paraId="78F90AB0" w14:textId="77777777" w:rsidR="009301BA" w:rsidRPr="009301BA" w:rsidRDefault="009301BA" w:rsidP="009301BA">
      <w:pPr>
        <w:spacing w:line="240" w:lineRule="auto"/>
        <w:ind w:firstLineChars="0" w:firstLine="0"/>
        <w:rPr>
          <w:sz w:val="16"/>
          <w:szCs w:val="11"/>
        </w:rPr>
      </w:pPr>
      <w:r w:rsidRPr="009301BA">
        <w:rPr>
          <w:sz w:val="16"/>
          <w:szCs w:val="11"/>
        </w:rPr>
        <w:t xml:space="preserve">[17] Cody Coleman, Daniel Kang, Deepak Narayanan, Luigi </w:t>
      </w:r>
      <w:proofErr w:type="spellStart"/>
      <w:r w:rsidRPr="009301BA">
        <w:rPr>
          <w:sz w:val="16"/>
          <w:szCs w:val="11"/>
        </w:rPr>
        <w:t>Nardi</w:t>
      </w:r>
      <w:proofErr w:type="spellEnd"/>
      <w:r w:rsidRPr="009301BA">
        <w:rPr>
          <w:sz w:val="16"/>
          <w:szCs w:val="11"/>
        </w:rPr>
        <w:t xml:space="preserve">, Tian Zhao, Jian Zhang, Peter </w:t>
      </w:r>
      <w:proofErr w:type="spellStart"/>
      <w:r w:rsidRPr="009301BA">
        <w:rPr>
          <w:sz w:val="16"/>
          <w:szCs w:val="11"/>
        </w:rPr>
        <w:t>Bailis</w:t>
      </w:r>
      <w:proofErr w:type="spellEnd"/>
      <w:r w:rsidRPr="009301BA">
        <w:rPr>
          <w:sz w:val="16"/>
          <w:szCs w:val="11"/>
        </w:rPr>
        <w:t xml:space="preserve">, Kunle Olukotun, Chris </w:t>
      </w:r>
      <w:proofErr w:type="spellStart"/>
      <w:r w:rsidRPr="009301BA">
        <w:rPr>
          <w:sz w:val="16"/>
          <w:szCs w:val="11"/>
        </w:rPr>
        <w:t>Ré</w:t>
      </w:r>
      <w:proofErr w:type="spellEnd"/>
      <w:r w:rsidRPr="009301BA">
        <w:rPr>
          <w:sz w:val="16"/>
          <w:szCs w:val="11"/>
        </w:rPr>
        <w:t xml:space="preserve">, and </w:t>
      </w:r>
      <w:proofErr w:type="spellStart"/>
      <w:r w:rsidRPr="009301BA">
        <w:rPr>
          <w:sz w:val="16"/>
          <w:szCs w:val="11"/>
        </w:rPr>
        <w:t>Matei</w:t>
      </w:r>
      <w:proofErr w:type="spellEnd"/>
      <w:r w:rsidRPr="009301BA">
        <w:rPr>
          <w:sz w:val="16"/>
          <w:szCs w:val="11"/>
        </w:rPr>
        <w:t xml:space="preserve"> </w:t>
      </w:r>
      <w:proofErr w:type="spellStart"/>
      <w:r w:rsidRPr="009301BA">
        <w:rPr>
          <w:sz w:val="16"/>
          <w:szCs w:val="11"/>
        </w:rPr>
        <w:t>Zaharia</w:t>
      </w:r>
      <w:proofErr w:type="spellEnd"/>
      <w:r w:rsidRPr="009301BA">
        <w:rPr>
          <w:sz w:val="16"/>
          <w:szCs w:val="11"/>
        </w:rPr>
        <w:t xml:space="preserve">. 2019. Analysis of </w:t>
      </w:r>
      <w:proofErr w:type="spellStart"/>
      <w:r w:rsidRPr="009301BA">
        <w:rPr>
          <w:sz w:val="16"/>
          <w:szCs w:val="11"/>
        </w:rPr>
        <w:t>DAWNBench</w:t>
      </w:r>
      <w:proofErr w:type="spellEnd"/>
      <w:r w:rsidRPr="009301BA">
        <w:rPr>
          <w:sz w:val="16"/>
          <w:szCs w:val="11"/>
        </w:rPr>
        <w:t>, a Time-to-Accuracy Machine Learning Performance Benchmark. ACM SIGOPS Operating Systems Review 53, 1 (2019), 14–25.</w:t>
      </w:r>
    </w:p>
    <w:p w14:paraId="051BFEB2" w14:textId="77777777" w:rsidR="009301BA" w:rsidRPr="009301BA" w:rsidRDefault="009301BA" w:rsidP="009301BA">
      <w:pPr>
        <w:spacing w:line="240" w:lineRule="auto"/>
        <w:ind w:firstLineChars="0" w:firstLine="0"/>
        <w:rPr>
          <w:sz w:val="16"/>
          <w:szCs w:val="11"/>
        </w:rPr>
      </w:pPr>
      <w:r w:rsidRPr="009301BA">
        <w:rPr>
          <w:sz w:val="16"/>
          <w:szCs w:val="11"/>
        </w:rPr>
        <w:t xml:space="preserve">[18] Cody Coleman, Deepak Narayanan, Daniel Kang, Tian Zhao, Jian Zhang, Luigi </w:t>
      </w:r>
      <w:proofErr w:type="spellStart"/>
      <w:r w:rsidRPr="009301BA">
        <w:rPr>
          <w:sz w:val="16"/>
          <w:szCs w:val="11"/>
        </w:rPr>
        <w:t>Nardi</w:t>
      </w:r>
      <w:proofErr w:type="spellEnd"/>
      <w:r w:rsidRPr="009301BA">
        <w:rPr>
          <w:sz w:val="16"/>
          <w:szCs w:val="11"/>
        </w:rPr>
        <w:t xml:space="preserve">, Peter </w:t>
      </w:r>
      <w:proofErr w:type="spellStart"/>
      <w:r w:rsidRPr="009301BA">
        <w:rPr>
          <w:sz w:val="16"/>
          <w:szCs w:val="11"/>
        </w:rPr>
        <w:t>Bailis</w:t>
      </w:r>
      <w:proofErr w:type="spellEnd"/>
      <w:r w:rsidRPr="009301BA">
        <w:rPr>
          <w:sz w:val="16"/>
          <w:szCs w:val="11"/>
        </w:rPr>
        <w:t xml:space="preserve">, Kunle Olukotun, Chris </w:t>
      </w:r>
      <w:proofErr w:type="spellStart"/>
      <w:r w:rsidRPr="009301BA">
        <w:rPr>
          <w:sz w:val="16"/>
          <w:szCs w:val="11"/>
        </w:rPr>
        <w:t>Ré</w:t>
      </w:r>
      <w:proofErr w:type="spellEnd"/>
      <w:r w:rsidRPr="009301BA">
        <w:rPr>
          <w:sz w:val="16"/>
          <w:szCs w:val="11"/>
        </w:rPr>
        <w:t xml:space="preserve">, and </w:t>
      </w:r>
      <w:proofErr w:type="spellStart"/>
      <w:r w:rsidRPr="009301BA">
        <w:rPr>
          <w:sz w:val="16"/>
          <w:szCs w:val="11"/>
        </w:rPr>
        <w:t>Matei</w:t>
      </w:r>
      <w:proofErr w:type="spellEnd"/>
      <w:r w:rsidRPr="009301BA">
        <w:rPr>
          <w:sz w:val="16"/>
          <w:szCs w:val="11"/>
        </w:rPr>
        <w:t xml:space="preserve"> </w:t>
      </w:r>
      <w:proofErr w:type="spellStart"/>
      <w:r w:rsidRPr="009301BA">
        <w:rPr>
          <w:sz w:val="16"/>
          <w:szCs w:val="11"/>
        </w:rPr>
        <w:t>Zaharia</w:t>
      </w:r>
      <w:proofErr w:type="spellEnd"/>
      <w:r w:rsidRPr="009301BA">
        <w:rPr>
          <w:sz w:val="16"/>
          <w:szCs w:val="11"/>
        </w:rPr>
        <w:t xml:space="preserve">. 2017. </w:t>
      </w:r>
      <w:proofErr w:type="spellStart"/>
      <w:r w:rsidRPr="009301BA">
        <w:rPr>
          <w:sz w:val="16"/>
          <w:szCs w:val="11"/>
        </w:rPr>
        <w:t>DAWNBench</w:t>
      </w:r>
      <w:proofErr w:type="spellEnd"/>
      <w:r w:rsidRPr="009301BA">
        <w:rPr>
          <w:sz w:val="16"/>
          <w:szCs w:val="11"/>
        </w:rPr>
        <w:t>: An End-to-End Deep Learning Bench- mark and Competition. NIPS ML Systems Workshop (2017).</w:t>
      </w:r>
    </w:p>
    <w:p w14:paraId="1E06B6C7" w14:textId="77777777" w:rsidR="009301BA" w:rsidRPr="009301BA" w:rsidRDefault="009301BA" w:rsidP="009301BA">
      <w:pPr>
        <w:spacing w:line="240" w:lineRule="auto"/>
        <w:ind w:firstLineChars="0" w:firstLine="0"/>
        <w:rPr>
          <w:sz w:val="16"/>
          <w:szCs w:val="11"/>
        </w:rPr>
      </w:pPr>
      <w:r w:rsidRPr="009301BA">
        <w:rPr>
          <w:sz w:val="16"/>
          <w:szCs w:val="11"/>
        </w:rPr>
        <w:t xml:space="preserve">[19] </w:t>
      </w:r>
      <w:proofErr w:type="spellStart"/>
      <w:r w:rsidRPr="009301BA">
        <w:rPr>
          <w:sz w:val="16"/>
          <w:szCs w:val="11"/>
        </w:rPr>
        <w:t>Henggang</w:t>
      </w:r>
      <w:proofErr w:type="spellEnd"/>
      <w:r w:rsidRPr="009301BA">
        <w:rPr>
          <w:sz w:val="16"/>
          <w:szCs w:val="11"/>
        </w:rPr>
        <w:t xml:space="preserve"> Cui, James </w:t>
      </w:r>
      <w:proofErr w:type="spellStart"/>
      <w:r w:rsidRPr="009301BA">
        <w:rPr>
          <w:sz w:val="16"/>
          <w:szCs w:val="11"/>
        </w:rPr>
        <w:t>Cipar</w:t>
      </w:r>
      <w:proofErr w:type="spellEnd"/>
      <w:r w:rsidRPr="009301BA">
        <w:rPr>
          <w:sz w:val="16"/>
          <w:szCs w:val="11"/>
        </w:rPr>
        <w:t xml:space="preserve">, </w:t>
      </w:r>
      <w:proofErr w:type="spellStart"/>
      <w:r w:rsidRPr="009301BA">
        <w:rPr>
          <w:sz w:val="16"/>
          <w:szCs w:val="11"/>
        </w:rPr>
        <w:t>Qirong</w:t>
      </w:r>
      <w:proofErr w:type="spellEnd"/>
      <w:r w:rsidRPr="009301BA">
        <w:rPr>
          <w:sz w:val="16"/>
          <w:szCs w:val="11"/>
        </w:rPr>
        <w:t xml:space="preserve"> Ho, </w:t>
      </w:r>
      <w:proofErr w:type="spellStart"/>
      <w:r w:rsidRPr="009301BA">
        <w:rPr>
          <w:sz w:val="16"/>
          <w:szCs w:val="11"/>
        </w:rPr>
        <w:t>Jin</w:t>
      </w:r>
      <w:proofErr w:type="spellEnd"/>
      <w:r w:rsidRPr="009301BA">
        <w:rPr>
          <w:sz w:val="16"/>
          <w:szCs w:val="11"/>
        </w:rPr>
        <w:t xml:space="preserve"> Kyu Kim, </w:t>
      </w:r>
      <w:proofErr w:type="spellStart"/>
      <w:r w:rsidRPr="009301BA">
        <w:rPr>
          <w:sz w:val="16"/>
          <w:szCs w:val="11"/>
        </w:rPr>
        <w:t>Seunghak</w:t>
      </w:r>
      <w:proofErr w:type="spellEnd"/>
      <w:r w:rsidRPr="009301BA">
        <w:rPr>
          <w:sz w:val="16"/>
          <w:szCs w:val="11"/>
        </w:rPr>
        <w:t xml:space="preserve"> Lee, </w:t>
      </w:r>
      <w:proofErr w:type="spellStart"/>
      <w:r w:rsidRPr="009301BA">
        <w:rPr>
          <w:sz w:val="16"/>
          <w:szCs w:val="11"/>
        </w:rPr>
        <w:t>Abhimanu</w:t>
      </w:r>
      <w:proofErr w:type="spellEnd"/>
      <w:r w:rsidRPr="009301BA">
        <w:rPr>
          <w:sz w:val="16"/>
          <w:szCs w:val="11"/>
        </w:rPr>
        <w:t xml:space="preserve"> Kumar, </w:t>
      </w:r>
      <w:proofErr w:type="spellStart"/>
      <w:r w:rsidRPr="009301BA">
        <w:rPr>
          <w:sz w:val="16"/>
          <w:szCs w:val="11"/>
        </w:rPr>
        <w:t>Jinliang</w:t>
      </w:r>
      <w:proofErr w:type="spellEnd"/>
      <w:r w:rsidRPr="009301BA">
        <w:rPr>
          <w:sz w:val="16"/>
          <w:szCs w:val="11"/>
        </w:rPr>
        <w:t xml:space="preserve"> Wei, Wei Dai, Gregory R Ganger, Phillip B Gibbons, et al. 2014. Exploiting Bounded Staleness to Speed Up Big Data Analytics. In USENIX Annual Technical Conference. 37–48.</w:t>
      </w:r>
    </w:p>
    <w:p w14:paraId="029EA80B" w14:textId="77777777" w:rsidR="009301BA" w:rsidRPr="009301BA" w:rsidRDefault="009301BA" w:rsidP="009301BA">
      <w:pPr>
        <w:spacing w:line="240" w:lineRule="auto"/>
        <w:ind w:firstLineChars="0" w:firstLine="0"/>
        <w:rPr>
          <w:sz w:val="16"/>
          <w:szCs w:val="11"/>
        </w:rPr>
      </w:pPr>
      <w:r w:rsidRPr="009301BA">
        <w:rPr>
          <w:sz w:val="16"/>
          <w:szCs w:val="11"/>
        </w:rPr>
        <w:lastRenderedPageBreak/>
        <w:t xml:space="preserve">[20] </w:t>
      </w:r>
      <w:proofErr w:type="spellStart"/>
      <w:r w:rsidRPr="009301BA">
        <w:rPr>
          <w:sz w:val="16"/>
          <w:szCs w:val="11"/>
        </w:rPr>
        <w:t>Henggang</w:t>
      </w:r>
      <w:proofErr w:type="spellEnd"/>
      <w:r w:rsidRPr="009301BA">
        <w:rPr>
          <w:sz w:val="16"/>
          <w:szCs w:val="11"/>
        </w:rPr>
        <w:t xml:space="preserve"> Cui, Hao Zhang, Gregory R Ganger, Phillip B Gibbons, and Eric P Xing. 2016. </w:t>
      </w:r>
      <w:proofErr w:type="spellStart"/>
      <w:r w:rsidRPr="009301BA">
        <w:rPr>
          <w:sz w:val="16"/>
          <w:szCs w:val="11"/>
        </w:rPr>
        <w:t>GeePS</w:t>
      </w:r>
      <w:proofErr w:type="spellEnd"/>
      <w:r w:rsidRPr="009301BA">
        <w:rPr>
          <w:sz w:val="16"/>
          <w:szCs w:val="11"/>
        </w:rPr>
        <w:t>: Scalable Deep Learning on Distributed GPUs with a GPU-Specialized Parameter Server. In Proceedings of the Eleventh European Conference on Computer Systems. ACM, 4.</w:t>
      </w:r>
    </w:p>
    <w:p w14:paraId="1BA166DF" w14:textId="77777777" w:rsidR="009301BA" w:rsidRPr="009301BA" w:rsidRDefault="009301BA" w:rsidP="009301BA">
      <w:pPr>
        <w:spacing w:line="240" w:lineRule="auto"/>
        <w:ind w:firstLineChars="0" w:firstLine="0"/>
        <w:rPr>
          <w:sz w:val="16"/>
          <w:szCs w:val="11"/>
        </w:rPr>
      </w:pPr>
      <w:r w:rsidRPr="009301BA">
        <w:rPr>
          <w:sz w:val="16"/>
          <w:szCs w:val="11"/>
        </w:rPr>
        <w:t xml:space="preserve">[21] Jeffrey Dean, Greg </w:t>
      </w:r>
      <w:proofErr w:type="spellStart"/>
      <w:r w:rsidRPr="009301BA">
        <w:rPr>
          <w:sz w:val="16"/>
          <w:szCs w:val="11"/>
        </w:rPr>
        <w:t>Corrado</w:t>
      </w:r>
      <w:proofErr w:type="spellEnd"/>
      <w:r w:rsidRPr="009301BA">
        <w:rPr>
          <w:sz w:val="16"/>
          <w:szCs w:val="11"/>
        </w:rPr>
        <w:t xml:space="preserve">, Rajat Monga, Kai Chen, Matthieu Devin, Mark Mao, Andrew Senior, Paul Tucker, </w:t>
      </w:r>
      <w:proofErr w:type="spellStart"/>
      <w:r w:rsidRPr="009301BA">
        <w:rPr>
          <w:sz w:val="16"/>
          <w:szCs w:val="11"/>
        </w:rPr>
        <w:t>Ke</w:t>
      </w:r>
      <w:proofErr w:type="spellEnd"/>
      <w:r w:rsidRPr="009301BA">
        <w:rPr>
          <w:sz w:val="16"/>
          <w:szCs w:val="11"/>
        </w:rPr>
        <w:t xml:space="preserve"> Yang, Quoc V Le, et al. 2012. Large Scale Distributed Deep Networks. In Advances in Neural Information Processing Systems. 1223–1231.</w:t>
      </w:r>
    </w:p>
    <w:p w14:paraId="19F42753" w14:textId="77777777" w:rsidR="009301BA" w:rsidRPr="009301BA" w:rsidRDefault="009301BA" w:rsidP="009301BA">
      <w:pPr>
        <w:spacing w:line="240" w:lineRule="auto"/>
        <w:ind w:firstLineChars="0" w:firstLine="0"/>
        <w:rPr>
          <w:sz w:val="16"/>
          <w:szCs w:val="11"/>
        </w:rPr>
      </w:pPr>
      <w:r w:rsidRPr="009301BA">
        <w:rPr>
          <w:sz w:val="16"/>
          <w:szCs w:val="11"/>
        </w:rPr>
        <w:t xml:space="preserve">[22] Michael </w:t>
      </w:r>
      <w:proofErr w:type="spellStart"/>
      <w:r w:rsidRPr="009301BA">
        <w:rPr>
          <w:sz w:val="16"/>
          <w:szCs w:val="11"/>
        </w:rPr>
        <w:t>Denkowski</w:t>
      </w:r>
      <w:proofErr w:type="spellEnd"/>
      <w:r w:rsidRPr="009301BA">
        <w:rPr>
          <w:sz w:val="16"/>
          <w:szCs w:val="11"/>
        </w:rPr>
        <w:t xml:space="preserve"> and Alon </w:t>
      </w:r>
      <w:proofErr w:type="spellStart"/>
      <w:r w:rsidRPr="009301BA">
        <w:rPr>
          <w:sz w:val="16"/>
          <w:szCs w:val="11"/>
        </w:rPr>
        <w:t>Lavie</w:t>
      </w:r>
      <w:proofErr w:type="spellEnd"/>
      <w:r w:rsidRPr="009301BA">
        <w:rPr>
          <w:sz w:val="16"/>
          <w:szCs w:val="11"/>
        </w:rPr>
        <w:t xml:space="preserve">. 2014. Meteor Universal: Lan- </w:t>
      </w:r>
      <w:proofErr w:type="spellStart"/>
      <w:r w:rsidRPr="009301BA">
        <w:rPr>
          <w:sz w:val="16"/>
          <w:szCs w:val="11"/>
        </w:rPr>
        <w:t>guage</w:t>
      </w:r>
      <w:proofErr w:type="spellEnd"/>
      <w:r w:rsidRPr="009301BA">
        <w:rPr>
          <w:sz w:val="16"/>
          <w:szCs w:val="11"/>
        </w:rPr>
        <w:t xml:space="preserve"> Specific Translation Evaluation for Any Target Language. In Proceedings of the Ninth Workshop on Statistical Machine Translation. 376–380.</w:t>
      </w:r>
    </w:p>
    <w:p w14:paraId="46954902" w14:textId="77777777" w:rsidR="009301BA" w:rsidRPr="009301BA" w:rsidRDefault="009301BA" w:rsidP="009301BA">
      <w:pPr>
        <w:spacing w:line="240" w:lineRule="auto"/>
        <w:ind w:firstLineChars="0" w:firstLine="0"/>
        <w:rPr>
          <w:sz w:val="16"/>
          <w:szCs w:val="11"/>
        </w:rPr>
      </w:pPr>
      <w:r w:rsidRPr="009301BA">
        <w:rPr>
          <w:sz w:val="16"/>
          <w:szCs w:val="11"/>
        </w:rPr>
        <w:t>[23] DGX-1 [n. d.]. NVIDIA DGX-1. data- center/</w:t>
      </w:r>
      <w:proofErr w:type="spellStart"/>
      <w:r w:rsidRPr="009301BA">
        <w:rPr>
          <w:sz w:val="16"/>
          <w:szCs w:val="11"/>
        </w:rPr>
        <w:t>dgx</w:t>
      </w:r>
      <w:proofErr w:type="spellEnd"/>
      <w:r w:rsidRPr="009301BA">
        <w:rPr>
          <w:sz w:val="16"/>
          <w:szCs w:val="11"/>
        </w:rPr>
        <w:t>- 1/.</w:t>
      </w:r>
    </w:p>
    <w:p w14:paraId="681EB1DC" w14:textId="77777777" w:rsidR="009301BA" w:rsidRPr="009301BA" w:rsidRDefault="009301BA" w:rsidP="009301BA">
      <w:pPr>
        <w:spacing w:line="240" w:lineRule="auto"/>
        <w:ind w:firstLineChars="0" w:firstLine="0"/>
        <w:rPr>
          <w:sz w:val="16"/>
          <w:szCs w:val="11"/>
        </w:rPr>
      </w:pPr>
      <w:r w:rsidRPr="009301BA">
        <w:rPr>
          <w:sz w:val="16"/>
          <w:szCs w:val="11"/>
        </w:rPr>
        <w:t>https://www.nvidia.com/en-us/</w:t>
      </w:r>
    </w:p>
    <w:p w14:paraId="7C9A207B" w14:textId="77777777" w:rsidR="009301BA" w:rsidRPr="009301BA" w:rsidRDefault="009301BA" w:rsidP="009301BA">
      <w:pPr>
        <w:spacing w:line="240" w:lineRule="auto"/>
        <w:ind w:firstLineChars="0" w:firstLine="0"/>
        <w:rPr>
          <w:sz w:val="16"/>
          <w:szCs w:val="11"/>
        </w:rPr>
      </w:pPr>
      <w:r w:rsidRPr="009301BA">
        <w:rPr>
          <w:sz w:val="16"/>
          <w:szCs w:val="11"/>
        </w:rPr>
        <w:t xml:space="preserve">[24] Priya Goyal, Piotr </w:t>
      </w:r>
      <w:proofErr w:type="spellStart"/>
      <w:r w:rsidRPr="009301BA">
        <w:rPr>
          <w:sz w:val="16"/>
          <w:szCs w:val="11"/>
        </w:rPr>
        <w:t>Dollár</w:t>
      </w:r>
      <w:proofErr w:type="spellEnd"/>
      <w:r w:rsidRPr="009301BA">
        <w:rPr>
          <w:sz w:val="16"/>
          <w:szCs w:val="11"/>
        </w:rPr>
        <w:t xml:space="preserve">, Ross </w:t>
      </w:r>
      <w:proofErr w:type="spellStart"/>
      <w:r w:rsidRPr="009301BA">
        <w:rPr>
          <w:sz w:val="16"/>
          <w:szCs w:val="11"/>
        </w:rPr>
        <w:t>Girshick</w:t>
      </w:r>
      <w:proofErr w:type="spellEnd"/>
      <w:r w:rsidRPr="009301BA">
        <w:rPr>
          <w:sz w:val="16"/>
          <w:szCs w:val="11"/>
        </w:rPr>
        <w:t xml:space="preserve">, Pieter </w:t>
      </w:r>
      <w:proofErr w:type="spellStart"/>
      <w:r w:rsidRPr="009301BA">
        <w:rPr>
          <w:sz w:val="16"/>
          <w:szCs w:val="11"/>
        </w:rPr>
        <w:t>Noordhuis</w:t>
      </w:r>
      <w:proofErr w:type="spellEnd"/>
      <w:r w:rsidRPr="009301BA">
        <w:rPr>
          <w:sz w:val="16"/>
          <w:szCs w:val="11"/>
        </w:rPr>
        <w:t xml:space="preserve">, Lukasz </w:t>
      </w:r>
      <w:proofErr w:type="spellStart"/>
      <w:r w:rsidRPr="009301BA">
        <w:rPr>
          <w:sz w:val="16"/>
          <w:szCs w:val="11"/>
        </w:rPr>
        <w:t>Wesolowski</w:t>
      </w:r>
      <w:proofErr w:type="spellEnd"/>
      <w:r w:rsidRPr="009301BA">
        <w:rPr>
          <w:sz w:val="16"/>
          <w:szCs w:val="11"/>
        </w:rPr>
        <w:t xml:space="preserve">, </w:t>
      </w:r>
      <w:proofErr w:type="spellStart"/>
      <w:r w:rsidRPr="009301BA">
        <w:rPr>
          <w:sz w:val="16"/>
          <w:szCs w:val="11"/>
        </w:rPr>
        <w:t>Aapo</w:t>
      </w:r>
      <w:proofErr w:type="spellEnd"/>
      <w:r w:rsidRPr="009301BA">
        <w:rPr>
          <w:sz w:val="16"/>
          <w:szCs w:val="11"/>
        </w:rPr>
        <w:t xml:space="preserve"> </w:t>
      </w:r>
      <w:proofErr w:type="spellStart"/>
      <w:r w:rsidRPr="009301BA">
        <w:rPr>
          <w:sz w:val="16"/>
          <w:szCs w:val="11"/>
        </w:rPr>
        <w:t>Kyrola</w:t>
      </w:r>
      <w:proofErr w:type="spellEnd"/>
      <w:r w:rsidRPr="009301BA">
        <w:rPr>
          <w:sz w:val="16"/>
          <w:szCs w:val="11"/>
        </w:rPr>
        <w:t xml:space="preserve">, Andrew Tulloch, </w:t>
      </w:r>
      <w:proofErr w:type="spellStart"/>
      <w:r w:rsidRPr="009301BA">
        <w:rPr>
          <w:sz w:val="16"/>
          <w:szCs w:val="11"/>
        </w:rPr>
        <w:t>Yangqing</w:t>
      </w:r>
      <w:proofErr w:type="spellEnd"/>
      <w:r w:rsidRPr="009301BA">
        <w:rPr>
          <w:sz w:val="16"/>
          <w:szCs w:val="11"/>
        </w:rPr>
        <w:t xml:space="preserve"> Jia, and </w:t>
      </w:r>
      <w:proofErr w:type="spellStart"/>
      <w:r w:rsidRPr="009301BA">
        <w:rPr>
          <w:sz w:val="16"/>
          <w:szCs w:val="11"/>
        </w:rPr>
        <w:t>Kaiming</w:t>
      </w:r>
      <w:proofErr w:type="spellEnd"/>
      <w:r w:rsidRPr="009301BA">
        <w:rPr>
          <w:sz w:val="16"/>
          <w:szCs w:val="11"/>
        </w:rPr>
        <w:t xml:space="preserve"> He. 2017. Accurate, Large Minibatch SGD: Training ImageNet in 1 Hour. </w:t>
      </w:r>
      <w:proofErr w:type="spellStart"/>
      <w:r w:rsidRPr="009301BA">
        <w:rPr>
          <w:sz w:val="16"/>
          <w:szCs w:val="11"/>
        </w:rPr>
        <w:t>arXiv</w:t>
      </w:r>
      <w:proofErr w:type="spellEnd"/>
      <w:r w:rsidRPr="009301BA">
        <w:rPr>
          <w:sz w:val="16"/>
          <w:szCs w:val="11"/>
        </w:rPr>
        <w:t xml:space="preserve"> preprint arXiv:1706.02677 (2017).</w:t>
      </w:r>
    </w:p>
    <w:p w14:paraId="3FDD0D8A" w14:textId="77777777" w:rsidR="009301BA" w:rsidRPr="009301BA" w:rsidRDefault="009301BA" w:rsidP="009301BA">
      <w:pPr>
        <w:spacing w:line="240" w:lineRule="auto"/>
        <w:ind w:firstLineChars="0" w:firstLine="0"/>
        <w:rPr>
          <w:sz w:val="16"/>
          <w:szCs w:val="11"/>
        </w:rPr>
      </w:pPr>
      <w:r w:rsidRPr="009301BA">
        <w:rPr>
          <w:sz w:val="16"/>
          <w:szCs w:val="11"/>
        </w:rPr>
        <w:t xml:space="preserve">[25] Aaron </w:t>
      </w:r>
      <w:proofErr w:type="spellStart"/>
      <w:r w:rsidRPr="009301BA">
        <w:rPr>
          <w:sz w:val="16"/>
          <w:szCs w:val="11"/>
        </w:rPr>
        <w:t>Harlap</w:t>
      </w:r>
      <w:proofErr w:type="spellEnd"/>
      <w:r w:rsidRPr="009301BA">
        <w:rPr>
          <w:sz w:val="16"/>
          <w:szCs w:val="11"/>
        </w:rPr>
        <w:t xml:space="preserve">, Deepak Narayanan, Amar </w:t>
      </w:r>
      <w:proofErr w:type="spellStart"/>
      <w:r w:rsidRPr="009301BA">
        <w:rPr>
          <w:sz w:val="16"/>
          <w:szCs w:val="11"/>
        </w:rPr>
        <w:t>Phanishayee</w:t>
      </w:r>
      <w:proofErr w:type="spellEnd"/>
      <w:r w:rsidRPr="009301BA">
        <w:rPr>
          <w:sz w:val="16"/>
          <w:szCs w:val="11"/>
        </w:rPr>
        <w:t xml:space="preserve">, Vivek Seshadri, Nikhil </w:t>
      </w:r>
      <w:proofErr w:type="spellStart"/>
      <w:r w:rsidRPr="009301BA">
        <w:rPr>
          <w:sz w:val="16"/>
          <w:szCs w:val="11"/>
        </w:rPr>
        <w:t>Devanur</w:t>
      </w:r>
      <w:proofErr w:type="spellEnd"/>
      <w:r w:rsidRPr="009301BA">
        <w:rPr>
          <w:sz w:val="16"/>
          <w:szCs w:val="11"/>
        </w:rPr>
        <w:t xml:space="preserve">, Greg Ganger, and Phil Gibbons. 2018. </w:t>
      </w:r>
      <w:proofErr w:type="spellStart"/>
      <w:r w:rsidRPr="009301BA">
        <w:rPr>
          <w:sz w:val="16"/>
          <w:szCs w:val="11"/>
        </w:rPr>
        <w:t>PipeDream</w:t>
      </w:r>
      <w:proofErr w:type="spellEnd"/>
      <w:r w:rsidRPr="009301BA">
        <w:rPr>
          <w:sz w:val="16"/>
          <w:szCs w:val="11"/>
        </w:rPr>
        <w:t xml:space="preserve">: Fast and Efficient Pipeline Parallel DNN Training. </w:t>
      </w:r>
      <w:proofErr w:type="spellStart"/>
      <w:r w:rsidRPr="009301BA">
        <w:rPr>
          <w:sz w:val="16"/>
          <w:szCs w:val="11"/>
        </w:rPr>
        <w:t>arXiv</w:t>
      </w:r>
      <w:proofErr w:type="spellEnd"/>
      <w:r w:rsidRPr="009301BA">
        <w:rPr>
          <w:sz w:val="16"/>
          <w:szCs w:val="11"/>
        </w:rPr>
        <w:t xml:space="preserve"> preprint arXiv:1806.03377 (2018).</w:t>
      </w:r>
    </w:p>
    <w:p w14:paraId="1E5D2E8B" w14:textId="77777777" w:rsidR="009301BA" w:rsidRPr="009301BA" w:rsidRDefault="009301BA" w:rsidP="009301BA">
      <w:pPr>
        <w:spacing w:line="240" w:lineRule="auto"/>
        <w:ind w:firstLineChars="0" w:firstLine="0"/>
        <w:rPr>
          <w:sz w:val="16"/>
          <w:szCs w:val="11"/>
        </w:rPr>
      </w:pPr>
      <w:r w:rsidRPr="009301BA">
        <w:rPr>
          <w:sz w:val="16"/>
          <w:szCs w:val="11"/>
        </w:rPr>
        <w:t xml:space="preserve">[26] </w:t>
      </w:r>
      <w:proofErr w:type="spellStart"/>
      <w:r w:rsidRPr="009301BA">
        <w:rPr>
          <w:sz w:val="16"/>
          <w:szCs w:val="11"/>
        </w:rPr>
        <w:t>Kaiming</w:t>
      </w:r>
      <w:proofErr w:type="spellEnd"/>
      <w:r w:rsidRPr="009301BA">
        <w:rPr>
          <w:sz w:val="16"/>
          <w:szCs w:val="11"/>
        </w:rPr>
        <w:t xml:space="preserve"> He, </w:t>
      </w:r>
      <w:proofErr w:type="spellStart"/>
      <w:r w:rsidRPr="009301BA">
        <w:rPr>
          <w:sz w:val="16"/>
          <w:szCs w:val="11"/>
        </w:rPr>
        <w:t>Xiangyu</w:t>
      </w:r>
      <w:proofErr w:type="spellEnd"/>
      <w:r w:rsidRPr="009301BA">
        <w:rPr>
          <w:sz w:val="16"/>
          <w:szCs w:val="11"/>
        </w:rPr>
        <w:t xml:space="preserve"> Zhang, </w:t>
      </w:r>
      <w:proofErr w:type="spellStart"/>
      <w:r w:rsidRPr="009301BA">
        <w:rPr>
          <w:sz w:val="16"/>
          <w:szCs w:val="11"/>
        </w:rPr>
        <w:t>Shaoqing</w:t>
      </w:r>
      <w:proofErr w:type="spellEnd"/>
      <w:r w:rsidRPr="009301BA">
        <w:rPr>
          <w:sz w:val="16"/>
          <w:szCs w:val="11"/>
        </w:rPr>
        <w:t xml:space="preserve"> Ren, and Jian Sun. 2015. Deep Residual Learning for Image Recognition. </w:t>
      </w:r>
      <w:proofErr w:type="spellStart"/>
      <w:r w:rsidRPr="009301BA">
        <w:rPr>
          <w:sz w:val="16"/>
          <w:szCs w:val="11"/>
        </w:rPr>
        <w:t>CoRR</w:t>
      </w:r>
      <w:proofErr w:type="spellEnd"/>
      <w:r w:rsidRPr="009301BA">
        <w:rPr>
          <w:sz w:val="16"/>
          <w:szCs w:val="11"/>
        </w:rPr>
        <w:t xml:space="preserve"> abs/1512.03385 (2015). http://arxiv.org/abs/1512.03385</w:t>
      </w:r>
    </w:p>
    <w:p w14:paraId="77CF41F1" w14:textId="77777777" w:rsidR="009301BA" w:rsidRPr="009301BA" w:rsidRDefault="009301BA" w:rsidP="009301BA">
      <w:pPr>
        <w:spacing w:line="240" w:lineRule="auto"/>
        <w:ind w:firstLineChars="0" w:firstLine="0"/>
        <w:rPr>
          <w:sz w:val="16"/>
          <w:szCs w:val="11"/>
        </w:rPr>
      </w:pPr>
      <w:r w:rsidRPr="009301BA">
        <w:rPr>
          <w:sz w:val="16"/>
          <w:szCs w:val="11"/>
        </w:rPr>
        <w:t xml:space="preserve">[27] </w:t>
      </w:r>
      <w:proofErr w:type="spellStart"/>
      <w:r w:rsidRPr="009301BA">
        <w:rPr>
          <w:sz w:val="16"/>
          <w:szCs w:val="11"/>
        </w:rPr>
        <w:t>Qirong</w:t>
      </w:r>
      <w:proofErr w:type="spellEnd"/>
      <w:r w:rsidRPr="009301BA">
        <w:rPr>
          <w:sz w:val="16"/>
          <w:szCs w:val="11"/>
        </w:rPr>
        <w:t xml:space="preserve"> Ho, James </w:t>
      </w:r>
      <w:proofErr w:type="spellStart"/>
      <w:r w:rsidRPr="009301BA">
        <w:rPr>
          <w:sz w:val="16"/>
          <w:szCs w:val="11"/>
        </w:rPr>
        <w:t>Cipar</w:t>
      </w:r>
      <w:proofErr w:type="spellEnd"/>
      <w:r w:rsidRPr="009301BA">
        <w:rPr>
          <w:sz w:val="16"/>
          <w:szCs w:val="11"/>
        </w:rPr>
        <w:t xml:space="preserve">, </w:t>
      </w:r>
      <w:proofErr w:type="spellStart"/>
      <w:r w:rsidRPr="009301BA">
        <w:rPr>
          <w:sz w:val="16"/>
          <w:szCs w:val="11"/>
        </w:rPr>
        <w:t>Henggang</w:t>
      </w:r>
      <w:proofErr w:type="spellEnd"/>
      <w:r w:rsidRPr="009301BA">
        <w:rPr>
          <w:sz w:val="16"/>
          <w:szCs w:val="11"/>
        </w:rPr>
        <w:t xml:space="preserve"> Cui, </w:t>
      </w:r>
      <w:proofErr w:type="spellStart"/>
      <w:r w:rsidRPr="009301BA">
        <w:rPr>
          <w:sz w:val="16"/>
          <w:szCs w:val="11"/>
        </w:rPr>
        <w:t>Seunghak</w:t>
      </w:r>
      <w:proofErr w:type="spellEnd"/>
      <w:r w:rsidRPr="009301BA">
        <w:rPr>
          <w:sz w:val="16"/>
          <w:szCs w:val="11"/>
        </w:rPr>
        <w:t xml:space="preserve"> Lee, </w:t>
      </w:r>
      <w:proofErr w:type="spellStart"/>
      <w:r w:rsidRPr="009301BA">
        <w:rPr>
          <w:sz w:val="16"/>
          <w:szCs w:val="11"/>
        </w:rPr>
        <w:t>Jin</w:t>
      </w:r>
      <w:proofErr w:type="spellEnd"/>
      <w:r w:rsidRPr="009301BA">
        <w:rPr>
          <w:sz w:val="16"/>
          <w:szCs w:val="11"/>
        </w:rPr>
        <w:t xml:space="preserve"> Kyu Kim, Phillip B Gibbons, Garth A Gibson, Greg Ganger, and Eric P Xing. 2013. More Effective Distributed ML via a Stale Synchronous Parallel Parameter Server. In Advances in Neural Information Processing Systems. 1223–1231.</w:t>
      </w:r>
    </w:p>
    <w:p w14:paraId="6521A446" w14:textId="77777777" w:rsidR="009301BA" w:rsidRPr="009301BA" w:rsidRDefault="009301BA" w:rsidP="009301BA">
      <w:pPr>
        <w:spacing w:line="240" w:lineRule="auto"/>
        <w:ind w:firstLineChars="0" w:firstLine="0"/>
        <w:rPr>
          <w:sz w:val="16"/>
          <w:szCs w:val="11"/>
        </w:rPr>
      </w:pPr>
      <w:r w:rsidRPr="009301BA">
        <w:rPr>
          <w:sz w:val="16"/>
          <w:szCs w:val="11"/>
        </w:rPr>
        <w:t xml:space="preserve">[28] </w:t>
      </w:r>
      <w:proofErr w:type="spellStart"/>
      <w:r w:rsidRPr="009301BA">
        <w:rPr>
          <w:sz w:val="16"/>
          <w:szCs w:val="11"/>
        </w:rPr>
        <w:t>Yanping</w:t>
      </w:r>
      <w:proofErr w:type="spellEnd"/>
      <w:r w:rsidRPr="009301BA">
        <w:rPr>
          <w:sz w:val="16"/>
          <w:szCs w:val="11"/>
        </w:rPr>
        <w:t xml:space="preserve"> Huang, </w:t>
      </w:r>
      <w:proofErr w:type="spellStart"/>
      <w:r w:rsidRPr="009301BA">
        <w:rPr>
          <w:sz w:val="16"/>
          <w:szCs w:val="11"/>
        </w:rPr>
        <w:t>Yonglong</w:t>
      </w:r>
      <w:proofErr w:type="spellEnd"/>
      <w:r w:rsidRPr="009301BA">
        <w:rPr>
          <w:sz w:val="16"/>
          <w:szCs w:val="11"/>
        </w:rPr>
        <w:t xml:space="preserve"> Cheng, </w:t>
      </w:r>
      <w:proofErr w:type="spellStart"/>
      <w:r w:rsidRPr="009301BA">
        <w:rPr>
          <w:sz w:val="16"/>
          <w:szCs w:val="11"/>
        </w:rPr>
        <w:t>Dehao</w:t>
      </w:r>
      <w:proofErr w:type="spellEnd"/>
      <w:r w:rsidRPr="009301BA">
        <w:rPr>
          <w:sz w:val="16"/>
          <w:szCs w:val="11"/>
        </w:rPr>
        <w:t xml:space="preserve"> Chen, </w:t>
      </w:r>
      <w:proofErr w:type="spellStart"/>
      <w:r w:rsidRPr="009301BA">
        <w:rPr>
          <w:sz w:val="16"/>
          <w:szCs w:val="11"/>
        </w:rPr>
        <w:t>HyoukJoong</w:t>
      </w:r>
      <w:proofErr w:type="spellEnd"/>
      <w:r w:rsidRPr="009301BA">
        <w:rPr>
          <w:sz w:val="16"/>
          <w:szCs w:val="11"/>
        </w:rPr>
        <w:t xml:space="preserve"> Lee, Ji- </w:t>
      </w:r>
      <w:proofErr w:type="spellStart"/>
      <w:r w:rsidRPr="009301BA">
        <w:rPr>
          <w:sz w:val="16"/>
          <w:szCs w:val="11"/>
        </w:rPr>
        <w:t>quan</w:t>
      </w:r>
      <w:proofErr w:type="spellEnd"/>
      <w:r w:rsidRPr="009301BA">
        <w:rPr>
          <w:sz w:val="16"/>
          <w:szCs w:val="11"/>
        </w:rPr>
        <w:t xml:space="preserve"> </w:t>
      </w:r>
      <w:proofErr w:type="spellStart"/>
      <w:r w:rsidRPr="009301BA">
        <w:rPr>
          <w:sz w:val="16"/>
          <w:szCs w:val="11"/>
        </w:rPr>
        <w:t>Ngiam</w:t>
      </w:r>
      <w:proofErr w:type="spellEnd"/>
      <w:r w:rsidRPr="009301BA">
        <w:rPr>
          <w:sz w:val="16"/>
          <w:szCs w:val="11"/>
        </w:rPr>
        <w:t xml:space="preserve">, Quoc V Le, and </w:t>
      </w:r>
      <w:proofErr w:type="spellStart"/>
      <w:r w:rsidRPr="009301BA">
        <w:rPr>
          <w:sz w:val="16"/>
          <w:szCs w:val="11"/>
        </w:rPr>
        <w:t>Zhifeng</w:t>
      </w:r>
      <w:proofErr w:type="spellEnd"/>
      <w:r w:rsidRPr="009301BA">
        <w:rPr>
          <w:sz w:val="16"/>
          <w:szCs w:val="11"/>
        </w:rPr>
        <w:t xml:space="preserve"> Chen. 2018. </w:t>
      </w:r>
      <w:proofErr w:type="spellStart"/>
      <w:r w:rsidRPr="009301BA">
        <w:rPr>
          <w:sz w:val="16"/>
          <w:szCs w:val="11"/>
        </w:rPr>
        <w:t>GPipe</w:t>
      </w:r>
      <w:proofErr w:type="spellEnd"/>
      <w:r w:rsidRPr="009301BA">
        <w:rPr>
          <w:sz w:val="16"/>
          <w:szCs w:val="11"/>
        </w:rPr>
        <w:t xml:space="preserve">: Efficient Training of Giant Neural Networks using Pipeline Parallelism. </w:t>
      </w:r>
      <w:proofErr w:type="spellStart"/>
      <w:r w:rsidRPr="009301BA">
        <w:rPr>
          <w:sz w:val="16"/>
          <w:szCs w:val="11"/>
        </w:rPr>
        <w:t>arXiv</w:t>
      </w:r>
      <w:proofErr w:type="spellEnd"/>
      <w:r w:rsidRPr="009301BA">
        <w:rPr>
          <w:sz w:val="16"/>
          <w:szCs w:val="11"/>
        </w:rPr>
        <w:t xml:space="preserve"> preprint arXiv:1811.06965 (2018).</w:t>
      </w:r>
    </w:p>
    <w:p w14:paraId="56A7F6A8" w14:textId="77777777" w:rsidR="009301BA" w:rsidRPr="009301BA" w:rsidRDefault="009301BA" w:rsidP="009301BA">
      <w:pPr>
        <w:spacing w:line="240" w:lineRule="auto"/>
        <w:ind w:firstLineChars="0" w:firstLine="0"/>
        <w:rPr>
          <w:sz w:val="16"/>
          <w:szCs w:val="11"/>
        </w:rPr>
      </w:pPr>
      <w:r w:rsidRPr="009301BA">
        <w:rPr>
          <w:sz w:val="16"/>
          <w:szCs w:val="11"/>
        </w:rPr>
        <w:t xml:space="preserve">[29] </w:t>
      </w:r>
      <w:proofErr w:type="spellStart"/>
      <w:r w:rsidRPr="009301BA">
        <w:rPr>
          <w:sz w:val="16"/>
          <w:szCs w:val="11"/>
        </w:rPr>
        <w:t>Zhouyuan</w:t>
      </w:r>
      <w:proofErr w:type="spellEnd"/>
      <w:r w:rsidRPr="009301BA">
        <w:rPr>
          <w:sz w:val="16"/>
          <w:szCs w:val="11"/>
        </w:rPr>
        <w:t xml:space="preserve"> </w:t>
      </w:r>
      <w:proofErr w:type="spellStart"/>
      <w:r w:rsidRPr="009301BA">
        <w:rPr>
          <w:sz w:val="16"/>
          <w:szCs w:val="11"/>
        </w:rPr>
        <w:t>Huo</w:t>
      </w:r>
      <w:proofErr w:type="spellEnd"/>
      <w:r w:rsidRPr="009301BA">
        <w:rPr>
          <w:sz w:val="16"/>
          <w:szCs w:val="11"/>
        </w:rPr>
        <w:t xml:space="preserve">, Bin Gu, Qian Yang, and Heng Huang. 2018. Decoupled Parallel Backpropagation with Convergence Guarantee. ICML-18, </w:t>
      </w:r>
      <w:proofErr w:type="spellStart"/>
      <w:r w:rsidRPr="009301BA">
        <w:rPr>
          <w:sz w:val="16"/>
          <w:szCs w:val="11"/>
        </w:rPr>
        <w:t>arXiv</w:t>
      </w:r>
      <w:proofErr w:type="spellEnd"/>
      <w:r w:rsidRPr="009301BA">
        <w:rPr>
          <w:sz w:val="16"/>
          <w:szCs w:val="11"/>
        </w:rPr>
        <w:t xml:space="preserve"> preprint arXiv:1804.10574 (2018).</w:t>
      </w:r>
    </w:p>
    <w:p w14:paraId="04AE7416" w14:textId="77777777" w:rsidR="009301BA" w:rsidRPr="009301BA" w:rsidRDefault="009301BA" w:rsidP="009301BA">
      <w:pPr>
        <w:spacing w:line="240" w:lineRule="auto"/>
        <w:ind w:firstLineChars="0" w:firstLine="0"/>
        <w:rPr>
          <w:sz w:val="16"/>
          <w:szCs w:val="11"/>
        </w:rPr>
      </w:pPr>
      <w:r w:rsidRPr="009301BA">
        <w:rPr>
          <w:sz w:val="16"/>
          <w:szCs w:val="11"/>
        </w:rPr>
        <w:t xml:space="preserve">[30] </w:t>
      </w:r>
      <w:proofErr w:type="spellStart"/>
      <w:r w:rsidRPr="009301BA">
        <w:rPr>
          <w:sz w:val="16"/>
          <w:szCs w:val="11"/>
        </w:rPr>
        <w:t>Animesh</w:t>
      </w:r>
      <w:proofErr w:type="spellEnd"/>
      <w:r w:rsidRPr="009301BA">
        <w:rPr>
          <w:sz w:val="16"/>
          <w:szCs w:val="11"/>
        </w:rPr>
        <w:t xml:space="preserve"> Jain, Amar </w:t>
      </w:r>
      <w:proofErr w:type="spellStart"/>
      <w:r w:rsidRPr="009301BA">
        <w:rPr>
          <w:sz w:val="16"/>
          <w:szCs w:val="11"/>
        </w:rPr>
        <w:t>Phanishayee</w:t>
      </w:r>
      <w:proofErr w:type="spellEnd"/>
      <w:r w:rsidRPr="009301BA">
        <w:rPr>
          <w:sz w:val="16"/>
          <w:szCs w:val="11"/>
        </w:rPr>
        <w:t xml:space="preserve">, Jason Mars, </w:t>
      </w:r>
      <w:proofErr w:type="spellStart"/>
      <w:r w:rsidRPr="009301BA">
        <w:rPr>
          <w:sz w:val="16"/>
          <w:szCs w:val="11"/>
        </w:rPr>
        <w:t>Lingjia</w:t>
      </w:r>
      <w:proofErr w:type="spellEnd"/>
      <w:r w:rsidRPr="009301BA">
        <w:rPr>
          <w:sz w:val="16"/>
          <w:szCs w:val="11"/>
        </w:rPr>
        <w:t xml:space="preserve"> Tang, and Gen- </w:t>
      </w:r>
      <w:proofErr w:type="spellStart"/>
      <w:r w:rsidRPr="009301BA">
        <w:rPr>
          <w:sz w:val="16"/>
          <w:szCs w:val="11"/>
        </w:rPr>
        <w:t>nady</w:t>
      </w:r>
      <w:proofErr w:type="spellEnd"/>
      <w:r w:rsidRPr="009301BA">
        <w:rPr>
          <w:sz w:val="16"/>
          <w:szCs w:val="11"/>
        </w:rPr>
        <w:t xml:space="preserve"> </w:t>
      </w:r>
      <w:proofErr w:type="spellStart"/>
      <w:r w:rsidRPr="009301BA">
        <w:rPr>
          <w:sz w:val="16"/>
          <w:szCs w:val="11"/>
        </w:rPr>
        <w:t>Pekhimenko</w:t>
      </w:r>
      <w:proofErr w:type="spellEnd"/>
      <w:r w:rsidRPr="009301BA">
        <w:rPr>
          <w:sz w:val="16"/>
          <w:szCs w:val="11"/>
        </w:rPr>
        <w:t>. 2018. Gist: Efficient Data Encoding for Deep Neural Network Training. In ACM/IEEE 45th Annual International Symposium on Computer Architecture (ISCA ’18).</w:t>
      </w:r>
    </w:p>
    <w:p w14:paraId="33A8166E" w14:textId="77777777" w:rsidR="009301BA" w:rsidRPr="009301BA" w:rsidRDefault="009301BA" w:rsidP="009301BA">
      <w:pPr>
        <w:spacing w:line="240" w:lineRule="auto"/>
        <w:ind w:firstLineChars="0" w:firstLine="0"/>
        <w:rPr>
          <w:sz w:val="16"/>
          <w:szCs w:val="11"/>
        </w:rPr>
      </w:pPr>
      <w:r w:rsidRPr="009301BA">
        <w:rPr>
          <w:sz w:val="16"/>
          <w:szCs w:val="11"/>
        </w:rPr>
        <w:t xml:space="preserve">[31] </w:t>
      </w:r>
      <w:proofErr w:type="spellStart"/>
      <w:r w:rsidRPr="009301BA">
        <w:rPr>
          <w:sz w:val="16"/>
          <w:szCs w:val="11"/>
        </w:rPr>
        <w:t>Xianyan</w:t>
      </w:r>
      <w:proofErr w:type="spellEnd"/>
      <w:r w:rsidRPr="009301BA">
        <w:rPr>
          <w:sz w:val="16"/>
          <w:szCs w:val="11"/>
        </w:rPr>
        <w:t xml:space="preserve"> Jia, </w:t>
      </w:r>
      <w:proofErr w:type="spellStart"/>
      <w:r w:rsidRPr="009301BA">
        <w:rPr>
          <w:sz w:val="16"/>
          <w:szCs w:val="11"/>
        </w:rPr>
        <w:t>Shutao</w:t>
      </w:r>
      <w:proofErr w:type="spellEnd"/>
      <w:r w:rsidRPr="009301BA">
        <w:rPr>
          <w:sz w:val="16"/>
          <w:szCs w:val="11"/>
        </w:rPr>
        <w:t xml:space="preserve"> Song, Wei He, </w:t>
      </w:r>
      <w:proofErr w:type="spellStart"/>
      <w:r w:rsidRPr="009301BA">
        <w:rPr>
          <w:sz w:val="16"/>
          <w:szCs w:val="11"/>
        </w:rPr>
        <w:t>Yangzihao</w:t>
      </w:r>
      <w:proofErr w:type="spellEnd"/>
      <w:r w:rsidRPr="009301BA">
        <w:rPr>
          <w:sz w:val="16"/>
          <w:szCs w:val="11"/>
        </w:rPr>
        <w:t xml:space="preserve"> Wang, </w:t>
      </w:r>
      <w:proofErr w:type="spellStart"/>
      <w:r w:rsidRPr="009301BA">
        <w:rPr>
          <w:sz w:val="16"/>
          <w:szCs w:val="11"/>
        </w:rPr>
        <w:t>Haidong</w:t>
      </w:r>
      <w:proofErr w:type="spellEnd"/>
      <w:r w:rsidRPr="009301BA">
        <w:rPr>
          <w:sz w:val="16"/>
          <w:szCs w:val="11"/>
        </w:rPr>
        <w:t xml:space="preserve"> Rong, </w:t>
      </w:r>
      <w:proofErr w:type="spellStart"/>
      <w:r w:rsidRPr="009301BA">
        <w:rPr>
          <w:sz w:val="16"/>
          <w:szCs w:val="11"/>
        </w:rPr>
        <w:t>Feihu</w:t>
      </w:r>
      <w:proofErr w:type="spellEnd"/>
      <w:r w:rsidRPr="009301BA">
        <w:rPr>
          <w:sz w:val="16"/>
          <w:szCs w:val="11"/>
        </w:rPr>
        <w:t xml:space="preserve"> Zhou, </w:t>
      </w:r>
      <w:proofErr w:type="spellStart"/>
      <w:r w:rsidRPr="009301BA">
        <w:rPr>
          <w:sz w:val="16"/>
          <w:szCs w:val="11"/>
        </w:rPr>
        <w:t>Liqiang</w:t>
      </w:r>
      <w:proofErr w:type="spellEnd"/>
      <w:r w:rsidRPr="009301BA">
        <w:rPr>
          <w:sz w:val="16"/>
          <w:szCs w:val="11"/>
        </w:rPr>
        <w:t xml:space="preserve"> </w:t>
      </w:r>
      <w:proofErr w:type="spellStart"/>
      <w:r w:rsidRPr="009301BA">
        <w:rPr>
          <w:sz w:val="16"/>
          <w:szCs w:val="11"/>
        </w:rPr>
        <w:t>Xie</w:t>
      </w:r>
      <w:proofErr w:type="spellEnd"/>
      <w:r w:rsidRPr="009301BA">
        <w:rPr>
          <w:sz w:val="16"/>
          <w:szCs w:val="11"/>
        </w:rPr>
        <w:t xml:space="preserve">, </w:t>
      </w:r>
      <w:proofErr w:type="spellStart"/>
      <w:r w:rsidRPr="009301BA">
        <w:rPr>
          <w:sz w:val="16"/>
          <w:szCs w:val="11"/>
        </w:rPr>
        <w:t>Zhenyu</w:t>
      </w:r>
      <w:proofErr w:type="spellEnd"/>
      <w:r w:rsidRPr="009301BA">
        <w:rPr>
          <w:sz w:val="16"/>
          <w:szCs w:val="11"/>
        </w:rPr>
        <w:t xml:space="preserve"> Guo, </w:t>
      </w:r>
      <w:proofErr w:type="spellStart"/>
      <w:r w:rsidRPr="009301BA">
        <w:rPr>
          <w:sz w:val="16"/>
          <w:szCs w:val="11"/>
        </w:rPr>
        <w:t>Yuanzhou</w:t>
      </w:r>
      <w:proofErr w:type="spellEnd"/>
      <w:r w:rsidRPr="009301BA">
        <w:rPr>
          <w:sz w:val="16"/>
          <w:szCs w:val="11"/>
        </w:rPr>
        <w:t xml:space="preserve"> Yang, </w:t>
      </w:r>
      <w:proofErr w:type="spellStart"/>
      <w:r w:rsidRPr="009301BA">
        <w:rPr>
          <w:sz w:val="16"/>
          <w:szCs w:val="11"/>
        </w:rPr>
        <w:t>Liwei</w:t>
      </w:r>
      <w:proofErr w:type="spellEnd"/>
      <w:r w:rsidRPr="009301BA">
        <w:rPr>
          <w:sz w:val="16"/>
          <w:szCs w:val="11"/>
        </w:rPr>
        <w:t xml:space="preserve"> Yu, et al. 2018. Highly Scalable Deep Learning Training System with Mixed-Precision: Training ImageNet in Four Minutes. </w:t>
      </w:r>
      <w:proofErr w:type="spellStart"/>
      <w:r w:rsidRPr="009301BA">
        <w:rPr>
          <w:sz w:val="16"/>
          <w:szCs w:val="11"/>
        </w:rPr>
        <w:t>arXiv</w:t>
      </w:r>
      <w:proofErr w:type="spellEnd"/>
      <w:r w:rsidRPr="009301BA">
        <w:rPr>
          <w:sz w:val="16"/>
          <w:szCs w:val="11"/>
        </w:rPr>
        <w:t xml:space="preserve"> preprint arXiv:1807.11205 (2018).</w:t>
      </w:r>
    </w:p>
    <w:p w14:paraId="52715AC4" w14:textId="77777777" w:rsidR="009301BA" w:rsidRPr="009301BA" w:rsidRDefault="009301BA" w:rsidP="009301BA">
      <w:pPr>
        <w:spacing w:line="240" w:lineRule="auto"/>
        <w:ind w:firstLineChars="0" w:firstLine="0"/>
        <w:rPr>
          <w:sz w:val="16"/>
          <w:szCs w:val="11"/>
        </w:rPr>
      </w:pPr>
      <w:r w:rsidRPr="009301BA">
        <w:rPr>
          <w:sz w:val="16"/>
          <w:szCs w:val="11"/>
        </w:rPr>
        <w:t xml:space="preserve">[32] </w:t>
      </w:r>
      <w:proofErr w:type="spellStart"/>
      <w:r w:rsidRPr="009301BA">
        <w:rPr>
          <w:sz w:val="16"/>
          <w:szCs w:val="11"/>
        </w:rPr>
        <w:t>Yangqing</w:t>
      </w:r>
      <w:proofErr w:type="spellEnd"/>
      <w:r w:rsidRPr="009301BA">
        <w:rPr>
          <w:sz w:val="16"/>
          <w:szCs w:val="11"/>
        </w:rPr>
        <w:t xml:space="preserve"> Jia, Evan </w:t>
      </w:r>
      <w:proofErr w:type="spellStart"/>
      <w:r w:rsidRPr="009301BA">
        <w:rPr>
          <w:sz w:val="16"/>
          <w:szCs w:val="11"/>
        </w:rPr>
        <w:t>Shelhamer</w:t>
      </w:r>
      <w:proofErr w:type="spellEnd"/>
      <w:r w:rsidRPr="009301BA">
        <w:rPr>
          <w:sz w:val="16"/>
          <w:szCs w:val="11"/>
        </w:rPr>
        <w:t xml:space="preserve">, Jeff Donahue, Sergey </w:t>
      </w:r>
      <w:proofErr w:type="spellStart"/>
      <w:r w:rsidRPr="009301BA">
        <w:rPr>
          <w:sz w:val="16"/>
          <w:szCs w:val="11"/>
        </w:rPr>
        <w:t>Karayev</w:t>
      </w:r>
      <w:proofErr w:type="spellEnd"/>
      <w:r w:rsidRPr="009301BA">
        <w:rPr>
          <w:sz w:val="16"/>
          <w:szCs w:val="11"/>
        </w:rPr>
        <w:t xml:space="preserve">, Jonathan Long, Ross </w:t>
      </w:r>
      <w:proofErr w:type="spellStart"/>
      <w:r w:rsidRPr="009301BA">
        <w:rPr>
          <w:sz w:val="16"/>
          <w:szCs w:val="11"/>
        </w:rPr>
        <w:t>Girshick</w:t>
      </w:r>
      <w:proofErr w:type="spellEnd"/>
      <w:r w:rsidRPr="009301BA">
        <w:rPr>
          <w:sz w:val="16"/>
          <w:szCs w:val="11"/>
        </w:rPr>
        <w:t xml:space="preserve">, Sergio </w:t>
      </w:r>
      <w:proofErr w:type="spellStart"/>
      <w:r w:rsidRPr="009301BA">
        <w:rPr>
          <w:sz w:val="16"/>
          <w:szCs w:val="11"/>
        </w:rPr>
        <w:t>Guadarrama</w:t>
      </w:r>
      <w:proofErr w:type="spellEnd"/>
      <w:r w:rsidRPr="009301BA">
        <w:rPr>
          <w:sz w:val="16"/>
          <w:szCs w:val="11"/>
        </w:rPr>
        <w:t xml:space="preserve">, and Trevor Darrell. 2014. Caffe: Convolutional Architecture for Fast Feature Embedding. </w:t>
      </w:r>
      <w:proofErr w:type="spellStart"/>
      <w:r w:rsidRPr="009301BA">
        <w:rPr>
          <w:sz w:val="16"/>
          <w:szCs w:val="11"/>
        </w:rPr>
        <w:t>arXiv</w:t>
      </w:r>
      <w:proofErr w:type="spellEnd"/>
      <w:r w:rsidRPr="009301BA">
        <w:rPr>
          <w:sz w:val="16"/>
          <w:szCs w:val="11"/>
        </w:rPr>
        <w:t xml:space="preserve"> preprint arXiv:1408.5093 (2014).</w:t>
      </w:r>
    </w:p>
    <w:p w14:paraId="61B4051E" w14:textId="77777777" w:rsidR="009301BA" w:rsidRPr="009301BA" w:rsidRDefault="009301BA" w:rsidP="009301BA">
      <w:pPr>
        <w:spacing w:line="240" w:lineRule="auto"/>
        <w:ind w:firstLineChars="0" w:firstLine="0"/>
        <w:rPr>
          <w:sz w:val="16"/>
          <w:szCs w:val="11"/>
        </w:rPr>
      </w:pPr>
      <w:r w:rsidRPr="009301BA">
        <w:rPr>
          <w:sz w:val="16"/>
          <w:szCs w:val="11"/>
        </w:rPr>
        <w:t xml:space="preserve">[33] </w:t>
      </w:r>
      <w:proofErr w:type="spellStart"/>
      <w:r w:rsidRPr="009301BA">
        <w:rPr>
          <w:sz w:val="16"/>
          <w:szCs w:val="11"/>
        </w:rPr>
        <w:t>Zhihao</w:t>
      </w:r>
      <w:proofErr w:type="spellEnd"/>
      <w:r w:rsidRPr="009301BA">
        <w:rPr>
          <w:sz w:val="16"/>
          <w:szCs w:val="11"/>
        </w:rPr>
        <w:t xml:space="preserve"> Jia, </w:t>
      </w:r>
      <w:proofErr w:type="spellStart"/>
      <w:r w:rsidRPr="009301BA">
        <w:rPr>
          <w:sz w:val="16"/>
          <w:szCs w:val="11"/>
        </w:rPr>
        <w:t>Sina</w:t>
      </w:r>
      <w:proofErr w:type="spellEnd"/>
      <w:r w:rsidRPr="009301BA">
        <w:rPr>
          <w:sz w:val="16"/>
          <w:szCs w:val="11"/>
        </w:rPr>
        <w:t xml:space="preserve"> Lin, Charles R Qi, and Alex Aiken. 2018. Exploring Hidden Dimensions in Parallelizing Convolutional Neural Networks. In Proceedings of the 28th International Conference on Machine Learning (ICML ’18).</w:t>
      </w:r>
    </w:p>
    <w:p w14:paraId="523529A9" w14:textId="77777777" w:rsidR="009301BA" w:rsidRPr="009301BA" w:rsidRDefault="009301BA" w:rsidP="009301BA">
      <w:pPr>
        <w:spacing w:line="240" w:lineRule="auto"/>
        <w:ind w:firstLineChars="0" w:firstLine="0"/>
        <w:rPr>
          <w:sz w:val="16"/>
          <w:szCs w:val="11"/>
        </w:rPr>
      </w:pPr>
      <w:r w:rsidRPr="009301BA">
        <w:rPr>
          <w:sz w:val="16"/>
          <w:szCs w:val="11"/>
        </w:rPr>
        <w:t xml:space="preserve">[34] </w:t>
      </w:r>
      <w:proofErr w:type="spellStart"/>
      <w:r w:rsidRPr="009301BA">
        <w:rPr>
          <w:sz w:val="16"/>
          <w:szCs w:val="11"/>
        </w:rPr>
        <w:t>Zhihao</w:t>
      </w:r>
      <w:proofErr w:type="spellEnd"/>
      <w:r w:rsidRPr="009301BA">
        <w:rPr>
          <w:sz w:val="16"/>
          <w:szCs w:val="11"/>
        </w:rPr>
        <w:t xml:space="preserve"> Jia, </w:t>
      </w:r>
      <w:proofErr w:type="spellStart"/>
      <w:r w:rsidRPr="009301BA">
        <w:rPr>
          <w:sz w:val="16"/>
          <w:szCs w:val="11"/>
        </w:rPr>
        <w:t>Matei</w:t>
      </w:r>
      <w:proofErr w:type="spellEnd"/>
      <w:r w:rsidRPr="009301BA">
        <w:rPr>
          <w:sz w:val="16"/>
          <w:szCs w:val="11"/>
        </w:rPr>
        <w:t xml:space="preserve"> </w:t>
      </w:r>
      <w:proofErr w:type="spellStart"/>
      <w:r w:rsidRPr="009301BA">
        <w:rPr>
          <w:sz w:val="16"/>
          <w:szCs w:val="11"/>
        </w:rPr>
        <w:t>Zaharia</w:t>
      </w:r>
      <w:proofErr w:type="spellEnd"/>
      <w:r w:rsidRPr="009301BA">
        <w:rPr>
          <w:sz w:val="16"/>
          <w:szCs w:val="11"/>
        </w:rPr>
        <w:t xml:space="preserve">, and Alex Aiken. 2019. Beyond Data and Model Parallelism for Deep Neural Networks. In Proceedings of the 2nd </w:t>
      </w:r>
      <w:proofErr w:type="spellStart"/>
      <w:r w:rsidRPr="009301BA">
        <w:rPr>
          <w:sz w:val="16"/>
          <w:szCs w:val="11"/>
        </w:rPr>
        <w:t>SysML</w:t>
      </w:r>
      <w:proofErr w:type="spellEnd"/>
      <w:r w:rsidRPr="009301BA">
        <w:rPr>
          <w:sz w:val="16"/>
          <w:szCs w:val="11"/>
        </w:rPr>
        <w:t xml:space="preserve"> Conference, </w:t>
      </w:r>
      <w:proofErr w:type="spellStart"/>
      <w:r w:rsidRPr="009301BA">
        <w:rPr>
          <w:sz w:val="16"/>
          <w:szCs w:val="11"/>
        </w:rPr>
        <w:t>SysML</w:t>
      </w:r>
      <w:proofErr w:type="spellEnd"/>
      <w:r w:rsidRPr="009301BA">
        <w:rPr>
          <w:sz w:val="16"/>
          <w:szCs w:val="11"/>
        </w:rPr>
        <w:t xml:space="preserve"> ’19. Palo Alto, CA, USA.</w:t>
      </w:r>
    </w:p>
    <w:p w14:paraId="5C8C2976" w14:textId="77777777" w:rsidR="009301BA" w:rsidRPr="009301BA" w:rsidRDefault="009301BA" w:rsidP="009301BA">
      <w:pPr>
        <w:spacing w:line="240" w:lineRule="auto"/>
        <w:ind w:firstLineChars="0" w:firstLine="0"/>
        <w:rPr>
          <w:sz w:val="16"/>
          <w:szCs w:val="11"/>
        </w:rPr>
      </w:pPr>
      <w:r w:rsidRPr="009301BA">
        <w:rPr>
          <w:sz w:val="16"/>
          <w:szCs w:val="11"/>
        </w:rPr>
        <w:t xml:space="preserve">[35] </w:t>
      </w:r>
      <w:proofErr w:type="spellStart"/>
      <w:r w:rsidRPr="009301BA">
        <w:rPr>
          <w:sz w:val="16"/>
          <w:szCs w:val="11"/>
        </w:rPr>
        <w:t>Diederik</w:t>
      </w:r>
      <w:proofErr w:type="spellEnd"/>
      <w:r w:rsidRPr="009301BA">
        <w:rPr>
          <w:sz w:val="16"/>
          <w:szCs w:val="11"/>
        </w:rPr>
        <w:t xml:space="preserve"> </w:t>
      </w:r>
      <w:proofErr w:type="spellStart"/>
      <w:r w:rsidRPr="009301BA">
        <w:rPr>
          <w:sz w:val="16"/>
          <w:szCs w:val="11"/>
        </w:rPr>
        <w:t>Kingma</w:t>
      </w:r>
      <w:proofErr w:type="spellEnd"/>
      <w:r w:rsidRPr="009301BA">
        <w:rPr>
          <w:sz w:val="16"/>
          <w:szCs w:val="11"/>
        </w:rPr>
        <w:t xml:space="preserve"> and Jimmy Ba. 2014. Adam: A Method for Stochastic Optimization. </w:t>
      </w:r>
      <w:proofErr w:type="spellStart"/>
      <w:r w:rsidRPr="009301BA">
        <w:rPr>
          <w:sz w:val="16"/>
          <w:szCs w:val="11"/>
        </w:rPr>
        <w:t>arXiv</w:t>
      </w:r>
      <w:proofErr w:type="spellEnd"/>
      <w:r w:rsidRPr="009301BA">
        <w:rPr>
          <w:sz w:val="16"/>
          <w:szCs w:val="11"/>
        </w:rPr>
        <w:t xml:space="preserve"> preprint arXiv:1412.6980 (2014).</w:t>
      </w:r>
    </w:p>
    <w:p w14:paraId="081F7162" w14:textId="77777777" w:rsidR="009301BA" w:rsidRPr="009301BA" w:rsidRDefault="009301BA" w:rsidP="009301BA">
      <w:pPr>
        <w:spacing w:line="240" w:lineRule="auto"/>
        <w:ind w:firstLineChars="0" w:firstLine="0"/>
        <w:rPr>
          <w:sz w:val="16"/>
          <w:szCs w:val="11"/>
        </w:rPr>
      </w:pPr>
      <w:r w:rsidRPr="009301BA">
        <w:rPr>
          <w:sz w:val="16"/>
          <w:szCs w:val="11"/>
        </w:rPr>
        <w:t xml:space="preserve">[36] Alex </w:t>
      </w:r>
      <w:proofErr w:type="spellStart"/>
      <w:r w:rsidRPr="009301BA">
        <w:rPr>
          <w:sz w:val="16"/>
          <w:szCs w:val="11"/>
        </w:rPr>
        <w:t>Krizhevsky</w:t>
      </w:r>
      <w:proofErr w:type="spellEnd"/>
      <w:r w:rsidRPr="009301BA">
        <w:rPr>
          <w:sz w:val="16"/>
          <w:szCs w:val="11"/>
        </w:rPr>
        <w:t xml:space="preserve">. 2014. One Weird Trick for Parallelizing Convolutional Neural Networks. </w:t>
      </w:r>
      <w:proofErr w:type="spellStart"/>
      <w:r w:rsidRPr="009301BA">
        <w:rPr>
          <w:sz w:val="16"/>
          <w:szCs w:val="11"/>
        </w:rPr>
        <w:t>arXiv</w:t>
      </w:r>
      <w:proofErr w:type="spellEnd"/>
      <w:r w:rsidRPr="009301BA">
        <w:rPr>
          <w:sz w:val="16"/>
          <w:szCs w:val="11"/>
        </w:rPr>
        <w:t xml:space="preserve"> preprint arXiv:1404.5997 (2014).</w:t>
      </w:r>
    </w:p>
    <w:p w14:paraId="394D6417" w14:textId="77777777" w:rsidR="009301BA" w:rsidRPr="009301BA" w:rsidRDefault="009301BA" w:rsidP="009301BA">
      <w:pPr>
        <w:spacing w:line="240" w:lineRule="auto"/>
        <w:ind w:firstLineChars="0" w:firstLine="0"/>
        <w:rPr>
          <w:sz w:val="16"/>
          <w:szCs w:val="11"/>
        </w:rPr>
      </w:pPr>
      <w:r w:rsidRPr="009301BA">
        <w:rPr>
          <w:sz w:val="16"/>
          <w:szCs w:val="11"/>
        </w:rPr>
        <w:t xml:space="preserve">[37] Alex </w:t>
      </w:r>
      <w:proofErr w:type="spellStart"/>
      <w:r w:rsidRPr="009301BA">
        <w:rPr>
          <w:sz w:val="16"/>
          <w:szCs w:val="11"/>
        </w:rPr>
        <w:t>Krizhevsky</w:t>
      </w:r>
      <w:proofErr w:type="spellEnd"/>
      <w:r w:rsidRPr="009301BA">
        <w:rPr>
          <w:sz w:val="16"/>
          <w:szCs w:val="11"/>
        </w:rPr>
        <w:t xml:space="preserve">, Ilya </w:t>
      </w:r>
      <w:proofErr w:type="spellStart"/>
      <w:r w:rsidRPr="009301BA">
        <w:rPr>
          <w:sz w:val="16"/>
          <w:szCs w:val="11"/>
        </w:rPr>
        <w:t>Sutskever</w:t>
      </w:r>
      <w:proofErr w:type="spellEnd"/>
      <w:r w:rsidRPr="009301BA">
        <w:rPr>
          <w:sz w:val="16"/>
          <w:szCs w:val="11"/>
        </w:rPr>
        <w:t xml:space="preserve">, and Geoffrey E Hinton. 2012. Ima- </w:t>
      </w:r>
      <w:proofErr w:type="spellStart"/>
      <w:r w:rsidRPr="009301BA">
        <w:rPr>
          <w:sz w:val="16"/>
          <w:szCs w:val="11"/>
        </w:rPr>
        <w:t>geNet</w:t>
      </w:r>
      <w:proofErr w:type="spellEnd"/>
      <w:r w:rsidRPr="009301BA">
        <w:rPr>
          <w:sz w:val="16"/>
          <w:szCs w:val="11"/>
        </w:rPr>
        <w:t xml:space="preserve"> Classification with Deep Convolutional Neural Networks. In Advances in Neural Information Processing Systems. 1097–1105.</w:t>
      </w:r>
    </w:p>
    <w:p w14:paraId="690595A1" w14:textId="77777777" w:rsidR="009301BA" w:rsidRPr="009301BA" w:rsidRDefault="009301BA" w:rsidP="009301BA">
      <w:pPr>
        <w:spacing w:line="240" w:lineRule="auto"/>
        <w:ind w:firstLineChars="0" w:firstLine="0"/>
        <w:rPr>
          <w:sz w:val="16"/>
          <w:szCs w:val="11"/>
        </w:rPr>
      </w:pPr>
      <w:r w:rsidRPr="009301BA">
        <w:rPr>
          <w:sz w:val="16"/>
          <w:szCs w:val="11"/>
        </w:rPr>
        <w:t xml:space="preserve">[38] Mu Li, David G Andersen, Jun Woo Park, Alexander J </w:t>
      </w:r>
      <w:proofErr w:type="spellStart"/>
      <w:r w:rsidRPr="009301BA">
        <w:rPr>
          <w:sz w:val="16"/>
          <w:szCs w:val="11"/>
        </w:rPr>
        <w:t>Smola</w:t>
      </w:r>
      <w:proofErr w:type="spellEnd"/>
      <w:r w:rsidRPr="009301BA">
        <w:rPr>
          <w:sz w:val="16"/>
          <w:szCs w:val="11"/>
        </w:rPr>
        <w:t xml:space="preserve">, Amr Ahmed, </w:t>
      </w:r>
      <w:proofErr w:type="spellStart"/>
      <w:r w:rsidRPr="009301BA">
        <w:rPr>
          <w:sz w:val="16"/>
          <w:szCs w:val="11"/>
        </w:rPr>
        <w:t>Vanja</w:t>
      </w:r>
      <w:proofErr w:type="spellEnd"/>
      <w:r w:rsidRPr="009301BA">
        <w:rPr>
          <w:sz w:val="16"/>
          <w:szCs w:val="11"/>
        </w:rPr>
        <w:t xml:space="preserve"> </w:t>
      </w:r>
      <w:proofErr w:type="spellStart"/>
      <w:r w:rsidRPr="009301BA">
        <w:rPr>
          <w:sz w:val="16"/>
          <w:szCs w:val="11"/>
        </w:rPr>
        <w:t>Josifovski</w:t>
      </w:r>
      <w:proofErr w:type="spellEnd"/>
      <w:r w:rsidRPr="009301BA">
        <w:rPr>
          <w:sz w:val="16"/>
          <w:szCs w:val="11"/>
        </w:rPr>
        <w:t xml:space="preserve">, James Long, Eugene J Shekita, and </w:t>
      </w:r>
      <w:proofErr w:type="spellStart"/>
      <w:r w:rsidRPr="009301BA">
        <w:rPr>
          <w:sz w:val="16"/>
          <w:szCs w:val="11"/>
        </w:rPr>
        <w:t>Bor-Yiing</w:t>
      </w:r>
      <w:proofErr w:type="spellEnd"/>
      <w:r w:rsidRPr="009301BA">
        <w:rPr>
          <w:sz w:val="16"/>
          <w:szCs w:val="11"/>
        </w:rPr>
        <w:t xml:space="preserve"> </w:t>
      </w:r>
      <w:proofErr w:type="spellStart"/>
      <w:r w:rsidRPr="009301BA">
        <w:rPr>
          <w:sz w:val="16"/>
          <w:szCs w:val="11"/>
        </w:rPr>
        <w:t>Su</w:t>
      </w:r>
      <w:proofErr w:type="spellEnd"/>
      <w:r w:rsidRPr="009301BA">
        <w:rPr>
          <w:sz w:val="16"/>
          <w:szCs w:val="11"/>
        </w:rPr>
        <w:t>. 2014. Scaling Distributed Machine Learning with the Parameter Server. In 11th USENIX Symposium on Operating Systems Design and Implementation (OSDI ’14), Vol. 1. 3.</w:t>
      </w:r>
    </w:p>
    <w:p w14:paraId="164A2213" w14:textId="77777777" w:rsidR="009301BA" w:rsidRPr="009301BA" w:rsidRDefault="009301BA" w:rsidP="009301BA">
      <w:pPr>
        <w:spacing w:line="240" w:lineRule="auto"/>
        <w:ind w:firstLineChars="0" w:firstLine="0"/>
        <w:rPr>
          <w:sz w:val="16"/>
          <w:szCs w:val="11"/>
        </w:rPr>
      </w:pPr>
      <w:r w:rsidRPr="009301BA">
        <w:rPr>
          <w:sz w:val="16"/>
          <w:szCs w:val="11"/>
        </w:rPr>
        <w:t xml:space="preserve">[39] Dominic Masters and Carlo </w:t>
      </w:r>
      <w:proofErr w:type="spellStart"/>
      <w:r w:rsidRPr="009301BA">
        <w:rPr>
          <w:sz w:val="16"/>
          <w:szCs w:val="11"/>
        </w:rPr>
        <w:t>Luschi</w:t>
      </w:r>
      <w:proofErr w:type="spellEnd"/>
      <w:r w:rsidRPr="009301BA">
        <w:rPr>
          <w:sz w:val="16"/>
          <w:szCs w:val="11"/>
        </w:rPr>
        <w:t xml:space="preserve">. 2018. Revisiting Small Batch Training for Deep Neural Networks. </w:t>
      </w:r>
      <w:proofErr w:type="spellStart"/>
      <w:r w:rsidRPr="009301BA">
        <w:rPr>
          <w:sz w:val="16"/>
          <w:szCs w:val="11"/>
        </w:rPr>
        <w:t>arXiv</w:t>
      </w:r>
      <w:proofErr w:type="spellEnd"/>
      <w:r w:rsidRPr="009301BA">
        <w:rPr>
          <w:sz w:val="16"/>
          <w:szCs w:val="11"/>
        </w:rPr>
        <w:t xml:space="preserve"> preprint arXiv:1804.07612 (2018).</w:t>
      </w:r>
    </w:p>
    <w:p w14:paraId="3509EB8D" w14:textId="77777777" w:rsidR="009301BA" w:rsidRPr="009301BA" w:rsidRDefault="009301BA" w:rsidP="009301BA">
      <w:pPr>
        <w:spacing w:line="240" w:lineRule="auto"/>
        <w:ind w:firstLineChars="0" w:firstLine="0"/>
        <w:rPr>
          <w:sz w:val="16"/>
          <w:szCs w:val="11"/>
        </w:rPr>
      </w:pPr>
      <w:r w:rsidRPr="009301BA">
        <w:rPr>
          <w:sz w:val="16"/>
          <w:szCs w:val="11"/>
        </w:rPr>
        <w:lastRenderedPageBreak/>
        <w:t xml:space="preserve">[40] Stephen </w:t>
      </w:r>
      <w:proofErr w:type="spellStart"/>
      <w:r w:rsidRPr="009301BA">
        <w:rPr>
          <w:sz w:val="16"/>
          <w:szCs w:val="11"/>
        </w:rPr>
        <w:t>Merity</w:t>
      </w:r>
      <w:proofErr w:type="spellEnd"/>
      <w:r w:rsidRPr="009301BA">
        <w:rPr>
          <w:sz w:val="16"/>
          <w:szCs w:val="11"/>
        </w:rPr>
        <w:t xml:space="preserve">, Nitish Shirish </w:t>
      </w:r>
      <w:proofErr w:type="spellStart"/>
      <w:r w:rsidRPr="009301BA">
        <w:rPr>
          <w:sz w:val="16"/>
          <w:szCs w:val="11"/>
        </w:rPr>
        <w:t>Keskar</w:t>
      </w:r>
      <w:proofErr w:type="spellEnd"/>
      <w:r w:rsidRPr="009301BA">
        <w:rPr>
          <w:sz w:val="16"/>
          <w:szCs w:val="11"/>
        </w:rPr>
        <w:t xml:space="preserve">, and Richard </w:t>
      </w:r>
      <w:proofErr w:type="spellStart"/>
      <w:r w:rsidRPr="009301BA">
        <w:rPr>
          <w:sz w:val="16"/>
          <w:szCs w:val="11"/>
        </w:rPr>
        <w:t>Socher</w:t>
      </w:r>
      <w:proofErr w:type="spellEnd"/>
      <w:r w:rsidRPr="009301BA">
        <w:rPr>
          <w:sz w:val="16"/>
          <w:szCs w:val="11"/>
        </w:rPr>
        <w:t xml:space="preserve">. 2017. Reg- </w:t>
      </w:r>
      <w:proofErr w:type="spellStart"/>
      <w:r w:rsidRPr="009301BA">
        <w:rPr>
          <w:sz w:val="16"/>
          <w:szCs w:val="11"/>
        </w:rPr>
        <w:t>ularizing</w:t>
      </w:r>
      <w:proofErr w:type="spellEnd"/>
      <w:r w:rsidRPr="009301BA">
        <w:rPr>
          <w:sz w:val="16"/>
          <w:szCs w:val="11"/>
        </w:rPr>
        <w:t xml:space="preserve"> and Optimizing LSTM Language Models. </w:t>
      </w:r>
      <w:proofErr w:type="spellStart"/>
      <w:r w:rsidRPr="009301BA">
        <w:rPr>
          <w:sz w:val="16"/>
          <w:szCs w:val="11"/>
        </w:rPr>
        <w:t>arXiv</w:t>
      </w:r>
      <w:proofErr w:type="spellEnd"/>
      <w:r w:rsidRPr="009301BA">
        <w:rPr>
          <w:sz w:val="16"/>
          <w:szCs w:val="11"/>
        </w:rPr>
        <w:t xml:space="preserve"> preprint arXiv:1708.02182 (2017).</w:t>
      </w:r>
    </w:p>
    <w:p w14:paraId="589E3FFC" w14:textId="77777777" w:rsidR="009301BA" w:rsidRPr="009301BA" w:rsidRDefault="009301BA" w:rsidP="009301BA">
      <w:pPr>
        <w:spacing w:line="240" w:lineRule="auto"/>
        <w:ind w:firstLineChars="0" w:firstLine="0"/>
        <w:rPr>
          <w:sz w:val="16"/>
          <w:szCs w:val="11"/>
        </w:rPr>
      </w:pPr>
      <w:r w:rsidRPr="009301BA">
        <w:rPr>
          <w:sz w:val="16"/>
          <w:szCs w:val="11"/>
        </w:rPr>
        <w:t xml:space="preserve">[41] </w:t>
      </w:r>
      <w:proofErr w:type="spellStart"/>
      <w:r w:rsidRPr="009301BA">
        <w:rPr>
          <w:sz w:val="16"/>
          <w:szCs w:val="11"/>
        </w:rPr>
        <w:t>Tomáš</w:t>
      </w:r>
      <w:proofErr w:type="spellEnd"/>
      <w:r w:rsidRPr="009301BA">
        <w:rPr>
          <w:sz w:val="16"/>
          <w:szCs w:val="11"/>
        </w:rPr>
        <w:t xml:space="preserve"> </w:t>
      </w:r>
      <w:proofErr w:type="spellStart"/>
      <w:r w:rsidRPr="009301BA">
        <w:rPr>
          <w:sz w:val="16"/>
          <w:szCs w:val="11"/>
        </w:rPr>
        <w:t>Mikolov</w:t>
      </w:r>
      <w:proofErr w:type="spellEnd"/>
      <w:r w:rsidRPr="009301BA">
        <w:rPr>
          <w:sz w:val="16"/>
          <w:szCs w:val="11"/>
        </w:rPr>
        <w:t xml:space="preserve">, Martin </w:t>
      </w:r>
      <w:proofErr w:type="spellStart"/>
      <w:r w:rsidRPr="009301BA">
        <w:rPr>
          <w:sz w:val="16"/>
          <w:szCs w:val="11"/>
        </w:rPr>
        <w:t>Karafiát</w:t>
      </w:r>
      <w:proofErr w:type="spellEnd"/>
      <w:r w:rsidRPr="009301BA">
        <w:rPr>
          <w:sz w:val="16"/>
          <w:szCs w:val="11"/>
        </w:rPr>
        <w:t xml:space="preserve">, </w:t>
      </w:r>
      <w:proofErr w:type="spellStart"/>
      <w:r w:rsidRPr="009301BA">
        <w:rPr>
          <w:sz w:val="16"/>
          <w:szCs w:val="11"/>
        </w:rPr>
        <w:t>Lukáš</w:t>
      </w:r>
      <w:proofErr w:type="spellEnd"/>
      <w:r w:rsidRPr="009301BA">
        <w:rPr>
          <w:sz w:val="16"/>
          <w:szCs w:val="11"/>
        </w:rPr>
        <w:t xml:space="preserve"> </w:t>
      </w:r>
      <w:proofErr w:type="spellStart"/>
      <w:r w:rsidRPr="009301BA">
        <w:rPr>
          <w:sz w:val="16"/>
          <w:szCs w:val="11"/>
        </w:rPr>
        <w:t>Burget</w:t>
      </w:r>
      <w:proofErr w:type="spellEnd"/>
      <w:r w:rsidRPr="009301BA">
        <w:rPr>
          <w:sz w:val="16"/>
          <w:szCs w:val="11"/>
        </w:rPr>
        <w:t xml:space="preserve">, Jan </w:t>
      </w:r>
      <w:proofErr w:type="spellStart"/>
      <w:r w:rsidRPr="009301BA">
        <w:rPr>
          <w:sz w:val="16"/>
          <w:szCs w:val="11"/>
        </w:rPr>
        <w:t>Černocky</w:t>
      </w:r>
      <w:proofErr w:type="spellEnd"/>
      <w:r w:rsidRPr="009301BA">
        <w:rPr>
          <w:sz w:val="16"/>
          <w:szCs w:val="11"/>
        </w:rPr>
        <w:t xml:space="preserve">`, and Sanjeev </w:t>
      </w:r>
      <w:proofErr w:type="spellStart"/>
      <w:r w:rsidRPr="009301BA">
        <w:rPr>
          <w:sz w:val="16"/>
          <w:szCs w:val="11"/>
        </w:rPr>
        <w:t>Khudanpur</w:t>
      </w:r>
      <w:proofErr w:type="spellEnd"/>
      <w:r w:rsidRPr="009301BA">
        <w:rPr>
          <w:sz w:val="16"/>
          <w:szCs w:val="11"/>
        </w:rPr>
        <w:t xml:space="preserve">. 2010. Recurrent Neural Network Based Language Model. In Eleventh Annual Conference of the International Speech Com- </w:t>
      </w:r>
      <w:proofErr w:type="spellStart"/>
      <w:r w:rsidRPr="009301BA">
        <w:rPr>
          <w:sz w:val="16"/>
          <w:szCs w:val="11"/>
        </w:rPr>
        <w:t>munication</w:t>
      </w:r>
      <w:proofErr w:type="spellEnd"/>
      <w:r w:rsidRPr="009301BA">
        <w:rPr>
          <w:sz w:val="16"/>
          <w:szCs w:val="11"/>
        </w:rPr>
        <w:t xml:space="preserve"> Association.</w:t>
      </w:r>
    </w:p>
    <w:p w14:paraId="4A09967D" w14:textId="77777777" w:rsidR="009301BA" w:rsidRPr="009301BA" w:rsidRDefault="009301BA" w:rsidP="009301BA">
      <w:pPr>
        <w:spacing w:line="240" w:lineRule="auto"/>
        <w:ind w:firstLineChars="0" w:firstLine="0"/>
        <w:rPr>
          <w:sz w:val="16"/>
          <w:szCs w:val="11"/>
        </w:rPr>
      </w:pPr>
      <w:r w:rsidRPr="009301BA">
        <w:rPr>
          <w:sz w:val="16"/>
          <w:szCs w:val="11"/>
        </w:rPr>
        <w:t xml:space="preserve">[42] </w:t>
      </w:r>
      <w:proofErr w:type="spellStart"/>
      <w:r w:rsidRPr="009301BA">
        <w:rPr>
          <w:sz w:val="16"/>
          <w:szCs w:val="11"/>
        </w:rPr>
        <w:t>Azalia</w:t>
      </w:r>
      <w:proofErr w:type="spellEnd"/>
      <w:r w:rsidRPr="009301BA">
        <w:rPr>
          <w:sz w:val="16"/>
          <w:szCs w:val="11"/>
        </w:rPr>
        <w:t xml:space="preserve"> </w:t>
      </w:r>
      <w:proofErr w:type="spellStart"/>
      <w:r w:rsidRPr="009301BA">
        <w:rPr>
          <w:sz w:val="16"/>
          <w:szCs w:val="11"/>
        </w:rPr>
        <w:t>Mirhoseini</w:t>
      </w:r>
      <w:proofErr w:type="spellEnd"/>
      <w:r w:rsidRPr="009301BA">
        <w:rPr>
          <w:sz w:val="16"/>
          <w:szCs w:val="11"/>
        </w:rPr>
        <w:t xml:space="preserve">, </w:t>
      </w:r>
      <w:proofErr w:type="spellStart"/>
      <w:r w:rsidRPr="009301BA">
        <w:rPr>
          <w:sz w:val="16"/>
          <w:szCs w:val="11"/>
        </w:rPr>
        <w:t>Hieu</w:t>
      </w:r>
      <w:proofErr w:type="spellEnd"/>
      <w:r w:rsidRPr="009301BA">
        <w:rPr>
          <w:sz w:val="16"/>
          <w:szCs w:val="11"/>
        </w:rPr>
        <w:t xml:space="preserve"> Pham, Quoc Le, Mohammad </w:t>
      </w:r>
      <w:proofErr w:type="spellStart"/>
      <w:r w:rsidRPr="009301BA">
        <w:rPr>
          <w:sz w:val="16"/>
          <w:szCs w:val="11"/>
        </w:rPr>
        <w:t>Norouzi</w:t>
      </w:r>
      <w:proofErr w:type="spellEnd"/>
      <w:r w:rsidRPr="009301BA">
        <w:rPr>
          <w:sz w:val="16"/>
          <w:szCs w:val="11"/>
        </w:rPr>
        <w:t xml:space="preserve">, </w:t>
      </w:r>
      <w:proofErr w:type="spellStart"/>
      <w:r w:rsidRPr="009301BA">
        <w:rPr>
          <w:sz w:val="16"/>
          <w:szCs w:val="11"/>
        </w:rPr>
        <w:t>Samy</w:t>
      </w:r>
      <w:proofErr w:type="spellEnd"/>
      <w:r w:rsidRPr="009301BA">
        <w:rPr>
          <w:sz w:val="16"/>
          <w:szCs w:val="11"/>
        </w:rPr>
        <w:t xml:space="preserve"> </w:t>
      </w:r>
      <w:proofErr w:type="spellStart"/>
      <w:r w:rsidRPr="009301BA">
        <w:rPr>
          <w:sz w:val="16"/>
          <w:szCs w:val="11"/>
        </w:rPr>
        <w:t>Bengio</w:t>
      </w:r>
      <w:proofErr w:type="spellEnd"/>
      <w:r w:rsidRPr="009301BA">
        <w:rPr>
          <w:sz w:val="16"/>
          <w:szCs w:val="11"/>
        </w:rPr>
        <w:t xml:space="preserve">, Benoit Steiner, </w:t>
      </w:r>
      <w:proofErr w:type="spellStart"/>
      <w:r w:rsidRPr="009301BA">
        <w:rPr>
          <w:sz w:val="16"/>
          <w:szCs w:val="11"/>
        </w:rPr>
        <w:t>Yuefeng</w:t>
      </w:r>
      <w:proofErr w:type="spellEnd"/>
      <w:r w:rsidRPr="009301BA">
        <w:rPr>
          <w:sz w:val="16"/>
          <w:szCs w:val="11"/>
        </w:rPr>
        <w:t xml:space="preserve"> Zhou, Naveen Kumar, Rasmus Larsen, and Jeff Dean. 2017. Device Placement Optimization with Reinforce- </w:t>
      </w:r>
      <w:proofErr w:type="spellStart"/>
      <w:r w:rsidRPr="009301BA">
        <w:rPr>
          <w:sz w:val="16"/>
          <w:szCs w:val="11"/>
        </w:rPr>
        <w:t>ment</w:t>
      </w:r>
      <w:proofErr w:type="spellEnd"/>
      <w:r w:rsidRPr="009301BA">
        <w:rPr>
          <w:sz w:val="16"/>
          <w:szCs w:val="11"/>
        </w:rPr>
        <w:t xml:space="preserve"> Learning. https://arxiv.org/abs/1706.04972</w:t>
      </w:r>
    </w:p>
    <w:p w14:paraId="6CDF217C" w14:textId="77777777" w:rsidR="009301BA" w:rsidRPr="009301BA" w:rsidRDefault="009301BA" w:rsidP="009301BA">
      <w:pPr>
        <w:spacing w:line="240" w:lineRule="auto"/>
        <w:ind w:firstLineChars="0" w:firstLine="0"/>
        <w:rPr>
          <w:sz w:val="16"/>
          <w:szCs w:val="11"/>
        </w:rPr>
      </w:pPr>
      <w:r w:rsidRPr="009301BA">
        <w:rPr>
          <w:sz w:val="16"/>
          <w:szCs w:val="11"/>
        </w:rPr>
        <w:t xml:space="preserve">[43] Benjamin </w:t>
      </w:r>
      <w:proofErr w:type="spellStart"/>
      <w:r w:rsidRPr="009301BA">
        <w:rPr>
          <w:sz w:val="16"/>
          <w:szCs w:val="11"/>
        </w:rPr>
        <w:t>Recht</w:t>
      </w:r>
      <w:proofErr w:type="spellEnd"/>
      <w:r w:rsidRPr="009301BA">
        <w:rPr>
          <w:sz w:val="16"/>
          <w:szCs w:val="11"/>
        </w:rPr>
        <w:t xml:space="preserve">, Christopher Re, Stephen Wright, and Feng </w:t>
      </w:r>
      <w:proofErr w:type="spellStart"/>
      <w:r w:rsidRPr="009301BA">
        <w:rPr>
          <w:sz w:val="16"/>
          <w:szCs w:val="11"/>
        </w:rPr>
        <w:t>Niu</w:t>
      </w:r>
      <w:proofErr w:type="spellEnd"/>
      <w:r w:rsidRPr="009301BA">
        <w:rPr>
          <w:sz w:val="16"/>
          <w:szCs w:val="11"/>
        </w:rPr>
        <w:t xml:space="preserve">. 2011. </w:t>
      </w:r>
      <w:proofErr w:type="gramStart"/>
      <w:r w:rsidRPr="009301BA">
        <w:rPr>
          <w:sz w:val="16"/>
          <w:szCs w:val="11"/>
        </w:rPr>
        <w:t>HOGWILD!:</w:t>
      </w:r>
      <w:proofErr w:type="gramEnd"/>
      <w:r w:rsidRPr="009301BA">
        <w:rPr>
          <w:sz w:val="16"/>
          <w:szCs w:val="11"/>
        </w:rPr>
        <w:t xml:space="preserve"> A Lock-Free Approach to Parallelizing Stochastic </w:t>
      </w:r>
      <w:proofErr w:type="spellStart"/>
      <w:r w:rsidRPr="009301BA">
        <w:rPr>
          <w:sz w:val="16"/>
          <w:szCs w:val="11"/>
        </w:rPr>
        <w:t>Gra</w:t>
      </w:r>
      <w:proofErr w:type="spellEnd"/>
      <w:r w:rsidRPr="009301BA">
        <w:rPr>
          <w:sz w:val="16"/>
          <w:szCs w:val="11"/>
        </w:rPr>
        <w:t xml:space="preserve">- </w:t>
      </w:r>
      <w:proofErr w:type="spellStart"/>
      <w:r w:rsidRPr="009301BA">
        <w:rPr>
          <w:sz w:val="16"/>
          <w:szCs w:val="11"/>
        </w:rPr>
        <w:t>dient</w:t>
      </w:r>
      <w:proofErr w:type="spellEnd"/>
      <w:r w:rsidRPr="009301BA">
        <w:rPr>
          <w:sz w:val="16"/>
          <w:szCs w:val="11"/>
        </w:rPr>
        <w:t xml:space="preserve"> Descent. In Advances in Neural Information Processing Systems. 693–701.</w:t>
      </w:r>
    </w:p>
    <w:p w14:paraId="4714775A" w14:textId="77777777" w:rsidR="009301BA" w:rsidRPr="009301BA" w:rsidRDefault="009301BA" w:rsidP="009301BA">
      <w:pPr>
        <w:spacing w:line="240" w:lineRule="auto"/>
        <w:ind w:firstLineChars="0" w:firstLine="0"/>
        <w:rPr>
          <w:sz w:val="16"/>
          <w:szCs w:val="11"/>
        </w:rPr>
      </w:pPr>
      <w:r w:rsidRPr="009301BA">
        <w:rPr>
          <w:sz w:val="16"/>
          <w:szCs w:val="11"/>
        </w:rPr>
        <w:t xml:space="preserve">[44] Olga </w:t>
      </w:r>
      <w:proofErr w:type="spellStart"/>
      <w:r w:rsidRPr="009301BA">
        <w:rPr>
          <w:sz w:val="16"/>
          <w:szCs w:val="11"/>
        </w:rPr>
        <w:t>Russakovsky</w:t>
      </w:r>
      <w:proofErr w:type="spellEnd"/>
      <w:r w:rsidRPr="009301BA">
        <w:rPr>
          <w:sz w:val="16"/>
          <w:szCs w:val="11"/>
        </w:rPr>
        <w:t xml:space="preserve">, Jia Deng, Hao </w:t>
      </w:r>
      <w:proofErr w:type="spellStart"/>
      <w:r w:rsidRPr="009301BA">
        <w:rPr>
          <w:sz w:val="16"/>
          <w:szCs w:val="11"/>
        </w:rPr>
        <w:t>Su</w:t>
      </w:r>
      <w:proofErr w:type="spellEnd"/>
      <w:r w:rsidRPr="009301BA">
        <w:rPr>
          <w:sz w:val="16"/>
          <w:szCs w:val="11"/>
        </w:rPr>
        <w:t xml:space="preserve">, Jonathan Krause, Sanjeev Satheesh, Sean Ma, </w:t>
      </w:r>
      <w:proofErr w:type="spellStart"/>
      <w:r w:rsidRPr="009301BA">
        <w:rPr>
          <w:sz w:val="16"/>
          <w:szCs w:val="11"/>
        </w:rPr>
        <w:t>Zhiheng</w:t>
      </w:r>
      <w:proofErr w:type="spellEnd"/>
      <w:r w:rsidRPr="009301BA">
        <w:rPr>
          <w:sz w:val="16"/>
          <w:szCs w:val="11"/>
        </w:rPr>
        <w:t xml:space="preserve"> Huang, Andrej </w:t>
      </w:r>
      <w:proofErr w:type="spellStart"/>
      <w:r w:rsidRPr="009301BA">
        <w:rPr>
          <w:sz w:val="16"/>
          <w:szCs w:val="11"/>
        </w:rPr>
        <w:t>Karpathy</w:t>
      </w:r>
      <w:proofErr w:type="spellEnd"/>
      <w:r w:rsidRPr="009301BA">
        <w:rPr>
          <w:sz w:val="16"/>
          <w:szCs w:val="11"/>
        </w:rPr>
        <w:t xml:space="preserve">, Aditya Khosla, Michael Bernstein, et al. 2015. ImageNet Large Scale Visual </w:t>
      </w:r>
      <w:proofErr w:type="spellStart"/>
      <w:r w:rsidRPr="009301BA">
        <w:rPr>
          <w:sz w:val="16"/>
          <w:szCs w:val="11"/>
        </w:rPr>
        <w:t>Recogni</w:t>
      </w:r>
      <w:proofErr w:type="spellEnd"/>
      <w:r w:rsidRPr="009301BA">
        <w:rPr>
          <w:sz w:val="16"/>
          <w:szCs w:val="11"/>
        </w:rPr>
        <w:t xml:space="preserve">- </w:t>
      </w:r>
      <w:proofErr w:type="spellStart"/>
      <w:r w:rsidRPr="009301BA">
        <w:rPr>
          <w:sz w:val="16"/>
          <w:szCs w:val="11"/>
        </w:rPr>
        <w:t>tion</w:t>
      </w:r>
      <w:proofErr w:type="spellEnd"/>
      <w:r w:rsidRPr="009301BA">
        <w:rPr>
          <w:sz w:val="16"/>
          <w:szCs w:val="11"/>
        </w:rPr>
        <w:t xml:space="preserve"> Challenge. International Journal of Computer Vision 115, 3 (2015), 211–252.</w:t>
      </w:r>
    </w:p>
    <w:p w14:paraId="77338159" w14:textId="77777777" w:rsidR="009301BA" w:rsidRPr="009301BA" w:rsidRDefault="009301BA" w:rsidP="009301BA">
      <w:pPr>
        <w:spacing w:line="240" w:lineRule="auto"/>
        <w:ind w:firstLineChars="0" w:firstLine="0"/>
        <w:rPr>
          <w:sz w:val="16"/>
          <w:szCs w:val="11"/>
        </w:rPr>
      </w:pPr>
      <w:r w:rsidRPr="009301BA">
        <w:rPr>
          <w:sz w:val="16"/>
          <w:szCs w:val="11"/>
        </w:rPr>
        <w:t xml:space="preserve">[45] Frank </w:t>
      </w:r>
      <w:proofErr w:type="spellStart"/>
      <w:r w:rsidRPr="009301BA">
        <w:rPr>
          <w:sz w:val="16"/>
          <w:szCs w:val="11"/>
        </w:rPr>
        <w:t>Seide</w:t>
      </w:r>
      <w:proofErr w:type="spellEnd"/>
      <w:r w:rsidRPr="009301BA">
        <w:rPr>
          <w:sz w:val="16"/>
          <w:szCs w:val="11"/>
        </w:rPr>
        <w:t xml:space="preserve"> and Amit Agarwal. 2016. CNTK: Microsoft’s Open-Source Deep-Learning Toolkit. In Proceedings of the 22Nd ACM SIGKDD Inter- national Conference on Knowledge Discovery and Data Mining (KDD ’16). </w:t>
      </w:r>
      <w:proofErr w:type="gramStart"/>
      <w:r w:rsidRPr="009301BA">
        <w:rPr>
          <w:sz w:val="16"/>
          <w:szCs w:val="11"/>
        </w:rPr>
        <w:t>NewYork,NY</w:t>
      </w:r>
      <w:proofErr w:type="gramEnd"/>
      <w:r w:rsidRPr="009301BA">
        <w:rPr>
          <w:sz w:val="16"/>
          <w:szCs w:val="11"/>
        </w:rPr>
        <w:t>,USA,2135–2135. https://github.com/Microsoft/CNTK</w:t>
      </w:r>
    </w:p>
    <w:p w14:paraId="0DF62261" w14:textId="77777777" w:rsidR="009301BA" w:rsidRPr="009301BA" w:rsidRDefault="009301BA" w:rsidP="009301BA">
      <w:pPr>
        <w:spacing w:line="240" w:lineRule="auto"/>
        <w:ind w:firstLineChars="0" w:firstLine="0"/>
        <w:rPr>
          <w:sz w:val="16"/>
          <w:szCs w:val="11"/>
        </w:rPr>
      </w:pPr>
      <w:r w:rsidRPr="009301BA">
        <w:rPr>
          <w:sz w:val="16"/>
          <w:szCs w:val="11"/>
        </w:rPr>
        <w:t xml:space="preserve">[46] Frank </w:t>
      </w:r>
      <w:proofErr w:type="spellStart"/>
      <w:r w:rsidRPr="009301BA">
        <w:rPr>
          <w:sz w:val="16"/>
          <w:szCs w:val="11"/>
        </w:rPr>
        <w:t>Seide</w:t>
      </w:r>
      <w:proofErr w:type="spellEnd"/>
      <w:r w:rsidRPr="009301BA">
        <w:rPr>
          <w:sz w:val="16"/>
          <w:szCs w:val="11"/>
        </w:rPr>
        <w:t xml:space="preserve">, Hao Fu, </w:t>
      </w:r>
      <w:proofErr w:type="spellStart"/>
      <w:r w:rsidRPr="009301BA">
        <w:rPr>
          <w:sz w:val="16"/>
          <w:szCs w:val="11"/>
        </w:rPr>
        <w:t>Jasha</w:t>
      </w:r>
      <w:proofErr w:type="spellEnd"/>
      <w:r w:rsidRPr="009301BA">
        <w:rPr>
          <w:sz w:val="16"/>
          <w:szCs w:val="11"/>
        </w:rPr>
        <w:t xml:space="preserve"> </w:t>
      </w:r>
      <w:proofErr w:type="spellStart"/>
      <w:r w:rsidRPr="009301BA">
        <w:rPr>
          <w:sz w:val="16"/>
          <w:szCs w:val="11"/>
        </w:rPr>
        <w:t>Droppo</w:t>
      </w:r>
      <w:proofErr w:type="spellEnd"/>
      <w:r w:rsidRPr="009301BA">
        <w:rPr>
          <w:sz w:val="16"/>
          <w:szCs w:val="11"/>
        </w:rPr>
        <w:t>, Gang Li, and Dong Yu. 2014. 1- Bit Stochastic Gradient Descent and its Application to Data-Parallel Distributed Training of Speech DNNs. In Fifteenth Annual Conference of the International Speech Communication Association.</w:t>
      </w:r>
    </w:p>
    <w:p w14:paraId="36919E35" w14:textId="77777777" w:rsidR="009301BA" w:rsidRPr="009301BA" w:rsidRDefault="009301BA" w:rsidP="009301BA">
      <w:pPr>
        <w:spacing w:line="240" w:lineRule="auto"/>
        <w:ind w:firstLineChars="0" w:firstLine="0"/>
        <w:rPr>
          <w:sz w:val="16"/>
          <w:szCs w:val="11"/>
        </w:rPr>
      </w:pPr>
      <w:r w:rsidRPr="009301BA">
        <w:rPr>
          <w:sz w:val="16"/>
          <w:szCs w:val="11"/>
        </w:rPr>
        <w:t xml:space="preserve">[47] Frank </w:t>
      </w:r>
      <w:proofErr w:type="spellStart"/>
      <w:r w:rsidRPr="009301BA">
        <w:rPr>
          <w:sz w:val="16"/>
          <w:szCs w:val="11"/>
        </w:rPr>
        <w:t>Seide</w:t>
      </w:r>
      <w:proofErr w:type="spellEnd"/>
      <w:r w:rsidRPr="009301BA">
        <w:rPr>
          <w:sz w:val="16"/>
          <w:szCs w:val="11"/>
        </w:rPr>
        <w:t xml:space="preserve">, Hao Fu, </w:t>
      </w:r>
      <w:proofErr w:type="spellStart"/>
      <w:r w:rsidRPr="009301BA">
        <w:rPr>
          <w:sz w:val="16"/>
          <w:szCs w:val="11"/>
        </w:rPr>
        <w:t>Jasha</w:t>
      </w:r>
      <w:proofErr w:type="spellEnd"/>
      <w:r w:rsidRPr="009301BA">
        <w:rPr>
          <w:sz w:val="16"/>
          <w:szCs w:val="11"/>
        </w:rPr>
        <w:t xml:space="preserve"> </w:t>
      </w:r>
      <w:proofErr w:type="spellStart"/>
      <w:r w:rsidRPr="009301BA">
        <w:rPr>
          <w:sz w:val="16"/>
          <w:szCs w:val="11"/>
        </w:rPr>
        <w:t>Droppo</w:t>
      </w:r>
      <w:proofErr w:type="spellEnd"/>
      <w:r w:rsidRPr="009301BA">
        <w:rPr>
          <w:sz w:val="16"/>
          <w:szCs w:val="11"/>
        </w:rPr>
        <w:t>, Gang Li, and Dong Yu. 2014. On Parallelizability of Stochastic Gradient Descent for Speech DNNs. In International Conference on Acoustics, Speech and Signal Processing (ICASSP). IEEE SPS.</w:t>
      </w:r>
    </w:p>
    <w:p w14:paraId="0B6F2F39" w14:textId="77777777" w:rsidR="009301BA" w:rsidRPr="009301BA" w:rsidRDefault="009301BA" w:rsidP="009301BA">
      <w:pPr>
        <w:spacing w:line="240" w:lineRule="auto"/>
        <w:ind w:firstLineChars="0" w:firstLine="0"/>
        <w:rPr>
          <w:sz w:val="16"/>
          <w:szCs w:val="11"/>
        </w:rPr>
      </w:pPr>
      <w:r w:rsidRPr="009301BA">
        <w:rPr>
          <w:sz w:val="16"/>
          <w:szCs w:val="11"/>
        </w:rPr>
        <w:t xml:space="preserve">[48] Karen </w:t>
      </w:r>
      <w:proofErr w:type="spellStart"/>
      <w:r w:rsidRPr="009301BA">
        <w:rPr>
          <w:sz w:val="16"/>
          <w:szCs w:val="11"/>
        </w:rPr>
        <w:t>Simonyan</w:t>
      </w:r>
      <w:proofErr w:type="spellEnd"/>
      <w:r w:rsidRPr="009301BA">
        <w:rPr>
          <w:sz w:val="16"/>
          <w:szCs w:val="11"/>
        </w:rPr>
        <w:t xml:space="preserve"> and Andrew Zisserman. 2014. Very Deep </w:t>
      </w:r>
      <w:proofErr w:type="spellStart"/>
      <w:r w:rsidRPr="009301BA">
        <w:rPr>
          <w:sz w:val="16"/>
          <w:szCs w:val="11"/>
        </w:rPr>
        <w:t>Convolu</w:t>
      </w:r>
      <w:proofErr w:type="spellEnd"/>
      <w:r w:rsidRPr="009301BA">
        <w:rPr>
          <w:sz w:val="16"/>
          <w:szCs w:val="11"/>
        </w:rPr>
        <w:t xml:space="preserve">- </w:t>
      </w:r>
      <w:proofErr w:type="spellStart"/>
      <w:r w:rsidRPr="009301BA">
        <w:rPr>
          <w:sz w:val="16"/>
          <w:szCs w:val="11"/>
        </w:rPr>
        <w:t>tional</w:t>
      </w:r>
      <w:proofErr w:type="spellEnd"/>
      <w:r w:rsidRPr="009301BA">
        <w:rPr>
          <w:sz w:val="16"/>
          <w:szCs w:val="11"/>
        </w:rPr>
        <w:t xml:space="preserve"> Networks for Large-Scale Image Recognition. </w:t>
      </w:r>
      <w:proofErr w:type="spellStart"/>
      <w:r w:rsidRPr="009301BA">
        <w:rPr>
          <w:sz w:val="16"/>
          <w:szCs w:val="11"/>
        </w:rPr>
        <w:t>arXiv</w:t>
      </w:r>
      <w:proofErr w:type="spellEnd"/>
      <w:r w:rsidRPr="009301BA">
        <w:rPr>
          <w:sz w:val="16"/>
          <w:szCs w:val="11"/>
        </w:rPr>
        <w:t xml:space="preserve"> preprint arXiv:1409.1556 (2014).</w:t>
      </w:r>
    </w:p>
    <w:p w14:paraId="43735AA0" w14:textId="77777777" w:rsidR="009301BA" w:rsidRPr="009301BA" w:rsidRDefault="009301BA" w:rsidP="009301BA">
      <w:pPr>
        <w:spacing w:line="240" w:lineRule="auto"/>
        <w:ind w:firstLineChars="0" w:firstLine="0"/>
        <w:rPr>
          <w:sz w:val="16"/>
          <w:szCs w:val="11"/>
        </w:rPr>
      </w:pPr>
      <w:r w:rsidRPr="009301BA">
        <w:rPr>
          <w:sz w:val="16"/>
          <w:szCs w:val="11"/>
        </w:rPr>
        <w:t xml:space="preserve">[49] Evan R Sparks, </w:t>
      </w:r>
      <w:proofErr w:type="spellStart"/>
      <w:r w:rsidRPr="009301BA">
        <w:rPr>
          <w:sz w:val="16"/>
          <w:szCs w:val="11"/>
        </w:rPr>
        <w:t>Ameet</w:t>
      </w:r>
      <w:proofErr w:type="spellEnd"/>
      <w:r w:rsidRPr="009301BA">
        <w:rPr>
          <w:sz w:val="16"/>
          <w:szCs w:val="11"/>
        </w:rPr>
        <w:t xml:space="preserve"> Talwalkar, Daniel Haas, Michael J Franklin, Michael I Jordan, and Tim </w:t>
      </w:r>
      <w:proofErr w:type="spellStart"/>
      <w:r w:rsidRPr="009301BA">
        <w:rPr>
          <w:sz w:val="16"/>
          <w:szCs w:val="11"/>
        </w:rPr>
        <w:t>Kraska</w:t>
      </w:r>
      <w:proofErr w:type="spellEnd"/>
      <w:r w:rsidRPr="009301BA">
        <w:rPr>
          <w:sz w:val="16"/>
          <w:szCs w:val="11"/>
        </w:rPr>
        <w:t>. 2015. Automating Model Search for Large Scale Machine Learning. In Proceedings of the Sixth ACM Symposium on Cloud Computing. ACM, 368–380.</w:t>
      </w:r>
    </w:p>
    <w:p w14:paraId="3B687974" w14:textId="77777777" w:rsidR="009301BA" w:rsidRPr="009301BA" w:rsidRDefault="009301BA" w:rsidP="009301BA">
      <w:pPr>
        <w:spacing w:line="240" w:lineRule="auto"/>
        <w:ind w:firstLineChars="0" w:firstLine="0"/>
        <w:rPr>
          <w:sz w:val="16"/>
          <w:szCs w:val="11"/>
        </w:rPr>
      </w:pPr>
      <w:r w:rsidRPr="009301BA">
        <w:rPr>
          <w:sz w:val="16"/>
          <w:szCs w:val="11"/>
        </w:rPr>
        <w:t xml:space="preserve">[50] Rajeev Thakur, Rolf </w:t>
      </w:r>
      <w:proofErr w:type="spellStart"/>
      <w:r w:rsidRPr="009301BA">
        <w:rPr>
          <w:sz w:val="16"/>
          <w:szCs w:val="11"/>
        </w:rPr>
        <w:t>Rabenseifner</w:t>
      </w:r>
      <w:proofErr w:type="spellEnd"/>
      <w:r w:rsidRPr="009301BA">
        <w:rPr>
          <w:sz w:val="16"/>
          <w:szCs w:val="11"/>
        </w:rPr>
        <w:t xml:space="preserve">, and William </w:t>
      </w:r>
      <w:proofErr w:type="spellStart"/>
      <w:r w:rsidRPr="009301BA">
        <w:rPr>
          <w:sz w:val="16"/>
          <w:szCs w:val="11"/>
        </w:rPr>
        <w:t>Gropp</w:t>
      </w:r>
      <w:proofErr w:type="spellEnd"/>
      <w:r w:rsidRPr="009301BA">
        <w:rPr>
          <w:sz w:val="16"/>
          <w:szCs w:val="11"/>
        </w:rPr>
        <w:t xml:space="preserve">. 2005. Opti- </w:t>
      </w:r>
      <w:proofErr w:type="spellStart"/>
      <w:r w:rsidRPr="009301BA">
        <w:rPr>
          <w:sz w:val="16"/>
          <w:szCs w:val="11"/>
        </w:rPr>
        <w:t>mization</w:t>
      </w:r>
      <w:proofErr w:type="spellEnd"/>
      <w:r w:rsidRPr="009301BA">
        <w:rPr>
          <w:sz w:val="16"/>
          <w:szCs w:val="11"/>
        </w:rPr>
        <w:t xml:space="preserve"> of Collective Communication Operations in MPICH. The International Journal of </w:t>
      </w:r>
      <w:proofErr w:type="gramStart"/>
      <w:r w:rsidRPr="009301BA">
        <w:rPr>
          <w:sz w:val="16"/>
          <w:szCs w:val="11"/>
        </w:rPr>
        <w:t>High Performance</w:t>
      </w:r>
      <w:proofErr w:type="gramEnd"/>
      <w:r w:rsidRPr="009301BA">
        <w:rPr>
          <w:sz w:val="16"/>
          <w:szCs w:val="11"/>
        </w:rPr>
        <w:t xml:space="preserve"> Computing Applications 19, 1 (2005), 49–66.</w:t>
      </w:r>
    </w:p>
    <w:p w14:paraId="32081C00" w14:textId="77777777" w:rsidR="009301BA" w:rsidRPr="009301BA" w:rsidRDefault="009301BA" w:rsidP="009301BA">
      <w:pPr>
        <w:spacing w:line="240" w:lineRule="auto"/>
        <w:ind w:firstLineChars="0" w:firstLine="0"/>
        <w:rPr>
          <w:sz w:val="16"/>
          <w:szCs w:val="11"/>
        </w:rPr>
      </w:pPr>
      <w:r w:rsidRPr="009301BA">
        <w:rPr>
          <w:sz w:val="16"/>
          <w:szCs w:val="11"/>
        </w:rPr>
        <w:t xml:space="preserve">[51] Uber Technologies Inc. 2017. Meet </w:t>
      </w:r>
      <w:proofErr w:type="spellStart"/>
      <w:r w:rsidRPr="009301BA">
        <w:rPr>
          <w:sz w:val="16"/>
          <w:szCs w:val="11"/>
        </w:rPr>
        <w:t>Horovod</w:t>
      </w:r>
      <w:proofErr w:type="spellEnd"/>
      <w:r w:rsidRPr="009301BA">
        <w:rPr>
          <w:sz w:val="16"/>
          <w:szCs w:val="11"/>
        </w:rPr>
        <w:t>: Uber’s Open Source Distributed Deep Learning Framework for TensorFlow. https://eng. uber.com/</w:t>
      </w:r>
      <w:proofErr w:type="spellStart"/>
      <w:r w:rsidRPr="009301BA">
        <w:rPr>
          <w:sz w:val="16"/>
          <w:szCs w:val="11"/>
        </w:rPr>
        <w:t>horovod</w:t>
      </w:r>
      <w:proofErr w:type="spellEnd"/>
      <w:r w:rsidRPr="009301BA">
        <w:rPr>
          <w:sz w:val="16"/>
          <w:szCs w:val="11"/>
        </w:rPr>
        <w:t>/</w:t>
      </w:r>
    </w:p>
    <w:p w14:paraId="7C270310" w14:textId="77777777" w:rsidR="009301BA" w:rsidRPr="009301BA" w:rsidRDefault="009301BA" w:rsidP="009301BA">
      <w:pPr>
        <w:spacing w:line="240" w:lineRule="auto"/>
        <w:ind w:firstLineChars="0" w:firstLine="0"/>
        <w:rPr>
          <w:sz w:val="16"/>
          <w:szCs w:val="11"/>
        </w:rPr>
      </w:pPr>
      <w:r w:rsidRPr="009301BA">
        <w:rPr>
          <w:sz w:val="16"/>
          <w:szCs w:val="11"/>
        </w:rPr>
        <w:t xml:space="preserve">[52] Leslie G. Valiant. 1990. A Bridging Model for Parallel Computation. </w:t>
      </w:r>
      <w:proofErr w:type="spellStart"/>
      <w:r w:rsidRPr="009301BA">
        <w:rPr>
          <w:sz w:val="16"/>
          <w:szCs w:val="11"/>
        </w:rPr>
        <w:t>Commun</w:t>
      </w:r>
      <w:proofErr w:type="spellEnd"/>
      <w:r w:rsidRPr="009301BA">
        <w:rPr>
          <w:sz w:val="16"/>
          <w:szCs w:val="11"/>
        </w:rPr>
        <w:t>. ACM 33, 8 (Aug. 1990).</w:t>
      </w:r>
    </w:p>
    <w:p w14:paraId="7FAD7F8F" w14:textId="77777777" w:rsidR="009301BA" w:rsidRPr="009301BA" w:rsidRDefault="009301BA" w:rsidP="009301BA">
      <w:pPr>
        <w:spacing w:line="240" w:lineRule="auto"/>
        <w:ind w:firstLineChars="0" w:firstLine="0"/>
        <w:rPr>
          <w:sz w:val="16"/>
          <w:szCs w:val="11"/>
        </w:rPr>
      </w:pPr>
      <w:r w:rsidRPr="009301BA">
        <w:rPr>
          <w:sz w:val="16"/>
          <w:szCs w:val="11"/>
        </w:rPr>
        <w:t xml:space="preserve">[53] Ashish Vaswani, Noam </w:t>
      </w:r>
      <w:proofErr w:type="spellStart"/>
      <w:r w:rsidRPr="009301BA">
        <w:rPr>
          <w:sz w:val="16"/>
          <w:szCs w:val="11"/>
        </w:rPr>
        <w:t>Shazeer</w:t>
      </w:r>
      <w:proofErr w:type="spellEnd"/>
      <w:r w:rsidRPr="009301BA">
        <w:rPr>
          <w:sz w:val="16"/>
          <w:szCs w:val="11"/>
        </w:rPr>
        <w:t xml:space="preserve">, Niki Parmar, Jakob </w:t>
      </w:r>
      <w:proofErr w:type="spellStart"/>
      <w:r w:rsidRPr="009301BA">
        <w:rPr>
          <w:sz w:val="16"/>
          <w:szCs w:val="11"/>
        </w:rPr>
        <w:t>Uszkoreit</w:t>
      </w:r>
      <w:proofErr w:type="spellEnd"/>
      <w:r w:rsidRPr="009301BA">
        <w:rPr>
          <w:sz w:val="16"/>
          <w:szCs w:val="11"/>
        </w:rPr>
        <w:t xml:space="preserve">, </w:t>
      </w:r>
      <w:proofErr w:type="spellStart"/>
      <w:r w:rsidRPr="009301BA">
        <w:rPr>
          <w:sz w:val="16"/>
          <w:szCs w:val="11"/>
        </w:rPr>
        <w:t>Llion</w:t>
      </w:r>
      <w:proofErr w:type="spellEnd"/>
      <w:r w:rsidRPr="009301BA">
        <w:rPr>
          <w:sz w:val="16"/>
          <w:szCs w:val="11"/>
        </w:rPr>
        <w:t xml:space="preserve"> Jones, Aidan N Gomez, </w:t>
      </w:r>
      <w:proofErr w:type="spellStart"/>
      <w:r w:rsidRPr="009301BA">
        <w:rPr>
          <w:sz w:val="16"/>
          <w:szCs w:val="11"/>
        </w:rPr>
        <w:t>Łukasz</w:t>
      </w:r>
      <w:proofErr w:type="spellEnd"/>
      <w:r w:rsidRPr="009301BA">
        <w:rPr>
          <w:sz w:val="16"/>
          <w:szCs w:val="11"/>
        </w:rPr>
        <w:t xml:space="preserve"> Kaiser, and </w:t>
      </w:r>
      <w:proofErr w:type="spellStart"/>
      <w:r w:rsidRPr="009301BA">
        <w:rPr>
          <w:sz w:val="16"/>
          <w:szCs w:val="11"/>
        </w:rPr>
        <w:t>Illia</w:t>
      </w:r>
      <w:proofErr w:type="spellEnd"/>
      <w:r w:rsidRPr="009301BA">
        <w:rPr>
          <w:sz w:val="16"/>
          <w:szCs w:val="11"/>
        </w:rPr>
        <w:t xml:space="preserve"> </w:t>
      </w:r>
      <w:proofErr w:type="spellStart"/>
      <w:r w:rsidRPr="009301BA">
        <w:rPr>
          <w:sz w:val="16"/>
          <w:szCs w:val="11"/>
        </w:rPr>
        <w:t>Polosukhin</w:t>
      </w:r>
      <w:proofErr w:type="spellEnd"/>
      <w:r w:rsidRPr="009301BA">
        <w:rPr>
          <w:sz w:val="16"/>
          <w:szCs w:val="11"/>
        </w:rPr>
        <w:t xml:space="preserve">. 2017. At- </w:t>
      </w:r>
      <w:proofErr w:type="spellStart"/>
      <w:r w:rsidRPr="009301BA">
        <w:rPr>
          <w:sz w:val="16"/>
          <w:szCs w:val="11"/>
        </w:rPr>
        <w:t>tention</w:t>
      </w:r>
      <w:proofErr w:type="spellEnd"/>
      <w:r w:rsidRPr="009301BA">
        <w:rPr>
          <w:sz w:val="16"/>
          <w:szCs w:val="11"/>
        </w:rPr>
        <w:t xml:space="preserve"> is All You Need. In Advances in Neural Information Processing Systems. 5998–6008.</w:t>
      </w:r>
    </w:p>
    <w:p w14:paraId="3E038FCE" w14:textId="77777777" w:rsidR="009301BA" w:rsidRPr="009301BA" w:rsidRDefault="009301BA" w:rsidP="009301BA">
      <w:pPr>
        <w:spacing w:line="240" w:lineRule="auto"/>
        <w:ind w:firstLineChars="0" w:firstLine="0"/>
        <w:rPr>
          <w:sz w:val="16"/>
          <w:szCs w:val="11"/>
        </w:rPr>
      </w:pPr>
      <w:r w:rsidRPr="009301BA">
        <w:rPr>
          <w:sz w:val="16"/>
          <w:szCs w:val="11"/>
        </w:rPr>
        <w:t xml:space="preserve">[54] Subhashini </w:t>
      </w:r>
      <w:proofErr w:type="spellStart"/>
      <w:r w:rsidRPr="009301BA">
        <w:rPr>
          <w:sz w:val="16"/>
          <w:szCs w:val="11"/>
        </w:rPr>
        <w:t>Venugopalan</w:t>
      </w:r>
      <w:proofErr w:type="spellEnd"/>
      <w:r w:rsidRPr="009301BA">
        <w:rPr>
          <w:sz w:val="16"/>
          <w:szCs w:val="11"/>
        </w:rPr>
        <w:t xml:space="preserve">, Marcus Rohrbach, Jeffrey Donahue, Ray- </w:t>
      </w:r>
      <w:proofErr w:type="spellStart"/>
      <w:r w:rsidRPr="009301BA">
        <w:rPr>
          <w:sz w:val="16"/>
          <w:szCs w:val="11"/>
        </w:rPr>
        <w:t>mond</w:t>
      </w:r>
      <w:proofErr w:type="spellEnd"/>
      <w:r w:rsidRPr="009301BA">
        <w:rPr>
          <w:sz w:val="16"/>
          <w:szCs w:val="11"/>
        </w:rPr>
        <w:t xml:space="preserve"> Mooney, Trevor Darrell, and Kate </w:t>
      </w:r>
      <w:proofErr w:type="spellStart"/>
      <w:r w:rsidRPr="009301BA">
        <w:rPr>
          <w:sz w:val="16"/>
          <w:szCs w:val="11"/>
        </w:rPr>
        <w:t>Saenko</w:t>
      </w:r>
      <w:proofErr w:type="spellEnd"/>
      <w:r w:rsidRPr="009301BA">
        <w:rPr>
          <w:sz w:val="16"/>
          <w:szCs w:val="11"/>
        </w:rPr>
        <w:t xml:space="preserve">. 2015. Sequence to sequence-video to text. In Proceedings of the IEEE International Confer- </w:t>
      </w:r>
      <w:proofErr w:type="spellStart"/>
      <w:r w:rsidRPr="009301BA">
        <w:rPr>
          <w:sz w:val="16"/>
          <w:szCs w:val="11"/>
        </w:rPr>
        <w:t>ence</w:t>
      </w:r>
      <w:proofErr w:type="spellEnd"/>
      <w:r w:rsidRPr="009301BA">
        <w:rPr>
          <w:sz w:val="16"/>
          <w:szCs w:val="11"/>
        </w:rPr>
        <w:t xml:space="preserve"> on Computer Vision. 4534–4542.</w:t>
      </w:r>
    </w:p>
    <w:p w14:paraId="29B0993F" w14:textId="77777777" w:rsidR="009301BA" w:rsidRPr="009301BA" w:rsidRDefault="009301BA" w:rsidP="009301BA">
      <w:pPr>
        <w:spacing w:line="240" w:lineRule="auto"/>
        <w:ind w:firstLineChars="0" w:firstLine="0"/>
        <w:rPr>
          <w:sz w:val="16"/>
          <w:szCs w:val="11"/>
        </w:rPr>
      </w:pPr>
      <w:r w:rsidRPr="009301BA">
        <w:rPr>
          <w:sz w:val="16"/>
          <w:szCs w:val="11"/>
        </w:rPr>
        <w:t xml:space="preserve">[55] </w:t>
      </w:r>
      <w:proofErr w:type="spellStart"/>
      <w:r w:rsidRPr="009301BA">
        <w:rPr>
          <w:sz w:val="16"/>
          <w:szCs w:val="11"/>
        </w:rPr>
        <w:t>Yonghui</w:t>
      </w:r>
      <w:proofErr w:type="spellEnd"/>
      <w:r w:rsidRPr="009301BA">
        <w:rPr>
          <w:sz w:val="16"/>
          <w:szCs w:val="11"/>
        </w:rPr>
        <w:t xml:space="preserve"> Wu, Mike Schuster, </w:t>
      </w:r>
      <w:proofErr w:type="spellStart"/>
      <w:r w:rsidRPr="009301BA">
        <w:rPr>
          <w:sz w:val="16"/>
          <w:szCs w:val="11"/>
        </w:rPr>
        <w:t>Zhifeng</w:t>
      </w:r>
      <w:proofErr w:type="spellEnd"/>
      <w:r w:rsidRPr="009301BA">
        <w:rPr>
          <w:sz w:val="16"/>
          <w:szCs w:val="11"/>
        </w:rPr>
        <w:t xml:space="preserve"> Chen, Quoc V Le, Mohammad </w:t>
      </w:r>
      <w:proofErr w:type="spellStart"/>
      <w:r w:rsidRPr="009301BA">
        <w:rPr>
          <w:sz w:val="16"/>
          <w:szCs w:val="11"/>
        </w:rPr>
        <w:t>Norouzi</w:t>
      </w:r>
      <w:proofErr w:type="spellEnd"/>
      <w:r w:rsidRPr="009301BA">
        <w:rPr>
          <w:sz w:val="16"/>
          <w:szCs w:val="11"/>
        </w:rPr>
        <w:t xml:space="preserve">, Wolfgang </w:t>
      </w:r>
      <w:proofErr w:type="spellStart"/>
      <w:r w:rsidRPr="009301BA">
        <w:rPr>
          <w:sz w:val="16"/>
          <w:szCs w:val="11"/>
        </w:rPr>
        <w:t>Macherey</w:t>
      </w:r>
      <w:proofErr w:type="spellEnd"/>
      <w:r w:rsidRPr="009301BA">
        <w:rPr>
          <w:sz w:val="16"/>
          <w:szCs w:val="11"/>
        </w:rPr>
        <w:t xml:space="preserve">, Maxim </w:t>
      </w:r>
      <w:proofErr w:type="spellStart"/>
      <w:r w:rsidRPr="009301BA">
        <w:rPr>
          <w:sz w:val="16"/>
          <w:szCs w:val="11"/>
        </w:rPr>
        <w:t>Krikun</w:t>
      </w:r>
      <w:proofErr w:type="spellEnd"/>
      <w:r w:rsidRPr="009301BA">
        <w:rPr>
          <w:sz w:val="16"/>
          <w:szCs w:val="11"/>
        </w:rPr>
        <w:t xml:space="preserve">, Yuan Cao, Qin Gao, Klaus </w:t>
      </w:r>
      <w:proofErr w:type="spellStart"/>
      <w:r w:rsidRPr="009301BA">
        <w:rPr>
          <w:sz w:val="16"/>
          <w:szCs w:val="11"/>
        </w:rPr>
        <w:t>Macherey</w:t>
      </w:r>
      <w:proofErr w:type="spellEnd"/>
      <w:r w:rsidRPr="009301BA">
        <w:rPr>
          <w:sz w:val="16"/>
          <w:szCs w:val="11"/>
        </w:rPr>
        <w:t xml:space="preserve">, et al. 2016. Google’s Neural Machine Translation System: Bridging the Gap between Human and Machine Translation. </w:t>
      </w:r>
      <w:proofErr w:type="spellStart"/>
      <w:r w:rsidRPr="009301BA">
        <w:rPr>
          <w:sz w:val="16"/>
          <w:szCs w:val="11"/>
        </w:rPr>
        <w:t>arXiv</w:t>
      </w:r>
      <w:proofErr w:type="spellEnd"/>
      <w:r w:rsidRPr="009301BA">
        <w:rPr>
          <w:sz w:val="16"/>
          <w:szCs w:val="11"/>
        </w:rPr>
        <w:t xml:space="preserve"> preprint arXiv:1609.08144 (2016).</w:t>
      </w:r>
    </w:p>
    <w:p w14:paraId="76F3BD55" w14:textId="77777777" w:rsidR="009301BA" w:rsidRPr="009301BA" w:rsidRDefault="009301BA" w:rsidP="009301BA">
      <w:pPr>
        <w:spacing w:line="240" w:lineRule="auto"/>
        <w:ind w:firstLineChars="0" w:firstLine="0"/>
        <w:rPr>
          <w:sz w:val="16"/>
          <w:szCs w:val="11"/>
        </w:rPr>
      </w:pPr>
      <w:r w:rsidRPr="009301BA">
        <w:rPr>
          <w:sz w:val="16"/>
          <w:szCs w:val="11"/>
        </w:rPr>
        <w:t xml:space="preserve">[56] </w:t>
      </w:r>
      <w:proofErr w:type="gramStart"/>
      <w:r w:rsidRPr="009301BA">
        <w:rPr>
          <w:sz w:val="16"/>
          <w:szCs w:val="11"/>
        </w:rPr>
        <w:t>YangYou,IgorGitman</w:t>
      </w:r>
      <w:proofErr w:type="gramEnd"/>
      <w:r w:rsidRPr="009301BA">
        <w:rPr>
          <w:sz w:val="16"/>
          <w:szCs w:val="11"/>
        </w:rPr>
        <w:t xml:space="preserve">,andBorisGinsburg.2017.LargeBatchTraining of Convolutional Networks. </w:t>
      </w:r>
      <w:proofErr w:type="spellStart"/>
      <w:r w:rsidRPr="009301BA">
        <w:rPr>
          <w:sz w:val="16"/>
          <w:szCs w:val="11"/>
        </w:rPr>
        <w:t>arXiv</w:t>
      </w:r>
      <w:proofErr w:type="spellEnd"/>
      <w:r w:rsidRPr="009301BA">
        <w:rPr>
          <w:sz w:val="16"/>
          <w:szCs w:val="11"/>
        </w:rPr>
        <w:t xml:space="preserve"> preprint arXiv:1708.03888 (2017).</w:t>
      </w:r>
    </w:p>
    <w:p w14:paraId="7FB34F99" w14:textId="77777777" w:rsidR="009301BA" w:rsidRPr="009301BA" w:rsidRDefault="009301BA" w:rsidP="009301BA">
      <w:pPr>
        <w:spacing w:line="240" w:lineRule="auto"/>
        <w:ind w:firstLineChars="0" w:firstLine="0"/>
        <w:rPr>
          <w:sz w:val="16"/>
          <w:szCs w:val="11"/>
        </w:rPr>
      </w:pPr>
      <w:r w:rsidRPr="009301BA">
        <w:rPr>
          <w:sz w:val="16"/>
          <w:szCs w:val="11"/>
        </w:rPr>
        <w:t xml:space="preserve">[57] Hao Zhang, </w:t>
      </w:r>
      <w:proofErr w:type="spellStart"/>
      <w:r w:rsidRPr="009301BA">
        <w:rPr>
          <w:sz w:val="16"/>
          <w:szCs w:val="11"/>
        </w:rPr>
        <w:t>Zeyu</w:t>
      </w:r>
      <w:proofErr w:type="spellEnd"/>
      <w:r w:rsidRPr="009301BA">
        <w:rPr>
          <w:sz w:val="16"/>
          <w:szCs w:val="11"/>
        </w:rPr>
        <w:t xml:space="preserve"> Zheng, </w:t>
      </w:r>
      <w:proofErr w:type="spellStart"/>
      <w:r w:rsidRPr="009301BA">
        <w:rPr>
          <w:sz w:val="16"/>
          <w:szCs w:val="11"/>
        </w:rPr>
        <w:t>Shizhen</w:t>
      </w:r>
      <w:proofErr w:type="spellEnd"/>
      <w:r w:rsidRPr="009301BA">
        <w:rPr>
          <w:sz w:val="16"/>
          <w:szCs w:val="11"/>
        </w:rPr>
        <w:t xml:space="preserve"> Xu, Wei Dai, </w:t>
      </w:r>
      <w:proofErr w:type="spellStart"/>
      <w:r w:rsidRPr="009301BA">
        <w:rPr>
          <w:sz w:val="16"/>
          <w:szCs w:val="11"/>
        </w:rPr>
        <w:t>Qirong</w:t>
      </w:r>
      <w:proofErr w:type="spellEnd"/>
      <w:r w:rsidRPr="009301BA">
        <w:rPr>
          <w:sz w:val="16"/>
          <w:szCs w:val="11"/>
        </w:rPr>
        <w:t xml:space="preserve"> Ho, </w:t>
      </w:r>
      <w:proofErr w:type="spellStart"/>
      <w:r w:rsidRPr="009301BA">
        <w:rPr>
          <w:sz w:val="16"/>
          <w:szCs w:val="11"/>
        </w:rPr>
        <w:t>Xiaodan</w:t>
      </w:r>
      <w:proofErr w:type="spellEnd"/>
      <w:r w:rsidRPr="009301BA">
        <w:rPr>
          <w:sz w:val="16"/>
          <w:szCs w:val="11"/>
        </w:rPr>
        <w:t xml:space="preserve"> Liang, </w:t>
      </w:r>
      <w:proofErr w:type="spellStart"/>
      <w:r w:rsidRPr="009301BA">
        <w:rPr>
          <w:sz w:val="16"/>
          <w:szCs w:val="11"/>
        </w:rPr>
        <w:t>Zhiting</w:t>
      </w:r>
      <w:proofErr w:type="spellEnd"/>
      <w:r w:rsidRPr="009301BA">
        <w:rPr>
          <w:sz w:val="16"/>
          <w:szCs w:val="11"/>
        </w:rPr>
        <w:t xml:space="preserve"> Hu, </w:t>
      </w:r>
      <w:proofErr w:type="spellStart"/>
      <w:r w:rsidRPr="009301BA">
        <w:rPr>
          <w:sz w:val="16"/>
          <w:szCs w:val="11"/>
        </w:rPr>
        <w:t>Jinliang</w:t>
      </w:r>
      <w:proofErr w:type="spellEnd"/>
      <w:r w:rsidRPr="009301BA">
        <w:rPr>
          <w:sz w:val="16"/>
          <w:szCs w:val="11"/>
        </w:rPr>
        <w:t xml:space="preserve"> Wei, </w:t>
      </w:r>
      <w:proofErr w:type="spellStart"/>
      <w:r w:rsidRPr="009301BA">
        <w:rPr>
          <w:sz w:val="16"/>
          <w:szCs w:val="11"/>
        </w:rPr>
        <w:t>Pengtao</w:t>
      </w:r>
      <w:proofErr w:type="spellEnd"/>
      <w:r w:rsidRPr="009301BA">
        <w:rPr>
          <w:sz w:val="16"/>
          <w:szCs w:val="11"/>
        </w:rPr>
        <w:t xml:space="preserve"> </w:t>
      </w:r>
      <w:proofErr w:type="spellStart"/>
      <w:r w:rsidRPr="009301BA">
        <w:rPr>
          <w:sz w:val="16"/>
          <w:szCs w:val="11"/>
        </w:rPr>
        <w:t>Xie</w:t>
      </w:r>
      <w:proofErr w:type="spellEnd"/>
      <w:r w:rsidRPr="009301BA">
        <w:rPr>
          <w:sz w:val="16"/>
          <w:szCs w:val="11"/>
        </w:rPr>
        <w:t>, and Eric P. Xing. 2017. Poseidon: An Efficient Communication Architecture for Distributed Deep Learning on GPU Clusters. In 2017 USENIX Annual Technical Conference (USENIX ATC 17). USENIX Association, Santa Clara, CA, 181–193.</w:t>
      </w:r>
    </w:p>
    <w:sectPr w:rsidR="009301BA" w:rsidRPr="009301BA" w:rsidSect="00E9765F">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D9DE6" w14:textId="77777777" w:rsidR="009B2048" w:rsidRDefault="009B2048">
      <w:pPr>
        <w:spacing w:line="240" w:lineRule="auto"/>
        <w:ind w:firstLine="480"/>
      </w:pPr>
      <w:r>
        <w:separator/>
      </w:r>
    </w:p>
  </w:endnote>
  <w:endnote w:type="continuationSeparator" w:id="0">
    <w:p w14:paraId="5D535BF2" w14:textId="77777777" w:rsidR="009B2048" w:rsidRDefault="009B204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Bold">
    <w:charset w:val="00"/>
    <w:family w:val="auto"/>
    <w:pitch w:val="variable"/>
    <w:sig w:usb0="E00002FF" w:usb1="5000205A"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Inconsolatazi4">
    <w:altName w:val="Cambria"/>
    <w:panose1 w:val="00000000000000000000"/>
    <w:charset w:val="00"/>
    <w:family w:val="roman"/>
    <w:notTrueType/>
    <w:pitch w:val="default"/>
  </w:font>
  <w:font w:name="LinLibertine">
    <w:altName w:val="Cambria"/>
    <w:panose1 w:val="00000000000000000000"/>
    <w:charset w:val="00"/>
    <w:family w:val="roman"/>
    <w:notTrueType/>
    <w:pitch w:val="default"/>
  </w:font>
  <w:font w:name="LinLibertineI">
    <w:altName w:val="Cambria"/>
    <w:panose1 w:val="00000000000000000000"/>
    <w:charset w:val="00"/>
    <w:family w:val="roman"/>
    <w:notTrueType/>
    <w:pitch w:val="default"/>
  </w:font>
  <w:font w:name="rtxr">
    <w:altName w:val="Cambria"/>
    <w:panose1 w:val="00000000000000000000"/>
    <w:charset w:val="00"/>
    <w:family w:val="roman"/>
    <w:notTrueType/>
    <w:pitch w:val="default"/>
  </w:font>
  <w:font w:name="LinLibertine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89808" w14:textId="77777777" w:rsidR="00856601" w:rsidRDefault="009B2048">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0D846" w14:textId="77777777" w:rsidR="00856601" w:rsidRDefault="009B2048">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BFF49" w14:textId="77777777" w:rsidR="00856601" w:rsidRDefault="009B2048">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1B9F0" w14:textId="77777777" w:rsidR="009B2048" w:rsidRDefault="009B2048">
      <w:pPr>
        <w:spacing w:line="240" w:lineRule="auto"/>
        <w:ind w:firstLine="480"/>
      </w:pPr>
      <w:r>
        <w:separator/>
      </w:r>
    </w:p>
  </w:footnote>
  <w:footnote w:type="continuationSeparator" w:id="0">
    <w:p w14:paraId="317B8475" w14:textId="77777777" w:rsidR="009B2048" w:rsidRDefault="009B204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D4CE2" w14:textId="77777777" w:rsidR="00856601" w:rsidRDefault="009B2048">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28A44" w14:textId="77777777" w:rsidR="00856601" w:rsidRDefault="009B2048">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B7AC6" w14:textId="77777777" w:rsidR="00856601" w:rsidRDefault="009B2048">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569A"/>
    <w:multiLevelType w:val="hybridMultilevel"/>
    <w:tmpl w:val="D87802FE"/>
    <w:lvl w:ilvl="0" w:tplc="B00090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B7C733B"/>
    <w:multiLevelType w:val="hybridMultilevel"/>
    <w:tmpl w:val="FF4EDCE2"/>
    <w:lvl w:ilvl="0" w:tplc="9E8CE7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EB2DAD"/>
    <w:multiLevelType w:val="multilevel"/>
    <w:tmpl w:val="0EA8895E"/>
    <w:lvl w:ilvl="0">
      <w:start w:val="1"/>
      <w:numFmt w:val="decimal"/>
      <w:lvlText w:val="%1."/>
      <w:lvlJc w:val="left"/>
      <w:pPr>
        <w:ind w:left="400" w:hanging="400"/>
      </w:pPr>
      <w:rPr>
        <w:rFonts w:ascii="Times New Roman,Bold" w:hAnsi="Times New Roman,Bold" w:hint="default"/>
      </w:rPr>
    </w:lvl>
    <w:lvl w:ilvl="1">
      <w:start w:val="1"/>
      <w:numFmt w:val="decimal"/>
      <w:isLgl/>
      <w:lvlText w:val="%1.%2."/>
      <w:lvlJc w:val="left"/>
      <w:pPr>
        <w:ind w:left="720" w:hanging="720"/>
      </w:pPr>
      <w:rPr>
        <w:rFonts w:ascii="Times New Roman,Bold" w:hAnsi="Times New Roman,Bold" w:hint="default"/>
      </w:rPr>
    </w:lvl>
    <w:lvl w:ilvl="2">
      <w:start w:val="1"/>
      <w:numFmt w:val="decimal"/>
      <w:isLgl/>
      <w:lvlText w:val="%1.%2.%3."/>
      <w:lvlJc w:val="left"/>
      <w:pPr>
        <w:ind w:left="720" w:hanging="720"/>
      </w:pPr>
      <w:rPr>
        <w:rFonts w:ascii="Times New Roman,Bold" w:hAnsi="Times New Roman,Bold" w:hint="default"/>
      </w:rPr>
    </w:lvl>
    <w:lvl w:ilvl="3">
      <w:start w:val="1"/>
      <w:numFmt w:val="decimal"/>
      <w:isLgl/>
      <w:lvlText w:val="%1.%2.%3.%4."/>
      <w:lvlJc w:val="left"/>
      <w:pPr>
        <w:ind w:left="1080" w:hanging="1080"/>
      </w:pPr>
      <w:rPr>
        <w:rFonts w:ascii="Times New Roman,Bold" w:hAnsi="Times New Roman,Bold" w:hint="default"/>
      </w:rPr>
    </w:lvl>
    <w:lvl w:ilvl="4">
      <w:start w:val="1"/>
      <w:numFmt w:val="decimal"/>
      <w:isLgl/>
      <w:lvlText w:val="%1.%2.%3.%4.%5."/>
      <w:lvlJc w:val="left"/>
      <w:pPr>
        <w:ind w:left="1440" w:hanging="1440"/>
      </w:pPr>
      <w:rPr>
        <w:rFonts w:ascii="Times New Roman,Bold" w:hAnsi="Times New Roman,Bold" w:hint="default"/>
      </w:rPr>
    </w:lvl>
    <w:lvl w:ilvl="5">
      <w:start w:val="1"/>
      <w:numFmt w:val="decimal"/>
      <w:isLgl/>
      <w:lvlText w:val="%1.%2.%3.%4.%5.%6."/>
      <w:lvlJc w:val="left"/>
      <w:pPr>
        <w:ind w:left="1440" w:hanging="1440"/>
      </w:pPr>
      <w:rPr>
        <w:rFonts w:ascii="Times New Roman,Bold" w:hAnsi="Times New Roman,Bold" w:hint="default"/>
      </w:rPr>
    </w:lvl>
    <w:lvl w:ilvl="6">
      <w:start w:val="1"/>
      <w:numFmt w:val="decimal"/>
      <w:isLgl/>
      <w:lvlText w:val="%1.%2.%3.%4.%5.%6.%7."/>
      <w:lvlJc w:val="left"/>
      <w:pPr>
        <w:ind w:left="1800" w:hanging="1800"/>
      </w:pPr>
      <w:rPr>
        <w:rFonts w:ascii="Times New Roman,Bold" w:hAnsi="Times New Roman,Bold" w:hint="default"/>
      </w:rPr>
    </w:lvl>
    <w:lvl w:ilvl="7">
      <w:start w:val="1"/>
      <w:numFmt w:val="decimal"/>
      <w:isLgl/>
      <w:lvlText w:val="%1.%2.%3.%4.%5.%6.%7.%8."/>
      <w:lvlJc w:val="left"/>
      <w:pPr>
        <w:ind w:left="2160" w:hanging="2160"/>
      </w:pPr>
      <w:rPr>
        <w:rFonts w:ascii="Times New Roman,Bold" w:hAnsi="Times New Roman,Bold" w:hint="default"/>
      </w:rPr>
    </w:lvl>
    <w:lvl w:ilvl="8">
      <w:start w:val="1"/>
      <w:numFmt w:val="decimal"/>
      <w:isLgl/>
      <w:lvlText w:val="%1.%2.%3.%4.%5.%6.%7.%8.%9."/>
      <w:lvlJc w:val="left"/>
      <w:pPr>
        <w:ind w:left="2160" w:hanging="2160"/>
      </w:pPr>
      <w:rPr>
        <w:rFonts w:ascii="Times New Roman,Bold" w:hAnsi="Times New Roman,Bold" w:hint="default"/>
      </w:rPr>
    </w:lvl>
  </w:abstractNum>
  <w:abstractNum w:abstractNumId="3" w15:restartNumberingAfterBreak="0">
    <w:nsid w:val="63697540"/>
    <w:multiLevelType w:val="hybridMultilevel"/>
    <w:tmpl w:val="DAC07A7A"/>
    <w:lvl w:ilvl="0" w:tplc="01B28814">
      <w:start w:val="1"/>
      <w:numFmt w:val="decimal"/>
      <w:lvlText w:val="%1."/>
      <w:lvlJc w:val="left"/>
      <w:pPr>
        <w:tabs>
          <w:tab w:val="num" w:pos="720"/>
        </w:tabs>
        <w:ind w:left="720" w:hanging="360"/>
      </w:pPr>
    </w:lvl>
    <w:lvl w:ilvl="1" w:tplc="CDFA65B8" w:tentative="1">
      <w:start w:val="1"/>
      <w:numFmt w:val="decimal"/>
      <w:lvlText w:val="%2."/>
      <w:lvlJc w:val="left"/>
      <w:pPr>
        <w:tabs>
          <w:tab w:val="num" w:pos="1440"/>
        </w:tabs>
        <w:ind w:left="1440" w:hanging="360"/>
      </w:pPr>
    </w:lvl>
    <w:lvl w:ilvl="2" w:tplc="DFF0AA50" w:tentative="1">
      <w:start w:val="1"/>
      <w:numFmt w:val="decimal"/>
      <w:lvlText w:val="%3."/>
      <w:lvlJc w:val="left"/>
      <w:pPr>
        <w:tabs>
          <w:tab w:val="num" w:pos="2160"/>
        </w:tabs>
        <w:ind w:left="2160" w:hanging="360"/>
      </w:pPr>
    </w:lvl>
    <w:lvl w:ilvl="3" w:tplc="5E925D72" w:tentative="1">
      <w:start w:val="1"/>
      <w:numFmt w:val="decimal"/>
      <w:lvlText w:val="%4."/>
      <w:lvlJc w:val="left"/>
      <w:pPr>
        <w:tabs>
          <w:tab w:val="num" w:pos="2880"/>
        </w:tabs>
        <w:ind w:left="2880" w:hanging="360"/>
      </w:pPr>
    </w:lvl>
    <w:lvl w:ilvl="4" w:tplc="4E9C34EA" w:tentative="1">
      <w:start w:val="1"/>
      <w:numFmt w:val="decimal"/>
      <w:lvlText w:val="%5."/>
      <w:lvlJc w:val="left"/>
      <w:pPr>
        <w:tabs>
          <w:tab w:val="num" w:pos="3600"/>
        </w:tabs>
        <w:ind w:left="3600" w:hanging="360"/>
      </w:pPr>
    </w:lvl>
    <w:lvl w:ilvl="5" w:tplc="3D6E1372" w:tentative="1">
      <w:start w:val="1"/>
      <w:numFmt w:val="decimal"/>
      <w:lvlText w:val="%6."/>
      <w:lvlJc w:val="left"/>
      <w:pPr>
        <w:tabs>
          <w:tab w:val="num" w:pos="4320"/>
        </w:tabs>
        <w:ind w:left="4320" w:hanging="360"/>
      </w:pPr>
    </w:lvl>
    <w:lvl w:ilvl="6" w:tplc="5016BD64" w:tentative="1">
      <w:start w:val="1"/>
      <w:numFmt w:val="decimal"/>
      <w:lvlText w:val="%7."/>
      <w:lvlJc w:val="left"/>
      <w:pPr>
        <w:tabs>
          <w:tab w:val="num" w:pos="5040"/>
        </w:tabs>
        <w:ind w:left="5040" w:hanging="360"/>
      </w:pPr>
    </w:lvl>
    <w:lvl w:ilvl="7" w:tplc="27E2565E" w:tentative="1">
      <w:start w:val="1"/>
      <w:numFmt w:val="decimal"/>
      <w:lvlText w:val="%8."/>
      <w:lvlJc w:val="left"/>
      <w:pPr>
        <w:tabs>
          <w:tab w:val="num" w:pos="5760"/>
        </w:tabs>
        <w:ind w:left="5760" w:hanging="360"/>
      </w:pPr>
    </w:lvl>
    <w:lvl w:ilvl="8" w:tplc="B0BA42C0"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880"/>
    <w:rsid w:val="000357A3"/>
    <w:rsid w:val="00085C79"/>
    <w:rsid w:val="000A43B0"/>
    <w:rsid w:val="000D7017"/>
    <w:rsid w:val="00123E31"/>
    <w:rsid w:val="00180D96"/>
    <w:rsid w:val="001D24A4"/>
    <w:rsid w:val="001E0880"/>
    <w:rsid w:val="001F6A24"/>
    <w:rsid w:val="00206942"/>
    <w:rsid w:val="002508D6"/>
    <w:rsid w:val="00282A0E"/>
    <w:rsid w:val="002A6042"/>
    <w:rsid w:val="002A69A9"/>
    <w:rsid w:val="002E35EF"/>
    <w:rsid w:val="0031712A"/>
    <w:rsid w:val="003411BE"/>
    <w:rsid w:val="004520EE"/>
    <w:rsid w:val="00474EB1"/>
    <w:rsid w:val="00481852"/>
    <w:rsid w:val="004855A2"/>
    <w:rsid w:val="004931FF"/>
    <w:rsid w:val="004F6317"/>
    <w:rsid w:val="005124D4"/>
    <w:rsid w:val="00525EDD"/>
    <w:rsid w:val="00527A6A"/>
    <w:rsid w:val="0062101E"/>
    <w:rsid w:val="00633B21"/>
    <w:rsid w:val="006565DF"/>
    <w:rsid w:val="00687B8D"/>
    <w:rsid w:val="00766256"/>
    <w:rsid w:val="007A0472"/>
    <w:rsid w:val="007A3124"/>
    <w:rsid w:val="008656A9"/>
    <w:rsid w:val="0088160E"/>
    <w:rsid w:val="008F3E30"/>
    <w:rsid w:val="008F51BC"/>
    <w:rsid w:val="009301BA"/>
    <w:rsid w:val="00973C92"/>
    <w:rsid w:val="009A2360"/>
    <w:rsid w:val="009B2048"/>
    <w:rsid w:val="00A052DC"/>
    <w:rsid w:val="00A8301E"/>
    <w:rsid w:val="00AD1CFC"/>
    <w:rsid w:val="00B41BDD"/>
    <w:rsid w:val="00B452DF"/>
    <w:rsid w:val="00BA5381"/>
    <w:rsid w:val="00C030AB"/>
    <w:rsid w:val="00C10E84"/>
    <w:rsid w:val="00C914DB"/>
    <w:rsid w:val="00D2109F"/>
    <w:rsid w:val="00D643FD"/>
    <w:rsid w:val="00DA24F2"/>
    <w:rsid w:val="00E05A54"/>
    <w:rsid w:val="00EB1EFD"/>
    <w:rsid w:val="00EF5F8E"/>
    <w:rsid w:val="00F610E4"/>
    <w:rsid w:val="00FA3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E5B86"/>
  <w15:chartTrackingRefBased/>
  <w15:docId w15:val="{12A702B0-B086-774F-AB9F-11CE10DE6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65DF"/>
    <w:pPr>
      <w:widowControl w:val="0"/>
      <w:spacing w:line="360" w:lineRule="auto"/>
      <w:ind w:firstLineChars="200" w:firstLine="200"/>
      <w:jc w:val="both"/>
    </w:pPr>
    <w:rPr>
      <w:rFonts w:ascii="Times New Roman" w:eastAsia="宋体" w:hAnsi="Times New Roman" w:cs="Times New Roman"/>
      <w:sz w:val="24"/>
      <w:szCs w:val="20"/>
    </w:rPr>
  </w:style>
  <w:style w:type="paragraph" w:styleId="1">
    <w:name w:val="heading 1"/>
    <w:basedOn w:val="a"/>
    <w:next w:val="a"/>
    <w:link w:val="10"/>
    <w:uiPriority w:val="9"/>
    <w:qFormat/>
    <w:rsid w:val="00D643FD"/>
    <w:pPr>
      <w:keepNext/>
      <w:keepLines/>
      <w:spacing w:before="340" w:after="330" w:line="578" w:lineRule="auto"/>
      <w:jc w:val="center"/>
      <w:outlineLvl w:val="0"/>
    </w:pPr>
    <w:rPr>
      <w:b/>
      <w:bCs/>
      <w:kern w:val="44"/>
      <w:sz w:val="44"/>
      <w:szCs w:val="44"/>
    </w:rPr>
  </w:style>
  <w:style w:type="paragraph" w:styleId="2">
    <w:name w:val="heading 2"/>
    <w:basedOn w:val="a"/>
    <w:next w:val="a"/>
    <w:link w:val="20"/>
    <w:uiPriority w:val="9"/>
    <w:unhideWhenUsed/>
    <w:qFormat/>
    <w:rsid w:val="00DA24F2"/>
    <w:pPr>
      <w:keepNext/>
      <w:keepLines/>
      <w:spacing w:before="140" w:after="140" w:line="240" w:lineRule="auto"/>
      <w:ind w:leftChars="100" w:left="240" w:rightChars="100" w:right="100"/>
      <w:jc w:val="center"/>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A24F2"/>
    <w:pPr>
      <w:keepNext/>
      <w:keepLines/>
      <w:spacing w:before="140" w:after="140" w:line="240" w:lineRule="auto"/>
      <w:outlineLvl w:val="2"/>
    </w:pPr>
    <w:rPr>
      <w:b/>
      <w:bCs/>
      <w:sz w:val="28"/>
      <w:szCs w:val="32"/>
    </w:rPr>
  </w:style>
  <w:style w:type="paragraph" w:styleId="4">
    <w:name w:val="heading 4"/>
    <w:basedOn w:val="a"/>
    <w:next w:val="a"/>
    <w:link w:val="40"/>
    <w:uiPriority w:val="9"/>
    <w:unhideWhenUsed/>
    <w:qFormat/>
    <w:rsid w:val="00DA24F2"/>
    <w:pPr>
      <w:keepNext/>
      <w:keepLines/>
      <w:spacing w:line="240" w:lineRule="auto"/>
      <w:jc w:val="lef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088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E0880"/>
    <w:rPr>
      <w:rFonts w:ascii="Times New Roman" w:eastAsia="宋体" w:hAnsi="Times New Roman" w:cs="Times New Roman"/>
      <w:sz w:val="18"/>
      <w:szCs w:val="18"/>
    </w:rPr>
  </w:style>
  <w:style w:type="paragraph" w:styleId="a5">
    <w:name w:val="footer"/>
    <w:basedOn w:val="a"/>
    <w:link w:val="a6"/>
    <w:uiPriority w:val="99"/>
    <w:unhideWhenUsed/>
    <w:rsid w:val="001E0880"/>
    <w:pPr>
      <w:tabs>
        <w:tab w:val="center" w:pos="4153"/>
        <w:tab w:val="right" w:pos="8306"/>
      </w:tabs>
      <w:snapToGrid w:val="0"/>
      <w:jc w:val="left"/>
    </w:pPr>
    <w:rPr>
      <w:sz w:val="18"/>
      <w:szCs w:val="18"/>
    </w:rPr>
  </w:style>
  <w:style w:type="character" w:customStyle="1" w:styleId="a6">
    <w:name w:val="页脚 字符"/>
    <w:basedOn w:val="a0"/>
    <w:link w:val="a5"/>
    <w:uiPriority w:val="99"/>
    <w:rsid w:val="001E0880"/>
    <w:rPr>
      <w:rFonts w:ascii="Times New Roman" w:eastAsia="宋体" w:hAnsi="Times New Roman" w:cs="Times New Roman"/>
      <w:sz w:val="18"/>
      <w:szCs w:val="18"/>
    </w:rPr>
  </w:style>
  <w:style w:type="paragraph" w:styleId="a7">
    <w:name w:val="No Spacing"/>
    <w:uiPriority w:val="1"/>
    <w:qFormat/>
    <w:rsid w:val="001E0880"/>
    <w:pPr>
      <w:widowControl w:val="0"/>
      <w:jc w:val="both"/>
    </w:pPr>
    <w:rPr>
      <w:rFonts w:ascii="Times New Roman" w:eastAsia="宋体" w:hAnsi="Times New Roman" w:cs="Times New Roman"/>
      <w:sz w:val="24"/>
      <w:szCs w:val="20"/>
    </w:rPr>
  </w:style>
  <w:style w:type="character" w:customStyle="1" w:styleId="10">
    <w:name w:val="标题 1 字符"/>
    <w:basedOn w:val="a0"/>
    <w:link w:val="1"/>
    <w:uiPriority w:val="9"/>
    <w:rsid w:val="00D643FD"/>
    <w:rPr>
      <w:rFonts w:ascii="Times New Roman" w:eastAsia="宋体" w:hAnsi="Times New Roman" w:cs="Times New Roman"/>
      <w:b/>
      <w:bCs/>
      <w:kern w:val="44"/>
      <w:sz w:val="44"/>
      <w:szCs w:val="44"/>
    </w:rPr>
  </w:style>
  <w:style w:type="paragraph" w:styleId="TOC">
    <w:name w:val="TOC Heading"/>
    <w:basedOn w:val="1"/>
    <w:next w:val="a"/>
    <w:uiPriority w:val="39"/>
    <w:unhideWhenUsed/>
    <w:qFormat/>
    <w:rsid w:val="001E0880"/>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8">
    <w:name w:val="Normal (Web)"/>
    <w:basedOn w:val="a"/>
    <w:uiPriority w:val="99"/>
    <w:unhideWhenUsed/>
    <w:rsid w:val="00EB1EF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List Paragraph"/>
    <w:basedOn w:val="a"/>
    <w:uiPriority w:val="34"/>
    <w:qFormat/>
    <w:rsid w:val="00EB1EFD"/>
    <w:pPr>
      <w:ind w:firstLine="420"/>
    </w:pPr>
  </w:style>
  <w:style w:type="character" w:styleId="aa">
    <w:name w:val="Placeholder Text"/>
    <w:basedOn w:val="a0"/>
    <w:uiPriority w:val="99"/>
    <w:semiHidden/>
    <w:rsid w:val="00123E31"/>
    <w:rPr>
      <w:color w:val="808080"/>
    </w:rPr>
  </w:style>
  <w:style w:type="character" w:customStyle="1" w:styleId="20">
    <w:name w:val="标题 2 字符"/>
    <w:basedOn w:val="a0"/>
    <w:link w:val="2"/>
    <w:uiPriority w:val="9"/>
    <w:rsid w:val="00DA24F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A24F2"/>
    <w:rPr>
      <w:rFonts w:ascii="Times New Roman" w:eastAsia="宋体" w:hAnsi="Times New Roman" w:cs="Times New Roman"/>
      <w:b/>
      <w:bCs/>
      <w:sz w:val="28"/>
      <w:szCs w:val="32"/>
    </w:rPr>
  </w:style>
  <w:style w:type="character" w:customStyle="1" w:styleId="40">
    <w:name w:val="标题 4 字符"/>
    <w:basedOn w:val="a0"/>
    <w:link w:val="4"/>
    <w:uiPriority w:val="9"/>
    <w:rsid w:val="00DA24F2"/>
    <w:rPr>
      <w:rFonts w:asciiTheme="majorHAnsi" w:eastAsiaTheme="majorEastAsia" w:hAnsiTheme="majorHAnsi" w:cstheme="majorBidi"/>
      <w:b/>
      <w:bCs/>
      <w:sz w:val="28"/>
      <w:szCs w:val="28"/>
    </w:rPr>
  </w:style>
  <w:style w:type="paragraph" w:styleId="TOC1">
    <w:name w:val="toc 1"/>
    <w:basedOn w:val="a"/>
    <w:next w:val="a"/>
    <w:autoRedefine/>
    <w:uiPriority w:val="39"/>
    <w:unhideWhenUsed/>
    <w:rsid w:val="00D2109F"/>
    <w:pPr>
      <w:spacing w:before="240" w:after="120"/>
      <w:jc w:val="left"/>
    </w:pPr>
    <w:rPr>
      <w:rFonts w:asciiTheme="minorHAnsi" w:eastAsiaTheme="minorHAnsi"/>
      <w:b/>
      <w:bCs/>
      <w:sz w:val="20"/>
    </w:rPr>
  </w:style>
  <w:style w:type="paragraph" w:styleId="TOC3">
    <w:name w:val="toc 3"/>
    <w:basedOn w:val="a"/>
    <w:next w:val="a"/>
    <w:autoRedefine/>
    <w:uiPriority w:val="39"/>
    <w:unhideWhenUsed/>
    <w:rsid w:val="00D2109F"/>
    <w:pPr>
      <w:ind w:left="480"/>
      <w:jc w:val="left"/>
    </w:pPr>
    <w:rPr>
      <w:rFonts w:asciiTheme="minorHAnsi" w:eastAsiaTheme="minorHAnsi"/>
      <w:sz w:val="20"/>
    </w:rPr>
  </w:style>
  <w:style w:type="paragraph" w:styleId="TOC2">
    <w:name w:val="toc 2"/>
    <w:basedOn w:val="a"/>
    <w:next w:val="a"/>
    <w:autoRedefine/>
    <w:uiPriority w:val="39"/>
    <w:unhideWhenUsed/>
    <w:rsid w:val="00D2109F"/>
    <w:pPr>
      <w:spacing w:before="120"/>
      <w:ind w:left="240"/>
      <w:jc w:val="left"/>
    </w:pPr>
    <w:rPr>
      <w:rFonts w:asciiTheme="minorHAnsi" w:eastAsiaTheme="minorHAnsi"/>
      <w:i/>
      <w:iCs/>
      <w:sz w:val="20"/>
    </w:rPr>
  </w:style>
  <w:style w:type="character" w:styleId="ab">
    <w:name w:val="Hyperlink"/>
    <w:basedOn w:val="a0"/>
    <w:uiPriority w:val="99"/>
    <w:unhideWhenUsed/>
    <w:rsid w:val="00D2109F"/>
    <w:rPr>
      <w:color w:val="0563C1" w:themeColor="hyperlink"/>
      <w:u w:val="single"/>
    </w:rPr>
  </w:style>
  <w:style w:type="paragraph" w:styleId="TOC4">
    <w:name w:val="toc 4"/>
    <w:basedOn w:val="a"/>
    <w:next w:val="a"/>
    <w:autoRedefine/>
    <w:uiPriority w:val="39"/>
    <w:semiHidden/>
    <w:unhideWhenUsed/>
    <w:rsid w:val="00D2109F"/>
    <w:pPr>
      <w:ind w:left="720"/>
      <w:jc w:val="left"/>
    </w:pPr>
    <w:rPr>
      <w:rFonts w:asciiTheme="minorHAnsi" w:eastAsiaTheme="minorHAnsi"/>
      <w:sz w:val="20"/>
    </w:rPr>
  </w:style>
  <w:style w:type="paragraph" w:styleId="TOC5">
    <w:name w:val="toc 5"/>
    <w:basedOn w:val="a"/>
    <w:next w:val="a"/>
    <w:autoRedefine/>
    <w:uiPriority w:val="39"/>
    <w:semiHidden/>
    <w:unhideWhenUsed/>
    <w:rsid w:val="00D2109F"/>
    <w:pPr>
      <w:ind w:left="960"/>
      <w:jc w:val="left"/>
    </w:pPr>
    <w:rPr>
      <w:rFonts w:asciiTheme="minorHAnsi" w:eastAsiaTheme="minorHAnsi"/>
      <w:sz w:val="20"/>
    </w:rPr>
  </w:style>
  <w:style w:type="paragraph" w:styleId="TOC6">
    <w:name w:val="toc 6"/>
    <w:basedOn w:val="a"/>
    <w:next w:val="a"/>
    <w:autoRedefine/>
    <w:uiPriority w:val="39"/>
    <w:semiHidden/>
    <w:unhideWhenUsed/>
    <w:rsid w:val="00D2109F"/>
    <w:pPr>
      <w:ind w:left="1200"/>
      <w:jc w:val="left"/>
    </w:pPr>
    <w:rPr>
      <w:rFonts w:asciiTheme="minorHAnsi" w:eastAsiaTheme="minorHAnsi"/>
      <w:sz w:val="20"/>
    </w:rPr>
  </w:style>
  <w:style w:type="paragraph" w:styleId="TOC7">
    <w:name w:val="toc 7"/>
    <w:basedOn w:val="a"/>
    <w:next w:val="a"/>
    <w:autoRedefine/>
    <w:uiPriority w:val="39"/>
    <w:semiHidden/>
    <w:unhideWhenUsed/>
    <w:rsid w:val="00D2109F"/>
    <w:pPr>
      <w:ind w:left="1440"/>
      <w:jc w:val="left"/>
    </w:pPr>
    <w:rPr>
      <w:rFonts w:asciiTheme="minorHAnsi" w:eastAsiaTheme="minorHAnsi"/>
      <w:sz w:val="20"/>
    </w:rPr>
  </w:style>
  <w:style w:type="paragraph" w:styleId="TOC8">
    <w:name w:val="toc 8"/>
    <w:basedOn w:val="a"/>
    <w:next w:val="a"/>
    <w:autoRedefine/>
    <w:uiPriority w:val="39"/>
    <w:semiHidden/>
    <w:unhideWhenUsed/>
    <w:rsid w:val="00D2109F"/>
    <w:pPr>
      <w:ind w:left="1680"/>
      <w:jc w:val="left"/>
    </w:pPr>
    <w:rPr>
      <w:rFonts w:asciiTheme="minorHAnsi" w:eastAsiaTheme="minorHAnsi"/>
      <w:sz w:val="20"/>
    </w:rPr>
  </w:style>
  <w:style w:type="paragraph" w:styleId="TOC9">
    <w:name w:val="toc 9"/>
    <w:basedOn w:val="a"/>
    <w:next w:val="a"/>
    <w:autoRedefine/>
    <w:uiPriority w:val="39"/>
    <w:semiHidden/>
    <w:unhideWhenUsed/>
    <w:rsid w:val="00D2109F"/>
    <w:pPr>
      <w:ind w:left="1920"/>
      <w:jc w:val="left"/>
    </w:pPr>
    <w:rPr>
      <w:rFonts w:asciiTheme="minorHAnsi" w:eastAsia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700">
      <w:bodyDiv w:val="1"/>
      <w:marLeft w:val="0"/>
      <w:marRight w:val="0"/>
      <w:marTop w:val="0"/>
      <w:marBottom w:val="0"/>
      <w:divBdr>
        <w:top w:val="none" w:sz="0" w:space="0" w:color="auto"/>
        <w:left w:val="none" w:sz="0" w:space="0" w:color="auto"/>
        <w:bottom w:val="none" w:sz="0" w:space="0" w:color="auto"/>
        <w:right w:val="none" w:sz="0" w:space="0" w:color="auto"/>
      </w:divBdr>
      <w:divsChild>
        <w:div w:id="777913084">
          <w:marLeft w:val="0"/>
          <w:marRight w:val="0"/>
          <w:marTop w:val="0"/>
          <w:marBottom w:val="0"/>
          <w:divBdr>
            <w:top w:val="none" w:sz="0" w:space="0" w:color="auto"/>
            <w:left w:val="none" w:sz="0" w:space="0" w:color="auto"/>
            <w:bottom w:val="none" w:sz="0" w:space="0" w:color="auto"/>
            <w:right w:val="none" w:sz="0" w:space="0" w:color="auto"/>
          </w:divBdr>
          <w:divsChild>
            <w:div w:id="1091663921">
              <w:marLeft w:val="0"/>
              <w:marRight w:val="0"/>
              <w:marTop w:val="0"/>
              <w:marBottom w:val="0"/>
              <w:divBdr>
                <w:top w:val="none" w:sz="0" w:space="0" w:color="auto"/>
                <w:left w:val="none" w:sz="0" w:space="0" w:color="auto"/>
                <w:bottom w:val="none" w:sz="0" w:space="0" w:color="auto"/>
                <w:right w:val="none" w:sz="0" w:space="0" w:color="auto"/>
              </w:divBdr>
              <w:divsChild>
                <w:div w:id="19324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7101">
      <w:bodyDiv w:val="1"/>
      <w:marLeft w:val="0"/>
      <w:marRight w:val="0"/>
      <w:marTop w:val="0"/>
      <w:marBottom w:val="0"/>
      <w:divBdr>
        <w:top w:val="none" w:sz="0" w:space="0" w:color="auto"/>
        <w:left w:val="none" w:sz="0" w:space="0" w:color="auto"/>
        <w:bottom w:val="none" w:sz="0" w:space="0" w:color="auto"/>
        <w:right w:val="none" w:sz="0" w:space="0" w:color="auto"/>
      </w:divBdr>
      <w:divsChild>
        <w:div w:id="1398746652">
          <w:marLeft w:val="0"/>
          <w:marRight w:val="0"/>
          <w:marTop w:val="0"/>
          <w:marBottom w:val="0"/>
          <w:divBdr>
            <w:top w:val="none" w:sz="0" w:space="0" w:color="auto"/>
            <w:left w:val="none" w:sz="0" w:space="0" w:color="auto"/>
            <w:bottom w:val="none" w:sz="0" w:space="0" w:color="auto"/>
            <w:right w:val="none" w:sz="0" w:space="0" w:color="auto"/>
          </w:divBdr>
          <w:divsChild>
            <w:div w:id="1163667060">
              <w:marLeft w:val="0"/>
              <w:marRight w:val="0"/>
              <w:marTop w:val="0"/>
              <w:marBottom w:val="0"/>
              <w:divBdr>
                <w:top w:val="none" w:sz="0" w:space="0" w:color="auto"/>
                <w:left w:val="none" w:sz="0" w:space="0" w:color="auto"/>
                <w:bottom w:val="none" w:sz="0" w:space="0" w:color="auto"/>
                <w:right w:val="none" w:sz="0" w:space="0" w:color="auto"/>
              </w:divBdr>
              <w:divsChild>
                <w:div w:id="3878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3262">
      <w:bodyDiv w:val="1"/>
      <w:marLeft w:val="0"/>
      <w:marRight w:val="0"/>
      <w:marTop w:val="0"/>
      <w:marBottom w:val="0"/>
      <w:divBdr>
        <w:top w:val="none" w:sz="0" w:space="0" w:color="auto"/>
        <w:left w:val="none" w:sz="0" w:space="0" w:color="auto"/>
        <w:bottom w:val="none" w:sz="0" w:space="0" w:color="auto"/>
        <w:right w:val="none" w:sz="0" w:space="0" w:color="auto"/>
      </w:divBdr>
      <w:divsChild>
        <w:div w:id="1396391544">
          <w:marLeft w:val="0"/>
          <w:marRight w:val="0"/>
          <w:marTop w:val="0"/>
          <w:marBottom w:val="0"/>
          <w:divBdr>
            <w:top w:val="none" w:sz="0" w:space="0" w:color="auto"/>
            <w:left w:val="none" w:sz="0" w:space="0" w:color="auto"/>
            <w:bottom w:val="none" w:sz="0" w:space="0" w:color="auto"/>
            <w:right w:val="none" w:sz="0" w:space="0" w:color="auto"/>
          </w:divBdr>
          <w:divsChild>
            <w:div w:id="233978259">
              <w:marLeft w:val="0"/>
              <w:marRight w:val="0"/>
              <w:marTop w:val="0"/>
              <w:marBottom w:val="0"/>
              <w:divBdr>
                <w:top w:val="none" w:sz="0" w:space="0" w:color="auto"/>
                <w:left w:val="none" w:sz="0" w:space="0" w:color="auto"/>
                <w:bottom w:val="none" w:sz="0" w:space="0" w:color="auto"/>
                <w:right w:val="none" w:sz="0" w:space="0" w:color="auto"/>
              </w:divBdr>
              <w:divsChild>
                <w:div w:id="17935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143678">
      <w:bodyDiv w:val="1"/>
      <w:marLeft w:val="0"/>
      <w:marRight w:val="0"/>
      <w:marTop w:val="0"/>
      <w:marBottom w:val="0"/>
      <w:divBdr>
        <w:top w:val="none" w:sz="0" w:space="0" w:color="auto"/>
        <w:left w:val="none" w:sz="0" w:space="0" w:color="auto"/>
        <w:bottom w:val="none" w:sz="0" w:space="0" w:color="auto"/>
        <w:right w:val="none" w:sz="0" w:space="0" w:color="auto"/>
      </w:divBdr>
    </w:div>
    <w:div w:id="553347692">
      <w:bodyDiv w:val="1"/>
      <w:marLeft w:val="0"/>
      <w:marRight w:val="0"/>
      <w:marTop w:val="0"/>
      <w:marBottom w:val="0"/>
      <w:divBdr>
        <w:top w:val="none" w:sz="0" w:space="0" w:color="auto"/>
        <w:left w:val="none" w:sz="0" w:space="0" w:color="auto"/>
        <w:bottom w:val="none" w:sz="0" w:space="0" w:color="auto"/>
        <w:right w:val="none" w:sz="0" w:space="0" w:color="auto"/>
      </w:divBdr>
      <w:divsChild>
        <w:div w:id="993950319">
          <w:marLeft w:val="0"/>
          <w:marRight w:val="0"/>
          <w:marTop w:val="0"/>
          <w:marBottom w:val="0"/>
          <w:divBdr>
            <w:top w:val="none" w:sz="0" w:space="0" w:color="auto"/>
            <w:left w:val="none" w:sz="0" w:space="0" w:color="auto"/>
            <w:bottom w:val="none" w:sz="0" w:space="0" w:color="auto"/>
            <w:right w:val="none" w:sz="0" w:space="0" w:color="auto"/>
          </w:divBdr>
          <w:divsChild>
            <w:div w:id="1841852979">
              <w:marLeft w:val="0"/>
              <w:marRight w:val="0"/>
              <w:marTop w:val="0"/>
              <w:marBottom w:val="0"/>
              <w:divBdr>
                <w:top w:val="none" w:sz="0" w:space="0" w:color="auto"/>
                <w:left w:val="none" w:sz="0" w:space="0" w:color="auto"/>
                <w:bottom w:val="none" w:sz="0" w:space="0" w:color="auto"/>
                <w:right w:val="none" w:sz="0" w:space="0" w:color="auto"/>
              </w:divBdr>
              <w:divsChild>
                <w:div w:id="11166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99792">
      <w:bodyDiv w:val="1"/>
      <w:marLeft w:val="0"/>
      <w:marRight w:val="0"/>
      <w:marTop w:val="0"/>
      <w:marBottom w:val="0"/>
      <w:divBdr>
        <w:top w:val="none" w:sz="0" w:space="0" w:color="auto"/>
        <w:left w:val="none" w:sz="0" w:space="0" w:color="auto"/>
        <w:bottom w:val="none" w:sz="0" w:space="0" w:color="auto"/>
        <w:right w:val="none" w:sz="0" w:space="0" w:color="auto"/>
      </w:divBdr>
      <w:divsChild>
        <w:div w:id="716126977">
          <w:marLeft w:val="0"/>
          <w:marRight w:val="0"/>
          <w:marTop w:val="0"/>
          <w:marBottom w:val="0"/>
          <w:divBdr>
            <w:top w:val="none" w:sz="0" w:space="0" w:color="auto"/>
            <w:left w:val="none" w:sz="0" w:space="0" w:color="auto"/>
            <w:bottom w:val="none" w:sz="0" w:space="0" w:color="auto"/>
            <w:right w:val="none" w:sz="0" w:space="0" w:color="auto"/>
          </w:divBdr>
          <w:divsChild>
            <w:div w:id="1237978100">
              <w:marLeft w:val="0"/>
              <w:marRight w:val="0"/>
              <w:marTop w:val="0"/>
              <w:marBottom w:val="0"/>
              <w:divBdr>
                <w:top w:val="none" w:sz="0" w:space="0" w:color="auto"/>
                <w:left w:val="none" w:sz="0" w:space="0" w:color="auto"/>
                <w:bottom w:val="none" w:sz="0" w:space="0" w:color="auto"/>
                <w:right w:val="none" w:sz="0" w:space="0" w:color="auto"/>
              </w:divBdr>
              <w:divsChild>
                <w:div w:id="7818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48932">
      <w:bodyDiv w:val="1"/>
      <w:marLeft w:val="0"/>
      <w:marRight w:val="0"/>
      <w:marTop w:val="0"/>
      <w:marBottom w:val="0"/>
      <w:divBdr>
        <w:top w:val="none" w:sz="0" w:space="0" w:color="auto"/>
        <w:left w:val="none" w:sz="0" w:space="0" w:color="auto"/>
        <w:bottom w:val="none" w:sz="0" w:space="0" w:color="auto"/>
        <w:right w:val="none" w:sz="0" w:space="0" w:color="auto"/>
      </w:divBdr>
      <w:divsChild>
        <w:div w:id="1796946329">
          <w:marLeft w:val="0"/>
          <w:marRight w:val="0"/>
          <w:marTop w:val="0"/>
          <w:marBottom w:val="0"/>
          <w:divBdr>
            <w:top w:val="none" w:sz="0" w:space="0" w:color="auto"/>
            <w:left w:val="none" w:sz="0" w:space="0" w:color="auto"/>
            <w:bottom w:val="none" w:sz="0" w:space="0" w:color="auto"/>
            <w:right w:val="none" w:sz="0" w:space="0" w:color="auto"/>
          </w:divBdr>
          <w:divsChild>
            <w:div w:id="1309287109">
              <w:marLeft w:val="0"/>
              <w:marRight w:val="0"/>
              <w:marTop w:val="0"/>
              <w:marBottom w:val="0"/>
              <w:divBdr>
                <w:top w:val="none" w:sz="0" w:space="0" w:color="auto"/>
                <w:left w:val="none" w:sz="0" w:space="0" w:color="auto"/>
                <w:bottom w:val="none" w:sz="0" w:space="0" w:color="auto"/>
                <w:right w:val="none" w:sz="0" w:space="0" w:color="auto"/>
              </w:divBdr>
              <w:divsChild>
                <w:div w:id="56846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654828">
      <w:bodyDiv w:val="1"/>
      <w:marLeft w:val="0"/>
      <w:marRight w:val="0"/>
      <w:marTop w:val="0"/>
      <w:marBottom w:val="0"/>
      <w:divBdr>
        <w:top w:val="none" w:sz="0" w:space="0" w:color="auto"/>
        <w:left w:val="none" w:sz="0" w:space="0" w:color="auto"/>
        <w:bottom w:val="none" w:sz="0" w:space="0" w:color="auto"/>
        <w:right w:val="none" w:sz="0" w:space="0" w:color="auto"/>
      </w:divBdr>
    </w:div>
    <w:div w:id="1349911953">
      <w:bodyDiv w:val="1"/>
      <w:marLeft w:val="0"/>
      <w:marRight w:val="0"/>
      <w:marTop w:val="0"/>
      <w:marBottom w:val="0"/>
      <w:divBdr>
        <w:top w:val="none" w:sz="0" w:space="0" w:color="auto"/>
        <w:left w:val="none" w:sz="0" w:space="0" w:color="auto"/>
        <w:bottom w:val="none" w:sz="0" w:space="0" w:color="auto"/>
        <w:right w:val="none" w:sz="0" w:space="0" w:color="auto"/>
      </w:divBdr>
    </w:div>
    <w:div w:id="1395662038">
      <w:bodyDiv w:val="1"/>
      <w:marLeft w:val="0"/>
      <w:marRight w:val="0"/>
      <w:marTop w:val="0"/>
      <w:marBottom w:val="0"/>
      <w:divBdr>
        <w:top w:val="none" w:sz="0" w:space="0" w:color="auto"/>
        <w:left w:val="none" w:sz="0" w:space="0" w:color="auto"/>
        <w:bottom w:val="none" w:sz="0" w:space="0" w:color="auto"/>
        <w:right w:val="none" w:sz="0" w:space="0" w:color="auto"/>
      </w:divBdr>
      <w:divsChild>
        <w:div w:id="110325063">
          <w:marLeft w:val="0"/>
          <w:marRight w:val="0"/>
          <w:marTop w:val="0"/>
          <w:marBottom w:val="0"/>
          <w:divBdr>
            <w:top w:val="none" w:sz="0" w:space="0" w:color="auto"/>
            <w:left w:val="none" w:sz="0" w:space="0" w:color="auto"/>
            <w:bottom w:val="none" w:sz="0" w:space="0" w:color="auto"/>
            <w:right w:val="none" w:sz="0" w:space="0" w:color="auto"/>
          </w:divBdr>
          <w:divsChild>
            <w:div w:id="74592756">
              <w:marLeft w:val="0"/>
              <w:marRight w:val="0"/>
              <w:marTop w:val="0"/>
              <w:marBottom w:val="0"/>
              <w:divBdr>
                <w:top w:val="none" w:sz="0" w:space="0" w:color="auto"/>
                <w:left w:val="none" w:sz="0" w:space="0" w:color="auto"/>
                <w:bottom w:val="none" w:sz="0" w:space="0" w:color="auto"/>
                <w:right w:val="none" w:sz="0" w:space="0" w:color="auto"/>
              </w:divBdr>
              <w:divsChild>
                <w:div w:id="5294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379686">
      <w:bodyDiv w:val="1"/>
      <w:marLeft w:val="0"/>
      <w:marRight w:val="0"/>
      <w:marTop w:val="0"/>
      <w:marBottom w:val="0"/>
      <w:divBdr>
        <w:top w:val="none" w:sz="0" w:space="0" w:color="auto"/>
        <w:left w:val="none" w:sz="0" w:space="0" w:color="auto"/>
        <w:bottom w:val="none" w:sz="0" w:space="0" w:color="auto"/>
        <w:right w:val="none" w:sz="0" w:space="0" w:color="auto"/>
      </w:divBdr>
      <w:divsChild>
        <w:div w:id="459156148">
          <w:marLeft w:val="0"/>
          <w:marRight w:val="0"/>
          <w:marTop w:val="0"/>
          <w:marBottom w:val="0"/>
          <w:divBdr>
            <w:top w:val="none" w:sz="0" w:space="0" w:color="auto"/>
            <w:left w:val="none" w:sz="0" w:space="0" w:color="auto"/>
            <w:bottom w:val="none" w:sz="0" w:space="0" w:color="auto"/>
            <w:right w:val="none" w:sz="0" w:space="0" w:color="auto"/>
          </w:divBdr>
          <w:divsChild>
            <w:div w:id="1148522998">
              <w:marLeft w:val="0"/>
              <w:marRight w:val="0"/>
              <w:marTop w:val="0"/>
              <w:marBottom w:val="0"/>
              <w:divBdr>
                <w:top w:val="none" w:sz="0" w:space="0" w:color="auto"/>
                <w:left w:val="none" w:sz="0" w:space="0" w:color="auto"/>
                <w:bottom w:val="none" w:sz="0" w:space="0" w:color="auto"/>
                <w:right w:val="none" w:sz="0" w:space="0" w:color="auto"/>
              </w:divBdr>
              <w:divsChild>
                <w:div w:id="214599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16850">
      <w:bodyDiv w:val="1"/>
      <w:marLeft w:val="0"/>
      <w:marRight w:val="0"/>
      <w:marTop w:val="0"/>
      <w:marBottom w:val="0"/>
      <w:divBdr>
        <w:top w:val="none" w:sz="0" w:space="0" w:color="auto"/>
        <w:left w:val="none" w:sz="0" w:space="0" w:color="auto"/>
        <w:bottom w:val="none" w:sz="0" w:space="0" w:color="auto"/>
        <w:right w:val="none" w:sz="0" w:space="0" w:color="auto"/>
      </w:divBdr>
      <w:divsChild>
        <w:div w:id="1414352193">
          <w:marLeft w:val="0"/>
          <w:marRight w:val="0"/>
          <w:marTop w:val="0"/>
          <w:marBottom w:val="0"/>
          <w:divBdr>
            <w:top w:val="none" w:sz="0" w:space="0" w:color="auto"/>
            <w:left w:val="none" w:sz="0" w:space="0" w:color="auto"/>
            <w:bottom w:val="none" w:sz="0" w:space="0" w:color="auto"/>
            <w:right w:val="none" w:sz="0" w:space="0" w:color="auto"/>
          </w:divBdr>
          <w:divsChild>
            <w:div w:id="1524321247">
              <w:marLeft w:val="0"/>
              <w:marRight w:val="0"/>
              <w:marTop w:val="0"/>
              <w:marBottom w:val="0"/>
              <w:divBdr>
                <w:top w:val="none" w:sz="0" w:space="0" w:color="auto"/>
                <w:left w:val="none" w:sz="0" w:space="0" w:color="auto"/>
                <w:bottom w:val="none" w:sz="0" w:space="0" w:color="auto"/>
                <w:right w:val="none" w:sz="0" w:space="0" w:color="auto"/>
              </w:divBdr>
              <w:divsChild>
                <w:div w:id="14984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636981">
      <w:bodyDiv w:val="1"/>
      <w:marLeft w:val="0"/>
      <w:marRight w:val="0"/>
      <w:marTop w:val="0"/>
      <w:marBottom w:val="0"/>
      <w:divBdr>
        <w:top w:val="none" w:sz="0" w:space="0" w:color="auto"/>
        <w:left w:val="none" w:sz="0" w:space="0" w:color="auto"/>
        <w:bottom w:val="none" w:sz="0" w:space="0" w:color="auto"/>
        <w:right w:val="none" w:sz="0" w:space="0" w:color="auto"/>
      </w:divBdr>
    </w:div>
    <w:div w:id="1652514581">
      <w:bodyDiv w:val="1"/>
      <w:marLeft w:val="0"/>
      <w:marRight w:val="0"/>
      <w:marTop w:val="0"/>
      <w:marBottom w:val="0"/>
      <w:divBdr>
        <w:top w:val="none" w:sz="0" w:space="0" w:color="auto"/>
        <w:left w:val="none" w:sz="0" w:space="0" w:color="auto"/>
        <w:bottom w:val="none" w:sz="0" w:space="0" w:color="auto"/>
        <w:right w:val="none" w:sz="0" w:space="0" w:color="auto"/>
      </w:divBdr>
    </w:div>
    <w:div w:id="1713798976">
      <w:bodyDiv w:val="1"/>
      <w:marLeft w:val="0"/>
      <w:marRight w:val="0"/>
      <w:marTop w:val="0"/>
      <w:marBottom w:val="0"/>
      <w:divBdr>
        <w:top w:val="none" w:sz="0" w:space="0" w:color="auto"/>
        <w:left w:val="none" w:sz="0" w:space="0" w:color="auto"/>
        <w:bottom w:val="none" w:sz="0" w:space="0" w:color="auto"/>
        <w:right w:val="none" w:sz="0" w:space="0" w:color="auto"/>
      </w:divBdr>
    </w:div>
    <w:div w:id="1729524471">
      <w:bodyDiv w:val="1"/>
      <w:marLeft w:val="0"/>
      <w:marRight w:val="0"/>
      <w:marTop w:val="0"/>
      <w:marBottom w:val="0"/>
      <w:divBdr>
        <w:top w:val="none" w:sz="0" w:space="0" w:color="auto"/>
        <w:left w:val="none" w:sz="0" w:space="0" w:color="auto"/>
        <w:bottom w:val="none" w:sz="0" w:space="0" w:color="auto"/>
        <w:right w:val="none" w:sz="0" w:space="0" w:color="auto"/>
      </w:divBdr>
      <w:divsChild>
        <w:div w:id="99178778">
          <w:marLeft w:val="0"/>
          <w:marRight w:val="0"/>
          <w:marTop w:val="0"/>
          <w:marBottom w:val="0"/>
          <w:divBdr>
            <w:top w:val="none" w:sz="0" w:space="0" w:color="auto"/>
            <w:left w:val="none" w:sz="0" w:space="0" w:color="auto"/>
            <w:bottom w:val="none" w:sz="0" w:space="0" w:color="auto"/>
            <w:right w:val="none" w:sz="0" w:space="0" w:color="auto"/>
          </w:divBdr>
          <w:divsChild>
            <w:div w:id="1776288768">
              <w:marLeft w:val="0"/>
              <w:marRight w:val="0"/>
              <w:marTop w:val="0"/>
              <w:marBottom w:val="0"/>
              <w:divBdr>
                <w:top w:val="none" w:sz="0" w:space="0" w:color="auto"/>
                <w:left w:val="none" w:sz="0" w:space="0" w:color="auto"/>
                <w:bottom w:val="none" w:sz="0" w:space="0" w:color="auto"/>
                <w:right w:val="none" w:sz="0" w:space="0" w:color="auto"/>
              </w:divBdr>
              <w:divsChild>
                <w:div w:id="50825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429863">
      <w:bodyDiv w:val="1"/>
      <w:marLeft w:val="0"/>
      <w:marRight w:val="0"/>
      <w:marTop w:val="0"/>
      <w:marBottom w:val="0"/>
      <w:divBdr>
        <w:top w:val="none" w:sz="0" w:space="0" w:color="auto"/>
        <w:left w:val="none" w:sz="0" w:space="0" w:color="auto"/>
        <w:bottom w:val="none" w:sz="0" w:space="0" w:color="auto"/>
        <w:right w:val="none" w:sz="0" w:space="0" w:color="auto"/>
      </w:divBdr>
      <w:divsChild>
        <w:div w:id="1372074474">
          <w:marLeft w:val="0"/>
          <w:marRight w:val="0"/>
          <w:marTop w:val="0"/>
          <w:marBottom w:val="0"/>
          <w:divBdr>
            <w:top w:val="none" w:sz="0" w:space="0" w:color="auto"/>
            <w:left w:val="none" w:sz="0" w:space="0" w:color="auto"/>
            <w:bottom w:val="none" w:sz="0" w:space="0" w:color="auto"/>
            <w:right w:val="none" w:sz="0" w:space="0" w:color="auto"/>
          </w:divBdr>
          <w:divsChild>
            <w:div w:id="1034383266">
              <w:marLeft w:val="0"/>
              <w:marRight w:val="0"/>
              <w:marTop w:val="0"/>
              <w:marBottom w:val="0"/>
              <w:divBdr>
                <w:top w:val="single" w:sz="6" w:space="0" w:color="DEDEDE"/>
                <w:left w:val="single" w:sz="6" w:space="0" w:color="DEDEDE"/>
                <w:bottom w:val="single" w:sz="6" w:space="0" w:color="DEDEDE"/>
                <w:right w:val="single" w:sz="6" w:space="0" w:color="DEDEDE"/>
              </w:divBdr>
              <w:divsChild>
                <w:div w:id="1345743554">
                  <w:marLeft w:val="0"/>
                  <w:marRight w:val="0"/>
                  <w:marTop w:val="0"/>
                  <w:marBottom w:val="0"/>
                  <w:divBdr>
                    <w:top w:val="none" w:sz="0" w:space="0" w:color="auto"/>
                    <w:left w:val="none" w:sz="0" w:space="0" w:color="auto"/>
                    <w:bottom w:val="none" w:sz="0" w:space="0" w:color="auto"/>
                    <w:right w:val="none" w:sz="0" w:space="0" w:color="auto"/>
                  </w:divBdr>
                  <w:divsChild>
                    <w:div w:id="833841281">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470290059">
          <w:marLeft w:val="0"/>
          <w:marRight w:val="0"/>
          <w:marTop w:val="0"/>
          <w:marBottom w:val="0"/>
          <w:divBdr>
            <w:top w:val="none" w:sz="0" w:space="0" w:color="auto"/>
            <w:left w:val="none" w:sz="0" w:space="0" w:color="auto"/>
            <w:bottom w:val="none" w:sz="0" w:space="0" w:color="auto"/>
            <w:right w:val="none" w:sz="0" w:space="0" w:color="auto"/>
          </w:divBdr>
          <w:divsChild>
            <w:div w:id="1864779738">
              <w:marLeft w:val="0"/>
              <w:marRight w:val="0"/>
              <w:marTop w:val="0"/>
              <w:marBottom w:val="0"/>
              <w:divBdr>
                <w:top w:val="none" w:sz="0" w:space="0" w:color="auto"/>
                <w:left w:val="none" w:sz="0" w:space="0" w:color="auto"/>
                <w:bottom w:val="none" w:sz="0" w:space="0" w:color="auto"/>
                <w:right w:val="none" w:sz="0" w:space="0" w:color="auto"/>
              </w:divBdr>
              <w:divsChild>
                <w:div w:id="1310204269">
                  <w:marLeft w:val="0"/>
                  <w:marRight w:val="0"/>
                  <w:marTop w:val="0"/>
                  <w:marBottom w:val="0"/>
                  <w:divBdr>
                    <w:top w:val="single" w:sz="6" w:space="8" w:color="EEEEEE"/>
                    <w:left w:val="none" w:sz="0" w:space="8" w:color="auto"/>
                    <w:bottom w:val="single" w:sz="6" w:space="8" w:color="EEEEEE"/>
                    <w:right w:val="single" w:sz="6" w:space="8" w:color="EEEEEE"/>
                  </w:divBdr>
                  <w:divsChild>
                    <w:div w:id="19446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207050">
      <w:bodyDiv w:val="1"/>
      <w:marLeft w:val="0"/>
      <w:marRight w:val="0"/>
      <w:marTop w:val="0"/>
      <w:marBottom w:val="0"/>
      <w:divBdr>
        <w:top w:val="none" w:sz="0" w:space="0" w:color="auto"/>
        <w:left w:val="none" w:sz="0" w:space="0" w:color="auto"/>
        <w:bottom w:val="none" w:sz="0" w:space="0" w:color="auto"/>
        <w:right w:val="none" w:sz="0" w:space="0" w:color="auto"/>
      </w:divBdr>
      <w:divsChild>
        <w:div w:id="1933852920">
          <w:marLeft w:val="0"/>
          <w:marRight w:val="0"/>
          <w:marTop w:val="0"/>
          <w:marBottom w:val="0"/>
          <w:divBdr>
            <w:top w:val="none" w:sz="0" w:space="0" w:color="auto"/>
            <w:left w:val="none" w:sz="0" w:space="0" w:color="auto"/>
            <w:bottom w:val="none" w:sz="0" w:space="0" w:color="auto"/>
            <w:right w:val="none" w:sz="0" w:space="0" w:color="auto"/>
          </w:divBdr>
          <w:divsChild>
            <w:div w:id="1830515987">
              <w:marLeft w:val="0"/>
              <w:marRight w:val="0"/>
              <w:marTop w:val="0"/>
              <w:marBottom w:val="0"/>
              <w:divBdr>
                <w:top w:val="single" w:sz="6" w:space="0" w:color="DEDEDE"/>
                <w:left w:val="single" w:sz="6" w:space="0" w:color="DEDEDE"/>
                <w:bottom w:val="single" w:sz="6" w:space="0" w:color="DEDEDE"/>
                <w:right w:val="single" w:sz="6" w:space="0" w:color="DEDEDE"/>
              </w:divBdr>
              <w:divsChild>
                <w:div w:id="4552522">
                  <w:marLeft w:val="0"/>
                  <w:marRight w:val="0"/>
                  <w:marTop w:val="0"/>
                  <w:marBottom w:val="0"/>
                  <w:divBdr>
                    <w:top w:val="none" w:sz="0" w:space="0" w:color="auto"/>
                    <w:left w:val="none" w:sz="0" w:space="0" w:color="auto"/>
                    <w:bottom w:val="none" w:sz="0" w:space="0" w:color="auto"/>
                    <w:right w:val="none" w:sz="0" w:space="0" w:color="auto"/>
                  </w:divBdr>
                  <w:divsChild>
                    <w:div w:id="672680271">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1911765382">
          <w:marLeft w:val="0"/>
          <w:marRight w:val="0"/>
          <w:marTop w:val="0"/>
          <w:marBottom w:val="0"/>
          <w:divBdr>
            <w:top w:val="none" w:sz="0" w:space="0" w:color="auto"/>
            <w:left w:val="none" w:sz="0" w:space="0" w:color="auto"/>
            <w:bottom w:val="none" w:sz="0" w:space="0" w:color="auto"/>
            <w:right w:val="none" w:sz="0" w:space="0" w:color="auto"/>
          </w:divBdr>
          <w:divsChild>
            <w:div w:id="1667660845">
              <w:marLeft w:val="0"/>
              <w:marRight w:val="0"/>
              <w:marTop w:val="0"/>
              <w:marBottom w:val="0"/>
              <w:divBdr>
                <w:top w:val="none" w:sz="0" w:space="0" w:color="auto"/>
                <w:left w:val="none" w:sz="0" w:space="0" w:color="auto"/>
                <w:bottom w:val="none" w:sz="0" w:space="0" w:color="auto"/>
                <w:right w:val="none" w:sz="0" w:space="0" w:color="auto"/>
              </w:divBdr>
              <w:divsChild>
                <w:div w:id="1099135644">
                  <w:marLeft w:val="0"/>
                  <w:marRight w:val="0"/>
                  <w:marTop w:val="0"/>
                  <w:marBottom w:val="0"/>
                  <w:divBdr>
                    <w:top w:val="single" w:sz="6" w:space="8" w:color="EEEEEE"/>
                    <w:left w:val="none" w:sz="0" w:space="8" w:color="auto"/>
                    <w:bottom w:val="single" w:sz="6" w:space="8" w:color="EEEEEE"/>
                    <w:right w:val="single" w:sz="6" w:space="8" w:color="EEEEEE"/>
                  </w:divBdr>
                  <w:divsChild>
                    <w:div w:id="35265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680112">
      <w:bodyDiv w:val="1"/>
      <w:marLeft w:val="0"/>
      <w:marRight w:val="0"/>
      <w:marTop w:val="0"/>
      <w:marBottom w:val="0"/>
      <w:divBdr>
        <w:top w:val="none" w:sz="0" w:space="0" w:color="auto"/>
        <w:left w:val="none" w:sz="0" w:space="0" w:color="auto"/>
        <w:bottom w:val="none" w:sz="0" w:space="0" w:color="auto"/>
        <w:right w:val="none" w:sz="0" w:space="0" w:color="auto"/>
      </w:divBdr>
      <w:divsChild>
        <w:div w:id="9188818">
          <w:marLeft w:val="547"/>
          <w:marRight w:val="0"/>
          <w:marTop w:val="0"/>
          <w:marBottom w:val="0"/>
          <w:divBdr>
            <w:top w:val="none" w:sz="0" w:space="0" w:color="auto"/>
            <w:left w:val="none" w:sz="0" w:space="0" w:color="auto"/>
            <w:bottom w:val="none" w:sz="0" w:space="0" w:color="auto"/>
            <w:right w:val="none" w:sz="0" w:space="0" w:color="auto"/>
          </w:divBdr>
        </w:div>
        <w:div w:id="1472867399">
          <w:marLeft w:val="547"/>
          <w:marRight w:val="0"/>
          <w:marTop w:val="0"/>
          <w:marBottom w:val="0"/>
          <w:divBdr>
            <w:top w:val="none" w:sz="0" w:space="0" w:color="auto"/>
            <w:left w:val="none" w:sz="0" w:space="0" w:color="auto"/>
            <w:bottom w:val="none" w:sz="0" w:space="0" w:color="auto"/>
            <w:right w:val="none" w:sz="0" w:space="0" w:color="auto"/>
          </w:divBdr>
        </w:div>
        <w:div w:id="1963728786">
          <w:marLeft w:val="547"/>
          <w:marRight w:val="0"/>
          <w:marTop w:val="0"/>
          <w:marBottom w:val="0"/>
          <w:divBdr>
            <w:top w:val="none" w:sz="0" w:space="0" w:color="auto"/>
            <w:left w:val="none" w:sz="0" w:space="0" w:color="auto"/>
            <w:bottom w:val="none" w:sz="0" w:space="0" w:color="auto"/>
            <w:right w:val="none" w:sz="0" w:space="0" w:color="auto"/>
          </w:divBdr>
        </w:div>
        <w:div w:id="1126504232">
          <w:marLeft w:val="547"/>
          <w:marRight w:val="0"/>
          <w:marTop w:val="0"/>
          <w:marBottom w:val="0"/>
          <w:divBdr>
            <w:top w:val="none" w:sz="0" w:space="0" w:color="auto"/>
            <w:left w:val="none" w:sz="0" w:space="0" w:color="auto"/>
            <w:bottom w:val="none" w:sz="0" w:space="0" w:color="auto"/>
            <w:right w:val="none" w:sz="0" w:space="0" w:color="auto"/>
          </w:divBdr>
        </w:div>
      </w:divsChild>
    </w:div>
    <w:div w:id="1791898480">
      <w:bodyDiv w:val="1"/>
      <w:marLeft w:val="0"/>
      <w:marRight w:val="0"/>
      <w:marTop w:val="0"/>
      <w:marBottom w:val="0"/>
      <w:divBdr>
        <w:top w:val="none" w:sz="0" w:space="0" w:color="auto"/>
        <w:left w:val="none" w:sz="0" w:space="0" w:color="auto"/>
        <w:bottom w:val="none" w:sz="0" w:space="0" w:color="auto"/>
        <w:right w:val="none" w:sz="0" w:space="0" w:color="auto"/>
      </w:divBdr>
    </w:div>
    <w:div w:id="1903979360">
      <w:bodyDiv w:val="1"/>
      <w:marLeft w:val="0"/>
      <w:marRight w:val="0"/>
      <w:marTop w:val="0"/>
      <w:marBottom w:val="0"/>
      <w:divBdr>
        <w:top w:val="none" w:sz="0" w:space="0" w:color="auto"/>
        <w:left w:val="none" w:sz="0" w:space="0" w:color="auto"/>
        <w:bottom w:val="none" w:sz="0" w:space="0" w:color="auto"/>
        <w:right w:val="none" w:sz="0" w:space="0" w:color="auto"/>
      </w:divBdr>
    </w:div>
    <w:div w:id="2146238901">
      <w:bodyDiv w:val="1"/>
      <w:marLeft w:val="0"/>
      <w:marRight w:val="0"/>
      <w:marTop w:val="0"/>
      <w:marBottom w:val="0"/>
      <w:divBdr>
        <w:top w:val="none" w:sz="0" w:space="0" w:color="auto"/>
        <w:left w:val="none" w:sz="0" w:space="0" w:color="auto"/>
        <w:bottom w:val="none" w:sz="0" w:space="0" w:color="auto"/>
        <w:right w:val="none" w:sz="0" w:space="0" w:color="auto"/>
      </w:divBdr>
      <w:divsChild>
        <w:div w:id="1735155278">
          <w:marLeft w:val="0"/>
          <w:marRight w:val="0"/>
          <w:marTop w:val="0"/>
          <w:marBottom w:val="0"/>
          <w:divBdr>
            <w:top w:val="none" w:sz="0" w:space="0" w:color="auto"/>
            <w:left w:val="none" w:sz="0" w:space="0" w:color="auto"/>
            <w:bottom w:val="none" w:sz="0" w:space="0" w:color="auto"/>
            <w:right w:val="none" w:sz="0" w:space="0" w:color="auto"/>
          </w:divBdr>
          <w:divsChild>
            <w:div w:id="412169189">
              <w:marLeft w:val="0"/>
              <w:marRight w:val="0"/>
              <w:marTop w:val="0"/>
              <w:marBottom w:val="0"/>
              <w:divBdr>
                <w:top w:val="none" w:sz="0" w:space="0" w:color="auto"/>
                <w:left w:val="none" w:sz="0" w:space="0" w:color="auto"/>
                <w:bottom w:val="none" w:sz="0" w:space="0" w:color="auto"/>
                <w:right w:val="none" w:sz="0" w:space="0" w:color="auto"/>
              </w:divBdr>
              <w:divsChild>
                <w:div w:id="2082557127">
                  <w:marLeft w:val="0"/>
                  <w:marRight w:val="0"/>
                  <w:marTop w:val="0"/>
                  <w:marBottom w:val="0"/>
                  <w:divBdr>
                    <w:top w:val="none" w:sz="0" w:space="0" w:color="auto"/>
                    <w:left w:val="none" w:sz="0" w:space="0" w:color="auto"/>
                    <w:bottom w:val="none" w:sz="0" w:space="0" w:color="auto"/>
                    <w:right w:val="none" w:sz="0" w:space="0" w:color="auto"/>
                  </w:divBdr>
                  <w:divsChild>
                    <w:div w:id="12939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417A9-892E-8E4A-B790-9B9483BA6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4860</Words>
  <Characters>27706</Characters>
  <Application>Microsoft Office Word</Application>
  <DocSecurity>0</DocSecurity>
  <Lines>230</Lines>
  <Paragraphs>65</Paragraphs>
  <ScaleCrop>false</ScaleCrop>
  <Company/>
  <LinksUpToDate>false</LinksUpToDate>
  <CharactersWithSpaces>32501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zhaojie</dc:creator>
  <cp:keywords/>
  <dc:description/>
  <cp:lastModifiedBy>Administrator</cp:lastModifiedBy>
  <cp:revision>2</cp:revision>
  <dcterms:created xsi:type="dcterms:W3CDTF">2023-12-13T07:58:00Z</dcterms:created>
  <dcterms:modified xsi:type="dcterms:W3CDTF">2023-12-13T07:58:00Z</dcterms:modified>
</cp:coreProperties>
</file>