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383"/>
        <w:gridCol w:w="8188"/>
      </w:tblGrid>
      <w:tr w:rsidR="00946F72" w:rsidRPr="00946F72" w14:paraId="4576EC0D" w14:textId="77777777" w:rsidTr="00D746E6">
        <w:tc>
          <w:tcPr>
            <w:tcW w:w="1383" w:type="dxa"/>
          </w:tcPr>
          <w:p w14:paraId="1AE0FD3A" w14:textId="77777777" w:rsidR="00946F72" w:rsidRPr="00946F72" w:rsidRDefault="00946F72" w:rsidP="00946F72">
            <w:pPr>
              <w:spacing w:after="0"/>
              <w:rPr>
                <w:b/>
                <w:sz w:val="22"/>
                <w:szCs w:val="22"/>
              </w:rPr>
            </w:pPr>
            <w:bookmarkStart w:id="0" w:name="_Toc160125196"/>
            <w:bookmarkStart w:id="1" w:name="_Toc160125635"/>
            <w:r w:rsidRPr="00946F72">
              <w:rPr>
                <w:noProof/>
                <w:sz w:val="22"/>
                <w:szCs w:val="22"/>
                <w:lang w:eastAsia="ru-RU"/>
              </w:rPr>
              <w:drawing>
                <wp:anchor distT="0" distB="0" distL="114300" distR="114300" simplePos="0" relativeHeight="251659264" behindDoc="1" locked="0" layoutInCell="1" allowOverlap="1" wp14:anchorId="4E45ADD1" wp14:editId="622A0D15">
                  <wp:simplePos x="0" y="0"/>
                  <wp:positionH relativeFrom="column">
                    <wp:posOffset>-13970</wp:posOffset>
                  </wp:positionH>
                  <wp:positionV relativeFrom="paragraph">
                    <wp:posOffset>209550</wp:posOffset>
                  </wp:positionV>
                  <wp:extent cx="733425" cy="828675"/>
                  <wp:effectExtent l="0" t="0" r="0" b="0"/>
                  <wp:wrapTight wrapText="bothSides">
                    <wp:wrapPolygon edited="0">
                      <wp:start x="0" y="0"/>
                      <wp:lineTo x="0" y="21352"/>
                      <wp:lineTo x="21319" y="21352"/>
                      <wp:lineTo x="21319" y="0"/>
                      <wp:lineTo x="0" y="0"/>
                    </wp:wrapPolygon>
                  </wp:wrapTight>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188" w:type="dxa"/>
          </w:tcPr>
          <w:p w14:paraId="445F65BF" w14:textId="77777777" w:rsidR="00946F72" w:rsidRPr="00946F72" w:rsidRDefault="00946F72" w:rsidP="00946F72">
            <w:pPr>
              <w:spacing w:after="0"/>
              <w:jc w:val="center"/>
              <w:rPr>
                <w:b/>
                <w:sz w:val="22"/>
                <w:szCs w:val="22"/>
              </w:rPr>
            </w:pPr>
            <w:r w:rsidRPr="00946F72">
              <w:rPr>
                <w:b/>
                <w:sz w:val="22"/>
                <w:szCs w:val="22"/>
              </w:rPr>
              <w:t>Министерство науки и высшего образования Российской Федерации</w:t>
            </w:r>
          </w:p>
          <w:p w14:paraId="1ACF3BC3" w14:textId="471BEA74" w:rsidR="00946F72" w:rsidRPr="00946F72" w:rsidRDefault="00946F72" w:rsidP="00946F72">
            <w:pPr>
              <w:spacing w:after="0"/>
              <w:jc w:val="center"/>
              <w:rPr>
                <w:b/>
                <w:sz w:val="22"/>
                <w:szCs w:val="22"/>
              </w:rPr>
            </w:pPr>
            <w:r w:rsidRPr="00946F72">
              <w:rPr>
                <w:b/>
                <w:sz w:val="22"/>
                <w:szCs w:val="22"/>
              </w:rPr>
              <w:t xml:space="preserve">Федеральное государственное </w:t>
            </w:r>
            <w:r w:rsidR="00162035">
              <w:rPr>
                <w:b/>
                <w:sz w:val="22"/>
                <w:szCs w:val="22"/>
              </w:rPr>
              <w:t>автоном</w:t>
            </w:r>
            <w:r w:rsidRPr="00946F72">
              <w:rPr>
                <w:b/>
                <w:sz w:val="22"/>
                <w:szCs w:val="22"/>
              </w:rPr>
              <w:t xml:space="preserve">ное образовательное учреждение </w:t>
            </w:r>
          </w:p>
          <w:p w14:paraId="1B34667C" w14:textId="77777777" w:rsidR="00946F72" w:rsidRPr="00946F72" w:rsidRDefault="00946F72" w:rsidP="00946F72">
            <w:pPr>
              <w:spacing w:after="0"/>
              <w:jc w:val="center"/>
              <w:rPr>
                <w:b/>
                <w:sz w:val="22"/>
                <w:szCs w:val="22"/>
              </w:rPr>
            </w:pPr>
            <w:r w:rsidRPr="00946F72">
              <w:rPr>
                <w:b/>
                <w:sz w:val="22"/>
                <w:szCs w:val="22"/>
              </w:rPr>
              <w:t>высшего образования</w:t>
            </w:r>
          </w:p>
          <w:p w14:paraId="444C50D4" w14:textId="77777777" w:rsidR="00946F72" w:rsidRPr="00946F72" w:rsidRDefault="00946F72" w:rsidP="00946F72">
            <w:pPr>
              <w:spacing w:after="0"/>
              <w:ind w:right="-2"/>
              <w:jc w:val="center"/>
              <w:rPr>
                <w:b/>
                <w:sz w:val="22"/>
                <w:szCs w:val="22"/>
              </w:rPr>
            </w:pPr>
            <w:r w:rsidRPr="00946F72">
              <w:rPr>
                <w:b/>
                <w:sz w:val="22"/>
                <w:szCs w:val="22"/>
              </w:rPr>
              <w:t>«Московский государственный технический университет</w:t>
            </w:r>
          </w:p>
          <w:p w14:paraId="3EC5AE2E" w14:textId="77777777" w:rsidR="00946F72" w:rsidRPr="00946F72" w:rsidRDefault="00946F72" w:rsidP="00946F72">
            <w:pPr>
              <w:spacing w:after="0"/>
              <w:ind w:right="-2"/>
              <w:jc w:val="center"/>
              <w:rPr>
                <w:b/>
                <w:sz w:val="22"/>
                <w:szCs w:val="22"/>
              </w:rPr>
            </w:pPr>
            <w:r w:rsidRPr="00946F72">
              <w:rPr>
                <w:b/>
                <w:sz w:val="22"/>
                <w:szCs w:val="22"/>
              </w:rPr>
              <w:t>имени Н.Э. Баумана</w:t>
            </w:r>
          </w:p>
          <w:p w14:paraId="40B7FA65" w14:textId="77777777" w:rsidR="00946F72" w:rsidRPr="00946F72" w:rsidRDefault="00946F72" w:rsidP="00946F72">
            <w:pPr>
              <w:spacing w:after="0"/>
              <w:jc w:val="center"/>
              <w:rPr>
                <w:b/>
                <w:sz w:val="22"/>
                <w:szCs w:val="22"/>
              </w:rPr>
            </w:pPr>
            <w:r w:rsidRPr="00946F72">
              <w:rPr>
                <w:b/>
                <w:sz w:val="22"/>
                <w:szCs w:val="22"/>
              </w:rPr>
              <w:t>(национальный исследовательский университет)»</w:t>
            </w:r>
          </w:p>
          <w:p w14:paraId="6D0DCCCE" w14:textId="77777777" w:rsidR="00946F72" w:rsidRPr="00946F72" w:rsidRDefault="00946F72" w:rsidP="00946F72">
            <w:pPr>
              <w:spacing w:after="0"/>
              <w:jc w:val="center"/>
              <w:rPr>
                <w:b/>
                <w:sz w:val="22"/>
                <w:szCs w:val="22"/>
              </w:rPr>
            </w:pPr>
            <w:r w:rsidRPr="00946F72">
              <w:rPr>
                <w:b/>
                <w:sz w:val="22"/>
                <w:szCs w:val="22"/>
              </w:rPr>
              <w:t>(МГТУ им. Н.Э. Баумана)</w:t>
            </w:r>
          </w:p>
        </w:tc>
      </w:tr>
    </w:tbl>
    <w:p w14:paraId="7E4A9A3E" w14:textId="77777777" w:rsidR="00946F72" w:rsidRPr="00946F72" w:rsidRDefault="00946F72" w:rsidP="00946F72">
      <w:pPr>
        <w:pBdr>
          <w:bottom w:val="thinThickSmallGap" w:sz="24" w:space="1" w:color="auto"/>
        </w:pBdr>
        <w:spacing w:after="0"/>
        <w:jc w:val="center"/>
        <w:rPr>
          <w:b/>
          <w:sz w:val="10"/>
          <w:szCs w:val="22"/>
        </w:rPr>
      </w:pPr>
    </w:p>
    <w:p w14:paraId="0F0C2F77" w14:textId="77777777" w:rsidR="00946F72" w:rsidRPr="00946F72" w:rsidRDefault="00946F72" w:rsidP="00946F72">
      <w:pPr>
        <w:spacing w:after="0"/>
        <w:rPr>
          <w:b/>
          <w:sz w:val="32"/>
          <w:szCs w:val="22"/>
        </w:rPr>
      </w:pPr>
    </w:p>
    <w:p w14:paraId="6185B448" w14:textId="77777777" w:rsidR="00946F72" w:rsidRPr="00946F72" w:rsidRDefault="00946F72" w:rsidP="00946F72">
      <w:pPr>
        <w:spacing w:after="0"/>
        <w:rPr>
          <w:sz w:val="22"/>
          <w:szCs w:val="22"/>
        </w:rPr>
      </w:pPr>
      <w:r w:rsidRPr="00946F72">
        <w:rPr>
          <w:sz w:val="22"/>
          <w:szCs w:val="22"/>
        </w:rPr>
        <w:t>ФАКУЛЬТЕТ _____</w:t>
      </w:r>
      <w:r w:rsidRPr="00946F72">
        <w:rPr>
          <w:sz w:val="22"/>
          <w:szCs w:val="22"/>
          <w:u w:val="single"/>
        </w:rPr>
        <w:t>ИНФОРМАТИКА И СИСТЕМЫ УПРАВЛЕНИЯ</w:t>
      </w:r>
      <w:r w:rsidRPr="00946F72">
        <w:rPr>
          <w:sz w:val="22"/>
          <w:szCs w:val="22"/>
        </w:rPr>
        <w:t>___________________________</w:t>
      </w:r>
    </w:p>
    <w:p w14:paraId="61621601" w14:textId="77777777" w:rsidR="00946F72" w:rsidRPr="00946F72" w:rsidRDefault="00946F72" w:rsidP="00946F72">
      <w:pPr>
        <w:spacing w:after="0"/>
        <w:rPr>
          <w:sz w:val="22"/>
          <w:szCs w:val="22"/>
        </w:rPr>
      </w:pPr>
    </w:p>
    <w:p w14:paraId="0AF31B21" w14:textId="77777777" w:rsidR="00946F72" w:rsidRPr="00946F72" w:rsidRDefault="00946F72" w:rsidP="00946F72">
      <w:pPr>
        <w:spacing w:after="0"/>
        <w:rPr>
          <w:iCs/>
          <w:sz w:val="22"/>
          <w:szCs w:val="22"/>
          <w:u w:val="single"/>
        </w:rPr>
      </w:pPr>
      <w:r w:rsidRPr="00946F72">
        <w:rPr>
          <w:sz w:val="22"/>
          <w:szCs w:val="22"/>
        </w:rPr>
        <w:t>КАФЕДРА _</w:t>
      </w:r>
      <w:r w:rsidRPr="00946F72">
        <w:rPr>
          <w:iCs/>
          <w:sz w:val="22"/>
          <w:szCs w:val="22"/>
        </w:rPr>
        <w:t>____</w:t>
      </w:r>
      <w:r w:rsidRPr="00946F72">
        <w:rPr>
          <w:iCs/>
          <w:sz w:val="22"/>
          <w:szCs w:val="22"/>
          <w:u w:val="single"/>
        </w:rPr>
        <w:t>СИСТЕМЫ ОБРАБОТКИ ИНФОРМАЦИИ И УПРАВЛЕНИЯ___________________</w:t>
      </w:r>
    </w:p>
    <w:p w14:paraId="2B6470A5" w14:textId="77777777" w:rsidR="00946F72" w:rsidRPr="00946F72" w:rsidRDefault="00946F72" w:rsidP="00946F72">
      <w:pPr>
        <w:spacing w:after="0"/>
        <w:rPr>
          <w:i/>
          <w:sz w:val="22"/>
          <w:szCs w:val="22"/>
          <w:u w:val="single"/>
        </w:rPr>
      </w:pPr>
    </w:p>
    <w:p w14:paraId="4742317F" w14:textId="77777777" w:rsidR="00946F72" w:rsidRPr="00946F72" w:rsidRDefault="00946F72" w:rsidP="00946F72">
      <w:pPr>
        <w:spacing w:after="0"/>
        <w:rPr>
          <w:i/>
          <w:sz w:val="18"/>
          <w:szCs w:val="22"/>
        </w:rPr>
      </w:pPr>
    </w:p>
    <w:p w14:paraId="5171C0E2" w14:textId="77777777" w:rsidR="00946F72" w:rsidRPr="00946F72" w:rsidRDefault="00946F72" w:rsidP="00946F72">
      <w:pPr>
        <w:spacing w:after="0"/>
        <w:rPr>
          <w:i/>
          <w:sz w:val="32"/>
          <w:szCs w:val="22"/>
        </w:rPr>
      </w:pPr>
    </w:p>
    <w:p w14:paraId="14017F96" w14:textId="77777777" w:rsidR="00946F72" w:rsidRPr="00946F72" w:rsidRDefault="00946F72" w:rsidP="00946F72">
      <w:pPr>
        <w:spacing w:after="0"/>
        <w:rPr>
          <w:i/>
          <w:sz w:val="32"/>
          <w:szCs w:val="22"/>
        </w:rPr>
      </w:pPr>
    </w:p>
    <w:p w14:paraId="18885D09" w14:textId="77777777" w:rsidR="00946F72" w:rsidRPr="00946F72" w:rsidRDefault="00946F72" w:rsidP="00946F72">
      <w:pPr>
        <w:spacing w:after="0"/>
        <w:jc w:val="center"/>
        <w:rPr>
          <w:b/>
          <w:sz w:val="44"/>
          <w:szCs w:val="22"/>
        </w:rPr>
      </w:pPr>
      <w:r w:rsidRPr="00946F72">
        <w:rPr>
          <w:b/>
          <w:sz w:val="44"/>
          <w:szCs w:val="22"/>
        </w:rPr>
        <w:t>РАСЧЕТНО-ПОЯСНИТЕЛЬНАЯ ЗАПИСКА</w:t>
      </w:r>
    </w:p>
    <w:p w14:paraId="4265D6F2" w14:textId="77777777" w:rsidR="00946F72" w:rsidRPr="00946F72" w:rsidRDefault="00946F72" w:rsidP="00946F72">
      <w:pPr>
        <w:spacing w:after="0"/>
        <w:jc w:val="center"/>
        <w:rPr>
          <w:i/>
          <w:sz w:val="22"/>
          <w:szCs w:val="22"/>
        </w:rPr>
      </w:pPr>
    </w:p>
    <w:p w14:paraId="57F3CFFD" w14:textId="4787C968" w:rsidR="00946F72" w:rsidRPr="00946F72" w:rsidRDefault="00946F72" w:rsidP="00946F72">
      <w:pPr>
        <w:spacing w:after="0"/>
        <w:jc w:val="center"/>
        <w:rPr>
          <w:b/>
          <w:i/>
          <w:sz w:val="40"/>
          <w:szCs w:val="22"/>
        </w:rPr>
      </w:pPr>
      <w:r w:rsidRPr="00946F72">
        <w:rPr>
          <w:b/>
          <w:i/>
          <w:sz w:val="40"/>
          <w:szCs w:val="22"/>
        </w:rPr>
        <w:t xml:space="preserve">К   </w:t>
      </w:r>
      <w:r w:rsidR="00FB23A7" w:rsidRPr="00FB23A7">
        <w:rPr>
          <w:b/>
          <w:i/>
          <w:sz w:val="40"/>
          <w:szCs w:val="22"/>
        </w:rPr>
        <w:t>НАУЧНО-ИССЛЕДОВАТЕЛЬСКОЙ РАБОТЕ</w:t>
      </w:r>
    </w:p>
    <w:p w14:paraId="3F7F0117" w14:textId="77777777" w:rsidR="00946F72" w:rsidRPr="00946F72" w:rsidRDefault="00946F72" w:rsidP="00946F72">
      <w:pPr>
        <w:spacing w:after="0"/>
        <w:jc w:val="center"/>
        <w:rPr>
          <w:b/>
          <w:i/>
          <w:szCs w:val="22"/>
        </w:rPr>
      </w:pPr>
    </w:p>
    <w:p w14:paraId="0659A394" w14:textId="77777777" w:rsidR="00946F72" w:rsidRPr="00946F72" w:rsidRDefault="00946F72" w:rsidP="00946F72">
      <w:pPr>
        <w:spacing w:after="0"/>
        <w:jc w:val="center"/>
        <w:rPr>
          <w:b/>
          <w:i/>
          <w:sz w:val="40"/>
          <w:szCs w:val="22"/>
        </w:rPr>
      </w:pPr>
      <w:r w:rsidRPr="00946F72">
        <w:rPr>
          <w:b/>
          <w:i/>
          <w:sz w:val="40"/>
          <w:szCs w:val="22"/>
        </w:rPr>
        <w:t>НА ТЕМУ:</w:t>
      </w:r>
    </w:p>
    <w:p w14:paraId="56F71A5E" w14:textId="73908D3D" w:rsidR="00946F72" w:rsidRPr="00946F72" w:rsidRDefault="00DD211A" w:rsidP="00650879">
      <w:pPr>
        <w:spacing w:after="0"/>
        <w:jc w:val="both"/>
        <w:rPr>
          <w:b/>
          <w:i/>
          <w:sz w:val="40"/>
          <w:szCs w:val="22"/>
        </w:rPr>
      </w:pPr>
      <w:r w:rsidRPr="00DD211A">
        <w:rPr>
          <w:b/>
          <w:i/>
          <w:sz w:val="40"/>
          <w:szCs w:val="22"/>
        </w:rPr>
        <w:t>_____</w:t>
      </w:r>
      <w:r w:rsidR="00A50CBC" w:rsidRPr="002D4CB1">
        <w:rPr>
          <w:b/>
          <w:i/>
          <w:sz w:val="40"/>
          <w:u w:val="single"/>
        </w:rPr>
        <w:t>Исследование возможности создания миварных систем технического зрения для робототехнических комплексов</w:t>
      </w:r>
      <w:r w:rsidR="00650879" w:rsidRPr="00650879">
        <w:rPr>
          <w:b/>
          <w:i/>
          <w:sz w:val="40"/>
          <w:szCs w:val="22"/>
          <w:u w:val="single"/>
        </w:rPr>
        <w:t xml:space="preserve">. </w:t>
      </w:r>
      <w:r w:rsidR="00650879">
        <w:rPr>
          <w:rFonts w:hint="eastAsia"/>
          <w:b/>
          <w:i/>
          <w:sz w:val="40"/>
          <w:szCs w:val="22"/>
          <w:u w:val="single"/>
          <w:lang w:eastAsia="zh-CN"/>
        </w:rPr>
        <w:t xml:space="preserve">                          </w:t>
      </w:r>
      <w:r w:rsidR="00946F72" w:rsidRPr="00946F72">
        <w:rPr>
          <w:b/>
          <w:i/>
          <w:sz w:val="40"/>
          <w:szCs w:val="22"/>
        </w:rPr>
        <w:t>____________________</w:t>
      </w:r>
    </w:p>
    <w:p w14:paraId="60BB75EB" w14:textId="77777777" w:rsidR="00946F72" w:rsidRPr="00946F72" w:rsidRDefault="00946F72" w:rsidP="00946F72">
      <w:pPr>
        <w:spacing w:after="0"/>
        <w:rPr>
          <w:b/>
          <w:i/>
          <w:sz w:val="40"/>
          <w:szCs w:val="22"/>
        </w:rPr>
      </w:pPr>
      <w:r w:rsidRPr="00946F72">
        <w:rPr>
          <w:b/>
          <w:i/>
          <w:sz w:val="40"/>
          <w:szCs w:val="22"/>
        </w:rPr>
        <w:t>_______________________________________________</w:t>
      </w:r>
    </w:p>
    <w:p w14:paraId="12A7962F" w14:textId="77777777" w:rsidR="00946F72" w:rsidRPr="00946F72" w:rsidRDefault="00946F72" w:rsidP="00946F72">
      <w:pPr>
        <w:spacing w:after="0"/>
        <w:rPr>
          <w:b/>
          <w:i/>
          <w:sz w:val="40"/>
          <w:szCs w:val="22"/>
        </w:rPr>
      </w:pPr>
      <w:r w:rsidRPr="00946F72">
        <w:rPr>
          <w:b/>
          <w:i/>
          <w:sz w:val="40"/>
          <w:szCs w:val="22"/>
        </w:rPr>
        <w:t>_______________________________________________</w:t>
      </w:r>
    </w:p>
    <w:p w14:paraId="42394C6F" w14:textId="77777777" w:rsidR="00946F72" w:rsidRPr="00946F72" w:rsidRDefault="00946F72" w:rsidP="00946F72">
      <w:pPr>
        <w:spacing w:after="0"/>
        <w:rPr>
          <w:b/>
          <w:i/>
          <w:sz w:val="40"/>
          <w:szCs w:val="22"/>
        </w:rPr>
      </w:pPr>
      <w:r w:rsidRPr="00946F72">
        <w:rPr>
          <w:b/>
          <w:i/>
          <w:sz w:val="40"/>
          <w:szCs w:val="22"/>
        </w:rPr>
        <w:t>_______________________________________________</w:t>
      </w:r>
    </w:p>
    <w:p w14:paraId="2B36237B" w14:textId="77777777" w:rsidR="00946F72" w:rsidRPr="00946F72" w:rsidRDefault="00946F72" w:rsidP="00946F72">
      <w:pPr>
        <w:spacing w:after="0"/>
        <w:rPr>
          <w:sz w:val="22"/>
          <w:szCs w:val="22"/>
        </w:rPr>
      </w:pPr>
    </w:p>
    <w:p w14:paraId="56FBE166" w14:textId="77777777" w:rsidR="00946F72" w:rsidRPr="00946F72" w:rsidRDefault="00946F72" w:rsidP="00946F72">
      <w:pPr>
        <w:spacing w:after="0"/>
        <w:rPr>
          <w:sz w:val="22"/>
          <w:szCs w:val="22"/>
        </w:rPr>
      </w:pPr>
    </w:p>
    <w:p w14:paraId="1802FD58" w14:textId="77777777" w:rsidR="00946F72" w:rsidRPr="00946F72" w:rsidRDefault="00946F72" w:rsidP="00946F72">
      <w:pPr>
        <w:spacing w:after="0"/>
        <w:rPr>
          <w:sz w:val="22"/>
          <w:szCs w:val="22"/>
        </w:rPr>
      </w:pPr>
    </w:p>
    <w:p w14:paraId="45BDD30A" w14:textId="40D6C49B" w:rsidR="00946F72" w:rsidRPr="00946F72" w:rsidRDefault="00946F72" w:rsidP="00946F72">
      <w:pPr>
        <w:spacing w:after="0"/>
        <w:rPr>
          <w:b/>
          <w:sz w:val="22"/>
          <w:szCs w:val="22"/>
        </w:rPr>
      </w:pPr>
      <w:r w:rsidRPr="00946F72">
        <w:rPr>
          <w:sz w:val="22"/>
          <w:szCs w:val="22"/>
        </w:rPr>
        <w:t>Студент ______</w:t>
      </w:r>
      <w:r w:rsidRPr="00946F72">
        <w:rPr>
          <w:sz w:val="22"/>
          <w:szCs w:val="22"/>
          <w:u w:val="single"/>
        </w:rPr>
        <w:t>ИУ5</w:t>
      </w:r>
      <w:r w:rsidR="00B04929">
        <w:rPr>
          <w:sz w:val="22"/>
          <w:szCs w:val="22"/>
          <w:u w:val="single"/>
        </w:rPr>
        <w:t>И</w:t>
      </w:r>
      <w:r w:rsidRPr="00946F72">
        <w:rPr>
          <w:sz w:val="22"/>
          <w:szCs w:val="22"/>
          <w:u w:val="single"/>
        </w:rPr>
        <w:t>-</w:t>
      </w:r>
      <w:r w:rsidR="00C40809">
        <w:rPr>
          <w:sz w:val="22"/>
          <w:szCs w:val="22"/>
          <w:u w:val="single"/>
        </w:rPr>
        <w:t>3</w:t>
      </w:r>
      <w:r w:rsidR="00B04929">
        <w:rPr>
          <w:sz w:val="22"/>
          <w:szCs w:val="22"/>
          <w:u w:val="single"/>
        </w:rPr>
        <w:t>3</w:t>
      </w:r>
      <w:r w:rsidRPr="00946F72">
        <w:rPr>
          <w:sz w:val="22"/>
          <w:szCs w:val="22"/>
          <w:u w:val="single"/>
        </w:rPr>
        <w:t>М</w:t>
      </w:r>
      <w:r w:rsidRPr="00946F72">
        <w:rPr>
          <w:sz w:val="22"/>
          <w:szCs w:val="22"/>
        </w:rPr>
        <w:t>__</w:t>
      </w:r>
      <w:r w:rsidRPr="00946F72">
        <w:rPr>
          <w:sz w:val="22"/>
          <w:szCs w:val="22"/>
        </w:rPr>
        <w:tab/>
      </w:r>
      <w:r w:rsidRPr="00946F72">
        <w:rPr>
          <w:sz w:val="22"/>
          <w:szCs w:val="22"/>
        </w:rPr>
        <w:tab/>
      </w:r>
      <w:r w:rsidRPr="00946F72">
        <w:rPr>
          <w:sz w:val="22"/>
          <w:szCs w:val="22"/>
        </w:rPr>
        <w:tab/>
      </w:r>
      <w:r w:rsidRPr="00946F72">
        <w:rPr>
          <w:sz w:val="22"/>
          <w:szCs w:val="22"/>
        </w:rPr>
        <w:tab/>
      </w:r>
      <w:r w:rsidRPr="00946F72">
        <w:rPr>
          <w:b/>
          <w:sz w:val="22"/>
          <w:szCs w:val="22"/>
        </w:rPr>
        <w:t>_________________  _______</w:t>
      </w:r>
      <w:r w:rsidR="0040596B" w:rsidRPr="0040596B">
        <w:rPr>
          <w:rFonts w:hint="eastAsia"/>
          <w:b/>
          <w:sz w:val="22"/>
          <w:szCs w:val="22"/>
          <w:u w:val="single"/>
        </w:rPr>
        <w:t>Лю</w:t>
      </w:r>
      <w:r w:rsidR="0040596B" w:rsidRPr="0040596B">
        <w:rPr>
          <w:b/>
          <w:sz w:val="22"/>
          <w:szCs w:val="22"/>
          <w:u w:val="single"/>
        </w:rPr>
        <w:t xml:space="preserve"> Цзычжан</w:t>
      </w:r>
      <w:r w:rsidR="00B04929">
        <w:rPr>
          <w:b/>
          <w:sz w:val="22"/>
          <w:szCs w:val="22"/>
          <w:u w:val="single"/>
        </w:rPr>
        <w:t xml:space="preserve">   </w:t>
      </w:r>
      <w:r w:rsidRPr="00946F72">
        <w:rPr>
          <w:b/>
          <w:sz w:val="22"/>
          <w:szCs w:val="22"/>
        </w:rPr>
        <w:t xml:space="preserve">___ </w:t>
      </w:r>
    </w:p>
    <w:p w14:paraId="1E55F7B5" w14:textId="77777777" w:rsidR="00946F72" w:rsidRPr="00946F72" w:rsidRDefault="00946F72" w:rsidP="00946F72">
      <w:pPr>
        <w:spacing w:after="0"/>
        <w:ind w:left="709" w:right="565" w:firstLine="709"/>
        <w:rPr>
          <w:sz w:val="18"/>
          <w:szCs w:val="18"/>
        </w:rPr>
      </w:pPr>
      <w:r w:rsidRPr="00946F72">
        <w:rPr>
          <w:sz w:val="18"/>
          <w:szCs w:val="18"/>
        </w:rPr>
        <w:t>(Группа)</w:t>
      </w:r>
      <w:r w:rsidRPr="00946F72">
        <w:rPr>
          <w:sz w:val="18"/>
          <w:szCs w:val="18"/>
        </w:rPr>
        <w:tab/>
      </w:r>
      <w:r w:rsidRPr="00946F72">
        <w:rPr>
          <w:sz w:val="18"/>
          <w:szCs w:val="18"/>
        </w:rPr>
        <w:tab/>
      </w:r>
      <w:r w:rsidRPr="00946F72">
        <w:rPr>
          <w:sz w:val="18"/>
          <w:szCs w:val="18"/>
        </w:rPr>
        <w:tab/>
      </w:r>
      <w:r w:rsidRPr="00946F72">
        <w:rPr>
          <w:sz w:val="18"/>
          <w:szCs w:val="18"/>
        </w:rPr>
        <w:tab/>
      </w:r>
      <w:r w:rsidRPr="00946F72">
        <w:rPr>
          <w:sz w:val="18"/>
          <w:szCs w:val="18"/>
        </w:rPr>
        <w:tab/>
        <w:t xml:space="preserve">         (Подпись, дата)                             (И.О.Фамилия)            </w:t>
      </w:r>
    </w:p>
    <w:p w14:paraId="630CA2C2" w14:textId="77777777" w:rsidR="00946F72" w:rsidRPr="00946F72" w:rsidRDefault="00946F72" w:rsidP="00946F72">
      <w:pPr>
        <w:spacing w:after="0"/>
        <w:jc w:val="both"/>
        <w:rPr>
          <w:sz w:val="20"/>
          <w:szCs w:val="22"/>
        </w:rPr>
      </w:pPr>
    </w:p>
    <w:p w14:paraId="76CCDBAB" w14:textId="77777777" w:rsidR="00946F72" w:rsidRPr="00946F72" w:rsidRDefault="00946F72" w:rsidP="00946F72">
      <w:pPr>
        <w:spacing w:after="0"/>
        <w:jc w:val="both"/>
        <w:rPr>
          <w:sz w:val="20"/>
          <w:szCs w:val="22"/>
        </w:rPr>
      </w:pPr>
    </w:p>
    <w:p w14:paraId="2C141E3E" w14:textId="3C413C7B" w:rsidR="00946F72" w:rsidRPr="00946F72" w:rsidRDefault="00946F72" w:rsidP="00946F72">
      <w:pPr>
        <w:spacing w:after="0"/>
        <w:rPr>
          <w:b/>
          <w:sz w:val="22"/>
          <w:szCs w:val="22"/>
        </w:rPr>
      </w:pPr>
      <w:r w:rsidRPr="00946F72">
        <w:rPr>
          <w:sz w:val="22"/>
          <w:szCs w:val="22"/>
        </w:rPr>
        <w:t xml:space="preserve">Руководитель курсовой работы </w:t>
      </w:r>
      <w:r w:rsidRPr="00946F72">
        <w:rPr>
          <w:sz w:val="22"/>
          <w:szCs w:val="22"/>
        </w:rPr>
        <w:tab/>
      </w:r>
      <w:r w:rsidRPr="00946F72">
        <w:rPr>
          <w:sz w:val="22"/>
          <w:szCs w:val="22"/>
        </w:rPr>
        <w:tab/>
      </w:r>
      <w:r w:rsidRPr="00946F72">
        <w:rPr>
          <w:sz w:val="22"/>
          <w:szCs w:val="22"/>
        </w:rPr>
        <w:tab/>
      </w:r>
      <w:r w:rsidRPr="00946F72">
        <w:rPr>
          <w:b/>
          <w:sz w:val="22"/>
          <w:szCs w:val="22"/>
        </w:rPr>
        <w:t>_________________  ____</w:t>
      </w:r>
      <w:r w:rsidR="00C40809" w:rsidRPr="00946F72">
        <w:rPr>
          <w:b/>
          <w:sz w:val="22"/>
          <w:szCs w:val="22"/>
          <w:u w:val="single"/>
        </w:rPr>
        <w:t>_</w:t>
      </w:r>
      <w:r w:rsidRPr="00946F72">
        <w:rPr>
          <w:b/>
          <w:sz w:val="22"/>
          <w:szCs w:val="22"/>
        </w:rPr>
        <w:t>_</w:t>
      </w:r>
      <w:r w:rsidR="00740197">
        <w:rPr>
          <w:b/>
          <w:sz w:val="22"/>
          <w:szCs w:val="22"/>
          <w:u w:val="single"/>
        </w:rPr>
        <w:t>Ю</w:t>
      </w:r>
      <w:r w:rsidRPr="00946F72">
        <w:rPr>
          <w:b/>
          <w:sz w:val="22"/>
          <w:szCs w:val="22"/>
          <w:u w:val="single"/>
        </w:rPr>
        <w:t>.</w:t>
      </w:r>
      <w:r w:rsidR="00740197">
        <w:rPr>
          <w:b/>
          <w:sz w:val="22"/>
          <w:szCs w:val="22"/>
          <w:u w:val="single"/>
        </w:rPr>
        <w:t>Е</w:t>
      </w:r>
      <w:r w:rsidRPr="00946F72">
        <w:rPr>
          <w:b/>
          <w:sz w:val="22"/>
          <w:szCs w:val="22"/>
          <w:u w:val="single"/>
        </w:rPr>
        <w:t xml:space="preserve">. </w:t>
      </w:r>
      <w:r w:rsidR="00C40809">
        <w:rPr>
          <w:b/>
          <w:sz w:val="22"/>
          <w:szCs w:val="22"/>
          <w:u w:val="single"/>
        </w:rPr>
        <w:t>Г</w:t>
      </w:r>
      <w:r w:rsidR="00740197">
        <w:rPr>
          <w:b/>
          <w:sz w:val="22"/>
          <w:szCs w:val="22"/>
          <w:u w:val="single"/>
        </w:rPr>
        <w:t>апанюк</w:t>
      </w:r>
      <w:r w:rsidRPr="00946F72">
        <w:rPr>
          <w:b/>
          <w:sz w:val="22"/>
          <w:szCs w:val="22"/>
          <w:u w:val="single"/>
        </w:rPr>
        <w:t>__</w:t>
      </w:r>
      <w:r w:rsidR="00C40809" w:rsidRPr="00946F72">
        <w:rPr>
          <w:b/>
          <w:sz w:val="22"/>
          <w:szCs w:val="22"/>
          <w:u w:val="single"/>
        </w:rPr>
        <w:t>_</w:t>
      </w:r>
      <w:r w:rsidRPr="00946F72">
        <w:rPr>
          <w:b/>
          <w:sz w:val="22"/>
          <w:szCs w:val="22"/>
          <w:u w:val="single"/>
        </w:rPr>
        <w:t>_</w:t>
      </w:r>
      <w:r w:rsidRPr="00946F72">
        <w:rPr>
          <w:b/>
          <w:sz w:val="22"/>
          <w:szCs w:val="22"/>
        </w:rPr>
        <w:t xml:space="preserve"> </w:t>
      </w:r>
    </w:p>
    <w:p w14:paraId="1AD8F263" w14:textId="77777777" w:rsidR="00946F72" w:rsidRPr="00946F72" w:rsidRDefault="00946F72" w:rsidP="00946F72">
      <w:pPr>
        <w:spacing w:after="0"/>
        <w:ind w:right="565"/>
        <w:jc w:val="right"/>
        <w:rPr>
          <w:sz w:val="18"/>
          <w:szCs w:val="18"/>
        </w:rPr>
      </w:pPr>
      <w:r w:rsidRPr="00946F72">
        <w:rPr>
          <w:sz w:val="18"/>
          <w:szCs w:val="18"/>
        </w:rPr>
        <w:t xml:space="preserve">(Подпись, дата)                             (И.О.Фамилия)            </w:t>
      </w:r>
    </w:p>
    <w:p w14:paraId="0FD78CD8" w14:textId="77777777" w:rsidR="00946F72" w:rsidRPr="00946F72" w:rsidRDefault="00946F72" w:rsidP="00946F72">
      <w:pPr>
        <w:spacing w:after="0"/>
        <w:jc w:val="both"/>
        <w:rPr>
          <w:sz w:val="20"/>
          <w:szCs w:val="22"/>
        </w:rPr>
      </w:pPr>
    </w:p>
    <w:p w14:paraId="5B42FBE1" w14:textId="77777777" w:rsidR="00946F72" w:rsidRPr="00946F72" w:rsidRDefault="00946F72" w:rsidP="00946F72">
      <w:pPr>
        <w:spacing w:after="0"/>
        <w:rPr>
          <w:b/>
          <w:sz w:val="22"/>
          <w:szCs w:val="22"/>
        </w:rPr>
      </w:pPr>
    </w:p>
    <w:p w14:paraId="33C5D688" w14:textId="77777777" w:rsidR="00946F72" w:rsidRPr="00946F72" w:rsidRDefault="00946F72" w:rsidP="00946F72">
      <w:pPr>
        <w:spacing w:after="0"/>
        <w:ind w:right="565"/>
        <w:jc w:val="right"/>
        <w:rPr>
          <w:sz w:val="18"/>
          <w:szCs w:val="18"/>
        </w:rPr>
      </w:pPr>
    </w:p>
    <w:p w14:paraId="47C3F98B" w14:textId="77777777" w:rsidR="00946F72" w:rsidRPr="00946F72" w:rsidRDefault="00946F72" w:rsidP="00946F72">
      <w:pPr>
        <w:spacing w:after="0"/>
        <w:rPr>
          <w:sz w:val="20"/>
          <w:szCs w:val="22"/>
        </w:rPr>
      </w:pPr>
    </w:p>
    <w:p w14:paraId="4449370B" w14:textId="77777777" w:rsidR="00946F72" w:rsidRPr="00946F72" w:rsidRDefault="00946F72" w:rsidP="00946F72">
      <w:pPr>
        <w:spacing w:after="0"/>
        <w:jc w:val="center"/>
        <w:rPr>
          <w:i/>
          <w:sz w:val="22"/>
          <w:szCs w:val="22"/>
        </w:rPr>
      </w:pPr>
    </w:p>
    <w:p w14:paraId="47D169E7" w14:textId="77777777" w:rsidR="00946F72" w:rsidRPr="00946F72" w:rsidRDefault="00946F72" w:rsidP="00946F72">
      <w:pPr>
        <w:spacing w:after="0"/>
        <w:jc w:val="center"/>
        <w:rPr>
          <w:i/>
          <w:sz w:val="22"/>
          <w:szCs w:val="22"/>
        </w:rPr>
      </w:pPr>
    </w:p>
    <w:p w14:paraId="47D892A4" w14:textId="77777777" w:rsidR="00946F72" w:rsidRPr="00946F72" w:rsidRDefault="00946F72" w:rsidP="00946F72">
      <w:pPr>
        <w:spacing w:after="0"/>
        <w:jc w:val="center"/>
        <w:rPr>
          <w:i/>
          <w:sz w:val="22"/>
          <w:szCs w:val="22"/>
        </w:rPr>
      </w:pPr>
    </w:p>
    <w:p w14:paraId="5A7E819B" w14:textId="77777777" w:rsidR="00946F72" w:rsidRPr="00946F72" w:rsidRDefault="00946F72" w:rsidP="00946F72">
      <w:pPr>
        <w:spacing w:after="0"/>
        <w:jc w:val="center"/>
        <w:rPr>
          <w:i/>
          <w:sz w:val="22"/>
          <w:szCs w:val="22"/>
        </w:rPr>
      </w:pPr>
    </w:p>
    <w:p w14:paraId="423F03F4" w14:textId="77777777" w:rsidR="00946F72" w:rsidRPr="00946F72" w:rsidRDefault="00946F72" w:rsidP="00946F72">
      <w:pPr>
        <w:spacing w:after="0"/>
        <w:jc w:val="center"/>
        <w:rPr>
          <w:i/>
          <w:sz w:val="22"/>
          <w:szCs w:val="22"/>
        </w:rPr>
      </w:pPr>
    </w:p>
    <w:p w14:paraId="06879005" w14:textId="77777777" w:rsidR="00946F72" w:rsidRPr="00946F72" w:rsidRDefault="00946F72" w:rsidP="00946F72">
      <w:pPr>
        <w:spacing w:after="0"/>
        <w:jc w:val="center"/>
        <w:rPr>
          <w:i/>
          <w:sz w:val="22"/>
          <w:szCs w:val="22"/>
        </w:rPr>
      </w:pPr>
    </w:p>
    <w:p w14:paraId="5F1DF954" w14:textId="77777777" w:rsidR="003E30D0" w:rsidRPr="00946F72" w:rsidRDefault="003E30D0" w:rsidP="003E30D0">
      <w:pPr>
        <w:spacing w:after="0"/>
        <w:jc w:val="center"/>
        <w:rPr>
          <w:i/>
          <w:sz w:val="22"/>
          <w:szCs w:val="22"/>
        </w:rPr>
      </w:pPr>
    </w:p>
    <w:p w14:paraId="19ACC445" w14:textId="77777777" w:rsidR="00946F72" w:rsidRPr="00946F72" w:rsidRDefault="00946F72" w:rsidP="00946F72">
      <w:pPr>
        <w:spacing w:after="0"/>
        <w:jc w:val="center"/>
        <w:rPr>
          <w:i/>
          <w:sz w:val="22"/>
          <w:szCs w:val="22"/>
        </w:rPr>
      </w:pPr>
    </w:p>
    <w:p w14:paraId="649DFD6C" w14:textId="033A199D" w:rsidR="003E30D0" w:rsidRDefault="00946F72" w:rsidP="003E30D0">
      <w:pPr>
        <w:spacing w:after="0"/>
        <w:jc w:val="center"/>
        <w:rPr>
          <w:i/>
          <w:szCs w:val="22"/>
        </w:rPr>
      </w:pPr>
      <w:r w:rsidRPr="00946F72">
        <w:rPr>
          <w:i/>
          <w:szCs w:val="22"/>
        </w:rPr>
        <w:t>202</w:t>
      </w:r>
      <w:r w:rsidR="000D770C">
        <w:rPr>
          <w:i/>
          <w:szCs w:val="22"/>
        </w:rPr>
        <w:t>5</w:t>
      </w:r>
      <w:r>
        <w:rPr>
          <w:i/>
          <w:szCs w:val="22"/>
        </w:rPr>
        <w:t xml:space="preserve"> </w:t>
      </w:r>
    </w:p>
    <w:p w14:paraId="5030A257" w14:textId="711242EA" w:rsidR="00946F72" w:rsidRPr="00946F72" w:rsidRDefault="00946F72" w:rsidP="00946F72">
      <w:pPr>
        <w:spacing w:after="0"/>
        <w:jc w:val="center"/>
        <w:rPr>
          <w:b/>
          <w:sz w:val="22"/>
          <w:szCs w:val="22"/>
        </w:rPr>
      </w:pPr>
      <w:r w:rsidRPr="00946F72">
        <w:rPr>
          <w:b/>
          <w:sz w:val="22"/>
          <w:szCs w:val="22"/>
        </w:rPr>
        <w:lastRenderedPageBreak/>
        <w:t>Министерство науки и высшего образования Российской Федерации</w:t>
      </w:r>
    </w:p>
    <w:p w14:paraId="74D0B6B3" w14:textId="11AD892F" w:rsidR="00946F72" w:rsidRPr="00946F72" w:rsidRDefault="00946F72" w:rsidP="00946F72">
      <w:pPr>
        <w:spacing w:after="0"/>
        <w:jc w:val="center"/>
        <w:rPr>
          <w:b/>
          <w:sz w:val="22"/>
          <w:szCs w:val="22"/>
        </w:rPr>
      </w:pPr>
      <w:r w:rsidRPr="00946F72">
        <w:rPr>
          <w:b/>
          <w:sz w:val="22"/>
          <w:szCs w:val="22"/>
        </w:rPr>
        <w:t xml:space="preserve">Федеральное государственное </w:t>
      </w:r>
      <w:r w:rsidR="00B10C23">
        <w:rPr>
          <w:b/>
          <w:sz w:val="22"/>
          <w:szCs w:val="22"/>
        </w:rPr>
        <w:t>ав</w:t>
      </w:r>
      <w:r w:rsidRPr="00946F72">
        <w:rPr>
          <w:b/>
          <w:sz w:val="22"/>
          <w:szCs w:val="22"/>
        </w:rPr>
        <w:t>т</w:t>
      </w:r>
      <w:r w:rsidR="00740197">
        <w:rPr>
          <w:b/>
          <w:sz w:val="22"/>
          <w:szCs w:val="22"/>
        </w:rPr>
        <w:t>оном</w:t>
      </w:r>
      <w:r w:rsidRPr="00946F72">
        <w:rPr>
          <w:b/>
          <w:sz w:val="22"/>
          <w:szCs w:val="22"/>
        </w:rPr>
        <w:t xml:space="preserve">ное образовательное учреждение </w:t>
      </w:r>
    </w:p>
    <w:p w14:paraId="05FDDBBB" w14:textId="77777777" w:rsidR="00946F72" w:rsidRPr="00946F72" w:rsidRDefault="00946F72" w:rsidP="00946F72">
      <w:pPr>
        <w:spacing w:after="0"/>
        <w:jc w:val="center"/>
        <w:rPr>
          <w:b/>
          <w:sz w:val="22"/>
          <w:szCs w:val="22"/>
        </w:rPr>
      </w:pPr>
      <w:r w:rsidRPr="00946F72">
        <w:rPr>
          <w:b/>
          <w:sz w:val="22"/>
          <w:szCs w:val="22"/>
        </w:rPr>
        <w:t>высшего образования</w:t>
      </w:r>
    </w:p>
    <w:p w14:paraId="76E33B38" w14:textId="77777777" w:rsidR="00946F72" w:rsidRPr="00946F72" w:rsidRDefault="00946F72" w:rsidP="00946F72">
      <w:pPr>
        <w:spacing w:after="0"/>
        <w:jc w:val="center"/>
        <w:rPr>
          <w:b/>
          <w:sz w:val="22"/>
          <w:szCs w:val="22"/>
        </w:rPr>
      </w:pPr>
      <w:r w:rsidRPr="00946F72">
        <w:rPr>
          <w:b/>
          <w:sz w:val="22"/>
          <w:szCs w:val="22"/>
        </w:rPr>
        <w:t>«Московский государственный технический университет имени Н.Э. Баумана</w:t>
      </w:r>
    </w:p>
    <w:p w14:paraId="0663CC95" w14:textId="77777777" w:rsidR="00946F72" w:rsidRPr="00946F72" w:rsidRDefault="00946F72" w:rsidP="00946F72">
      <w:pPr>
        <w:spacing w:after="0"/>
        <w:jc w:val="center"/>
        <w:rPr>
          <w:b/>
          <w:sz w:val="22"/>
          <w:szCs w:val="22"/>
        </w:rPr>
      </w:pPr>
      <w:r w:rsidRPr="00946F72">
        <w:rPr>
          <w:b/>
          <w:sz w:val="22"/>
          <w:szCs w:val="22"/>
        </w:rPr>
        <w:t>(национальный исследовательский университет)»</w:t>
      </w:r>
    </w:p>
    <w:p w14:paraId="3DAC1FB5" w14:textId="77777777" w:rsidR="00946F72" w:rsidRPr="00946F72" w:rsidRDefault="00946F72" w:rsidP="00946F72">
      <w:pPr>
        <w:pBdr>
          <w:bottom w:val="thinThickSmallGap" w:sz="24" w:space="1" w:color="auto"/>
        </w:pBdr>
        <w:spacing w:after="0"/>
        <w:jc w:val="center"/>
        <w:rPr>
          <w:b/>
          <w:sz w:val="22"/>
          <w:szCs w:val="22"/>
        </w:rPr>
      </w:pPr>
      <w:r w:rsidRPr="00946F72">
        <w:rPr>
          <w:b/>
          <w:sz w:val="22"/>
          <w:szCs w:val="22"/>
        </w:rPr>
        <w:t>(МГТУ им. Н.Э. Баумана)</w:t>
      </w:r>
    </w:p>
    <w:p w14:paraId="0F4949B5" w14:textId="77777777" w:rsidR="00946F72" w:rsidRPr="00946F72" w:rsidRDefault="00946F72" w:rsidP="00946F72">
      <w:pPr>
        <w:spacing w:after="0"/>
        <w:jc w:val="center"/>
        <w:rPr>
          <w:b/>
          <w:sz w:val="22"/>
          <w:szCs w:val="22"/>
        </w:rPr>
      </w:pPr>
    </w:p>
    <w:p w14:paraId="099D6E43" w14:textId="77777777" w:rsidR="00946F72" w:rsidRPr="00946F72" w:rsidRDefault="00946F72" w:rsidP="00946F72">
      <w:pPr>
        <w:spacing w:after="0"/>
        <w:ind w:right="1418"/>
        <w:jc w:val="right"/>
        <w:rPr>
          <w:sz w:val="22"/>
          <w:szCs w:val="22"/>
        </w:rPr>
      </w:pPr>
      <w:r w:rsidRPr="00946F72">
        <w:rPr>
          <w:sz w:val="22"/>
          <w:szCs w:val="22"/>
        </w:rPr>
        <w:t>УТВЕРЖДАЮ</w:t>
      </w:r>
    </w:p>
    <w:p w14:paraId="779BBB15" w14:textId="77777777" w:rsidR="00946F72" w:rsidRPr="00946F72" w:rsidRDefault="00946F72" w:rsidP="00946F72">
      <w:pPr>
        <w:spacing w:after="0"/>
        <w:jc w:val="right"/>
        <w:rPr>
          <w:sz w:val="22"/>
          <w:szCs w:val="22"/>
        </w:rPr>
      </w:pPr>
      <w:r w:rsidRPr="00946F72">
        <w:rPr>
          <w:sz w:val="22"/>
          <w:szCs w:val="22"/>
        </w:rPr>
        <w:t>Заведующий кафедрой ___</w:t>
      </w:r>
      <w:r w:rsidRPr="00946F72">
        <w:rPr>
          <w:sz w:val="22"/>
          <w:szCs w:val="22"/>
          <w:u w:val="single"/>
        </w:rPr>
        <w:t>ИУ5</w:t>
      </w:r>
      <w:r w:rsidRPr="00946F72">
        <w:rPr>
          <w:sz w:val="22"/>
          <w:szCs w:val="22"/>
        </w:rPr>
        <w:t>____</w:t>
      </w:r>
    </w:p>
    <w:p w14:paraId="2C64FE0E" w14:textId="77777777" w:rsidR="00946F72" w:rsidRPr="00946F72" w:rsidRDefault="00946F72" w:rsidP="00946F72">
      <w:pPr>
        <w:spacing w:after="0"/>
        <w:ind w:left="7799" w:right="-2" w:firstLine="709"/>
        <w:jc w:val="center"/>
        <w:rPr>
          <w:sz w:val="16"/>
          <w:szCs w:val="16"/>
        </w:rPr>
      </w:pPr>
      <w:r w:rsidRPr="00946F72">
        <w:rPr>
          <w:sz w:val="16"/>
          <w:szCs w:val="16"/>
        </w:rPr>
        <w:t>(Индекс)</w:t>
      </w:r>
    </w:p>
    <w:p w14:paraId="39732871" w14:textId="77777777" w:rsidR="00946F72" w:rsidRPr="00946F72" w:rsidRDefault="00946F72" w:rsidP="00946F72">
      <w:pPr>
        <w:spacing w:after="0"/>
        <w:jc w:val="right"/>
        <w:rPr>
          <w:sz w:val="22"/>
          <w:szCs w:val="22"/>
        </w:rPr>
      </w:pPr>
      <w:r w:rsidRPr="00946F72">
        <w:rPr>
          <w:sz w:val="22"/>
          <w:szCs w:val="22"/>
        </w:rPr>
        <w:t>______________  ___</w:t>
      </w:r>
      <w:r w:rsidRPr="00946F72">
        <w:rPr>
          <w:sz w:val="22"/>
          <w:szCs w:val="22"/>
          <w:u w:val="single"/>
        </w:rPr>
        <w:t>В.И. Терехов</w:t>
      </w:r>
      <w:r w:rsidRPr="00946F72">
        <w:rPr>
          <w:sz w:val="22"/>
          <w:szCs w:val="22"/>
        </w:rPr>
        <w:t>__</w:t>
      </w:r>
    </w:p>
    <w:p w14:paraId="11E34A39" w14:textId="77777777" w:rsidR="00946F72" w:rsidRPr="00946F72" w:rsidRDefault="00946F72" w:rsidP="00946F72">
      <w:pPr>
        <w:spacing w:after="0"/>
        <w:ind w:left="7799" w:right="-2" w:firstLine="709"/>
        <w:jc w:val="center"/>
        <w:rPr>
          <w:sz w:val="16"/>
          <w:szCs w:val="16"/>
        </w:rPr>
      </w:pPr>
      <w:r w:rsidRPr="00946F72">
        <w:rPr>
          <w:sz w:val="16"/>
          <w:szCs w:val="16"/>
        </w:rPr>
        <w:t>(И.О.Фамилия)</w:t>
      </w:r>
    </w:p>
    <w:p w14:paraId="57A33802" w14:textId="654B2275" w:rsidR="00946F72" w:rsidRPr="00946F72" w:rsidRDefault="00946F72" w:rsidP="00946F72">
      <w:pPr>
        <w:spacing w:after="0"/>
        <w:jc w:val="right"/>
        <w:rPr>
          <w:sz w:val="22"/>
          <w:szCs w:val="22"/>
        </w:rPr>
      </w:pPr>
      <w:r w:rsidRPr="00946F72">
        <w:rPr>
          <w:sz w:val="22"/>
          <w:szCs w:val="22"/>
        </w:rPr>
        <w:t>«_</w:t>
      </w:r>
      <w:r w:rsidR="00AA4CB8">
        <w:rPr>
          <w:rFonts w:hint="eastAsia"/>
          <w:sz w:val="22"/>
          <w:szCs w:val="22"/>
          <w:u w:val="single"/>
          <w:lang w:eastAsia="zh-CN"/>
        </w:rPr>
        <w:t>21</w:t>
      </w:r>
      <w:r w:rsidRPr="00946F72">
        <w:rPr>
          <w:sz w:val="22"/>
          <w:szCs w:val="22"/>
        </w:rPr>
        <w:t>_» ____</w:t>
      </w:r>
      <w:r w:rsidR="00C40809">
        <w:rPr>
          <w:sz w:val="22"/>
          <w:szCs w:val="22"/>
          <w:u w:val="single"/>
        </w:rPr>
        <w:t>сентября</w:t>
      </w:r>
      <w:r w:rsidRPr="00946F72">
        <w:rPr>
          <w:sz w:val="22"/>
          <w:szCs w:val="22"/>
        </w:rPr>
        <w:t>_______ 202</w:t>
      </w:r>
      <w:r w:rsidR="00740197">
        <w:rPr>
          <w:sz w:val="22"/>
          <w:szCs w:val="22"/>
        </w:rPr>
        <w:t>5</w:t>
      </w:r>
      <w:r w:rsidRPr="00946F72">
        <w:rPr>
          <w:sz w:val="22"/>
          <w:szCs w:val="22"/>
        </w:rPr>
        <w:t xml:space="preserve"> г.</w:t>
      </w:r>
    </w:p>
    <w:p w14:paraId="2BA8939F" w14:textId="77777777" w:rsidR="00946F72" w:rsidRPr="00946F72" w:rsidRDefault="00946F72" w:rsidP="00946F72">
      <w:pPr>
        <w:spacing w:after="0"/>
        <w:rPr>
          <w:rFonts w:eastAsia="Times New Roman"/>
          <w:sz w:val="14"/>
          <w:szCs w:val="20"/>
          <w:lang w:eastAsia="ru-RU"/>
        </w:rPr>
      </w:pPr>
    </w:p>
    <w:p w14:paraId="7D340E01" w14:textId="77777777" w:rsidR="00946F72" w:rsidRPr="00946F72" w:rsidRDefault="00946F72" w:rsidP="00946F72">
      <w:pPr>
        <w:spacing w:after="0"/>
        <w:jc w:val="center"/>
        <w:rPr>
          <w:b/>
          <w:sz w:val="36"/>
          <w:szCs w:val="22"/>
        </w:rPr>
      </w:pPr>
      <w:r w:rsidRPr="00946F72">
        <w:rPr>
          <w:b/>
          <w:spacing w:val="100"/>
          <w:sz w:val="36"/>
          <w:szCs w:val="22"/>
        </w:rPr>
        <w:t>ЗАДАНИЕ</w:t>
      </w:r>
    </w:p>
    <w:p w14:paraId="510A34FF" w14:textId="7449E807" w:rsidR="00946F72" w:rsidRPr="00946F72" w:rsidRDefault="00946F72" w:rsidP="00946F72">
      <w:pPr>
        <w:spacing w:after="0"/>
        <w:jc w:val="center"/>
        <w:rPr>
          <w:b/>
          <w:sz w:val="32"/>
          <w:szCs w:val="22"/>
        </w:rPr>
      </w:pPr>
      <w:r w:rsidRPr="00946F72">
        <w:rPr>
          <w:b/>
          <w:sz w:val="32"/>
          <w:szCs w:val="22"/>
        </w:rPr>
        <w:t xml:space="preserve">на </w:t>
      </w:r>
      <w:r w:rsidR="00DD2103" w:rsidRPr="00DD2103">
        <w:rPr>
          <w:b/>
          <w:sz w:val="32"/>
          <w:szCs w:val="22"/>
        </w:rPr>
        <w:t>выполнение научно-исследовательской работы</w:t>
      </w:r>
    </w:p>
    <w:p w14:paraId="0FA00590" w14:textId="77777777" w:rsidR="00946F72" w:rsidRPr="00946F72" w:rsidRDefault="00946F72" w:rsidP="00946F72">
      <w:pPr>
        <w:spacing w:after="0"/>
        <w:rPr>
          <w:sz w:val="14"/>
          <w:szCs w:val="22"/>
        </w:rPr>
      </w:pPr>
    </w:p>
    <w:p w14:paraId="09022082" w14:textId="26A9A32E" w:rsidR="00946F72" w:rsidRPr="00832868" w:rsidRDefault="002744FB" w:rsidP="00946F72">
      <w:pPr>
        <w:spacing w:after="0"/>
        <w:rPr>
          <w:sz w:val="24"/>
          <w:szCs w:val="24"/>
          <w:u w:val="single"/>
          <w:lang w:eastAsia="ru-RU"/>
        </w:rPr>
      </w:pPr>
      <w:r w:rsidRPr="00175D8B">
        <w:rPr>
          <w:sz w:val="24"/>
          <w:szCs w:val="24"/>
          <w:lang w:eastAsia="ru-RU"/>
        </w:rPr>
        <w:t>по теме ___</w:t>
      </w:r>
      <w:r w:rsidR="00832868" w:rsidRPr="00832868">
        <w:rPr>
          <w:sz w:val="24"/>
          <w:szCs w:val="24"/>
          <w:u w:val="single"/>
          <w:lang w:eastAsia="ru-RU"/>
        </w:rPr>
        <w:t>_Исследование возможности создания миварных систем технического зрения для робототехнических комплексов</w:t>
      </w:r>
      <w:r w:rsidR="00832868">
        <w:rPr>
          <w:sz w:val="24"/>
          <w:szCs w:val="24"/>
          <w:u w:val="single"/>
          <w:lang w:eastAsia="ru-RU"/>
        </w:rPr>
        <w:tab/>
      </w:r>
      <w:r w:rsidR="00832868">
        <w:rPr>
          <w:sz w:val="24"/>
          <w:szCs w:val="24"/>
          <w:u w:val="single"/>
          <w:lang w:eastAsia="ru-RU"/>
        </w:rPr>
        <w:tab/>
      </w:r>
      <w:r w:rsidR="00832868">
        <w:rPr>
          <w:sz w:val="24"/>
          <w:szCs w:val="24"/>
          <w:u w:val="single"/>
          <w:lang w:eastAsia="ru-RU"/>
        </w:rPr>
        <w:tab/>
      </w:r>
      <w:r w:rsidR="00832868">
        <w:rPr>
          <w:sz w:val="24"/>
          <w:szCs w:val="24"/>
          <w:u w:val="single"/>
          <w:lang w:eastAsia="ru-RU"/>
        </w:rPr>
        <w:tab/>
      </w:r>
      <w:r w:rsidR="00832868">
        <w:rPr>
          <w:sz w:val="24"/>
          <w:szCs w:val="24"/>
          <w:u w:val="single"/>
          <w:lang w:eastAsia="ru-RU"/>
        </w:rPr>
        <w:tab/>
      </w:r>
      <w:r w:rsidR="00832868">
        <w:rPr>
          <w:sz w:val="24"/>
          <w:szCs w:val="24"/>
          <w:u w:val="single"/>
          <w:lang w:eastAsia="ru-RU"/>
        </w:rPr>
        <w:tab/>
      </w:r>
      <w:r w:rsidR="00832868">
        <w:rPr>
          <w:sz w:val="24"/>
          <w:szCs w:val="24"/>
          <w:u w:val="single"/>
          <w:lang w:eastAsia="ru-RU"/>
        </w:rPr>
        <w:tab/>
      </w:r>
      <w:r w:rsidR="00832868">
        <w:rPr>
          <w:sz w:val="24"/>
          <w:szCs w:val="24"/>
          <w:u w:val="single"/>
          <w:lang w:eastAsia="ru-RU"/>
        </w:rPr>
        <w:tab/>
      </w:r>
      <w:r w:rsidR="00832868">
        <w:rPr>
          <w:sz w:val="24"/>
          <w:szCs w:val="24"/>
          <w:u w:val="single"/>
          <w:lang w:eastAsia="ru-RU"/>
        </w:rPr>
        <w:tab/>
      </w:r>
      <w:r w:rsidRPr="00175D8B">
        <w:rPr>
          <w:sz w:val="24"/>
          <w:szCs w:val="24"/>
          <w:lang w:eastAsia="ru-RU"/>
        </w:rPr>
        <w:t xml:space="preserve"> </w:t>
      </w:r>
      <w:r w:rsidR="00946F72" w:rsidRPr="00946F72">
        <w:rPr>
          <w:sz w:val="22"/>
          <w:szCs w:val="22"/>
          <w:u w:val="single"/>
        </w:rPr>
        <w:br/>
        <w:t>_______________________________________________________________________________________</w:t>
      </w:r>
    </w:p>
    <w:p w14:paraId="31A5E1BC" w14:textId="77777777" w:rsidR="00946F72" w:rsidRPr="00946F72" w:rsidRDefault="00946F72" w:rsidP="00946F72">
      <w:pPr>
        <w:spacing w:after="0"/>
        <w:rPr>
          <w:sz w:val="18"/>
          <w:szCs w:val="22"/>
        </w:rPr>
      </w:pPr>
    </w:p>
    <w:p w14:paraId="43D1C037" w14:textId="46F1D714" w:rsidR="00946F72" w:rsidRPr="00946F72" w:rsidRDefault="00946F72" w:rsidP="00946F72">
      <w:pPr>
        <w:spacing w:after="0"/>
        <w:rPr>
          <w:sz w:val="22"/>
          <w:szCs w:val="22"/>
        </w:rPr>
      </w:pPr>
      <w:r w:rsidRPr="00946F72">
        <w:rPr>
          <w:sz w:val="22"/>
          <w:szCs w:val="22"/>
        </w:rPr>
        <w:t>Студент группы _</w:t>
      </w:r>
      <w:r w:rsidRPr="00946F72">
        <w:rPr>
          <w:sz w:val="22"/>
          <w:szCs w:val="22"/>
          <w:u w:val="single"/>
        </w:rPr>
        <w:t>ИУ5</w:t>
      </w:r>
      <w:r w:rsidR="002744FB">
        <w:rPr>
          <w:sz w:val="22"/>
          <w:szCs w:val="22"/>
          <w:u w:val="single"/>
        </w:rPr>
        <w:t>И</w:t>
      </w:r>
      <w:r w:rsidRPr="00946F72">
        <w:rPr>
          <w:sz w:val="22"/>
          <w:szCs w:val="22"/>
          <w:u w:val="single"/>
        </w:rPr>
        <w:t>-</w:t>
      </w:r>
      <w:r w:rsidR="00C40809">
        <w:rPr>
          <w:sz w:val="22"/>
          <w:szCs w:val="22"/>
          <w:u w:val="single"/>
        </w:rPr>
        <w:t>3</w:t>
      </w:r>
      <w:r w:rsidR="002744FB">
        <w:rPr>
          <w:sz w:val="22"/>
          <w:szCs w:val="22"/>
          <w:u w:val="single"/>
        </w:rPr>
        <w:t>3</w:t>
      </w:r>
      <w:r w:rsidRPr="00946F72">
        <w:rPr>
          <w:sz w:val="22"/>
          <w:szCs w:val="22"/>
          <w:u w:val="single"/>
        </w:rPr>
        <w:t>М</w:t>
      </w:r>
      <w:r w:rsidRPr="00946F72">
        <w:rPr>
          <w:sz w:val="22"/>
          <w:szCs w:val="22"/>
        </w:rPr>
        <w:t>__</w:t>
      </w:r>
    </w:p>
    <w:p w14:paraId="60C7CC6E" w14:textId="77777777" w:rsidR="00946F72" w:rsidRPr="00946F72" w:rsidRDefault="00946F72" w:rsidP="00946F72">
      <w:pPr>
        <w:spacing w:after="0"/>
        <w:rPr>
          <w:sz w:val="14"/>
          <w:szCs w:val="22"/>
        </w:rPr>
      </w:pPr>
    </w:p>
    <w:p w14:paraId="6BFA789E" w14:textId="09BF4075" w:rsidR="00946F72" w:rsidRPr="00946F72" w:rsidRDefault="00946F72" w:rsidP="00946F72">
      <w:pPr>
        <w:spacing w:after="0"/>
        <w:rPr>
          <w:sz w:val="22"/>
          <w:szCs w:val="22"/>
        </w:rPr>
      </w:pPr>
      <w:r w:rsidRPr="00946F72">
        <w:rPr>
          <w:sz w:val="22"/>
          <w:szCs w:val="22"/>
        </w:rPr>
        <w:t>________________________________</w:t>
      </w:r>
      <w:r w:rsidR="009A2765" w:rsidRPr="0040596B">
        <w:rPr>
          <w:rFonts w:hint="eastAsia"/>
          <w:b/>
          <w:sz w:val="22"/>
          <w:szCs w:val="22"/>
          <w:u w:val="single"/>
        </w:rPr>
        <w:t>Лю</w:t>
      </w:r>
      <w:r w:rsidR="009A2765" w:rsidRPr="0040596B">
        <w:rPr>
          <w:b/>
          <w:sz w:val="22"/>
          <w:szCs w:val="22"/>
          <w:u w:val="single"/>
        </w:rPr>
        <w:t xml:space="preserve"> Цзычжан</w:t>
      </w:r>
      <w:r w:rsidRPr="00946F72">
        <w:rPr>
          <w:sz w:val="22"/>
          <w:szCs w:val="22"/>
        </w:rPr>
        <w:t>________________________________</w:t>
      </w:r>
    </w:p>
    <w:p w14:paraId="02F22B61" w14:textId="77777777" w:rsidR="00946F72" w:rsidRPr="00946F72" w:rsidRDefault="00946F72" w:rsidP="00946F72">
      <w:pPr>
        <w:spacing w:after="0"/>
        <w:jc w:val="center"/>
        <w:rPr>
          <w:sz w:val="20"/>
          <w:szCs w:val="22"/>
        </w:rPr>
      </w:pPr>
      <w:r w:rsidRPr="00946F72">
        <w:rPr>
          <w:sz w:val="20"/>
          <w:szCs w:val="22"/>
        </w:rPr>
        <w:t>(Фамилия, имя, отчество)</w:t>
      </w:r>
    </w:p>
    <w:p w14:paraId="1F76E3F5" w14:textId="77777777" w:rsidR="00946F72" w:rsidRPr="00946F72" w:rsidRDefault="00946F72" w:rsidP="00946F72">
      <w:pPr>
        <w:spacing w:after="0"/>
        <w:jc w:val="both"/>
        <w:rPr>
          <w:sz w:val="12"/>
          <w:szCs w:val="22"/>
        </w:rPr>
      </w:pPr>
    </w:p>
    <w:p w14:paraId="17553FAC" w14:textId="77777777" w:rsidR="002805EC" w:rsidRPr="00175D8B" w:rsidRDefault="002805EC" w:rsidP="002805EC">
      <w:pPr>
        <w:spacing w:after="0" w:line="360" w:lineRule="auto"/>
        <w:jc w:val="both"/>
        <w:rPr>
          <w:sz w:val="24"/>
          <w:szCs w:val="24"/>
          <w:lang w:eastAsia="ru-RU"/>
        </w:rPr>
      </w:pPr>
      <w:r w:rsidRPr="00175D8B">
        <w:rPr>
          <w:sz w:val="24"/>
          <w:szCs w:val="24"/>
          <w:lang w:eastAsia="ru-RU"/>
        </w:rPr>
        <w:t xml:space="preserve">Направленность НИР (учебная, </w:t>
      </w:r>
      <w:bookmarkStart w:id="2" w:name="_Hlk186055931"/>
      <w:r w:rsidRPr="00175D8B">
        <w:rPr>
          <w:sz w:val="24"/>
          <w:szCs w:val="24"/>
          <w:lang w:eastAsia="ru-RU"/>
        </w:rPr>
        <w:t>исследовательская</w:t>
      </w:r>
      <w:bookmarkEnd w:id="2"/>
      <w:r w:rsidRPr="00175D8B">
        <w:rPr>
          <w:sz w:val="24"/>
          <w:szCs w:val="24"/>
          <w:lang w:eastAsia="ru-RU"/>
        </w:rPr>
        <w:t>, практическая, производственная, др.)</w:t>
      </w:r>
    </w:p>
    <w:p w14:paraId="69386CC6" w14:textId="3F3924DF" w:rsidR="00946F72" w:rsidRPr="002805EC" w:rsidRDefault="002805EC" w:rsidP="002805EC">
      <w:pPr>
        <w:spacing w:after="0" w:line="360" w:lineRule="auto"/>
        <w:jc w:val="both"/>
        <w:rPr>
          <w:sz w:val="24"/>
          <w:szCs w:val="24"/>
          <w:lang w:eastAsia="ru-RU"/>
        </w:rPr>
      </w:pPr>
      <w:r w:rsidRPr="00175D8B">
        <w:rPr>
          <w:sz w:val="24"/>
          <w:szCs w:val="24"/>
          <w:lang w:eastAsia="ru-RU"/>
        </w:rPr>
        <w:t>________________________________</w:t>
      </w:r>
      <w:r w:rsidR="008826DF">
        <w:rPr>
          <w:sz w:val="24"/>
          <w:szCs w:val="24"/>
          <w:u w:val="single"/>
          <w:lang w:eastAsia="ru-RU"/>
        </w:rPr>
        <w:t>учебная</w:t>
      </w:r>
      <w:r w:rsidRPr="00175D8B">
        <w:rPr>
          <w:sz w:val="24"/>
          <w:szCs w:val="24"/>
          <w:lang w:eastAsia="ru-RU"/>
        </w:rPr>
        <w:t>________________________________</w:t>
      </w:r>
    </w:p>
    <w:p w14:paraId="34B1D720" w14:textId="77777777" w:rsidR="00946F72" w:rsidRPr="00946F72" w:rsidRDefault="00946F72" w:rsidP="00946F72">
      <w:pPr>
        <w:spacing w:after="0"/>
        <w:jc w:val="both"/>
        <w:rPr>
          <w:sz w:val="12"/>
          <w:szCs w:val="22"/>
        </w:rPr>
      </w:pPr>
    </w:p>
    <w:p w14:paraId="5A5C363C" w14:textId="7E2E97A1" w:rsidR="00946F72" w:rsidRPr="00946F72" w:rsidRDefault="00946F72" w:rsidP="00946F72">
      <w:pPr>
        <w:spacing w:after="0"/>
        <w:jc w:val="both"/>
        <w:rPr>
          <w:sz w:val="22"/>
          <w:szCs w:val="22"/>
        </w:rPr>
      </w:pPr>
      <w:r w:rsidRPr="00946F72">
        <w:rPr>
          <w:sz w:val="22"/>
          <w:szCs w:val="22"/>
        </w:rPr>
        <w:t>Источник тематики (кафедра, предприятие, НИР) _____</w:t>
      </w:r>
      <w:r w:rsidR="00DA6ADC">
        <w:rPr>
          <w:sz w:val="22"/>
          <w:szCs w:val="22"/>
          <w:u w:val="single"/>
        </w:rPr>
        <w:t xml:space="preserve">НИР           </w:t>
      </w:r>
      <w:r w:rsidRPr="00946F72">
        <w:rPr>
          <w:sz w:val="22"/>
          <w:szCs w:val="22"/>
          <w:u w:val="single"/>
        </w:rPr>
        <w:t>_</w:t>
      </w:r>
      <w:r w:rsidRPr="00946F72">
        <w:rPr>
          <w:sz w:val="22"/>
          <w:szCs w:val="22"/>
        </w:rPr>
        <w:t>_____________________________</w:t>
      </w:r>
    </w:p>
    <w:p w14:paraId="1E9987B2" w14:textId="77777777" w:rsidR="00946F72" w:rsidRPr="00946F72" w:rsidRDefault="00946F72" w:rsidP="00946F72">
      <w:pPr>
        <w:spacing w:after="0"/>
        <w:jc w:val="both"/>
        <w:rPr>
          <w:sz w:val="18"/>
          <w:szCs w:val="22"/>
        </w:rPr>
      </w:pPr>
    </w:p>
    <w:p w14:paraId="02F780B9" w14:textId="77777777" w:rsidR="00946F72" w:rsidRPr="00946F72" w:rsidRDefault="00946F72" w:rsidP="00946F72">
      <w:pPr>
        <w:spacing w:after="0"/>
        <w:jc w:val="both"/>
        <w:rPr>
          <w:sz w:val="22"/>
          <w:szCs w:val="22"/>
        </w:rPr>
      </w:pPr>
      <w:r w:rsidRPr="00946F72">
        <w:rPr>
          <w:sz w:val="22"/>
          <w:szCs w:val="22"/>
        </w:rPr>
        <w:t>График выполнения работы:  25% к ___ нед., 50% к ___ нед., 75% к __ нед., 100% к ___ нед.</w:t>
      </w:r>
    </w:p>
    <w:p w14:paraId="6C11F080" w14:textId="77777777" w:rsidR="00946F72" w:rsidRPr="00946F72" w:rsidRDefault="00946F72" w:rsidP="00946F72">
      <w:pPr>
        <w:spacing w:after="0"/>
        <w:rPr>
          <w:sz w:val="18"/>
          <w:szCs w:val="22"/>
        </w:rPr>
      </w:pPr>
    </w:p>
    <w:p w14:paraId="653CC4B3" w14:textId="55F0D951" w:rsidR="00946F72" w:rsidRPr="00373DE5" w:rsidRDefault="00946F72" w:rsidP="00373DE5">
      <w:pPr>
        <w:spacing w:after="0"/>
        <w:rPr>
          <w:sz w:val="24"/>
          <w:szCs w:val="24"/>
          <w:u w:val="single"/>
          <w:lang w:eastAsia="zh-CN"/>
        </w:rPr>
      </w:pPr>
      <w:r w:rsidRPr="00946F72">
        <w:rPr>
          <w:b/>
          <w:i/>
          <w:sz w:val="24"/>
          <w:szCs w:val="24"/>
        </w:rPr>
        <w:t>Задание</w:t>
      </w:r>
      <w:r w:rsidRPr="00946F72">
        <w:rPr>
          <w:sz w:val="16"/>
          <w:szCs w:val="16"/>
        </w:rPr>
        <w:t xml:space="preserve"> </w:t>
      </w:r>
      <w:r w:rsidR="00373DE5" w:rsidRPr="00946F72">
        <w:rPr>
          <w:sz w:val="24"/>
          <w:szCs w:val="24"/>
        </w:rPr>
        <w:t>____</w:t>
      </w:r>
      <w:r w:rsidR="006A177F" w:rsidRPr="006A177F">
        <w:rPr>
          <w:rFonts w:hint="eastAsia"/>
        </w:rPr>
        <w:t xml:space="preserve"> </w:t>
      </w:r>
      <w:r w:rsidR="0029175F" w:rsidRPr="0029175F">
        <w:rPr>
          <w:rFonts w:hint="eastAsia"/>
          <w:sz w:val="24"/>
          <w:szCs w:val="24"/>
          <w:u w:val="single"/>
        </w:rPr>
        <w:t>В</w:t>
      </w:r>
      <w:r w:rsidR="0029175F" w:rsidRPr="0029175F">
        <w:rPr>
          <w:sz w:val="24"/>
          <w:szCs w:val="24"/>
          <w:u w:val="single"/>
        </w:rPr>
        <w:t xml:space="preserve"> данной статье подробно описывается проектирование и реализация интеллектуальной системы принятия визуальных решений, основанной на модели «восприятие-познание-действие». Ядро системы объединяет модуль визуальной обработки YOLOv5s и модуль логического рас</w:t>
      </w:r>
      <w:r w:rsidR="0029175F" w:rsidRPr="0029175F">
        <w:rPr>
          <w:rFonts w:hint="eastAsia"/>
          <w:sz w:val="24"/>
          <w:szCs w:val="24"/>
          <w:u w:val="single"/>
        </w:rPr>
        <w:t>суждения</w:t>
      </w:r>
      <w:r w:rsidR="0029175F" w:rsidRPr="0029175F">
        <w:rPr>
          <w:sz w:val="24"/>
          <w:szCs w:val="24"/>
          <w:u w:val="single"/>
        </w:rPr>
        <w:t xml:space="preserve"> Mivar, а связь осуществляется через протокол MQTT.</w:t>
      </w:r>
      <w:r w:rsidR="0029175F" w:rsidRPr="0029175F">
        <w:rPr>
          <w:sz w:val="24"/>
          <w:szCs w:val="24"/>
          <w:u w:val="single"/>
        </w:rPr>
        <w:tab/>
      </w:r>
      <w:r w:rsidR="0029175F" w:rsidRPr="0029175F">
        <w:rPr>
          <w:sz w:val="24"/>
          <w:szCs w:val="24"/>
          <w:u w:val="single"/>
        </w:rPr>
        <w:tab/>
      </w:r>
      <w:r w:rsidR="0029175F" w:rsidRPr="0029175F">
        <w:rPr>
          <w:sz w:val="24"/>
          <w:szCs w:val="24"/>
          <w:u w:val="single"/>
        </w:rPr>
        <w:tab/>
      </w:r>
      <w:r w:rsidR="006A177F" w:rsidRPr="006A177F">
        <w:rPr>
          <w:rFonts w:hint="eastAsia"/>
          <w:sz w:val="24"/>
          <w:szCs w:val="24"/>
          <w:u w:val="single"/>
          <w:lang w:eastAsia="zh-CN"/>
        </w:rPr>
        <w:t xml:space="preserve">                     </w:t>
      </w:r>
    </w:p>
    <w:p w14:paraId="675305A7" w14:textId="77777777" w:rsidR="00946F72" w:rsidRPr="00946F72" w:rsidRDefault="00946F72" w:rsidP="00946F72">
      <w:pPr>
        <w:spacing w:after="0"/>
        <w:jc w:val="both"/>
        <w:rPr>
          <w:b/>
          <w:i/>
          <w:sz w:val="22"/>
          <w:szCs w:val="22"/>
          <w:lang w:eastAsia="zh-CN"/>
        </w:rPr>
      </w:pPr>
      <w:r w:rsidRPr="00946F72">
        <w:rPr>
          <w:b/>
          <w:i/>
          <w:sz w:val="22"/>
          <w:szCs w:val="22"/>
        </w:rPr>
        <w:t>Оформление курсовой работы:</w:t>
      </w:r>
    </w:p>
    <w:p w14:paraId="770CD6D1" w14:textId="77777777" w:rsidR="00946F72" w:rsidRPr="00946F72" w:rsidRDefault="00946F72" w:rsidP="00946F72">
      <w:pPr>
        <w:spacing w:after="0"/>
        <w:jc w:val="both"/>
        <w:rPr>
          <w:b/>
          <w:i/>
          <w:sz w:val="8"/>
          <w:szCs w:val="22"/>
        </w:rPr>
      </w:pPr>
    </w:p>
    <w:p w14:paraId="429A197F" w14:textId="22187B12" w:rsidR="00946F72" w:rsidRPr="00946F72" w:rsidRDefault="00946F72" w:rsidP="00946F72">
      <w:pPr>
        <w:spacing w:after="0"/>
        <w:jc w:val="both"/>
        <w:rPr>
          <w:sz w:val="22"/>
          <w:szCs w:val="22"/>
        </w:rPr>
      </w:pPr>
      <w:r w:rsidRPr="00946F72">
        <w:rPr>
          <w:sz w:val="22"/>
          <w:szCs w:val="22"/>
        </w:rPr>
        <w:t>Расче</w:t>
      </w:r>
      <w:r w:rsidR="00D746E6">
        <w:rPr>
          <w:sz w:val="22"/>
          <w:szCs w:val="22"/>
        </w:rPr>
        <w:t>тно-пояснительная записка на _</w:t>
      </w:r>
      <w:r w:rsidR="00D0344F">
        <w:rPr>
          <w:rFonts w:hint="eastAsia"/>
          <w:sz w:val="22"/>
          <w:szCs w:val="22"/>
          <w:u w:val="single"/>
          <w:lang w:eastAsia="zh-CN"/>
        </w:rPr>
        <w:t>1</w:t>
      </w:r>
      <w:r w:rsidR="00D13FFE">
        <w:rPr>
          <w:rFonts w:hint="eastAsia"/>
          <w:sz w:val="22"/>
          <w:szCs w:val="22"/>
          <w:u w:val="single"/>
          <w:lang w:eastAsia="zh-CN"/>
        </w:rPr>
        <w:t>8</w:t>
      </w:r>
      <w:r w:rsidRPr="00946F72">
        <w:rPr>
          <w:sz w:val="22"/>
          <w:szCs w:val="22"/>
        </w:rPr>
        <w:t>_ листах формата А4.</w:t>
      </w:r>
    </w:p>
    <w:p w14:paraId="2CD0E37F" w14:textId="77777777" w:rsidR="00946F72" w:rsidRPr="00946F72" w:rsidRDefault="00946F72" w:rsidP="00946F72">
      <w:pPr>
        <w:spacing w:after="0"/>
        <w:jc w:val="both"/>
        <w:rPr>
          <w:sz w:val="22"/>
          <w:szCs w:val="22"/>
        </w:rPr>
      </w:pPr>
      <w:r w:rsidRPr="00946F72">
        <w:rPr>
          <w:sz w:val="22"/>
          <w:szCs w:val="22"/>
        </w:rPr>
        <w:t xml:space="preserve">   </w:t>
      </w:r>
    </w:p>
    <w:p w14:paraId="64B4481D" w14:textId="77777777" w:rsidR="00946F72" w:rsidRPr="00946F72" w:rsidRDefault="00946F72" w:rsidP="00946F72">
      <w:pPr>
        <w:spacing w:after="0"/>
        <w:jc w:val="both"/>
        <w:rPr>
          <w:sz w:val="22"/>
          <w:szCs w:val="22"/>
        </w:rPr>
      </w:pPr>
      <w:r w:rsidRPr="00946F72">
        <w:rPr>
          <w:sz w:val="22"/>
          <w:szCs w:val="22"/>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33F7D96" w14:textId="77777777" w:rsidR="00946F72" w:rsidRPr="00946F72" w:rsidRDefault="00946F72" w:rsidP="00946F72">
      <w:pPr>
        <w:spacing w:after="0"/>
        <w:jc w:val="both"/>
        <w:rPr>
          <w:sz w:val="22"/>
          <w:szCs w:val="22"/>
        </w:rPr>
      </w:pPr>
    </w:p>
    <w:p w14:paraId="65C1E9C3" w14:textId="77777777" w:rsidR="00946F72" w:rsidRPr="00946F72" w:rsidRDefault="00946F72" w:rsidP="00946F72">
      <w:pPr>
        <w:spacing w:after="0"/>
        <w:jc w:val="both"/>
        <w:rPr>
          <w:sz w:val="16"/>
          <w:szCs w:val="22"/>
        </w:rPr>
      </w:pPr>
    </w:p>
    <w:p w14:paraId="5B31CADC" w14:textId="041B6C61" w:rsidR="00946F72" w:rsidRPr="00946F72" w:rsidRDefault="00946F72" w:rsidP="00946F72">
      <w:pPr>
        <w:spacing w:after="0"/>
        <w:jc w:val="both"/>
        <w:rPr>
          <w:sz w:val="22"/>
          <w:szCs w:val="22"/>
        </w:rPr>
      </w:pPr>
      <w:r w:rsidRPr="00946F72">
        <w:rPr>
          <w:sz w:val="22"/>
          <w:szCs w:val="22"/>
        </w:rPr>
        <w:t>Дата выдачи задания «_</w:t>
      </w:r>
      <w:r w:rsidR="00B06618">
        <w:rPr>
          <w:rFonts w:hint="eastAsia"/>
          <w:sz w:val="22"/>
          <w:szCs w:val="22"/>
          <w:u w:val="single"/>
          <w:lang w:eastAsia="zh-CN"/>
        </w:rPr>
        <w:t>21</w:t>
      </w:r>
      <w:r w:rsidRPr="00946F72">
        <w:rPr>
          <w:sz w:val="22"/>
          <w:szCs w:val="22"/>
        </w:rPr>
        <w:t>_» ____</w:t>
      </w:r>
      <w:r w:rsidR="006B7BBD">
        <w:rPr>
          <w:sz w:val="22"/>
          <w:szCs w:val="22"/>
          <w:u w:val="single"/>
        </w:rPr>
        <w:t>сентябр</w:t>
      </w:r>
      <w:r w:rsidRPr="00946F72">
        <w:rPr>
          <w:sz w:val="22"/>
          <w:szCs w:val="22"/>
          <w:u w:val="single"/>
        </w:rPr>
        <w:t>я</w:t>
      </w:r>
      <w:r w:rsidRPr="00946F72">
        <w:rPr>
          <w:sz w:val="22"/>
          <w:szCs w:val="22"/>
        </w:rPr>
        <w:t>________ 202</w:t>
      </w:r>
      <w:r w:rsidR="00505FC1">
        <w:rPr>
          <w:sz w:val="22"/>
          <w:szCs w:val="22"/>
        </w:rPr>
        <w:t>5</w:t>
      </w:r>
      <w:r w:rsidRPr="00946F72">
        <w:rPr>
          <w:sz w:val="22"/>
          <w:szCs w:val="22"/>
        </w:rPr>
        <w:t xml:space="preserve"> г.</w:t>
      </w:r>
    </w:p>
    <w:p w14:paraId="20403EC7" w14:textId="77777777" w:rsidR="00946F72" w:rsidRPr="00946F72" w:rsidRDefault="00946F72" w:rsidP="00946F72">
      <w:pPr>
        <w:spacing w:after="0"/>
        <w:jc w:val="both"/>
        <w:rPr>
          <w:sz w:val="22"/>
          <w:szCs w:val="22"/>
        </w:rPr>
      </w:pPr>
    </w:p>
    <w:p w14:paraId="5BB51E80" w14:textId="21869FA3" w:rsidR="00946F72" w:rsidRPr="00946F72" w:rsidRDefault="00946F72" w:rsidP="00946F72">
      <w:pPr>
        <w:spacing w:after="0"/>
        <w:rPr>
          <w:sz w:val="22"/>
          <w:szCs w:val="22"/>
        </w:rPr>
      </w:pPr>
      <w:r w:rsidRPr="00946F72">
        <w:rPr>
          <w:b/>
          <w:sz w:val="22"/>
          <w:szCs w:val="22"/>
        </w:rPr>
        <w:t xml:space="preserve">Руководитель курсовой работы         </w:t>
      </w:r>
      <w:r w:rsidRPr="00946F72">
        <w:rPr>
          <w:b/>
          <w:sz w:val="22"/>
          <w:szCs w:val="22"/>
        </w:rPr>
        <w:tab/>
      </w:r>
      <w:r w:rsidRPr="00946F72">
        <w:rPr>
          <w:sz w:val="22"/>
          <w:szCs w:val="22"/>
        </w:rPr>
        <w:tab/>
        <w:t>_________________  ____</w:t>
      </w:r>
      <w:r w:rsidR="006B7BBD" w:rsidRPr="00946F72">
        <w:rPr>
          <w:sz w:val="22"/>
          <w:szCs w:val="22"/>
        </w:rPr>
        <w:t>_</w:t>
      </w:r>
      <w:r w:rsidRPr="00946F72">
        <w:rPr>
          <w:sz w:val="22"/>
          <w:szCs w:val="22"/>
        </w:rPr>
        <w:t>__</w:t>
      </w:r>
      <w:r w:rsidR="00505FC1" w:rsidRPr="00505FC1">
        <w:rPr>
          <w:b/>
          <w:sz w:val="22"/>
          <w:szCs w:val="22"/>
          <w:u w:val="single"/>
        </w:rPr>
        <w:t xml:space="preserve"> </w:t>
      </w:r>
      <w:r w:rsidR="00505FC1">
        <w:rPr>
          <w:b/>
          <w:sz w:val="22"/>
          <w:szCs w:val="22"/>
          <w:u w:val="single"/>
        </w:rPr>
        <w:t>Ю</w:t>
      </w:r>
      <w:r w:rsidR="00505FC1" w:rsidRPr="00946F72">
        <w:rPr>
          <w:b/>
          <w:sz w:val="22"/>
          <w:szCs w:val="22"/>
          <w:u w:val="single"/>
        </w:rPr>
        <w:t>.</w:t>
      </w:r>
      <w:r w:rsidR="00505FC1">
        <w:rPr>
          <w:b/>
          <w:sz w:val="22"/>
          <w:szCs w:val="22"/>
          <w:u w:val="single"/>
        </w:rPr>
        <w:t>Е</w:t>
      </w:r>
      <w:r w:rsidR="00505FC1" w:rsidRPr="00946F72">
        <w:rPr>
          <w:b/>
          <w:sz w:val="22"/>
          <w:szCs w:val="22"/>
          <w:u w:val="single"/>
        </w:rPr>
        <w:t xml:space="preserve">. </w:t>
      </w:r>
      <w:r w:rsidR="00505FC1">
        <w:rPr>
          <w:b/>
          <w:sz w:val="22"/>
          <w:szCs w:val="22"/>
          <w:u w:val="single"/>
        </w:rPr>
        <w:t>Гапанюк</w:t>
      </w:r>
      <w:r w:rsidR="00505FC1" w:rsidRPr="00946F72">
        <w:rPr>
          <w:sz w:val="22"/>
          <w:szCs w:val="22"/>
        </w:rPr>
        <w:t xml:space="preserve"> </w:t>
      </w:r>
      <w:r w:rsidR="006B7BBD" w:rsidRPr="00946F72">
        <w:rPr>
          <w:sz w:val="22"/>
          <w:szCs w:val="22"/>
        </w:rPr>
        <w:t>__</w:t>
      </w:r>
      <w:r w:rsidRPr="00946F72">
        <w:rPr>
          <w:sz w:val="22"/>
          <w:szCs w:val="22"/>
        </w:rPr>
        <w:t xml:space="preserve">_ </w:t>
      </w:r>
    </w:p>
    <w:p w14:paraId="4E5FF5E8" w14:textId="77777777" w:rsidR="00946F72" w:rsidRPr="00946F72" w:rsidRDefault="00946F72" w:rsidP="00946F72">
      <w:pPr>
        <w:spacing w:after="0"/>
        <w:ind w:right="565"/>
        <w:jc w:val="right"/>
        <w:rPr>
          <w:sz w:val="18"/>
          <w:szCs w:val="18"/>
        </w:rPr>
      </w:pPr>
      <w:r w:rsidRPr="00946F72">
        <w:rPr>
          <w:sz w:val="18"/>
          <w:szCs w:val="18"/>
        </w:rPr>
        <w:t xml:space="preserve">(Подпись, дата)                             (И.О.Фамилия)            </w:t>
      </w:r>
    </w:p>
    <w:p w14:paraId="5269A437" w14:textId="41300C19" w:rsidR="00946F72" w:rsidRPr="00946F72" w:rsidRDefault="00946F72" w:rsidP="00946F72">
      <w:pPr>
        <w:spacing w:after="0"/>
        <w:rPr>
          <w:b/>
          <w:sz w:val="22"/>
          <w:szCs w:val="22"/>
        </w:rPr>
      </w:pPr>
      <w:r w:rsidRPr="00946F72">
        <w:rPr>
          <w:b/>
          <w:sz w:val="22"/>
          <w:szCs w:val="22"/>
        </w:rPr>
        <w:t>Студент</w:t>
      </w:r>
      <w:r w:rsidRPr="00946F72">
        <w:rPr>
          <w:b/>
          <w:sz w:val="22"/>
          <w:szCs w:val="22"/>
        </w:rPr>
        <w:tab/>
      </w:r>
      <w:r w:rsidRPr="00946F72">
        <w:rPr>
          <w:b/>
          <w:sz w:val="22"/>
          <w:szCs w:val="22"/>
        </w:rPr>
        <w:tab/>
      </w:r>
      <w:r w:rsidRPr="00946F72">
        <w:rPr>
          <w:b/>
          <w:sz w:val="22"/>
          <w:szCs w:val="22"/>
        </w:rPr>
        <w:tab/>
      </w:r>
      <w:r w:rsidRPr="00946F72">
        <w:rPr>
          <w:b/>
          <w:sz w:val="22"/>
          <w:szCs w:val="22"/>
        </w:rPr>
        <w:tab/>
      </w:r>
      <w:r w:rsidRPr="00946F72">
        <w:rPr>
          <w:b/>
          <w:sz w:val="22"/>
          <w:szCs w:val="22"/>
        </w:rPr>
        <w:tab/>
      </w:r>
      <w:r w:rsidRPr="00946F72">
        <w:rPr>
          <w:b/>
          <w:sz w:val="22"/>
          <w:szCs w:val="22"/>
        </w:rPr>
        <w:tab/>
        <w:t>_________________  _______</w:t>
      </w:r>
      <w:r w:rsidR="002B4E82" w:rsidRPr="0040596B">
        <w:rPr>
          <w:rFonts w:hint="eastAsia"/>
          <w:b/>
          <w:sz w:val="22"/>
          <w:szCs w:val="22"/>
          <w:u w:val="single"/>
        </w:rPr>
        <w:t>Лю</w:t>
      </w:r>
      <w:r w:rsidR="002B4E82" w:rsidRPr="0040596B">
        <w:rPr>
          <w:b/>
          <w:sz w:val="22"/>
          <w:szCs w:val="22"/>
          <w:u w:val="single"/>
        </w:rPr>
        <w:t xml:space="preserve"> Цзычжан</w:t>
      </w:r>
      <w:r w:rsidRPr="00946F72">
        <w:rPr>
          <w:b/>
          <w:sz w:val="22"/>
          <w:szCs w:val="22"/>
          <w:u w:val="single"/>
        </w:rPr>
        <w:t xml:space="preserve"> </w:t>
      </w:r>
      <w:r w:rsidRPr="00946F72">
        <w:rPr>
          <w:b/>
          <w:sz w:val="22"/>
          <w:szCs w:val="22"/>
        </w:rPr>
        <w:t xml:space="preserve">___ </w:t>
      </w:r>
    </w:p>
    <w:p w14:paraId="39CDB124" w14:textId="77777777" w:rsidR="00946F72" w:rsidRPr="00946F72" w:rsidRDefault="00946F72" w:rsidP="00946F72">
      <w:pPr>
        <w:spacing w:after="0"/>
        <w:ind w:right="565"/>
        <w:jc w:val="right"/>
        <w:rPr>
          <w:sz w:val="18"/>
          <w:szCs w:val="18"/>
        </w:rPr>
      </w:pPr>
      <w:r w:rsidRPr="00946F72">
        <w:rPr>
          <w:sz w:val="18"/>
          <w:szCs w:val="18"/>
        </w:rPr>
        <w:t xml:space="preserve">(Подпись, дата)                             (И.О.Фамилия)            </w:t>
      </w:r>
    </w:p>
    <w:p w14:paraId="23117FC8" w14:textId="77777777" w:rsidR="00946F72" w:rsidRPr="00946F72" w:rsidRDefault="00946F72" w:rsidP="00946F72">
      <w:pPr>
        <w:spacing w:after="0"/>
        <w:jc w:val="both"/>
        <w:rPr>
          <w:sz w:val="16"/>
          <w:szCs w:val="22"/>
          <w:u w:val="single"/>
        </w:rPr>
      </w:pPr>
    </w:p>
    <w:p w14:paraId="5331D547" w14:textId="44DF732B" w:rsidR="003E30D0" w:rsidRDefault="00946F72" w:rsidP="00946F72">
      <w:pPr>
        <w:spacing w:after="0"/>
        <w:jc w:val="both"/>
        <w:rPr>
          <w:sz w:val="22"/>
          <w:szCs w:val="22"/>
        </w:rPr>
        <w:sectPr w:rsidR="003E30D0" w:rsidSect="003E30D0">
          <w:pgSz w:w="11906" w:h="16838" w:code="9"/>
          <w:pgMar w:top="1134" w:right="851" w:bottom="1134" w:left="1418" w:header="709" w:footer="709" w:gutter="0"/>
          <w:pgNumType w:start="1"/>
          <w:cols w:space="708"/>
          <w:docGrid w:linePitch="381"/>
        </w:sectPr>
      </w:pPr>
      <w:r w:rsidRPr="00946F72">
        <w:rPr>
          <w:sz w:val="22"/>
          <w:szCs w:val="22"/>
          <w:u w:val="single"/>
        </w:rPr>
        <w:t>Примечание</w:t>
      </w:r>
      <w:r w:rsidRPr="00946F72">
        <w:rPr>
          <w:sz w:val="22"/>
          <w:szCs w:val="22"/>
        </w:rPr>
        <w:t>: Задание оформляется в двух экземплярах: один выдается студе</w:t>
      </w:r>
      <w:r w:rsidR="00B81BB2">
        <w:rPr>
          <w:sz w:val="22"/>
          <w:szCs w:val="22"/>
        </w:rPr>
        <w:t>нту, второй хранится на кафед</w:t>
      </w:r>
    </w:p>
    <w:p w14:paraId="20506A4B" w14:textId="77777777" w:rsidR="007A0B92" w:rsidRDefault="007A0B92" w:rsidP="00D703CB">
      <w:pPr>
        <w:pStyle w:val="1"/>
        <w:rPr>
          <w:rFonts w:eastAsia="Calibri"/>
          <w:lang w:eastAsia="en-US"/>
        </w:rPr>
      </w:pPr>
      <w:bookmarkStart w:id="3" w:name="_Toc160125197"/>
      <w:bookmarkStart w:id="4" w:name="_Toc160125636"/>
      <w:bookmarkStart w:id="5" w:name="_Toc218001143"/>
      <w:bookmarkEnd w:id="0"/>
      <w:bookmarkEnd w:id="1"/>
      <w:r w:rsidRPr="00B01760">
        <w:lastRenderedPageBreak/>
        <w:t>Содержание</w:t>
      </w:r>
      <w:bookmarkEnd w:id="3"/>
      <w:bookmarkEnd w:id="4"/>
      <w:bookmarkEnd w:id="5"/>
    </w:p>
    <w:sdt>
      <w:sdtPr>
        <w:rPr>
          <w:rFonts w:ascii="Times New Roman" w:eastAsia="Calibri" w:hAnsi="Times New Roman" w:cs="Times New Roman"/>
          <w:color w:val="auto"/>
          <w:sz w:val="28"/>
          <w:szCs w:val="28"/>
        </w:rPr>
        <w:id w:val="-2141488663"/>
        <w:docPartObj>
          <w:docPartGallery w:val="Table of Contents"/>
          <w:docPartUnique/>
        </w:docPartObj>
      </w:sdtPr>
      <w:sdtEndPr>
        <w:rPr>
          <w:rFonts w:eastAsiaTheme="minorEastAsia"/>
          <w:b/>
          <w:bCs/>
        </w:rPr>
      </w:sdtEndPr>
      <w:sdtContent>
        <w:p w14:paraId="480A835B" w14:textId="77777777" w:rsidR="00C95B4C" w:rsidRPr="00DA1AEC" w:rsidRDefault="00C95B4C" w:rsidP="00D703CB">
          <w:pPr>
            <w:pStyle w:val="TOC"/>
            <w:rPr>
              <w:rFonts w:ascii="Times New Roman" w:hAnsi="Times New Roman" w:cs="Times New Roman"/>
            </w:rPr>
          </w:pPr>
        </w:p>
        <w:p w14:paraId="50409E9B" w14:textId="673D8CFE" w:rsidR="00DA1AEC" w:rsidRPr="00DA1AEC" w:rsidRDefault="00C95B4C">
          <w:pPr>
            <w:pStyle w:val="TOC1"/>
            <w:rPr>
              <w:noProof/>
              <w:kern w:val="2"/>
              <w:sz w:val="22"/>
              <w:szCs w:val="24"/>
              <w:lang w:val="en-US" w:eastAsia="zh-CN"/>
              <w14:ligatures w14:val="standardContextual"/>
            </w:rPr>
          </w:pPr>
          <w:r w:rsidRPr="00DA1AEC">
            <w:fldChar w:fldCharType="begin"/>
          </w:r>
          <w:r w:rsidRPr="00DA1AEC">
            <w:instrText xml:space="preserve"> TOC \o "1-3" \h \z \u </w:instrText>
          </w:r>
          <w:r w:rsidRPr="00DA1AEC">
            <w:fldChar w:fldCharType="separate"/>
          </w:r>
          <w:hyperlink w:anchor="_Toc218001143" w:history="1">
            <w:r w:rsidR="00DA1AEC" w:rsidRPr="00DA1AEC">
              <w:rPr>
                <w:rStyle w:val="a5"/>
                <w:noProof/>
              </w:rPr>
              <w:t>Содержание</w:t>
            </w:r>
            <w:r w:rsidR="00DA1AEC" w:rsidRPr="00DA1AEC">
              <w:rPr>
                <w:noProof/>
                <w:webHidden/>
              </w:rPr>
              <w:tab/>
            </w:r>
            <w:r w:rsidR="00DA1AEC" w:rsidRPr="00DA1AEC">
              <w:rPr>
                <w:noProof/>
                <w:webHidden/>
              </w:rPr>
              <w:fldChar w:fldCharType="begin"/>
            </w:r>
            <w:r w:rsidR="00DA1AEC" w:rsidRPr="00DA1AEC">
              <w:rPr>
                <w:noProof/>
                <w:webHidden/>
              </w:rPr>
              <w:instrText xml:space="preserve"> PAGEREF _Toc218001143 \h </w:instrText>
            </w:r>
            <w:r w:rsidR="00DA1AEC" w:rsidRPr="00DA1AEC">
              <w:rPr>
                <w:noProof/>
                <w:webHidden/>
              </w:rPr>
            </w:r>
            <w:r w:rsidR="00DA1AEC" w:rsidRPr="00DA1AEC">
              <w:rPr>
                <w:noProof/>
                <w:webHidden/>
              </w:rPr>
              <w:fldChar w:fldCharType="separate"/>
            </w:r>
            <w:r w:rsidR="00DA1AEC" w:rsidRPr="00DA1AEC">
              <w:rPr>
                <w:noProof/>
                <w:webHidden/>
              </w:rPr>
              <w:t>1</w:t>
            </w:r>
            <w:r w:rsidR="00DA1AEC" w:rsidRPr="00DA1AEC">
              <w:rPr>
                <w:noProof/>
                <w:webHidden/>
              </w:rPr>
              <w:fldChar w:fldCharType="end"/>
            </w:r>
          </w:hyperlink>
        </w:p>
        <w:p w14:paraId="5A11926C" w14:textId="00AA44D0" w:rsidR="00DA1AEC" w:rsidRPr="00DA1AEC" w:rsidRDefault="00DA1AEC">
          <w:pPr>
            <w:pStyle w:val="TOC1"/>
            <w:rPr>
              <w:noProof/>
              <w:kern w:val="2"/>
              <w:sz w:val="22"/>
              <w:szCs w:val="24"/>
              <w:lang w:val="en-US" w:eastAsia="zh-CN"/>
              <w14:ligatures w14:val="standardContextual"/>
            </w:rPr>
          </w:pPr>
          <w:hyperlink w:anchor="_Toc218001144" w:history="1">
            <w:r w:rsidRPr="00DA1AEC">
              <w:rPr>
                <w:rStyle w:val="a5"/>
                <w:rFonts w:eastAsia="Times New Roman"/>
                <w:b/>
                <w:noProof/>
                <w:lang w:eastAsia="zh-CN"/>
              </w:rPr>
              <w:t>ВВЕДЕНИЕ</w:t>
            </w:r>
            <w:r w:rsidRPr="00DA1AEC">
              <w:rPr>
                <w:noProof/>
                <w:webHidden/>
              </w:rPr>
              <w:tab/>
            </w:r>
            <w:r w:rsidRPr="00DA1AEC">
              <w:rPr>
                <w:noProof/>
                <w:webHidden/>
              </w:rPr>
              <w:fldChar w:fldCharType="begin"/>
            </w:r>
            <w:r w:rsidRPr="00DA1AEC">
              <w:rPr>
                <w:noProof/>
                <w:webHidden/>
              </w:rPr>
              <w:instrText xml:space="preserve"> PAGEREF _Toc218001144 \h </w:instrText>
            </w:r>
            <w:r w:rsidRPr="00DA1AEC">
              <w:rPr>
                <w:noProof/>
                <w:webHidden/>
              </w:rPr>
            </w:r>
            <w:r w:rsidRPr="00DA1AEC">
              <w:rPr>
                <w:noProof/>
                <w:webHidden/>
              </w:rPr>
              <w:fldChar w:fldCharType="separate"/>
            </w:r>
            <w:r w:rsidRPr="00DA1AEC">
              <w:rPr>
                <w:noProof/>
                <w:webHidden/>
              </w:rPr>
              <w:t>3</w:t>
            </w:r>
            <w:r w:rsidRPr="00DA1AEC">
              <w:rPr>
                <w:noProof/>
                <w:webHidden/>
              </w:rPr>
              <w:fldChar w:fldCharType="end"/>
            </w:r>
          </w:hyperlink>
        </w:p>
        <w:p w14:paraId="6F2B2B93" w14:textId="7243C094" w:rsidR="00DA1AEC" w:rsidRPr="00DA1AEC" w:rsidRDefault="00DA1AEC">
          <w:pPr>
            <w:pStyle w:val="TOC1"/>
            <w:rPr>
              <w:noProof/>
              <w:kern w:val="2"/>
              <w:sz w:val="22"/>
              <w:szCs w:val="24"/>
              <w:lang w:val="en-US" w:eastAsia="zh-CN"/>
              <w14:ligatures w14:val="standardContextual"/>
            </w:rPr>
          </w:pPr>
          <w:hyperlink w:anchor="_Toc218001145" w:history="1">
            <w:r w:rsidRPr="00DA1AEC">
              <w:rPr>
                <w:rStyle w:val="a5"/>
                <w:rFonts w:eastAsia="等线"/>
                <w:noProof/>
              </w:rPr>
              <w:t>I. Визуальные потребности робототехнических систем: эволюция от специализированного восприятия к общему пониманию сцены</w:t>
            </w:r>
            <w:r w:rsidRPr="00DA1AEC">
              <w:rPr>
                <w:noProof/>
                <w:webHidden/>
              </w:rPr>
              <w:tab/>
            </w:r>
            <w:r w:rsidRPr="00DA1AEC">
              <w:rPr>
                <w:noProof/>
                <w:webHidden/>
              </w:rPr>
              <w:fldChar w:fldCharType="begin"/>
            </w:r>
            <w:r w:rsidRPr="00DA1AEC">
              <w:rPr>
                <w:noProof/>
                <w:webHidden/>
              </w:rPr>
              <w:instrText xml:space="preserve"> PAGEREF _Toc218001145 \h </w:instrText>
            </w:r>
            <w:r w:rsidRPr="00DA1AEC">
              <w:rPr>
                <w:noProof/>
                <w:webHidden/>
              </w:rPr>
            </w:r>
            <w:r w:rsidRPr="00DA1AEC">
              <w:rPr>
                <w:noProof/>
                <w:webHidden/>
              </w:rPr>
              <w:fldChar w:fldCharType="separate"/>
            </w:r>
            <w:r w:rsidRPr="00DA1AEC">
              <w:rPr>
                <w:noProof/>
                <w:webHidden/>
              </w:rPr>
              <w:t>6</w:t>
            </w:r>
            <w:r w:rsidRPr="00DA1AEC">
              <w:rPr>
                <w:noProof/>
                <w:webHidden/>
              </w:rPr>
              <w:fldChar w:fldCharType="end"/>
            </w:r>
          </w:hyperlink>
        </w:p>
        <w:p w14:paraId="66338748" w14:textId="2C891A15"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46" w:history="1">
            <w:r w:rsidRPr="00DA1AEC">
              <w:rPr>
                <w:rStyle w:val="a5"/>
                <w:rFonts w:eastAsia="等线"/>
                <w:noProof/>
              </w:rPr>
              <w:t>1.1. Реальное время, устойчивость и точность восприятия окружения</w:t>
            </w:r>
            <w:r w:rsidRPr="00DA1AEC">
              <w:rPr>
                <w:noProof/>
                <w:webHidden/>
              </w:rPr>
              <w:tab/>
            </w:r>
            <w:r w:rsidRPr="00DA1AEC">
              <w:rPr>
                <w:noProof/>
                <w:webHidden/>
              </w:rPr>
              <w:fldChar w:fldCharType="begin"/>
            </w:r>
            <w:r w:rsidRPr="00DA1AEC">
              <w:rPr>
                <w:noProof/>
                <w:webHidden/>
              </w:rPr>
              <w:instrText xml:space="preserve"> PAGEREF _Toc218001146 \h </w:instrText>
            </w:r>
            <w:r w:rsidRPr="00DA1AEC">
              <w:rPr>
                <w:noProof/>
                <w:webHidden/>
              </w:rPr>
            </w:r>
            <w:r w:rsidRPr="00DA1AEC">
              <w:rPr>
                <w:noProof/>
                <w:webHidden/>
              </w:rPr>
              <w:fldChar w:fldCharType="separate"/>
            </w:r>
            <w:r w:rsidRPr="00DA1AEC">
              <w:rPr>
                <w:noProof/>
                <w:webHidden/>
              </w:rPr>
              <w:t>6</w:t>
            </w:r>
            <w:r w:rsidRPr="00DA1AEC">
              <w:rPr>
                <w:noProof/>
                <w:webHidden/>
              </w:rPr>
              <w:fldChar w:fldCharType="end"/>
            </w:r>
          </w:hyperlink>
        </w:p>
        <w:p w14:paraId="61D9D01D" w14:textId="618C6936"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47" w:history="1">
            <w:r w:rsidRPr="00DA1AEC">
              <w:rPr>
                <w:rStyle w:val="a5"/>
                <w:rFonts w:eastAsia="等线"/>
                <w:noProof/>
              </w:rPr>
              <w:t>1.2. Структурированный вывод многомерной информации</w:t>
            </w:r>
            <w:r w:rsidRPr="00DA1AEC">
              <w:rPr>
                <w:noProof/>
                <w:webHidden/>
              </w:rPr>
              <w:tab/>
            </w:r>
            <w:r w:rsidRPr="00DA1AEC">
              <w:rPr>
                <w:noProof/>
                <w:webHidden/>
              </w:rPr>
              <w:fldChar w:fldCharType="begin"/>
            </w:r>
            <w:r w:rsidRPr="00DA1AEC">
              <w:rPr>
                <w:noProof/>
                <w:webHidden/>
              </w:rPr>
              <w:instrText xml:space="preserve"> PAGEREF _Toc218001147 \h </w:instrText>
            </w:r>
            <w:r w:rsidRPr="00DA1AEC">
              <w:rPr>
                <w:noProof/>
                <w:webHidden/>
              </w:rPr>
            </w:r>
            <w:r w:rsidRPr="00DA1AEC">
              <w:rPr>
                <w:noProof/>
                <w:webHidden/>
              </w:rPr>
              <w:fldChar w:fldCharType="separate"/>
            </w:r>
            <w:r w:rsidRPr="00DA1AEC">
              <w:rPr>
                <w:noProof/>
                <w:webHidden/>
              </w:rPr>
              <w:t>6</w:t>
            </w:r>
            <w:r w:rsidRPr="00DA1AEC">
              <w:rPr>
                <w:noProof/>
                <w:webHidden/>
              </w:rPr>
              <w:fldChar w:fldCharType="end"/>
            </w:r>
          </w:hyperlink>
        </w:p>
        <w:p w14:paraId="7C11C525" w14:textId="25297957"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48" w:history="1">
            <w:r w:rsidRPr="00DA1AEC">
              <w:rPr>
                <w:rStyle w:val="a5"/>
                <w:rFonts w:eastAsia="等线"/>
                <w:noProof/>
              </w:rPr>
              <w:t>1.3. Семантическое понимание для поддержки высокоуровневой когниции и принятия решений</w:t>
            </w:r>
            <w:r w:rsidRPr="00DA1AEC">
              <w:rPr>
                <w:noProof/>
                <w:webHidden/>
              </w:rPr>
              <w:tab/>
            </w:r>
            <w:r w:rsidRPr="00DA1AEC">
              <w:rPr>
                <w:noProof/>
                <w:webHidden/>
              </w:rPr>
              <w:fldChar w:fldCharType="begin"/>
            </w:r>
            <w:r w:rsidRPr="00DA1AEC">
              <w:rPr>
                <w:noProof/>
                <w:webHidden/>
              </w:rPr>
              <w:instrText xml:space="preserve"> PAGEREF _Toc218001148 \h </w:instrText>
            </w:r>
            <w:r w:rsidRPr="00DA1AEC">
              <w:rPr>
                <w:noProof/>
                <w:webHidden/>
              </w:rPr>
            </w:r>
            <w:r w:rsidRPr="00DA1AEC">
              <w:rPr>
                <w:noProof/>
                <w:webHidden/>
              </w:rPr>
              <w:fldChar w:fldCharType="separate"/>
            </w:r>
            <w:r w:rsidRPr="00DA1AEC">
              <w:rPr>
                <w:noProof/>
                <w:webHidden/>
              </w:rPr>
              <w:t>7</w:t>
            </w:r>
            <w:r w:rsidRPr="00DA1AEC">
              <w:rPr>
                <w:noProof/>
                <w:webHidden/>
              </w:rPr>
              <w:fldChar w:fldCharType="end"/>
            </w:r>
          </w:hyperlink>
        </w:p>
        <w:p w14:paraId="50C509C3" w14:textId="5DDA420F"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49" w:history="1">
            <w:r w:rsidRPr="00DA1AEC">
              <w:rPr>
                <w:rStyle w:val="a5"/>
                <w:rFonts w:eastAsia="等线"/>
                <w:noProof/>
              </w:rPr>
              <w:t>1.4. Адаптивность и масштабируемость</w:t>
            </w:r>
            <w:r w:rsidRPr="00DA1AEC">
              <w:rPr>
                <w:noProof/>
                <w:webHidden/>
              </w:rPr>
              <w:tab/>
            </w:r>
            <w:r w:rsidRPr="00DA1AEC">
              <w:rPr>
                <w:noProof/>
                <w:webHidden/>
              </w:rPr>
              <w:fldChar w:fldCharType="begin"/>
            </w:r>
            <w:r w:rsidRPr="00DA1AEC">
              <w:rPr>
                <w:noProof/>
                <w:webHidden/>
              </w:rPr>
              <w:instrText xml:space="preserve"> PAGEREF _Toc218001149 \h </w:instrText>
            </w:r>
            <w:r w:rsidRPr="00DA1AEC">
              <w:rPr>
                <w:noProof/>
                <w:webHidden/>
              </w:rPr>
            </w:r>
            <w:r w:rsidRPr="00DA1AEC">
              <w:rPr>
                <w:noProof/>
                <w:webHidden/>
              </w:rPr>
              <w:fldChar w:fldCharType="separate"/>
            </w:r>
            <w:r w:rsidRPr="00DA1AEC">
              <w:rPr>
                <w:noProof/>
                <w:webHidden/>
              </w:rPr>
              <w:t>7</w:t>
            </w:r>
            <w:r w:rsidRPr="00DA1AEC">
              <w:rPr>
                <w:noProof/>
                <w:webHidden/>
              </w:rPr>
              <w:fldChar w:fldCharType="end"/>
            </w:r>
          </w:hyperlink>
        </w:p>
        <w:p w14:paraId="32145848" w14:textId="4105512A" w:rsidR="00DA1AEC" w:rsidRPr="00DA1AEC" w:rsidRDefault="00DA1AEC">
          <w:pPr>
            <w:pStyle w:val="TOC1"/>
            <w:rPr>
              <w:noProof/>
              <w:kern w:val="2"/>
              <w:sz w:val="22"/>
              <w:szCs w:val="24"/>
              <w:lang w:val="en-US" w:eastAsia="zh-CN"/>
              <w14:ligatures w14:val="standardContextual"/>
            </w:rPr>
          </w:pPr>
          <w:hyperlink w:anchor="_Toc218001150" w:history="1">
            <w:r w:rsidRPr="00DA1AEC">
              <w:rPr>
                <w:rStyle w:val="a5"/>
                <w:rFonts w:eastAsia="等线"/>
                <w:noProof/>
                <w:lang w:eastAsia="zh-CN"/>
              </w:rPr>
              <w:t>II. Особенности технологии Mivar: движок представления знаний и эффективного логического вывода</w:t>
            </w:r>
            <w:r w:rsidRPr="00DA1AEC">
              <w:rPr>
                <w:noProof/>
                <w:webHidden/>
              </w:rPr>
              <w:tab/>
            </w:r>
            <w:r w:rsidRPr="00DA1AEC">
              <w:rPr>
                <w:noProof/>
                <w:webHidden/>
              </w:rPr>
              <w:fldChar w:fldCharType="begin"/>
            </w:r>
            <w:r w:rsidRPr="00DA1AEC">
              <w:rPr>
                <w:noProof/>
                <w:webHidden/>
              </w:rPr>
              <w:instrText xml:space="preserve"> PAGEREF _Toc218001150 \h </w:instrText>
            </w:r>
            <w:r w:rsidRPr="00DA1AEC">
              <w:rPr>
                <w:noProof/>
                <w:webHidden/>
              </w:rPr>
            </w:r>
            <w:r w:rsidRPr="00DA1AEC">
              <w:rPr>
                <w:noProof/>
                <w:webHidden/>
              </w:rPr>
              <w:fldChar w:fldCharType="separate"/>
            </w:r>
            <w:r w:rsidRPr="00DA1AEC">
              <w:rPr>
                <w:noProof/>
                <w:webHidden/>
              </w:rPr>
              <w:t>8</w:t>
            </w:r>
            <w:r w:rsidRPr="00DA1AEC">
              <w:rPr>
                <w:noProof/>
                <w:webHidden/>
              </w:rPr>
              <w:fldChar w:fldCharType="end"/>
            </w:r>
          </w:hyperlink>
        </w:p>
        <w:p w14:paraId="518B7ED9" w14:textId="30040BB2"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1" w:history="1">
            <w:r w:rsidRPr="00DA1AEC">
              <w:rPr>
                <w:rStyle w:val="a5"/>
                <w:rFonts w:eastAsia="等线"/>
                <w:noProof/>
              </w:rPr>
              <w:t>2.1. Явное представление знаний на основе «фактов-правил»</w:t>
            </w:r>
            <w:r w:rsidRPr="00DA1AEC">
              <w:rPr>
                <w:noProof/>
                <w:webHidden/>
              </w:rPr>
              <w:tab/>
            </w:r>
            <w:r w:rsidRPr="00DA1AEC">
              <w:rPr>
                <w:noProof/>
                <w:webHidden/>
              </w:rPr>
              <w:fldChar w:fldCharType="begin"/>
            </w:r>
            <w:r w:rsidRPr="00DA1AEC">
              <w:rPr>
                <w:noProof/>
                <w:webHidden/>
              </w:rPr>
              <w:instrText xml:space="preserve"> PAGEREF _Toc218001151 \h </w:instrText>
            </w:r>
            <w:r w:rsidRPr="00DA1AEC">
              <w:rPr>
                <w:noProof/>
                <w:webHidden/>
              </w:rPr>
            </w:r>
            <w:r w:rsidRPr="00DA1AEC">
              <w:rPr>
                <w:noProof/>
                <w:webHidden/>
              </w:rPr>
              <w:fldChar w:fldCharType="separate"/>
            </w:r>
            <w:r w:rsidRPr="00DA1AEC">
              <w:rPr>
                <w:noProof/>
                <w:webHidden/>
              </w:rPr>
              <w:t>8</w:t>
            </w:r>
            <w:r w:rsidRPr="00DA1AEC">
              <w:rPr>
                <w:noProof/>
                <w:webHidden/>
              </w:rPr>
              <w:fldChar w:fldCharType="end"/>
            </w:r>
          </w:hyperlink>
        </w:p>
        <w:p w14:paraId="6F8E299D" w14:textId="3B049387"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2" w:history="1">
            <w:r w:rsidRPr="00DA1AEC">
              <w:rPr>
                <w:rStyle w:val="a5"/>
                <w:rFonts w:eastAsia="等线"/>
                <w:noProof/>
              </w:rPr>
              <w:t>2.2. Эффективный механизм логического вывода</w:t>
            </w:r>
            <w:r w:rsidRPr="00DA1AEC">
              <w:rPr>
                <w:noProof/>
                <w:webHidden/>
              </w:rPr>
              <w:tab/>
            </w:r>
            <w:r w:rsidRPr="00DA1AEC">
              <w:rPr>
                <w:noProof/>
                <w:webHidden/>
              </w:rPr>
              <w:fldChar w:fldCharType="begin"/>
            </w:r>
            <w:r w:rsidRPr="00DA1AEC">
              <w:rPr>
                <w:noProof/>
                <w:webHidden/>
              </w:rPr>
              <w:instrText xml:space="preserve"> PAGEREF _Toc218001152 \h </w:instrText>
            </w:r>
            <w:r w:rsidRPr="00DA1AEC">
              <w:rPr>
                <w:noProof/>
                <w:webHidden/>
              </w:rPr>
            </w:r>
            <w:r w:rsidRPr="00DA1AEC">
              <w:rPr>
                <w:noProof/>
                <w:webHidden/>
              </w:rPr>
              <w:fldChar w:fldCharType="separate"/>
            </w:r>
            <w:r w:rsidRPr="00DA1AEC">
              <w:rPr>
                <w:noProof/>
                <w:webHidden/>
              </w:rPr>
              <w:t>9</w:t>
            </w:r>
            <w:r w:rsidRPr="00DA1AEC">
              <w:rPr>
                <w:noProof/>
                <w:webHidden/>
              </w:rPr>
              <w:fldChar w:fldCharType="end"/>
            </w:r>
          </w:hyperlink>
        </w:p>
        <w:p w14:paraId="3BDF639F" w14:textId="41525568"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3" w:history="1">
            <w:r w:rsidRPr="00DA1AEC">
              <w:rPr>
                <w:rStyle w:val="a5"/>
                <w:rFonts w:eastAsia="等线"/>
                <w:noProof/>
              </w:rPr>
              <w:t>2.3. Низкая зависимость от вычислительных ресурсов и детерминированность</w:t>
            </w:r>
            <w:r w:rsidRPr="00DA1AEC">
              <w:rPr>
                <w:noProof/>
                <w:webHidden/>
              </w:rPr>
              <w:tab/>
            </w:r>
            <w:r w:rsidRPr="00DA1AEC">
              <w:rPr>
                <w:noProof/>
                <w:webHidden/>
              </w:rPr>
              <w:fldChar w:fldCharType="begin"/>
            </w:r>
            <w:r w:rsidRPr="00DA1AEC">
              <w:rPr>
                <w:noProof/>
                <w:webHidden/>
              </w:rPr>
              <w:instrText xml:space="preserve"> PAGEREF _Toc218001153 \h </w:instrText>
            </w:r>
            <w:r w:rsidRPr="00DA1AEC">
              <w:rPr>
                <w:noProof/>
                <w:webHidden/>
              </w:rPr>
            </w:r>
            <w:r w:rsidRPr="00DA1AEC">
              <w:rPr>
                <w:noProof/>
                <w:webHidden/>
              </w:rPr>
              <w:fldChar w:fldCharType="separate"/>
            </w:r>
            <w:r w:rsidRPr="00DA1AEC">
              <w:rPr>
                <w:noProof/>
                <w:webHidden/>
              </w:rPr>
              <w:t>9</w:t>
            </w:r>
            <w:r w:rsidRPr="00DA1AEC">
              <w:rPr>
                <w:noProof/>
                <w:webHidden/>
              </w:rPr>
              <w:fldChar w:fldCharType="end"/>
            </w:r>
          </w:hyperlink>
        </w:p>
        <w:p w14:paraId="03FDA0B5" w14:textId="291F6388"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4" w:history="1">
            <w:r w:rsidRPr="00DA1AEC">
              <w:rPr>
                <w:rStyle w:val="a5"/>
                <w:rFonts w:eastAsia="等线"/>
                <w:noProof/>
              </w:rPr>
              <w:t>2.4. Естественная комплементарность с системами восприятия</w:t>
            </w:r>
            <w:r w:rsidRPr="00DA1AEC">
              <w:rPr>
                <w:noProof/>
                <w:webHidden/>
              </w:rPr>
              <w:tab/>
            </w:r>
            <w:r w:rsidRPr="00DA1AEC">
              <w:rPr>
                <w:noProof/>
                <w:webHidden/>
              </w:rPr>
              <w:fldChar w:fldCharType="begin"/>
            </w:r>
            <w:r w:rsidRPr="00DA1AEC">
              <w:rPr>
                <w:noProof/>
                <w:webHidden/>
              </w:rPr>
              <w:instrText xml:space="preserve"> PAGEREF _Toc218001154 \h </w:instrText>
            </w:r>
            <w:r w:rsidRPr="00DA1AEC">
              <w:rPr>
                <w:noProof/>
                <w:webHidden/>
              </w:rPr>
            </w:r>
            <w:r w:rsidRPr="00DA1AEC">
              <w:rPr>
                <w:noProof/>
                <w:webHidden/>
              </w:rPr>
              <w:fldChar w:fldCharType="separate"/>
            </w:r>
            <w:r w:rsidRPr="00DA1AEC">
              <w:rPr>
                <w:noProof/>
                <w:webHidden/>
              </w:rPr>
              <w:t>9</w:t>
            </w:r>
            <w:r w:rsidRPr="00DA1AEC">
              <w:rPr>
                <w:noProof/>
                <w:webHidden/>
              </w:rPr>
              <w:fldChar w:fldCharType="end"/>
            </w:r>
          </w:hyperlink>
        </w:p>
        <w:p w14:paraId="340B0058" w14:textId="35E8E09B"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5" w:history="1">
            <w:r w:rsidRPr="00DA1AEC">
              <w:rPr>
                <w:rStyle w:val="a5"/>
                <w:rFonts w:eastAsia="等线"/>
                <w:noProof/>
              </w:rPr>
              <w:t>2.5. Поддержка сложного планирования задач и управления состоянием</w:t>
            </w:r>
            <w:r w:rsidRPr="00DA1AEC">
              <w:rPr>
                <w:noProof/>
                <w:webHidden/>
              </w:rPr>
              <w:tab/>
            </w:r>
            <w:r w:rsidRPr="00DA1AEC">
              <w:rPr>
                <w:noProof/>
                <w:webHidden/>
              </w:rPr>
              <w:fldChar w:fldCharType="begin"/>
            </w:r>
            <w:r w:rsidRPr="00DA1AEC">
              <w:rPr>
                <w:noProof/>
                <w:webHidden/>
              </w:rPr>
              <w:instrText xml:space="preserve"> PAGEREF _Toc218001155 \h </w:instrText>
            </w:r>
            <w:r w:rsidRPr="00DA1AEC">
              <w:rPr>
                <w:noProof/>
                <w:webHidden/>
              </w:rPr>
            </w:r>
            <w:r w:rsidRPr="00DA1AEC">
              <w:rPr>
                <w:noProof/>
                <w:webHidden/>
              </w:rPr>
              <w:fldChar w:fldCharType="separate"/>
            </w:r>
            <w:r w:rsidRPr="00DA1AEC">
              <w:rPr>
                <w:noProof/>
                <w:webHidden/>
              </w:rPr>
              <w:t>10</w:t>
            </w:r>
            <w:r w:rsidRPr="00DA1AEC">
              <w:rPr>
                <w:noProof/>
                <w:webHidden/>
              </w:rPr>
              <w:fldChar w:fldCharType="end"/>
            </w:r>
          </w:hyperlink>
        </w:p>
        <w:p w14:paraId="2518F97A" w14:textId="3149DF67" w:rsidR="00DA1AEC" w:rsidRPr="00DA1AEC" w:rsidRDefault="00DA1AEC">
          <w:pPr>
            <w:pStyle w:val="TOC1"/>
            <w:rPr>
              <w:noProof/>
              <w:kern w:val="2"/>
              <w:sz w:val="22"/>
              <w:szCs w:val="24"/>
              <w:lang w:val="en-US" w:eastAsia="zh-CN"/>
              <w14:ligatures w14:val="standardContextual"/>
            </w:rPr>
          </w:pPr>
          <w:hyperlink w:anchor="_Toc218001156" w:history="1">
            <w:r w:rsidRPr="00DA1AEC">
              <w:rPr>
                <w:rStyle w:val="a5"/>
                <w:rFonts w:eastAsia="等线"/>
                <w:noProof/>
                <w:lang w:eastAsia="zh-CN"/>
              </w:rPr>
              <w:t>III. Машинное зрение: технологический фундамент для восприятия окружающей среды</w:t>
            </w:r>
            <w:r w:rsidRPr="00DA1AEC">
              <w:rPr>
                <w:noProof/>
                <w:webHidden/>
              </w:rPr>
              <w:tab/>
            </w:r>
            <w:r w:rsidRPr="00DA1AEC">
              <w:rPr>
                <w:noProof/>
                <w:webHidden/>
              </w:rPr>
              <w:fldChar w:fldCharType="begin"/>
            </w:r>
            <w:r w:rsidRPr="00DA1AEC">
              <w:rPr>
                <w:noProof/>
                <w:webHidden/>
              </w:rPr>
              <w:instrText xml:space="preserve"> PAGEREF _Toc218001156 \h </w:instrText>
            </w:r>
            <w:r w:rsidRPr="00DA1AEC">
              <w:rPr>
                <w:noProof/>
                <w:webHidden/>
              </w:rPr>
            </w:r>
            <w:r w:rsidRPr="00DA1AEC">
              <w:rPr>
                <w:noProof/>
                <w:webHidden/>
              </w:rPr>
              <w:fldChar w:fldCharType="separate"/>
            </w:r>
            <w:r w:rsidRPr="00DA1AEC">
              <w:rPr>
                <w:noProof/>
                <w:webHidden/>
              </w:rPr>
              <w:t>10</w:t>
            </w:r>
            <w:r w:rsidRPr="00DA1AEC">
              <w:rPr>
                <w:noProof/>
                <w:webHidden/>
              </w:rPr>
              <w:fldChar w:fldCharType="end"/>
            </w:r>
          </w:hyperlink>
        </w:p>
        <w:p w14:paraId="4A277810" w14:textId="440A3AD5"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7" w:history="1">
            <w:r w:rsidRPr="00DA1AEC">
              <w:rPr>
                <w:rStyle w:val="a5"/>
                <w:rFonts w:eastAsia="等线"/>
                <w:noProof/>
              </w:rPr>
              <w:t>3.1. Ключевые задачи и технологическая эволюция</w:t>
            </w:r>
            <w:r w:rsidRPr="00DA1AEC">
              <w:rPr>
                <w:noProof/>
                <w:webHidden/>
              </w:rPr>
              <w:tab/>
            </w:r>
            <w:r w:rsidRPr="00DA1AEC">
              <w:rPr>
                <w:noProof/>
                <w:webHidden/>
              </w:rPr>
              <w:fldChar w:fldCharType="begin"/>
            </w:r>
            <w:r w:rsidRPr="00DA1AEC">
              <w:rPr>
                <w:noProof/>
                <w:webHidden/>
              </w:rPr>
              <w:instrText xml:space="preserve"> PAGEREF _Toc218001157 \h </w:instrText>
            </w:r>
            <w:r w:rsidRPr="00DA1AEC">
              <w:rPr>
                <w:noProof/>
                <w:webHidden/>
              </w:rPr>
            </w:r>
            <w:r w:rsidRPr="00DA1AEC">
              <w:rPr>
                <w:noProof/>
                <w:webHidden/>
              </w:rPr>
              <w:fldChar w:fldCharType="separate"/>
            </w:r>
            <w:r w:rsidRPr="00DA1AEC">
              <w:rPr>
                <w:noProof/>
                <w:webHidden/>
              </w:rPr>
              <w:t>10</w:t>
            </w:r>
            <w:r w:rsidRPr="00DA1AEC">
              <w:rPr>
                <w:noProof/>
                <w:webHidden/>
              </w:rPr>
              <w:fldChar w:fldCharType="end"/>
            </w:r>
          </w:hyperlink>
        </w:p>
        <w:p w14:paraId="6735E73C" w14:textId="5C3CEA5D"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8" w:history="1">
            <w:r w:rsidRPr="00DA1AEC">
              <w:rPr>
                <w:rStyle w:val="a5"/>
                <w:rFonts w:eastAsia="等线"/>
                <w:noProof/>
              </w:rPr>
              <w:t>3.2. Доминирование глубокого обучения и тенденция к облегчению моделей</w:t>
            </w:r>
            <w:r w:rsidRPr="00DA1AEC">
              <w:rPr>
                <w:noProof/>
                <w:webHidden/>
              </w:rPr>
              <w:tab/>
            </w:r>
            <w:r w:rsidRPr="00DA1AEC">
              <w:rPr>
                <w:noProof/>
                <w:webHidden/>
              </w:rPr>
              <w:fldChar w:fldCharType="begin"/>
            </w:r>
            <w:r w:rsidRPr="00DA1AEC">
              <w:rPr>
                <w:noProof/>
                <w:webHidden/>
              </w:rPr>
              <w:instrText xml:space="preserve"> PAGEREF _Toc218001158 \h </w:instrText>
            </w:r>
            <w:r w:rsidRPr="00DA1AEC">
              <w:rPr>
                <w:noProof/>
                <w:webHidden/>
              </w:rPr>
            </w:r>
            <w:r w:rsidRPr="00DA1AEC">
              <w:rPr>
                <w:noProof/>
                <w:webHidden/>
              </w:rPr>
              <w:fldChar w:fldCharType="separate"/>
            </w:r>
            <w:r w:rsidRPr="00DA1AEC">
              <w:rPr>
                <w:noProof/>
                <w:webHidden/>
              </w:rPr>
              <w:t>11</w:t>
            </w:r>
            <w:r w:rsidRPr="00DA1AEC">
              <w:rPr>
                <w:noProof/>
                <w:webHidden/>
              </w:rPr>
              <w:fldChar w:fldCharType="end"/>
            </w:r>
          </w:hyperlink>
        </w:p>
        <w:p w14:paraId="19F4D871" w14:textId="688AC7F3"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59" w:history="1">
            <w:r w:rsidRPr="00DA1AEC">
              <w:rPr>
                <w:rStyle w:val="a5"/>
                <w:rFonts w:eastAsia="等线"/>
                <w:noProof/>
              </w:rPr>
              <w:t>3.3. Вызовы перехода от восприятия к пониманию</w:t>
            </w:r>
            <w:r w:rsidRPr="00DA1AEC">
              <w:rPr>
                <w:noProof/>
                <w:webHidden/>
              </w:rPr>
              <w:tab/>
            </w:r>
            <w:r w:rsidRPr="00DA1AEC">
              <w:rPr>
                <w:noProof/>
                <w:webHidden/>
              </w:rPr>
              <w:fldChar w:fldCharType="begin"/>
            </w:r>
            <w:r w:rsidRPr="00DA1AEC">
              <w:rPr>
                <w:noProof/>
                <w:webHidden/>
              </w:rPr>
              <w:instrText xml:space="preserve"> PAGEREF _Toc218001159 \h </w:instrText>
            </w:r>
            <w:r w:rsidRPr="00DA1AEC">
              <w:rPr>
                <w:noProof/>
                <w:webHidden/>
              </w:rPr>
            </w:r>
            <w:r w:rsidRPr="00DA1AEC">
              <w:rPr>
                <w:noProof/>
                <w:webHidden/>
              </w:rPr>
              <w:fldChar w:fldCharType="separate"/>
            </w:r>
            <w:r w:rsidRPr="00DA1AEC">
              <w:rPr>
                <w:noProof/>
                <w:webHidden/>
              </w:rPr>
              <w:t>12</w:t>
            </w:r>
            <w:r w:rsidRPr="00DA1AEC">
              <w:rPr>
                <w:noProof/>
                <w:webHidden/>
              </w:rPr>
              <w:fldChar w:fldCharType="end"/>
            </w:r>
          </w:hyperlink>
        </w:p>
        <w:p w14:paraId="61203340" w14:textId="52881A2F" w:rsidR="00DA1AEC" w:rsidRPr="00DA1AEC" w:rsidRDefault="00DA1AEC">
          <w:pPr>
            <w:pStyle w:val="TOC1"/>
            <w:rPr>
              <w:noProof/>
              <w:kern w:val="2"/>
              <w:sz w:val="22"/>
              <w:szCs w:val="24"/>
              <w:lang w:val="en-US" w:eastAsia="zh-CN"/>
              <w14:ligatures w14:val="standardContextual"/>
            </w:rPr>
          </w:pPr>
          <w:hyperlink w:anchor="_Toc218001160" w:history="1">
            <w:r w:rsidRPr="00DA1AEC">
              <w:rPr>
                <w:rStyle w:val="a5"/>
                <w:rFonts w:eastAsia="等线"/>
                <w:noProof/>
                <w:lang w:eastAsia="zh-CN"/>
              </w:rPr>
              <w:t>IV. Техническое планирование: построение замкнутой системы «Восприятие-Когниция-Действие»</w:t>
            </w:r>
            <w:r w:rsidRPr="00DA1AEC">
              <w:rPr>
                <w:noProof/>
                <w:webHidden/>
              </w:rPr>
              <w:tab/>
            </w:r>
            <w:r w:rsidRPr="00DA1AEC">
              <w:rPr>
                <w:noProof/>
                <w:webHidden/>
              </w:rPr>
              <w:fldChar w:fldCharType="begin"/>
            </w:r>
            <w:r w:rsidRPr="00DA1AEC">
              <w:rPr>
                <w:noProof/>
                <w:webHidden/>
              </w:rPr>
              <w:instrText xml:space="preserve"> PAGEREF _Toc218001160 \h </w:instrText>
            </w:r>
            <w:r w:rsidRPr="00DA1AEC">
              <w:rPr>
                <w:noProof/>
                <w:webHidden/>
              </w:rPr>
            </w:r>
            <w:r w:rsidRPr="00DA1AEC">
              <w:rPr>
                <w:noProof/>
                <w:webHidden/>
              </w:rPr>
              <w:fldChar w:fldCharType="separate"/>
            </w:r>
            <w:r w:rsidRPr="00DA1AEC">
              <w:rPr>
                <w:noProof/>
                <w:webHidden/>
              </w:rPr>
              <w:t>12</w:t>
            </w:r>
            <w:r w:rsidRPr="00DA1AEC">
              <w:rPr>
                <w:noProof/>
                <w:webHidden/>
              </w:rPr>
              <w:fldChar w:fldCharType="end"/>
            </w:r>
          </w:hyperlink>
        </w:p>
        <w:p w14:paraId="2B5B140A" w14:textId="16D6B813"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61" w:history="1">
            <w:r w:rsidRPr="00DA1AEC">
              <w:rPr>
                <w:rStyle w:val="a5"/>
                <w:rFonts w:eastAsia="等线"/>
                <w:noProof/>
              </w:rPr>
              <w:t>4.1. Общий дизайн архитектуры</w:t>
            </w:r>
            <w:r w:rsidRPr="00DA1AEC">
              <w:rPr>
                <w:noProof/>
                <w:webHidden/>
              </w:rPr>
              <w:tab/>
            </w:r>
            <w:r w:rsidRPr="00DA1AEC">
              <w:rPr>
                <w:noProof/>
                <w:webHidden/>
              </w:rPr>
              <w:fldChar w:fldCharType="begin"/>
            </w:r>
            <w:r w:rsidRPr="00DA1AEC">
              <w:rPr>
                <w:noProof/>
                <w:webHidden/>
              </w:rPr>
              <w:instrText xml:space="preserve"> PAGEREF _Toc218001161 \h </w:instrText>
            </w:r>
            <w:r w:rsidRPr="00DA1AEC">
              <w:rPr>
                <w:noProof/>
                <w:webHidden/>
              </w:rPr>
            </w:r>
            <w:r w:rsidRPr="00DA1AEC">
              <w:rPr>
                <w:noProof/>
                <w:webHidden/>
              </w:rPr>
              <w:fldChar w:fldCharType="separate"/>
            </w:r>
            <w:r w:rsidRPr="00DA1AEC">
              <w:rPr>
                <w:noProof/>
                <w:webHidden/>
              </w:rPr>
              <w:t>12</w:t>
            </w:r>
            <w:r w:rsidRPr="00DA1AEC">
              <w:rPr>
                <w:noProof/>
                <w:webHidden/>
              </w:rPr>
              <w:fldChar w:fldCharType="end"/>
            </w:r>
          </w:hyperlink>
        </w:p>
        <w:p w14:paraId="601C8BCA" w14:textId="7C731DD6"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62" w:history="1">
            <w:r w:rsidRPr="00DA1AEC">
              <w:rPr>
                <w:rStyle w:val="a5"/>
                <w:rFonts w:eastAsia="等线"/>
                <w:noProof/>
              </w:rPr>
              <w:t>4.2. Рабочий процесс системы и два потока: данных и решений</w:t>
            </w:r>
            <w:r w:rsidRPr="00DA1AEC">
              <w:rPr>
                <w:noProof/>
                <w:webHidden/>
              </w:rPr>
              <w:tab/>
            </w:r>
            <w:r w:rsidRPr="00DA1AEC">
              <w:rPr>
                <w:noProof/>
                <w:webHidden/>
              </w:rPr>
              <w:fldChar w:fldCharType="begin"/>
            </w:r>
            <w:r w:rsidRPr="00DA1AEC">
              <w:rPr>
                <w:noProof/>
                <w:webHidden/>
              </w:rPr>
              <w:instrText xml:space="preserve"> PAGEREF _Toc218001162 \h </w:instrText>
            </w:r>
            <w:r w:rsidRPr="00DA1AEC">
              <w:rPr>
                <w:noProof/>
                <w:webHidden/>
              </w:rPr>
            </w:r>
            <w:r w:rsidRPr="00DA1AEC">
              <w:rPr>
                <w:noProof/>
                <w:webHidden/>
              </w:rPr>
              <w:fldChar w:fldCharType="separate"/>
            </w:r>
            <w:r w:rsidRPr="00DA1AEC">
              <w:rPr>
                <w:noProof/>
                <w:webHidden/>
              </w:rPr>
              <w:t>14</w:t>
            </w:r>
            <w:r w:rsidRPr="00DA1AEC">
              <w:rPr>
                <w:noProof/>
                <w:webHidden/>
              </w:rPr>
              <w:fldChar w:fldCharType="end"/>
            </w:r>
          </w:hyperlink>
        </w:p>
        <w:p w14:paraId="422B9B26" w14:textId="7FC75455"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63" w:history="1">
            <w:r w:rsidRPr="00DA1AEC">
              <w:rPr>
                <w:rStyle w:val="a5"/>
                <w:rFonts w:eastAsia="等线"/>
                <w:noProof/>
              </w:rPr>
              <w:t>4.3. Ключевые технологии реализации и инновационные аспекты</w:t>
            </w:r>
            <w:r w:rsidRPr="00DA1AEC">
              <w:rPr>
                <w:noProof/>
                <w:webHidden/>
              </w:rPr>
              <w:tab/>
            </w:r>
            <w:r w:rsidRPr="00DA1AEC">
              <w:rPr>
                <w:noProof/>
                <w:webHidden/>
              </w:rPr>
              <w:fldChar w:fldCharType="begin"/>
            </w:r>
            <w:r w:rsidRPr="00DA1AEC">
              <w:rPr>
                <w:noProof/>
                <w:webHidden/>
              </w:rPr>
              <w:instrText xml:space="preserve"> PAGEREF _Toc218001163 \h </w:instrText>
            </w:r>
            <w:r w:rsidRPr="00DA1AEC">
              <w:rPr>
                <w:noProof/>
                <w:webHidden/>
              </w:rPr>
            </w:r>
            <w:r w:rsidRPr="00DA1AEC">
              <w:rPr>
                <w:noProof/>
                <w:webHidden/>
              </w:rPr>
              <w:fldChar w:fldCharType="separate"/>
            </w:r>
            <w:r w:rsidRPr="00DA1AEC">
              <w:rPr>
                <w:noProof/>
                <w:webHidden/>
              </w:rPr>
              <w:t>14</w:t>
            </w:r>
            <w:r w:rsidRPr="00DA1AEC">
              <w:rPr>
                <w:noProof/>
                <w:webHidden/>
              </w:rPr>
              <w:fldChar w:fldCharType="end"/>
            </w:r>
          </w:hyperlink>
        </w:p>
        <w:p w14:paraId="1DEBE7AF" w14:textId="6C3F0858" w:rsidR="00DA1AEC" w:rsidRPr="00DA1AEC" w:rsidRDefault="00DA1AEC">
          <w:pPr>
            <w:pStyle w:val="TOC2"/>
            <w:tabs>
              <w:tab w:val="right" w:leader="dot" w:pos="9627"/>
            </w:tabs>
            <w:rPr>
              <w:noProof/>
              <w:kern w:val="2"/>
              <w:sz w:val="22"/>
              <w:szCs w:val="24"/>
              <w:lang w:val="en-US" w:eastAsia="zh-CN"/>
              <w14:ligatures w14:val="standardContextual"/>
            </w:rPr>
          </w:pPr>
          <w:hyperlink w:anchor="_Toc218001164" w:history="1">
            <w:r w:rsidRPr="00DA1AEC">
              <w:rPr>
                <w:rStyle w:val="a5"/>
                <w:rFonts w:eastAsia="等线"/>
                <w:noProof/>
              </w:rPr>
              <w:t>4.4. Экспериментальная проверка и оценка производительности</w:t>
            </w:r>
            <w:r w:rsidRPr="00DA1AEC">
              <w:rPr>
                <w:noProof/>
                <w:webHidden/>
              </w:rPr>
              <w:tab/>
            </w:r>
            <w:r w:rsidRPr="00DA1AEC">
              <w:rPr>
                <w:noProof/>
                <w:webHidden/>
              </w:rPr>
              <w:fldChar w:fldCharType="begin"/>
            </w:r>
            <w:r w:rsidRPr="00DA1AEC">
              <w:rPr>
                <w:noProof/>
                <w:webHidden/>
              </w:rPr>
              <w:instrText xml:space="preserve"> PAGEREF _Toc218001164 \h </w:instrText>
            </w:r>
            <w:r w:rsidRPr="00DA1AEC">
              <w:rPr>
                <w:noProof/>
                <w:webHidden/>
              </w:rPr>
            </w:r>
            <w:r w:rsidRPr="00DA1AEC">
              <w:rPr>
                <w:noProof/>
                <w:webHidden/>
              </w:rPr>
              <w:fldChar w:fldCharType="separate"/>
            </w:r>
            <w:r w:rsidRPr="00DA1AEC">
              <w:rPr>
                <w:noProof/>
                <w:webHidden/>
              </w:rPr>
              <w:t>15</w:t>
            </w:r>
            <w:r w:rsidRPr="00DA1AEC">
              <w:rPr>
                <w:noProof/>
                <w:webHidden/>
              </w:rPr>
              <w:fldChar w:fldCharType="end"/>
            </w:r>
          </w:hyperlink>
        </w:p>
        <w:p w14:paraId="7E23E71B" w14:textId="530859BB" w:rsidR="00DA1AEC" w:rsidRPr="00DA1AEC" w:rsidRDefault="00DA1AEC">
          <w:pPr>
            <w:pStyle w:val="TOC1"/>
            <w:rPr>
              <w:noProof/>
              <w:kern w:val="2"/>
              <w:sz w:val="22"/>
              <w:szCs w:val="24"/>
              <w:lang w:val="en-US" w:eastAsia="zh-CN"/>
              <w14:ligatures w14:val="standardContextual"/>
            </w:rPr>
          </w:pPr>
          <w:hyperlink w:anchor="_Toc218001165" w:history="1">
            <w:r w:rsidRPr="00DA1AEC">
              <w:rPr>
                <w:rStyle w:val="a5"/>
                <w:rFonts w:eastAsia="Times New Roman"/>
                <w:b/>
                <w:noProof/>
                <w:lang w:eastAsia="zh-CN"/>
              </w:rPr>
              <w:t>ЗАКЛЮЧЕНИЕ</w:t>
            </w:r>
            <w:r w:rsidRPr="00DA1AEC">
              <w:rPr>
                <w:noProof/>
                <w:webHidden/>
              </w:rPr>
              <w:tab/>
            </w:r>
            <w:r w:rsidRPr="00DA1AEC">
              <w:rPr>
                <w:noProof/>
                <w:webHidden/>
              </w:rPr>
              <w:fldChar w:fldCharType="begin"/>
            </w:r>
            <w:r w:rsidRPr="00DA1AEC">
              <w:rPr>
                <w:noProof/>
                <w:webHidden/>
              </w:rPr>
              <w:instrText xml:space="preserve"> PAGEREF _Toc218001165 \h </w:instrText>
            </w:r>
            <w:r w:rsidRPr="00DA1AEC">
              <w:rPr>
                <w:noProof/>
                <w:webHidden/>
              </w:rPr>
            </w:r>
            <w:r w:rsidRPr="00DA1AEC">
              <w:rPr>
                <w:noProof/>
                <w:webHidden/>
              </w:rPr>
              <w:fldChar w:fldCharType="separate"/>
            </w:r>
            <w:r w:rsidRPr="00DA1AEC">
              <w:rPr>
                <w:noProof/>
                <w:webHidden/>
              </w:rPr>
              <w:t>17</w:t>
            </w:r>
            <w:r w:rsidRPr="00DA1AEC">
              <w:rPr>
                <w:noProof/>
                <w:webHidden/>
              </w:rPr>
              <w:fldChar w:fldCharType="end"/>
            </w:r>
          </w:hyperlink>
        </w:p>
        <w:p w14:paraId="42660266" w14:textId="4DAAF2BB" w:rsidR="00DA1AEC" w:rsidRPr="00DA1AEC" w:rsidRDefault="00DA1AEC">
          <w:pPr>
            <w:pStyle w:val="TOC1"/>
            <w:rPr>
              <w:noProof/>
              <w:kern w:val="2"/>
              <w:sz w:val="22"/>
              <w:szCs w:val="24"/>
              <w:lang w:val="en-US" w:eastAsia="zh-CN"/>
              <w14:ligatures w14:val="standardContextual"/>
            </w:rPr>
          </w:pPr>
          <w:hyperlink w:anchor="_Toc218001166" w:history="1">
            <w:r w:rsidRPr="00DA1AEC">
              <w:rPr>
                <w:rStyle w:val="a5"/>
                <w:rFonts w:eastAsia="Times New Roman"/>
                <w:b/>
                <w:noProof/>
                <w:lang w:eastAsia="zh-CN"/>
              </w:rPr>
              <w:t>СПИСОК ИСПОЛЬЗОВАННЫХ ИСТОЧНИКОВ</w:t>
            </w:r>
            <w:r w:rsidRPr="00DA1AEC">
              <w:rPr>
                <w:noProof/>
                <w:webHidden/>
              </w:rPr>
              <w:tab/>
            </w:r>
            <w:r w:rsidRPr="00DA1AEC">
              <w:rPr>
                <w:noProof/>
                <w:webHidden/>
              </w:rPr>
              <w:fldChar w:fldCharType="begin"/>
            </w:r>
            <w:r w:rsidRPr="00DA1AEC">
              <w:rPr>
                <w:noProof/>
                <w:webHidden/>
              </w:rPr>
              <w:instrText xml:space="preserve"> PAGEREF _Toc218001166 \h </w:instrText>
            </w:r>
            <w:r w:rsidRPr="00DA1AEC">
              <w:rPr>
                <w:noProof/>
                <w:webHidden/>
              </w:rPr>
            </w:r>
            <w:r w:rsidRPr="00DA1AEC">
              <w:rPr>
                <w:noProof/>
                <w:webHidden/>
              </w:rPr>
              <w:fldChar w:fldCharType="separate"/>
            </w:r>
            <w:r w:rsidRPr="00DA1AEC">
              <w:rPr>
                <w:noProof/>
                <w:webHidden/>
              </w:rPr>
              <w:t>18</w:t>
            </w:r>
            <w:r w:rsidRPr="00DA1AEC">
              <w:rPr>
                <w:noProof/>
                <w:webHidden/>
              </w:rPr>
              <w:fldChar w:fldCharType="end"/>
            </w:r>
          </w:hyperlink>
        </w:p>
        <w:p w14:paraId="71BFCBFE" w14:textId="5E76EC2D" w:rsidR="007A0B92" w:rsidRDefault="00C95B4C" w:rsidP="00324A9F">
          <w:r w:rsidRPr="00DA1AEC">
            <w:rPr>
              <w:b/>
              <w:bCs/>
            </w:rPr>
            <w:lastRenderedPageBreak/>
            <w:fldChar w:fldCharType="end"/>
          </w:r>
        </w:p>
      </w:sdtContent>
    </w:sdt>
    <w:p w14:paraId="0A24C130" w14:textId="4A26A81D" w:rsidR="00973C94" w:rsidRPr="00973C94" w:rsidRDefault="0086518D" w:rsidP="00973C94">
      <w:pPr>
        <w:spacing w:after="0"/>
        <w:jc w:val="both"/>
      </w:pPr>
      <w:r>
        <w:br w:type="page"/>
      </w:r>
    </w:p>
    <w:p w14:paraId="2CA61289" w14:textId="77777777" w:rsidR="0020437F" w:rsidRPr="0020437F" w:rsidRDefault="0020437F" w:rsidP="0020437F">
      <w:pPr>
        <w:spacing w:after="440" w:line="360" w:lineRule="auto"/>
        <w:jc w:val="center"/>
        <w:outlineLvl w:val="0"/>
        <w:rPr>
          <w:rFonts w:eastAsia="宋体"/>
          <w:b/>
          <w:lang w:eastAsia="zh-CN"/>
        </w:rPr>
      </w:pPr>
      <w:bookmarkStart w:id="6" w:name="_Toc217652004"/>
      <w:bookmarkStart w:id="7" w:name="_Toc218001144"/>
      <w:r w:rsidRPr="0020437F">
        <w:rPr>
          <w:rFonts w:eastAsia="Times New Roman"/>
          <w:b/>
          <w:lang w:eastAsia="zh-CN"/>
        </w:rPr>
        <w:lastRenderedPageBreak/>
        <w:t>ВВЕДЕНИЕ</w:t>
      </w:r>
      <w:bookmarkEnd w:id="6"/>
      <w:bookmarkEnd w:id="7"/>
    </w:p>
    <w:p w14:paraId="4EB43D97" w14:textId="77777777" w:rsidR="00A0137F" w:rsidRPr="00A0137F" w:rsidRDefault="00A0137F" w:rsidP="00A01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eastAsia="zh-CN"/>
        </w:rPr>
      </w:pPr>
      <w:r w:rsidRPr="00A0137F">
        <w:rPr>
          <w:rFonts w:eastAsia="宋体"/>
          <w:b/>
          <w:bCs/>
          <w:lang w:eastAsia="zh-CN"/>
        </w:rPr>
        <w:t>Актуальность исследования.</w:t>
      </w:r>
      <w:r w:rsidRPr="00A0137F">
        <w:rPr>
          <w:rFonts w:eastAsia="宋体"/>
          <w:lang w:val="en-US" w:eastAsia="zh-CN"/>
        </w:rPr>
        <w:t> </w:t>
      </w:r>
      <w:r w:rsidRPr="00A0137F">
        <w:rPr>
          <w:rFonts w:eastAsia="宋体"/>
          <w:lang w:eastAsia="zh-CN"/>
        </w:rPr>
        <w:t>Современные робототехнические комплексы всё более активно интегрируются в ключевые сферы человеческой деятельности: от автономного транспорта и логистики до сложного промышленного производства и сервисного обслуживания. Уровень их автономности и эффективности выполнения задач в значительной степени определяется способностью самостоятельно воспринимать, анализировать и взаимодействовать с динамичной, априорно неизвестной окружающей средой. Фундаментальной технологической основой для реализации этой способности являются алгоритмы одновременной локализации и построения карт (</w:t>
      </w:r>
      <w:r w:rsidRPr="00A0137F">
        <w:rPr>
          <w:rFonts w:eastAsia="宋体"/>
          <w:lang w:val="en-US" w:eastAsia="zh-CN"/>
        </w:rPr>
        <w:t>Simultaneous</w:t>
      </w:r>
      <w:r w:rsidRPr="00A0137F">
        <w:rPr>
          <w:rFonts w:eastAsia="宋体"/>
          <w:lang w:eastAsia="zh-CN"/>
        </w:rPr>
        <w:t xml:space="preserve"> </w:t>
      </w:r>
      <w:r w:rsidRPr="00A0137F">
        <w:rPr>
          <w:rFonts w:eastAsia="宋体"/>
          <w:lang w:val="en-US" w:eastAsia="zh-CN"/>
        </w:rPr>
        <w:t>Localization</w:t>
      </w:r>
      <w:r w:rsidRPr="00A0137F">
        <w:rPr>
          <w:rFonts w:eastAsia="宋体"/>
          <w:lang w:eastAsia="zh-CN"/>
        </w:rPr>
        <w:t xml:space="preserve"> </w:t>
      </w:r>
      <w:r w:rsidRPr="00A0137F">
        <w:rPr>
          <w:rFonts w:eastAsia="宋体"/>
          <w:lang w:val="en-US" w:eastAsia="zh-CN"/>
        </w:rPr>
        <w:t>and</w:t>
      </w:r>
      <w:r w:rsidRPr="00A0137F">
        <w:rPr>
          <w:rFonts w:eastAsia="宋体"/>
          <w:lang w:eastAsia="zh-CN"/>
        </w:rPr>
        <w:t xml:space="preserve"> </w:t>
      </w:r>
      <w:r w:rsidRPr="00A0137F">
        <w:rPr>
          <w:rFonts w:eastAsia="宋体"/>
          <w:lang w:val="en-US" w:eastAsia="zh-CN"/>
        </w:rPr>
        <w:t>Mapping</w:t>
      </w:r>
      <w:r w:rsidRPr="00A0137F">
        <w:rPr>
          <w:rFonts w:eastAsia="宋体"/>
          <w:lang w:eastAsia="zh-CN"/>
        </w:rPr>
        <w:t xml:space="preserve">, </w:t>
      </w:r>
      <w:r w:rsidRPr="00A0137F">
        <w:rPr>
          <w:rFonts w:eastAsia="宋体"/>
          <w:lang w:val="en-US" w:eastAsia="zh-CN"/>
        </w:rPr>
        <w:t>SLAM</w:t>
      </w:r>
      <w:r w:rsidRPr="00A0137F">
        <w:rPr>
          <w:rFonts w:eastAsia="宋体"/>
          <w:lang w:eastAsia="zh-CN"/>
        </w:rPr>
        <w:t>), а также связанные с ними методы оценки неопределённости, фильтрации данных и оптимизации позы робота [2, 3, 6]. Несмотря на значительный прогресс, достигнутый в данной области за последние десятилетия [1, 4, 7], сохраняются актуальные вызовы, связанные с обеспечением высокой точности, робастности и вычислительной эффективности систем технического зрения в условиях неструктурированных пространств, при дефиците сенсорной информации или наличии динамических помех.</w:t>
      </w:r>
    </w:p>
    <w:p w14:paraId="73ABA14B" w14:textId="77777777" w:rsidR="00A0137F" w:rsidRPr="00A0137F" w:rsidRDefault="00A0137F" w:rsidP="00A01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eastAsia="zh-CN"/>
        </w:rPr>
      </w:pPr>
      <w:r w:rsidRPr="00A0137F">
        <w:rPr>
          <w:rFonts w:eastAsia="宋体"/>
          <w:b/>
          <w:bCs/>
          <w:lang w:eastAsia="zh-CN"/>
        </w:rPr>
        <w:t>Степень разработанности проблемы.</w:t>
      </w:r>
      <w:r w:rsidRPr="00A0137F">
        <w:rPr>
          <w:rFonts w:eastAsia="宋体"/>
          <w:lang w:val="en-US" w:eastAsia="zh-CN"/>
        </w:rPr>
        <w:t> </w:t>
      </w:r>
      <w:r w:rsidRPr="00A0137F">
        <w:rPr>
          <w:rFonts w:eastAsia="宋体"/>
          <w:lang w:eastAsia="zh-CN"/>
        </w:rPr>
        <w:t xml:space="preserve">Теоретические и практические основы </w:t>
      </w:r>
      <w:r w:rsidRPr="00A0137F">
        <w:rPr>
          <w:rFonts w:eastAsia="宋体"/>
          <w:lang w:val="en-US" w:eastAsia="zh-CN"/>
        </w:rPr>
        <w:t>SLAM</w:t>
      </w:r>
      <w:r w:rsidRPr="00A0137F">
        <w:rPr>
          <w:rFonts w:eastAsia="宋体"/>
          <w:lang w:eastAsia="zh-CN"/>
        </w:rPr>
        <w:t xml:space="preserve"> были заложены в работах по представлению пространственной неопределённости [1] и сопоставлению сканов лазерных дальномеров [5]. Дальнейшее развитие получили вероятностные подходы, в частности, методология Монте-Карло для локализации мобильных роботов [2] и её применение в рамках картографирования в реальном времени [3]. Существенный вклад в повышение точности и устойчивости </w:t>
      </w:r>
      <w:r w:rsidRPr="00A0137F">
        <w:rPr>
          <w:rFonts w:eastAsia="宋体"/>
          <w:lang w:val="en-US" w:eastAsia="zh-CN"/>
        </w:rPr>
        <w:t>SLAM</w:t>
      </w:r>
      <w:r w:rsidRPr="00A0137F">
        <w:rPr>
          <w:rFonts w:eastAsia="宋体"/>
          <w:lang w:eastAsia="zh-CN"/>
        </w:rPr>
        <w:t xml:space="preserve">-систем внесли адаптивные предложения и селективное ресемплирование в рамках фильтров частиц Роу-Блэквелли [6]. Переход к графовым моделям представления пространственных ограничений, детально рассмотренный в [4], а также разработка эффективных алгоритмов разреженной оптимизации поз, таких как </w:t>
      </w:r>
      <w:r w:rsidRPr="00A0137F">
        <w:rPr>
          <w:rFonts w:eastAsia="宋体"/>
          <w:lang w:val="en-US" w:eastAsia="zh-CN"/>
        </w:rPr>
        <w:t>Sparse</w:t>
      </w:r>
      <w:r w:rsidRPr="00A0137F">
        <w:rPr>
          <w:rFonts w:eastAsia="宋体"/>
          <w:lang w:eastAsia="zh-CN"/>
        </w:rPr>
        <w:t xml:space="preserve"> </w:t>
      </w:r>
      <w:r w:rsidRPr="00A0137F">
        <w:rPr>
          <w:rFonts w:eastAsia="宋体"/>
          <w:lang w:val="en-US" w:eastAsia="zh-CN"/>
        </w:rPr>
        <w:t>Pose</w:t>
      </w:r>
      <w:r w:rsidRPr="00A0137F">
        <w:rPr>
          <w:rFonts w:eastAsia="宋体"/>
          <w:lang w:eastAsia="zh-CN"/>
        </w:rPr>
        <w:t xml:space="preserve"> </w:t>
      </w:r>
      <w:r w:rsidRPr="00A0137F">
        <w:rPr>
          <w:rFonts w:eastAsia="宋体"/>
          <w:lang w:val="en-US" w:eastAsia="zh-CN"/>
        </w:rPr>
        <w:t>Adjustment</w:t>
      </w:r>
      <w:r w:rsidRPr="00A0137F">
        <w:rPr>
          <w:rFonts w:eastAsia="宋体"/>
          <w:lang w:eastAsia="zh-CN"/>
        </w:rPr>
        <w:t xml:space="preserve"> </w:t>
      </w:r>
      <w:r w:rsidRPr="00A0137F">
        <w:rPr>
          <w:rFonts w:eastAsia="宋体"/>
          <w:lang w:eastAsia="zh-CN"/>
        </w:rPr>
        <w:lastRenderedPageBreak/>
        <w:t>(</w:t>
      </w:r>
      <w:r w:rsidRPr="00A0137F">
        <w:rPr>
          <w:rFonts w:eastAsia="宋体"/>
          <w:lang w:val="en-US" w:eastAsia="zh-CN"/>
        </w:rPr>
        <w:t>SPA</w:t>
      </w:r>
      <w:r w:rsidRPr="00A0137F">
        <w:rPr>
          <w:rFonts w:eastAsia="宋体"/>
          <w:lang w:eastAsia="zh-CN"/>
        </w:rPr>
        <w:t>) [7], позволили значительно улучшить согласованность крупномасштабных карт и создали основу для современных высокоточных навигационных систем. Однако, интеграция данных методов в составе комплексных миварных систем, где перцептивная информация должна преобразовываться в символические факты для логического вывода и планирования действий, представляет собой малоизученную междисциплинарную задачу.</w:t>
      </w:r>
    </w:p>
    <w:p w14:paraId="1A57B97A" w14:textId="77777777" w:rsidR="00A0137F" w:rsidRPr="00A0137F" w:rsidRDefault="00A0137F" w:rsidP="00A01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eastAsia="zh-CN"/>
        </w:rPr>
      </w:pPr>
      <w:r w:rsidRPr="00A0137F">
        <w:rPr>
          <w:rFonts w:eastAsia="宋体"/>
          <w:b/>
          <w:bCs/>
          <w:lang w:eastAsia="zh-CN"/>
        </w:rPr>
        <w:t>Цель и задачи исследования.</w:t>
      </w:r>
      <w:r w:rsidRPr="00A0137F">
        <w:rPr>
          <w:rFonts w:eastAsia="宋体"/>
          <w:lang w:val="en-US" w:eastAsia="zh-CN"/>
        </w:rPr>
        <w:t> </w:t>
      </w:r>
      <w:r w:rsidRPr="00A0137F">
        <w:rPr>
          <w:rFonts w:eastAsia="宋体"/>
          <w:b/>
          <w:bCs/>
          <w:lang w:eastAsia="zh-CN"/>
        </w:rPr>
        <w:t>Целью</w:t>
      </w:r>
      <w:r w:rsidRPr="00A0137F">
        <w:rPr>
          <w:rFonts w:eastAsia="宋体"/>
          <w:lang w:val="en-US" w:eastAsia="zh-CN"/>
        </w:rPr>
        <w:t> </w:t>
      </w:r>
      <w:r w:rsidRPr="00A0137F">
        <w:rPr>
          <w:rFonts w:eastAsia="宋体"/>
          <w:lang w:eastAsia="zh-CN"/>
        </w:rPr>
        <w:t>настоящей работы является исследование архитектурных принципов и оценка практической возможности создания миварных систем технического зрения для робототехнических комплексов, обеспечивающих замкнутый цикл «восприятие-когниция-действие».</w:t>
      </w:r>
    </w:p>
    <w:p w14:paraId="32734148" w14:textId="77777777" w:rsidR="00A0137F" w:rsidRPr="00A0137F" w:rsidRDefault="00A0137F" w:rsidP="00A01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eastAsia="zh-CN"/>
        </w:rPr>
      </w:pPr>
      <w:r w:rsidRPr="00A0137F">
        <w:rPr>
          <w:rFonts w:eastAsia="宋体"/>
          <w:lang w:eastAsia="zh-CN"/>
        </w:rPr>
        <w:t>Для достижения поставленной цели в работе решаются следующие</w:t>
      </w:r>
      <w:r w:rsidRPr="00A0137F">
        <w:rPr>
          <w:rFonts w:eastAsia="宋体"/>
          <w:lang w:val="en-US" w:eastAsia="zh-CN"/>
        </w:rPr>
        <w:t> </w:t>
      </w:r>
      <w:r w:rsidRPr="00A0137F">
        <w:rPr>
          <w:rFonts w:eastAsia="宋体"/>
          <w:b/>
          <w:bCs/>
          <w:lang w:eastAsia="zh-CN"/>
        </w:rPr>
        <w:t>задачи</w:t>
      </w:r>
      <w:r w:rsidRPr="00A0137F">
        <w:rPr>
          <w:rFonts w:eastAsia="宋体"/>
          <w:lang w:eastAsia="zh-CN"/>
        </w:rPr>
        <w:t>:</w:t>
      </w:r>
    </w:p>
    <w:p w14:paraId="0A9C3755" w14:textId="77777777" w:rsidR="00A0137F" w:rsidRPr="00A0137F" w:rsidRDefault="00A0137F" w:rsidP="00A0137F">
      <w:pPr>
        <w:numPr>
          <w:ilvl w:val="0"/>
          <w:numId w:val="47"/>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eastAsia="宋体"/>
          <w:lang w:eastAsia="zh-CN"/>
        </w:rPr>
      </w:pPr>
      <w:r w:rsidRPr="00A0137F">
        <w:rPr>
          <w:rFonts w:eastAsia="宋体"/>
          <w:lang w:eastAsia="zh-CN"/>
        </w:rPr>
        <w:t>Провести анализ эволюции и современных требований к системам технического зрения роботов, выявив ключевые потребности в области точности, робастности, семантического понимания и адаптивности.</w:t>
      </w:r>
    </w:p>
    <w:p w14:paraId="260378FE" w14:textId="77777777" w:rsidR="00A0137F" w:rsidRPr="00A0137F" w:rsidRDefault="00A0137F" w:rsidP="00A0137F">
      <w:pPr>
        <w:numPr>
          <w:ilvl w:val="0"/>
          <w:numId w:val="47"/>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eastAsia="宋体"/>
          <w:lang w:eastAsia="zh-CN"/>
        </w:rPr>
      </w:pPr>
      <w:r w:rsidRPr="00A0137F">
        <w:rPr>
          <w:rFonts w:eastAsia="宋体"/>
          <w:lang w:eastAsia="zh-CN"/>
        </w:rPr>
        <w:t xml:space="preserve">Исследовать особенности технологии </w:t>
      </w:r>
      <w:r w:rsidRPr="00A0137F">
        <w:rPr>
          <w:rFonts w:eastAsia="宋体"/>
          <w:lang w:val="en-US" w:eastAsia="zh-CN"/>
        </w:rPr>
        <w:t>Mivar</w:t>
      </w:r>
      <w:r w:rsidRPr="00A0137F">
        <w:rPr>
          <w:rFonts w:eastAsia="宋体"/>
          <w:lang w:eastAsia="zh-CN"/>
        </w:rPr>
        <w:t xml:space="preserve"> как ядра экспертной системы, проанализировав её потенциал для представления знаний, эффективного логического вывода и интеграции с данными восприятия.</w:t>
      </w:r>
    </w:p>
    <w:p w14:paraId="6E457C31" w14:textId="77777777" w:rsidR="00A0137F" w:rsidRPr="00A0137F" w:rsidRDefault="00A0137F" w:rsidP="00A0137F">
      <w:pPr>
        <w:numPr>
          <w:ilvl w:val="0"/>
          <w:numId w:val="47"/>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eastAsia="宋体"/>
          <w:lang w:eastAsia="zh-CN"/>
        </w:rPr>
      </w:pPr>
      <w:r w:rsidRPr="00A0137F">
        <w:rPr>
          <w:rFonts w:eastAsia="宋体"/>
          <w:lang w:eastAsia="zh-CN"/>
        </w:rPr>
        <w:t>Систематизировать современные методы машинного зрения, выступающие технологическим фундаментом восприятия, с акцентом на алгоритмы глубокого обучения для детектирования объектов в реальном времени.</w:t>
      </w:r>
    </w:p>
    <w:p w14:paraId="7ABA4E6C" w14:textId="77777777" w:rsidR="00A0137F" w:rsidRPr="00A0137F" w:rsidRDefault="00A0137F" w:rsidP="00A0137F">
      <w:pPr>
        <w:numPr>
          <w:ilvl w:val="0"/>
          <w:numId w:val="47"/>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eastAsia="宋体"/>
          <w:lang w:eastAsia="zh-CN"/>
        </w:rPr>
      </w:pPr>
      <w:r w:rsidRPr="00A0137F">
        <w:rPr>
          <w:rFonts w:eastAsia="宋体"/>
          <w:lang w:eastAsia="zh-CN"/>
        </w:rPr>
        <w:t>Разработать техническое планирование трёхуровневой системы (восприятие, когниция, действие), детализировать её модульную архитектуру, потоки данных и решений, а также ключевые технологии реализации.</w:t>
      </w:r>
    </w:p>
    <w:p w14:paraId="585F715B" w14:textId="77777777" w:rsidR="00A0137F" w:rsidRPr="00A0137F" w:rsidRDefault="00A0137F" w:rsidP="00A0137F">
      <w:pPr>
        <w:numPr>
          <w:ilvl w:val="0"/>
          <w:numId w:val="47"/>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eastAsia="宋体"/>
          <w:lang w:eastAsia="zh-CN"/>
        </w:rPr>
      </w:pPr>
      <w:r w:rsidRPr="00A0137F">
        <w:rPr>
          <w:rFonts w:eastAsia="宋体"/>
          <w:lang w:eastAsia="zh-CN"/>
        </w:rPr>
        <w:t xml:space="preserve">Выполнить экспериментальную проверку предложенной архитектуры, количественно оценив производительность системы по критериям </w:t>
      </w:r>
      <w:r w:rsidRPr="00A0137F">
        <w:rPr>
          <w:rFonts w:eastAsia="宋体"/>
          <w:lang w:eastAsia="zh-CN"/>
        </w:rPr>
        <w:lastRenderedPageBreak/>
        <w:t>точности восприятия, задержки принятия решений и правильности генерируемых команд.</w:t>
      </w:r>
    </w:p>
    <w:p w14:paraId="608C8E18" w14:textId="77777777" w:rsidR="00A0137F" w:rsidRPr="00A0137F" w:rsidRDefault="00A0137F" w:rsidP="00A01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eastAsia="zh-CN"/>
        </w:rPr>
      </w:pPr>
      <w:r w:rsidRPr="00A0137F">
        <w:rPr>
          <w:rFonts w:eastAsia="宋体"/>
          <w:b/>
          <w:bCs/>
          <w:lang w:eastAsia="zh-CN"/>
        </w:rPr>
        <w:t>Научная новизна</w:t>
      </w:r>
      <w:r w:rsidRPr="00A0137F">
        <w:rPr>
          <w:rFonts w:eastAsia="宋体"/>
          <w:lang w:val="en-US" w:eastAsia="zh-CN"/>
        </w:rPr>
        <w:t> </w:t>
      </w:r>
      <w:r w:rsidRPr="00A0137F">
        <w:rPr>
          <w:rFonts w:eastAsia="宋体"/>
          <w:lang w:eastAsia="zh-CN"/>
        </w:rPr>
        <w:t>работы заключается в предложенной и реализованной модульной архитектуре, которая осуществляет бесшовную интеграцию современных алгоритмов детектирования объектов на основе глубокого обучения (</w:t>
      </w:r>
      <w:r w:rsidRPr="00A0137F">
        <w:rPr>
          <w:rFonts w:eastAsia="宋体"/>
          <w:lang w:val="en-US" w:eastAsia="zh-CN"/>
        </w:rPr>
        <w:t>YOLOv</w:t>
      </w:r>
      <w:r w:rsidRPr="00A0137F">
        <w:rPr>
          <w:rFonts w:eastAsia="宋体"/>
          <w:lang w:eastAsia="zh-CN"/>
        </w:rPr>
        <w:t>5</w:t>
      </w:r>
      <w:r w:rsidRPr="00A0137F">
        <w:rPr>
          <w:rFonts w:eastAsia="宋体"/>
          <w:lang w:val="en-US" w:eastAsia="zh-CN"/>
        </w:rPr>
        <w:t>s</w:t>
      </w:r>
      <w:r w:rsidRPr="00A0137F">
        <w:rPr>
          <w:rFonts w:eastAsia="宋体"/>
          <w:lang w:eastAsia="zh-CN"/>
        </w:rPr>
        <w:t>) с символьным механизмом логического вывода на основе правил (</w:t>
      </w:r>
      <w:r w:rsidRPr="00A0137F">
        <w:rPr>
          <w:rFonts w:eastAsia="宋体"/>
          <w:lang w:val="en-US" w:eastAsia="zh-CN"/>
        </w:rPr>
        <w:t>Mivar</w:t>
      </w:r>
      <w:r w:rsidRPr="00A0137F">
        <w:rPr>
          <w:rFonts w:eastAsia="宋体"/>
          <w:lang w:eastAsia="zh-CN"/>
        </w:rPr>
        <w:t>) через асинхронный протокол связи (</w:t>
      </w:r>
      <w:r w:rsidRPr="00A0137F">
        <w:rPr>
          <w:rFonts w:eastAsia="宋体"/>
          <w:lang w:val="en-US" w:eastAsia="zh-CN"/>
        </w:rPr>
        <w:t>MQTT</w:t>
      </w:r>
      <w:r w:rsidRPr="00A0137F">
        <w:rPr>
          <w:rFonts w:eastAsia="宋体"/>
          <w:lang w:eastAsia="zh-CN"/>
        </w:rPr>
        <w:t>). Данный подход направлен на преодоление разрыва между непрерывным потоком перцептивных данных и дискретными требованиями когнитивного уровня робота.</w:t>
      </w:r>
    </w:p>
    <w:p w14:paraId="0B3406FD" w14:textId="77777777" w:rsidR="00A0137F" w:rsidRPr="00A0137F" w:rsidRDefault="00A0137F" w:rsidP="00A01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eastAsia="zh-CN"/>
        </w:rPr>
      </w:pPr>
      <w:r w:rsidRPr="00A0137F">
        <w:rPr>
          <w:rFonts w:eastAsia="宋体"/>
          <w:b/>
          <w:bCs/>
          <w:lang w:eastAsia="zh-CN"/>
        </w:rPr>
        <w:t>Практическая значимость</w:t>
      </w:r>
      <w:r w:rsidRPr="00A0137F">
        <w:rPr>
          <w:rFonts w:eastAsia="宋体"/>
          <w:lang w:val="en-US" w:eastAsia="zh-CN"/>
        </w:rPr>
        <w:t> </w:t>
      </w:r>
      <w:r w:rsidRPr="00A0137F">
        <w:rPr>
          <w:rFonts w:eastAsia="宋体"/>
          <w:lang w:eastAsia="zh-CN"/>
        </w:rPr>
        <w:t>исследования подтверждается результатами экспериментальной реализации, демонстрирующей работоспособность системы в режиме, близком к реальному времени. Разработанная методология и технические решения могут служить основой для создания адаптивных интеллектуальных систем управления мобильными и манипуляционными роботами в таких областях, как складская логистика, инспекция объектов и сервисная робототехника.</w:t>
      </w:r>
    </w:p>
    <w:p w14:paraId="65FCCA56" w14:textId="77777777" w:rsidR="00A0137F" w:rsidRPr="00A0137F" w:rsidRDefault="00A0137F" w:rsidP="00A01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val="en-US" w:eastAsia="zh-CN"/>
        </w:rPr>
      </w:pPr>
      <w:r w:rsidRPr="00A0137F">
        <w:rPr>
          <w:rFonts w:eastAsia="宋体"/>
          <w:b/>
          <w:bCs/>
          <w:lang w:eastAsia="zh-CN"/>
        </w:rPr>
        <w:t>Структура работы.</w:t>
      </w:r>
      <w:r w:rsidRPr="00A0137F">
        <w:rPr>
          <w:rFonts w:eastAsia="宋体"/>
          <w:lang w:val="en-US" w:eastAsia="zh-CN"/>
        </w:rPr>
        <w:t> </w:t>
      </w:r>
      <w:r w:rsidRPr="00A0137F">
        <w:rPr>
          <w:rFonts w:eastAsia="宋体"/>
          <w:lang w:eastAsia="zh-CN"/>
        </w:rPr>
        <w:t xml:space="preserve">Пояснительная записка состоит из введения, пяти основных глав, заключения и списка использованных источников. Во введении обоснована актуальность, сформулированы цель и задачи. Первая глава посвящена анализу визуальных потребностей робототехнических систем. Во второй главе исследуются особенности технологии </w:t>
      </w:r>
      <w:r w:rsidRPr="00A0137F">
        <w:rPr>
          <w:rFonts w:eastAsia="宋体"/>
          <w:lang w:val="en-US" w:eastAsia="zh-CN"/>
        </w:rPr>
        <w:t>Mivar</w:t>
      </w:r>
      <w:r w:rsidRPr="00A0137F">
        <w:rPr>
          <w:rFonts w:eastAsia="宋体"/>
          <w:lang w:eastAsia="zh-CN"/>
        </w:rPr>
        <w:t xml:space="preserve">. Третья глава содержит обзор технологий машинного зрения. В четвёртой главе представлено техническое планирование и архитектура системы. Пятая глава описывает экспериментальную проверку и оценку производительности. </w:t>
      </w:r>
      <w:r w:rsidRPr="00A0137F">
        <w:rPr>
          <w:rFonts w:eastAsia="宋体"/>
          <w:lang w:val="en-US" w:eastAsia="zh-CN"/>
        </w:rPr>
        <w:t>В заключении изложены основные выводы по результатам проведённого исследования.</w:t>
      </w:r>
    </w:p>
    <w:p w14:paraId="60A2FC64" w14:textId="0A619BF0" w:rsidR="0020437F" w:rsidRPr="0020437F" w:rsidRDefault="0020437F" w:rsidP="00204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eastAsia="zh-CN"/>
        </w:rPr>
      </w:pPr>
    </w:p>
    <w:p w14:paraId="67B9653D" w14:textId="77777777" w:rsidR="0020437F" w:rsidRPr="0020437F" w:rsidRDefault="0020437F" w:rsidP="0020437F">
      <w:pPr>
        <w:spacing w:after="160" w:line="360" w:lineRule="auto"/>
        <w:ind w:firstLine="560"/>
        <w:jc w:val="both"/>
        <w:rPr>
          <w:rFonts w:eastAsia="Times New Roman"/>
          <w:lang w:val="ru" w:eastAsia="zh-CN"/>
        </w:rPr>
      </w:pPr>
      <w:r w:rsidRPr="0020437F">
        <w:rPr>
          <w:rFonts w:eastAsia="Times New Roman"/>
          <w:sz w:val="22"/>
          <w:szCs w:val="22"/>
          <w:lang w:val="ru" w:eastAsia="zh-CN"/>
        </w:rPr>
        <w:br w:type="page" w:clear="all"/>
      </w:r>
    </w:p>
    <w:p w14:paraId="7602B947" w14:textId="77777777" w:rsidR="00A44578" w:rsidRPr="00625E7F" w:rsidRDefault="00A44578" w:rsidP="00A44578">
      <w:pPr>
        <w:pStyle w:val="1"/>
        <w:rPr>
          <w:rFonts w:eastAsia="等线"/>
        </w:rPr>
      </w:pPr>
      <w:bookmarkStart w:id="8" w:name="_Toc218001145"/>
      <w:r w:rsidRPr="00625E7F">
        <w:rPr>
          <w:rFonts w:eastAsia="等线"/>
        </w:rPr>
        <w:lastRenderedPageBreak/>
        <w:t>I. Визуальные потребности робототехнических систем: эволюция от специализированного восприятия к общему пониманию сцены</w:t>
      </w:r>
      <w:bookmarkEnd w:id="8"/>
    </w:p>
    <w:p w14:paraId="618AD792"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Уровень автономности и интеллекта робототехнических систем фундаментально ограничен их способностью воспринимать и понимать окружающую среду. Зрение, как модальность восприятия, наиболее близкая к человеческим чувствам, стало ключевой технологией для достижения высокого уровня автономности роботов. По мере расширения областей применения от структурированных промышленных сред до открытых, динамичных сфер, таких как сервис, дом, медицина и улица, потребности в системах компьютерного зрения для роботов также претерпели глубокую эволюцию: от выполнения отдельных задач «обнаружение-локализация» до необходимости реализации сложного замкнутого цикла «восприятие-когниция-принятие решений».</w:t>
      </w:r>
    </w:p>
    <w:p w14:paraId="267CE2C5" w14:textId="77777777" w:rsidR="00A44578" w:rsidRPr="00625E7F" w:rsidRDefault="00A44578" w:rsidP="00A44578">
      <w:pPr>
        <w:pStyle w:val="2"/>
        <w:rPr>
          <w:rFonts w:eastAsia="等线"/>
        </w:rPr>
      </w:pPr>
      <w:bookmarkStart w:id="9" w:name="_Toc218001146"/>
      <w:r w:rsidRPr="00625E7F">
        <w:rPr>
          <w:rFonts w:eastAsia="等线"/>
        </w:rPr>
        <w:t>1.1. Реальное время, устойчивость и точность восприятия окружения</w:t>
      </w:r>
      <w:bookmarkEnd w:id="9"/>
    </w:p>
    <w:p w14:paraId="2014542B"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Это базовое требование к роботизированному зрению. В промышленной автоматизации системы зрения должны выполнять распознавание, локализацию и обнаружение дефектов деталей на высокоскоростных конвейерах с задержкой на уровне миллисекунд, часто требуя точности на субпиксельном уровне и устойчивости к помехам, таким как загрязнения маслом, блики. В области автономного вождения системы зрения должны обеспечивать распознавание разметки, обнаружение дорожных знаков и восприятие препятствий в любых погодных и временных условиях, что предъявляет чрезвычайно высокие требования к устойчивости алгоритмов. Для сценариев робототехники, рассматриваемых в данном исследовании, также требуется, чтобы модуль зрения обладал способностью обработки с высокой частотой кадров (обычно &gt;30 FPS) и сохранял высокие показатели полноты и точности в неидеальных условиях, таких как изменения освещения, частичное перекрытие объектов, загроможденный фон.</w:t>
      </w:r>
    </w:p>
    <w:p w14:paraId="46EDBCBA" w14:textId="77777777" w:rsidR="00A44578" w:rsidRPr="00625E7F" w:rsidRDefault="00A44578" w:rsidP="00A44578">
      <w:pPr>
        <w:pStyle w:val="2"/>
        <w:rPr>
          <w:rFonts w:eastAsia="等线"/>
        </w:rPr>
      </w:pPr>
      <w:bookmarkStart w:id="10" w:name="_Toc218001147"/>
      <w:r w:rsidRPr="00625E7F">
        <w:rPr>
          <w:rFonts w:eastAsia="等线"/>
        </w:rPr>
        <w:t>1.2. Структурированный вывод многомерной информации</w:t>
      </w:r>
      <w:bookmarkEnd w:id="10"/>
    </w:p>
    <w:p w14:paraId="296E13DF"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Чтобы робот «понял» изображение, ему недостаточно знать «что есть» (категория объекта), но также необходимо знать «где» (точное местоположение, поза), «как» (состояние, атрибуты) и «с чем связано» (пространственные, семантические отношения). Поэтому современные системы роботизированного зрения должны выводить богатую структурированную </w:t>
      </w:r>
      <w:r w:rsidRPr="00625E7F">
        <w:rPr>
          <w:rFonts w:eastAsia="等线"/>
          <w:color w:val="1B1C1D"/>
          <w:lang w:eastAsia="zh-CN"/>
        </w:rPr>
        <w:lastRenderedPageBreak/>
        <w:t>информацию, такую как: ограничивающие рамки с доверительной вероятностью (Bounding Box), пиксельные маски (Mask), оценку позы в 6 степенях свободы (6D Pose), атрибуты объектов (например, цвет, материал), а также отношения между объектами, описываемые в графе сцены (Scene Graph) (например, «чашка на столе»). В главах 2 и 5 данного исследования визуальный модуль использует YOLOv5s для детекции и выводит структурированные данные, включающие поля xmin, ymin, xmax, ymax, confidence, class_name, именно для удовлетворения потребности вышестоящей системы в многомерной информации.</w:t>
      </w:r>
    </w:p>
    <w:p w14:paraId="7EFD25DA" w14:textId="77777777" w:rsidR="00A44578" w:rsidRPr="00625E7F" w:rsidRDefault="00A44578" w:rsidP="00A44578">
      <w:pPr>
        <w:pStyle w:val="2"/>
        <w:rPr>
          <w:rFonts w:eastAsia="等线"/>
        </w:rPr>
      </w:pPr>
      <w:bookmarkStart w:id="11" w:name="_Toc218001148"/>
      <w:r w:rsidRPr="00625E7F">
        <w:rPr>
          <w:rFonts w:eastAsia="等线"/>
        </w:rPr>
        <w:t>1.3. Семантическое понимание для поддержки высокоуровневой когниции и принятия решений</w:t>
      </w:r>
      <w:bookmarkEnd w:id="11"/>
    </w:p>
    <w:p w14:paraId="50A22636"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Предпосылкой для выполнения роботом сложных задач (например, «убрать пустые бутылки со стола в контейнер для переработки») является понимание семантики задачи. Это требует от системы зрения выхода за рамки традиционного распознавания образов и достижения определенного уровня понимания сцены. Например, система должна уметь различать «бутылку, которую можно схватить» и «изображение бутылки как фона», понимать, что «поверхность стола» является опорной плоскостью для размещения объектов, и делать вывод, что «контейнер для переработки» является целевым местоположением для «пустой бутылки». Такую способность к семантическому пониманию часто трудно полностью реализовать с помощью чисто сквозных глубоких моделей, она требует интеграции с символическими системами знаний. Именно это является ключевой мотивацией для внедрения мивар-технологии в данном исследовании — преобразование непрерывного потока данных визуального восприятия в дискретные, символические «факты» для понимания и планирования механизмом логического вывода на основе правил.</w:t>
      </w:r>
    </w:p>
    <w:p w14:paraId="77A0D5EE" w14:textId="77777777" w:rsidR="00A44578" w:rsidRPr="00625E7F" w:rsidRDefault="00A44578" w:rsidP="00A44578">
      <w:pPr>
        <w:pStyle w:val="2"/>
        <w:rPr>
          <w:rFonts w:eastAsia="等线"/>
        </w:rPr>
      </w:pPr>
      <w:bookmarkStart w:id="12" w:name="_Toc218001149"/>
      <w:r w:rsidRPr="00625E7F">
        <w:rPr>
          <w:rFonts w:eastAsia="等线"/>
        </w:rPr>
        <w:t>1.4. Адаптивность и масштабируемость</w:t>
      </w:r>
      <w:bookmarkEnd w:id="12"/>
    </w:p>
    <w:p w14:paraId="703C1660"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Сценарии применения роботов чрезвычайно разнообразны, и невозможно собирать огромные объемы данных и обучать модель заново для каждого нового объекта или задачи. Поэтому система зрения должна обладать хорошей адаптивностью и масштабируемостью. Это включает: 1) Способность к обучению с малым количеством примеров/нулевому обучению: возможность быстрого распознавания категорий объектов, которые редко или вообще не встречались в обучающих данных; 2) Способность к онлайн-обучению: возможность корректировать модель на основе интерактивной обратной связи </w:t>
      </w:r>
      <w:r w:rsidRPr="00625E7F">
        <w:rPr>
          <w:rFonts w:eastAsia="等线"/>
          <w:color w:val="1B1C1D"/>
          <w:lang w:eastAsia="zh-CN"/>
        </w:rPr>
        <w:lastRenderedPageBreak/>
        <w:t>во время работы; 3) Модульный дизайн: удобство замены или обновления компонентов алгоритмов зрения. Модульная архитектура (разделение зрения, логического вывода, управления), используемая в техническом планировании данного исследования, а также развертывание моделей в формате ONNX для обеспечения кроссплатформенной совместимости, направлены именно на повышение масштабируемости и адаптивности системы.</w:t>
      </w:r>
    </w:p>
    <w:p w14:paraId="4C335816" w14:textId="77777777" w:rsidR="00A44578" w:rsidRPr="00625E7F" w:rsidRDefault="00A44578" w:rsidP="00A44578">
      <w:pPr>
        <w:pStyle w:val="1"/>
        <w:rPr>
          <w:rFonts w:eastAsia="等线"/>
          <w:lang w:eastAsia="zh-CN"/>
        </w:rPr>
      </w:pPr>
      <w:bookmarkStart w:id="13" w:name="_Toc218001150"/>
      <w:r w:rsidRPr="00625E7F">
        <w:rPr>
          <w:rFonts w:eastAsia="等线"/>
          <w:lang w:eastAsia="zh-CN"/>
        </w:rPr>
        <w:t>II. Особенности технологии Mivar: движок представления знаний и эффективного логического вывода</w:t>
      </w:r>
      <w:bookmarkEnd w:id="13"/>
    </w:p>
    <w:p w14:paraId="68C71D88"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Mivar (происходит от русского, обозначает конкретную модель представления знаний и логического вывода) — это ядро экспертной системы, основанной на правилах и фактах. В отличие от глубокого обучения, сфокусированного на численных вычислениях, его ключевое преимущество заключается в символьном выводе и явном управлении знаниями. При построении «когнитивного» уровня робота технология mivar демонстрирует следующие отчетливые особенности:</w:t>
      </w:r>
    </w:p>
    <w:p w14:paraId="39C4C692" w14:textId="77777777" w:rsidR="00A44578" w:rsidRPr="00625E7F" w:rsidRDefault="00A44578" w:rsidP="00A44578">
      <w:pPr>
        <w:pStyle w:val="2"/>
        <w:rPr>
          <w:rFonts w:eastAsia="等线"/>
        </w:rPr>
      </w:pPr>
      <w:bookmarkStart w:id="14" w:name="_Toc218001151"/>
      <w:r w:rsidRPr="00625E7F">
        <w:rPr>
          <w:rFonts w:eastAsia="等线"/>
        </w:rPr>
        <w:t>2.1. Явное представление знаний на основе «фактов-правил»</w:t>
      </w:r>
      <w:bookmarkEnd w:id="14"/>
    </w:p>
    <w:p w14:paraId="4D02928D"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База знаний системы Mivar состоит из двух частей: фактов и правил.</w:t>
      </w:r>
    </w:p>
    <w:p w14:paraId="76BCF7F2"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Факты — это атомарные описания текущего состояния мира, обычно выражаемые в форме предикатной логики, например, `BOTTLE_DETECTED(x=150, y=300, conf=0.96)`. В данной системе факты автоматически генерируются путем преобразования структурированного вывода визуального модуля, динамически отражая состояние окружающей среды в реальном времени.</w:t>
      </w:r>
    </w:p>
    <w:p w14:paraId="4A80FF1E"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Правила — это кодификация знаний экспертов предметной области, определяющая логику вывода новых фактов или запуска действий из известных фактов. Правила имеют форму «ЕСЛИ-ТОГДА», например:</w:t>
      </w:r>
    </w:p>
    <w:p w14:paraId="51C7F3A5" w14:textId="77777777" w:rsidR="00A44578" w:rsidRPr="00A44578"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код:</w:t>
      </w:r>
    </w:p>
    <w:p w14:paraId="7EDAE14C" w14:textId="77777777" w:rsidR="00A44578" w:rsidRPr="00A44578" w:rsidRDefault="00A44578" w:rsidP="00A44578">
      <w:pPr>
        <w:pBdr>
          <w:top w:val="nil"/>
          <w:left w:val="nil"/>
          <w:bottom w:val="nil"/>
          <w:right w:val="nil"/>
          <w:between w:val="nil"/>
        </w:pBdr>
        <w:spacing w:after="240" w:line="275" w:lineRule="auto"/>
        <w:rPr>
          <w:rFonts w:eastAsia="等线"/>
          <w:i/>
          <w:iCs/>
          <w:color w:val="1B1C1D"/>
          <w:lang w:eastAsia="zh-CN"/>
        </w:rPr>
      </w:pPr>
      <w:r w:rsidRPr="00625E7F">
        <w:rPr>
          <w:rFonts w:eastAsia="等线"/>
          <w:i/>
          <w:iCs/>
          <w:color w:val="1B1C1D"/>
          <w:lang w:eastAsia="zh-CN"/>
        </w:rPr>
        <w:t>ЕСЛИ</w:t>
      </w:r>
      <w:r w:rsidRPr="00A44578">
        <w:rPr>
          <w:rFonts w:eastAsia="等线"/>
          <w:i/>
          <w:iCs/>
          <w:color w:val="1B1C1D"/>
          <w:lang w:eastAsia="zh-CN"/>
        </w:rPr>
        <w:t xml:space="preserve"> </w:t>
      </w:r>
      <w:r w:rsidRPr="00625E7F">
        <w:rPr>
          <w:rFonts w:eastAsia="等线"/>
          <w:i/>
          <w:iCs/>
          <w:color w:val="1B1C1D"/>
          <w:lang w:val="en-US" w:eastAsia="zh-CN"/>
        </w:rPr>
        <w:t>BOTTLE</w:t>
      </w:r>
      <w:r w:rsidRPr="00A44578">
        <w:rPr>
          <w:rFonts w:eastAsia="等线"/>
          <w:i/>
          <w:iCs/>
          <w:color w:val="1B1C1D"/>
          <w:lang w:eastAsia="zh-CN"/>
        </w:rPr>
        <w:t>_</w:t>
      </w:r>
      <w:r w:rsidRPr="00625E7F">
        <w:rPr>
          <w:rFonts w:eastAsia="等线"/>
          <w:i/>
          <w:iCs/>
          <w:color w:val="1B1C1D"/>
          <w:lang w:val="en-US" w:eastAsia="zh-CN"/>
        </w:rPr>
        <w:t>DETECTED</w:t>
      </w:r>
      <w:r w:rsidRPr="00A44578">
        <w:rPr>
          <w:rFonts w:eastAsia="等线"/>
          <w:i/>
          <w:iCs/>
          <w:color w:val="1B1C1D"/>
          <w:lang w:eastAsia="zh-CN"/>
        </w:rPr>
        <w:t>(?</w:t>
      </w:r>
      <w:r w:rsidRPr="00625E7F">
        <w:rPr>
          <w:rFonts w:eastAsia="等线"/>
          <w:i/>
          <w:iCs/>
          <w:color w:val="1B1C1D"/>
          <w:lang w:val="en-US" w:eastAsia="zh-CN"/>
        </w:rPr>
        <w:t>x</w:t>
      </w:r>
      <w:r w:rsidRPr="00A44578">
        <w:rPr>
          <w:rFonts w:eastAsia="等线"/>
          <w:i/>
          <w:iCs/>
          <w:color w:val="1B1C1D"/>
          <w:lang w:eastAsia="zh-CN"/>
        </w:rPr>
        <w:t>, ?</w:t>
      </w:r>
      <w:r w:rsidRPr="00625E7F">
        <w:rPr>
          <w:rFonts w:eastAsia="等线"/>
          <w:i/>
          <w:iCs/>
          <w:color w:val="1B1C1D"/>
          <w:lang w:val="en-US" w:eastAsia="zh-CN"/>
        </w:rPr>
        <w:t>y</w:t>
      </w:r>
      <w:r w:rsidRPr="00A44578">
        <w:rPr>
          <w:rFonts w:eastAsia="等线"/>
          <w:i/>
          <w:iCs/>
          <w:color w:val="1B1C1D"/>
          <w:lang w:eastAsia="zh-CN"/>
        </w:rPr>
        <w:t>, ?</w:t>
      </w:r>
      <w:r w:rsidRPr="00625E7F">
        <w:rPr>
          <w:rFonts w:eastAsia="等线"/>
          <w:i/>
          <w:iCs/>
          <w:color w:val="1B1C1D"/>
          <w:lang w:val="en-US" w:eastAsia="zh-CN"/>
        </w:rPr>
        <w:t>conf</w:t>
      </w:r>
      <w:r w:rsidRPr="00A44578">
        <w:rPr>
          <w:rFonts w:eastAsia="等线"/>
          <w:i/>
          <w:iCs/>
          <w:color w:val="1B1C1D"/>
          <w:lang w:eastAsia="zh-CN"/>
        </w:rPr>
        <w:t xml:space="preserve">) </w:t>
      </w:r>
      <w:r w:rsidRPr="00625E7F">
        <w:rPr>
          <w:rFonts w:eastAsia="等线"/>
          <w:i/>
          <w:iCs/>
          <w:color w:val="1B1C1D"/>
          <w:lang w:eastAsia="zh-CN"/>
        </w:rPr>
        <w:t>И</w:t>
      </w:r>
      <w:r w:rsidRPr="00A44578">
        <w:rPr>
          <w:rFonts w:eastAsia="等线"/>
          <w:i/>
          <w:iCs/>
          <w:color w:val="1B1C1D"/>
          <w:lang w:eastAsia="zh-CN"/>
        </w:rPr>
        <w:t xml:space="preserve"> ?</w:t>
      </w:r>
      <w:r w:rsidRPr="00625E7F">
        <w:rPr>
          <w:rFonts w:eastAsia="等线"/>
          <w:i/>
          <w:iCs/>
          <w:color w:val="1B1C1D"/>
          <w:lang w:val="en-US" w:eastAsia="zh-CN"/>
        </w:rPr>
        <w:t>conf</w:t>
      </w:r>
      <w:r w:rsidRPr="00A44578">
        <w:rPr>
          <w:rFonts w:eastAsia="等线"/>
          <w:i/>
          <w:iCs/>
          <w:color w:val="1B1C1D"/>
          <w:lang w:eastAsia="zh-CN"/>
        </w:rPr>
        <w:t xml:space="preserve"> &gt; 0.8 </w:t>
      </w:r>
      <w:r w:rsidRPr="00625E7F">
        <w:rPr>
          <w:rFonts w:eastAsia="等线"/>
          <w:i/>
          <w:iCs/>
          <w:color w:val="1B1C1D"/>
          <w:lang w:eastAsia="zh-CN"/>
        </w:rPr>
        <w:t>И</w:t>
      </w:r>
      <w:r w:rsidRPr="00A44578">
        <w:rPr>
          <w:rFonts w:eastAsia="等线"/>
          <w:i/>
          <w:iCs/>
          <w:color w:val="1B1C1D"/>
          <w:lang w:eastAsia="zh-CN"/>
        </w:rPr>
        <w:t xml:space="preserve"> </w:t>
      </w:r>
      <w:r w:rsidRPr="00625E7F">
        <w:rPr>
          <w:rFonts w:eastAsia="等线"/>
          <w:i/>
          <w:iCs/>
          <w:color w:val="1B1C1D"/>
          <w:lang w:val="en-US" w:eastAsia="zh-CN"/>
        </w:rPr>
        <w:t>IS</w:t>
      </w:r>
      <w:r w:rsidRPr="00A44578">
        <w:rPr>
          <w:rFonts w:eastAsia="等线"/>
          <w:i/>
          <w:iCs/>
          <w:color w:val="1B1C1D"/>
          <w:lang w:eastAsia="zh-CN"/>
        </w:rPr>
        <w:t>_</w:t>
      </w:r>
      <w:r w:rsidRPr="00625E7F">
        <w:rPr>
          <w:rFonts w:eastAsia="等线"/>
          <w:i/>
          <w:iCs/>
          <w:color w:val="1B1C1D"/>
          <w:lang w:val="en-US" w:eastAsia="zh-CN"/>
        </w:rPr>
        <w:t>GRASPABLE</w:t>
      </w:r>
      <w:r w:rsidRPr="00A44578">
        <w:rPr>
          <w:rFonts w:eastAsia="等线"/>
          <w:i/>
          <w:iCs/>
          <w:color w:val="1B1C1D"/>
          <w:lang w:eastAsia="zh-CN"/>
        </w:rPr>
        <w:t>(?</w:t>
      </w:r>
      <w:r w:rsidRPr="00625E7F">
        <w:rPr>
          <w:rFonts w:eastAsia="等线"/>
          <w:i/>
          <w:iCs/>
          <w:color w:val="1B1C1D"/>
          <w:lang w:val="en-US" w:eastAsia="zh-CN"/>
        </w:rPr>
        <w:t>x</w:t>
      </w:r>
      <w:r w:rsidRPr="00A44578">
        <w:rPr>
          <w:rFonts w:eastAsia="等线"/>
          <w:i/>
          <w:iCs/>
          <w:color w:val="1B1C1D"/>
          <w:lang w:eastAsia="zh-CN"/>
        </w:rPr>
        <w:t>, ?</w:t>
      </w:r>
      <w:r w:rsidRPr="00625E7F">
        <w:rPr>
          <w:rFonts w:eastAsia="等线"/>
          <w:i/>
          <w:iCs/>
          <w:color w:val="1B1C1D"/>
          <w:lang w:val="en-US" w:eastAsia="zh-CN"/>
        </w:rPr>
        <w:t>y</w:t>
      </w:r>
      <w:r w:rsidRPr="00A44578">
        <w:rPr>
          <w:rFonts w:eastAsia="等线"/>
          <w:i/>
          <w:iCs/>
          <w:color w:val="1B1C1D"/>
          <w:lang w:eastAsia="zh-CN"/>
        </w:rPr>
        <w:t>)</w:t>
      </w:r>
    </w:p>
    <w:p w14:paraId="2E021114" w14:textId="77777777" w:rsidR="00A44578" w:rsidRPr="00625E7F" w:rsidRDefault="00A44578" w:rsidP="00A44578">
      <w:pPr>
        <w:pBdr>
          <w:top w:val="nil"/>
          <w:left w:val="nil"/>
          <w:bottom w:val="nil"/>
          <w:right w:val="nil"/>
          <w:between w:val="nil"/>
        </w:pBdr>
        <w:spacing w:after="240" w:line="275" w:lineRule="auto"/>
        <w:rPr>
          <w:rFonts w:eastAsia="等线"/>
          <w:i/>
          <w:iCs/>
          <w:color w:val="1B1C1D"/>
          <w:lang w:val="en-US" w:eastAsia="zh-CN"/>
        </w:rPr>
      </w:pPr>
      <w:r w:rsidRPr="00625E7F">
        <w:rPr>
          <w:rFonts w:eastAsia="等线"/>
          <w:i/>
          <w:iCs/>
          <w:color w:val="1B1C1D"/>
          <w:lang w:eastAsia="zh-CN"/>
        </w:rPr>
        <w:t>ТОГДА</w:t>
      </w:r>
      <w:r w:rsidRPr="00625E7F">
        <w:rPr>
          <w:rFonts w:eastAsia="等线"/>
          <w:i/>
          <w:iCs/>
          <w:color w:val="1B1C1D"/>
          <w:lang w:val="en-US" w:eastAsia="zh-CN"/>
        </w:rPr>
        <w:t xml:space="preserve"> SET_TARGET(object='bottle', pose=(?x, ?y))</w:t>
      </w:r>
    </w:p>
    <w:p w14:paraId="2055F878"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lastRenderedPageBreak/>
        <w:t>Такой способ представления интуитивно понятен, читаем, позволяет инженерам напрямую писать, отлаживать и проверять код, делая логику принятия решений системы высоко прозрачной и интерпретируемой.</w:t>
      </w:r>
    </w:p>
    <w:p w14:paraId="1D29E305"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p>
    <w:p w14:paraId="6AF6FEF8" w14:textId="77777777" w:rsidR="00A44578" w:rsidRPr="00625E7F" w:rsidRDefault="00A44578" w:rsidP="00A44578">
      <w:pPr>
        <w:pStyle w:val="2"/>
        <w:rPr>
          <w:rFonts w:eastAsia="等线"/>
        </w:rPr>
      </w:pPr>
      <w:bookmarkStart w:id="15" w:name="_Toc218001152"/>
      <w:r w:rsidRPr="00625E7F">
        <w:rPr>
          <w:rFonts w:eastAsia="等线"/>
        </w:rPr>
        <w:t>2.2. Эффективный механизм логического вывода</w:t>
      </w:r>
      <w:bookmarkEnd w:id="15"/>
    </w:p>
    <w:p w14:paraId="20A06D3A"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Сердцем Mivar является его движок логического вывода, обычно использующий оптимизированный алгоритм прямого логического вывода. Когда новые факты добавляются в систему («ассерция»), движок автоматически сопоставляет эти факты с условиями (часть ЕСЛИ) всех правил. Для правил, условия которых выполнены, движок выполняет их заключения (часть ТОГДА), что может привести к генерации новых фактов (для дальнейшего вывода) или конечных команд действий. Как описано в Главе 5, движок mivar, используемый в этой системе, реализует эффективное сопоставление с образцом, аналогичное алгоритму Rete, способное выполнять вывод по сложной сети правил за десятки миллисекунд (экспериментальные данные показывают среднюю задержку вывода 45.3 мс), удовлетворяя потребности робота в принятии решений в реальном времени.</w:t>
      </w:r>
    </w:p>
    <w:p w14:paraId="458B0ABC" w14:textId="77777777" w:rsidR="00A44578" w:rsidRPr="00625E7F" w:rsidRDefault="00A44578" w:rsidP="00A44578">
      <w:pPr>
        <w:pStyle w:val="2"/>
        <w:rPr>
          <w:rFonts w:eastAsia="等线"/>
        </w:rPr>
      </w:pPr>
      <w:bookmarkStart w:id="16" w:name="_Toc218001153"/>
      <w:r w:rsidRPr="00625E7F">
        <w:rPr>
          <w:rFonts w:eastAsia="等线"/>
        </w:rPr>
        <w:t>2.3. Низкая зависимость от вычислительных ресурсов и детерминированность</w:t>
      </w:r>
      <w:bookmarkEnd w:id="16"/>
    </w:p>
    <w:p w14:paraId="02279EC6"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В отличие от моделей глубокого обучения, которые полагаются на массовые параллельные вычисления и вероятностный вывод, процесс вывода mivar по своей сути является сопоставлением и исчислением логических символов, имеет относительно низкие вычислительные затраты и не требует обязательного ускорения на GPU. Это делает его очень подходящим для развертывания на встраиваемых платформах с ограниченными ресурсами или в качестве легковесного модуля принятия решений на сервере. Кроме того, вывод на основе правил является детерминированным: при одинаковых входных фактах и наборе правил вывод всегда будет одинаковым, что способствует отладке и проверке надежности системы.</w:t>
      </w:r>
    </w:p>
    <w:p w14:paraId="4502C88D" w14:textId="77777777" w:rsidR="00A44578" w:rsidRPr="00625E7F" w:rsidRDefault="00A44578" w:rsidP="00A44578">
      <w:pPr>
        <w:pStyle w:val="2"/>
        <w:rPr>
          <w:rFonts w:eastAsia="等线"/>
        </w:rPr>
      </w:pPr>
      <w:bookmarkStart w:id="17" w:name="_Toc218001154"/>
      <w:r w:rsidRPr="00625E7F">
        <w:rPr>
          <w:rFonts w:eastAsia="等线"/>
        </w:rPr>
        <w:t>2.4. Естественная комплементарность с системами восприятия</w:t>
      </w:r>
      <w:bookmarkEnd w:id="17"/>
    </w:p>
    <w:p w14:paraId="16D4B307"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Ограничение технологии Mivar заключается в ее неспособности эффективно обрабатывать исходные, непрерывные сенсорные данные (например, изображения, звук). И это как раз является сильной стороной технологий </w:t>
      </w:r>
      <w:r w:rsidRPr="00625E7F">
        <w:rPr>
          <w:rFonts w:eastAsia="等线"/>
          <w:color w:val="1B1C1D"/>
          <w:lang w:eastAsia="zh-CN"/>
        </w:rPr>
        <w:lastRenderedPageBreak/>
        <w:t>восприятия, таких как глубокое обучение. Таким образом, они образуют идеальную комплементарную связь: модели глубокого обучения выступают в роли «органов восприятия», отвечая за извлечение абстрактной, структурированной семантической информации из высокоразмерных, зашумленных данных датчиков; система mivar выступает в роли «когнитивного мозга», отвечая за логический вывод, планирование задач и генерацию решений на основе этой символьной информации. Архитектура «YOLOv5s + mivar», предложенная в данном исследовании, является практическим воплощением этой комплементарной идеи, создавая полный путь от «видения» к «пониманию и решению, что делать».</w:t>
      </w:r>
    </w:p>
    <w:p w14:paraId="78E4C9F0" w14:textId="77777777" w:rsidR="00A44578" w:rsidRPr="00625E7F" w:rsidRDefault="00A44578" w:rsidP="00A44578">
      <w:pPr>
        <w:pStyle w:val="2"/>
        <w:rPr>
          <w:rFonts w:eastAsia="等线"/>
        </w:rPr>
      </w:pPr>
      <w:bookmarkStart w:id="18" w:name="_Toc218001155"/>
      <w:r w:rsidRPr="00625E7F">
        <w:rPr>
          <w:rFonts w:eastAsia="等线"/>
        </w:rPr>
        <w:t>2.5. Поддержка сложного планирования задач и управления состоянием</w:t>
      </w:r>
      <w:bookmarkEnd w:id="18"/>
    </w:p>
    <w:p w14:paraId="7C23F771"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Организуя правила в сеть, система Mivar может управлять сложными конечными автоматами и потоками задач. Например, она может представлять различные фазы задачи «взять-положить» (такие как «поиск цели», «навигация к цели», «захват», «транспортировка», «размещение») и управлять переходами состояний на основе текущего состояния (фактов) и событий (новых фактов). Это позволяет роботу выполнять сложные операции, требующие нескольких шагов и условных ветвлений, а также обрабатывать исключительные ситуации во время выполнения (например, сбой захвата), выполняя восстановление или повторные попытки через правила.</w:t>
      </w:r>
    </w:p>
    <w:p w14:paraId="0AD8A29D" w14:textId="77777777" w:rsidR="00A44578" w:rsidRPr="00625E7F" w:rsidRDefault="00A44578" w:rsidP="00A44578">
      <w:pPr>
        <w:pStyle w:val="1"/>
        <w:rPr>
          <w:rFonts w:eastAsia="等线"/>
          <w:lang w:eastAsia="zh-CN"/>
        </w:rPr>
      </w:pPr>
      <w:bookmarkStart w:id="19" w:name="_Toc218001156"/>
      <w:r w:rsidRPr="00625E7F">
        <w:rPr>
          <w:rFonts w:eastAsia="等线"/>
          <w:lang w:eastAsia="zh-CN"/>
        </w:rPr>
        <w:t>III. Машинное зрение: технологический фундамент для восприятия окружающей среды</w:t>
      </w:r>
      <w:bookmarkEnd w:id="19"/>
    </w:p>
    <w:p w14:paraId="33E31E8D"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Машинное зрение — это комплексная техническая дисциплина, реализующая «интеллектуальные глаза» робота, объединяющая оптику, сенсорные технологии, обработку изображений, распознавание образов и искусственный интеллект. Ее история развития четко отражает революционный переход от традиционных методов, основанных на ручных признаках, к парадигме глубокого обучения, управляемой данными.</w:t>
      </w:r>
    </w:p>
    <w:p w14:paraId="2B17E5EF" w14:textId="77777777" w:rsidR="00A44578" w:rsidRPr="00625E7F" w:rsidRDefault="00A44578" w:rsidP="00A44578">
      <w:pPr>
        <w:pStyle w:val="2"/>
        <w:rPr>
          <w:rFonts w:eastAsia="等线"/>
        </w:rPr>
      </w:pPr>
      <w:bookmarkStart w:id="20" w:name="_Toc218001157"/>
      <w:r w:rsidRPr="00625E7F">
        <w:rPr>
          <w:rFonts w:eastAsia="等线"/>
        </w:rPr>
        <w:t>3.1. Ключевые задачи и технологическая эволюция</w:t>
      </w:r>
      <w:bookmarkEnd w:id="20"/>
    </w:p>
    <w:p w14:paraId="4EDCCC14"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Ключевые задачи машинного зрения включают, но не ограничиваются:</w:t>
      </w:r>
    </w:p>
    <w:p w14:paraId="078DF555"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Обнаружение и распознавание объектов: Определение местоположения и категории интересующих объектов на изображении. От ранних фреймворков Viola-Jones, методов на основе HOG+SVM до серий глубокого обучения R-</w:t>
      </w:r>
      <w:r w:rsidRPr="00625E7F">
        <w:rPr>
          <w:rFonts w:eastAsia="等线"/>
          <w:color w:val="1B1C1D"/>
          <w:lang w:eastAsia="zh-CN"/>
        </w:rPr>
        <w:lastRenderedPageBreak/>
        <w:t>CNN (двухэтапные) и YOLO/SSD (одноэтапные) скорость и точность обнаружения выросли на порядки. Как показано в обзоре литературы, YOLOv5 может достигать 50.4% mAP на наборе данных COCO при скорости вывода 140 FPS, обеспечивая отличный баланс между точностью и реальным временем.</w:t>
      </w:r>
    </w:p>
    <w:p w14:paraId="6C097E17"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Сегментация изображений: Делится на семантическую сегментацию (назначение метки класса каждому пикселю) и сегментацию экземпляров (различение разных объектов одного класса). Mask R-CNN является знаковой работой в этой области.</w:t>
      </w:r>
    </w:p>
    <w:p w14:paraId="43372BBF"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Трехмерное зрение: Получение информации о глубине с помощью стереозрения, структурированного света или метода времени пролета, генерация облаков точек для трехмерной реконструкции, оценки позы и SLAM.</w:t>
      </w:r>
    </w:p>
    <w:p w14:paraId="36960DBD"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Отслеживание объектов: Непрерывное отслеживание конкретной цели в видеопоследовательности, основа для динамического взаимодействия робота.</w:t>
      </w:r>
    </w:p>
    <w:p w14:paraId="3599CCD9" w14:textId="77777777" w:rsidR="00A44578" w:rsidRPr="00625E7F" w:rsidRDefault="00A44578" w:rsidP="00A44578">
      <w:pPr>
        <w:pStyle w:val="2"/>
        <w:rPr>
          <w:rFonts w:eastAsia="等线"/>
        </w:rPr>
      </w:pPr>
      <w:bookmarkStart w:id="21" w:name="_Toc218001158"/>
      <w:r w:rsidRPr="00625E7F">
        <w:rPr>
          <w:rFonts w:eastAsia="等线"/>
        </w:rPr>
        <w:t>3.2. Доминирование глубокого обучения и тенденция к облегчению моделей</w:t>
      </w:r>
      <w:bookmarkEnd w:id="21"/>
    </w:p>
    <w:p w14:paraId="68547BB8"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В настоящее время технологии глубокого обучения, представленные сверточными нейронными сетями (CNN) и архитектурой Transformer, стали абсолютно доминирующими в машинном зрении. Они способны автоматически извлекать иерархические признаки из огромных объемов данных, значительно превосходя возможности признаков, сконструированных вручную. Однако высокая вычислительная стоимость глубоких моделей ограничивает их развертывание на периферийных устройствах, таких как роботы. Поэтому облегчение моделей стало важным направлением исследований, включая конкретные технологии:</w:t>
      </w:r>
    </w:p>
    <w:p w14:paraId="0C1B2859"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Дизайн легковесных сетевых архитектур: Например, MobileNet, ShuffleNet, EfficientNet, которые уменьшают количество параметров и вычислений за счет таких операций, как глубинная разделяемая свертка.</w:t>
      </w:r>
    </w:p>
    <w:p w14:paraId="08E7A465"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Сжатие и ускорение моделей: Включая дистилляцию знаний, прунинг, квантование и нейроархитектурный поиск.</w:t>
      </w:r>
    </w:p>
    <w:p w14:paraId="399A63CD"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Эффективные форматы развертывания: Такие как ONNX, TensorRT, обеспечивающие высокопроизводительный кроссплатформенный вывод. Выбор модели YOLOv5s и ее преобразование в формат ONNX для развертывания в данном исследовании отражает эту тенденцию, гарантируя </w:t>
      </w:r>
      <w:r w:rsidRPr="00625E7F">
        <w:rPr>
          <w:rFonts w:eastAsia="等线"/>
          <w:color w:val="1B1C1D"/>
          <w:lang w:eastAsia="zh-CN"/>
        </w:rPr>
        <w:lastRenderedPageBreak/>
        <w:t>выполнение детекции в реальном времени даже при ограниченных вычислительных ресурсах.</w:t>
      </w:r>
    </w:p>
    <w:p w14:paraId="72F37048" w14:textId="77777777" w:rsidR="00A44578" w:rsidRPr="00625E7F" w:rsidRDefault="00A44578" w:rsidP="00A44578">
      <w:pPr>
        <w:pStyle w:val="2"/>
        <w:rPr>
          <w:rFonts w:eastAsia="等线"/>
        </w:rPr>
      </w:pPr>
      <w:bookmarkStart w:id="22" w:name="_Toc218001159"/>
      <w:r w:rsidRPr="00625E7F">
        <w:rPr>
          <w:rFonts w:eastAsia="等线"/>
        </w:rPr>
        <w:t>3.3. Вызовы перехода от восприятия к пониманию</w:t>
      </w:r>
      <w:bookmarkEnd w:id="22"/>
    </w:p>
    <w:p w14:paraId="00277EEF"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Несмотря на огромный успех глубокого обучения в задачах восприятия, его прямое применение для принятия роботизированных решений, требующих здравого смысла, рассуждений и долгосрочного планирования, по-прежнему сопряжено с трудностями. Модели глубокого обучения часто являются «черным ящиком», их процесс принятия решений трудно интерпретировать; и они в основном хорошо справляются со статистическими корреляциями, но слабее в обработке логических отношений, причинно-следственных связей и комбинаторного обобщения. Это привело к тому, что передовые исследования в области машинного зрения сейчас развиваются в направлении интеграции с представлением знаний и символьным ИИ, то есть в сторону нейросимвольного ИИ. Основная идея данного исследования — объединение фронтенда глубокого обучения для зрения с бэкендом символьного вывода Mivar — является конкретной архитектурной практикой нейросимвольного ИИ, направленной на преодоление разрыва между восприятием и когницией.</w:t>
      </w:r>
    </w:p>
    <w:p w14:paraId="063D4535" w14:textId="77777777" w:rsidR="00A44578" w:rsidRPr="00625E7F" w:rsidRDefault="00A44578" w:rsidP="00A44578">
      <w:pPr>
        <w:pStyle w:val="1"/>
        <w:rPr>
          <w:rFonts w:eastAsia="等线"/>
          <w:lang w:eastAsia="zh-CN"/>
        </w:rPr>
      </w:pPr>
      <w:bookmarkStart w:id="23" w:name="_Toc218001160"/>
      <w:r w:rsidRPr="00625E7F">
        <w:rPr>
          <w:rFonts w:eastAsia="等线"/>
          <w:lang w:eastAsia="zh-CN"/>
        </w:rPr>
        <w:t>IV. Техническое планирование: построение замкнутой системы «Восприятие-Когниция-Действие»</w:t>
      </w:r>
      <w:bookmarkEnd w:id="23"/>
    </w:p>
    <w:p w14:paraId="7794C670"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На основе анализа вышеупомянутых потребностей и технологических особенностей, данное исследование планирует и реализует полную систему интеллектуального визуального принятия решений для роботов. Ее ключевая проектная идея заключается в следовании классической когнитивной модели «Восприятие-Когниция-Действие» и в бесшовной интеграции мощных возможностей восприятия на основе глубокого обучения с гибкими возможностями символьного вывода Mivar через модульную, слабосвязанную архитектуру.</w:t>
      </w:r>
    </w:p>
    <w:p w14:paraId="218DAA24" w14:textId="77777777" w:rsidR="00A44578" w:rsidRPr="00625E7F" w:rsidRDefault="00A44578" w:rsidP="00A44578">
      <w:pPr>
        <w:pStyle w:val="2"/>
        <w:rPr>
          <w:rFonts w:eastAsia="等线"/>
        </w:rPr>
      </w:pPr>
      <w:bookmarkStart w:id="24" w:name="_Toc218001161"/>
      <w:r w:rsidRPr="00625E7F">
        <w:rPr>
          <w:rFonts w:eastAsia="等线"/>
        </w:rPr>
        <w:t>4.1. Общий дизайн архитектуры</w:t>
      </w:r>
      <w:bookmarkEnd w:id="24"/>
    </w:p>
    <w:p w14:paraId="52C4E68B"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Система использует трехслойную модульную архитектуру, где модули взаимодействуют через асинхронную связь по модели публикации/подписки на основе протокола MQTT, что обеспечивает высокую степень развязки и масштабируемости.</w:t>
      </w:r>
    </w:p>
    <w:p w14:paraId="66CD3690"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Слой восприятия: Модуль обработки изображений</w:t>
      </w:r>
    </w:p>
    <w:p w14:paraId="69B32ADF"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lastRenderedPageBreak/>
        <w:t xml:space="preserve">       Вход: Поток изображений RGB в реальном времени от промышленной или глубинной камеры.</w:t>
      </w:r>
    </w:p>
    <w:p w14:paraId="198090D2"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Ядро: Модель обнаружения объектов на основе YOLOv5s. Модель оптимизирована для конкретных прикладных сценариев с помощью трансферного обучения на пользовательском наборе данных.</w:t>
      </w:r>
    </w:p>
    <w:p w14:paraId="744079AA"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Процесс обработки: Захват изображения → Конвертация BGR в RGB → Гауссово размытие для шумоподавления → Нормализация → Вывод YOLOv5s → Подавление немаксимумов → Структурированный вывод (Pandas DataFrame).</w:t>
      </w:r>
    </w:p>
    <w:p w14:paraId="6888637E"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Выход: Публикация JSON-сообщения, содержащего класс цели, координаты, доверительную вероятность, в топик MQTT `vision/detections`.</w:t>
      </w:r>
    </w:p>
    <w:p w14:paraId="535DD8FA"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p>
    <w:p w14:paraId="5259C07E"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Когнитивный слой: Модуль логического вывода на основе знаний Mivar</w:t>
      </w:r>
    </w:p>
    <w:p w14:paraId="583A7B29"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Вход: Подписка на топик `vision/detections` для получения структурированных результатов от визуального модуля.</w:t>
      </w:r>
    </w:p>
    <w:p w14:paraId="5693C87B"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Ядро: Движок логического вывода Mivar и его база знаний.</w:t>
      </w:r>
    </w:p>
    <w:p w14:paraId="7E7F08CC"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Получение знаний: Динамическая инстанциация полученных результатов детекции в факты Mivar (например, `OBJECT('bottle', 120, 200, 0.92)`).</w:t>
      </w:r>
    </w:p>
    <w:p w14:paraId="6A816C73"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Представление знаний и вывод: Прямой логический вывод на основе предопределенной базы правил (например, правила выбора цели, правила избегания препятствий, правила последовательности задач). Например, правило может быть сформулировано как: «Если обнаружена «бутылка» с доверительной вероятностью выше 0.9 и манипулятор находится в состоянии готовности, то сгенерировать команду «захватить бутылку»».</w:t>
      </w:r>
    </w:p>
    <w:p w14:paraId="022A58D0"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Выход: Генерация высокоуровневых поведенческих команд через вывод и их инкапсуляция в стандартизированный формат команд.</w:t>
      </w:r>
    </w:p>
    <w:p w14:paraId="2D9DDFA8"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Слой действия: Модуль генерации команд управления и связи</w:t>
      </w:r>
    </w:p>
    <w:p w14:paraId="1C99FD70"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Вход: Команды-решения, сгенерированные модулем Mivar.</w:t>
      </w:r>
    </w:p>
    <w:p w14:paraId="5A9C6E27"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Ядро: Форматирование команд и интерфейс связи.</w:t>
      </w:r>
    </w:p>
    <w:p w14:paraId="3E3ABE69"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lastRenderedPageBreak/>
        <w:t xml:space="preserve">       Обработка: Преобразование абстрактных инструкций в конкретные, платформонезависимые JSON-команды управления, например:</w:t>
      </w:r>
      <w:r>
        <w:rPr>
          <w:rFonts w:eastAsia="等线"/>
          <w:color w:val="1B1C1D"/>
          <w:lang w:eastAsia="zh-CN"/>
        </w:rPr>
        <w:br/>
      </w:r>
      <w:r w:rsidRPr="00625E7F">
        <w:rPr>
          <w:rFonts w:eastAsia="等线"/>
          <w:color w:val="1B1C1D"/>
          <w:lang w:eastAsia="zh-CN"/>
        </w:rPr>
        <w:t>код:</w:t>
      </w:r>
    </w:p>
    <w:p w14:paraId="6EA79FBA" w14:textId="77777777" w:rsidR="00A44578" w:rsidRPr="00625E7F" w:rsidRDefault="00A44578" w:rsidP="00A44578">
      <w:pPr>
        <w:pBdr>
          <w:top w:val="nil"/>
          <w:left w:val="nil"/>
          <w:bottom w:val="nil"/>
          <w:right w:val="nil"/>
          <w:between w:val="nil"/>
        </w:pBdr>
        <w:spacing w:after="240" w:line="275" w:lineRule="auto"/>
        <w:rPr>
          <w:rFonts w:eastAsia="等线"/>
          <w:color w:val="1B1C1D"/>
          <w:lang w:val="en-US" w:eastAsia="zh-CN"/>
        </w:rPr>
      </w:pPr>
      <w:r w:rsidRPr="00625E7F">
        <w:rPr>
          <w:rFonts w:eastAsia="等线"/>
          <w:color w:val="1B1C1D"/>
          <w:lang w:eastAsia="zh-CN"/>
        </w:rPr>
        <w:t xml:space="preserve">        </w:t>
      </w:r>
      <w:r w:rsidRPr="00625E7F">
        <w:rPr>
          <w:rFonts w:eastAsia="等线"/>
          <w:color w:val="1B1C1D"/>
          <w:lang w:val="en-US" w:eastAsia="zh-CN"/>
        </w:rPr>
        <w:t>json</w:t>
      </w:r>
    </w:p>
    <w:p w14:paraId="2FA79DC1" w14:textId="77777777" w:rsidR="00A44578" w:rsidRPr="00625E7F" w:rsidRDefault="00A44578" w:rsidP="00A44578">
      <w:pPr>
        <w:pBdr>
          <w:top w:val="nil"/>
          <w:left w:val="nil"/>
          <w:bottom w:val="nil"/>
          <w:right w:val="nil"/>
          <w:between w:val="nil"/>
        </w:pBdr>
        <w:spacing w:after="240" w:line="275" w:lineRule="auto"/>
        <w:rPr>
          <w:rFonts w:eastAsia="等线"/>
          <w:color w:val="1B1C1D"/>
          <w:lang w:val="en-US" w:eastAsia="zh-CN"/>
        </w:rPr>
      </w:pPr>
      <w:r w:rsidRPr="00625E7F">
        <w:rPr>
          <w:rFonts w:eastAsia="等线"/>
          <w:color w:val="1B1C1D"/>
          <w:lang w:val="en-US" w:eastAsia="zh-CN"/>
        </w:rPr>
        <w:t xml:space="preserve">        {</w:t>
      </w:r>
    </w:p>
    <w:p w14:paraId="4C5BC044" w14:textId="77777777" w:rsidR="00A44578" w:rsidRPr="00625E7F" w:rsidRDefault="00A44578" w:rsidP="00A44578">
      <w:pPr>
        <w:pBdr>
          <w:top w:val="nil"/>
          <w:left w:val="nil"/>
          <w:bottom w:val="nil"/>
          <w:right w:val="nil"/>
          <w:between w:val="nil"/>
        </w:pBdr>
        <w:spacing w:after="240" w:line="275" w:lineRule="auto"/>
        <w:rPr>
          <w:rFonts w:eastAsia="等线"/>
          <w:color w:val="1B1C1D"/>
          <w:lang w:val="en-US" w:eastAsia="zh-CN"/>
        </w:rPr>
      </w:pPr>
      <w:r w:rsidRPr="00625E7F">
        <w:rPr>
          <w:rFonts w:eastAsia="等线"/>
          <w:color w:val="1B1C1D"/>
          <w:lang w:val="en-US" w:eastAsia="zh-CN"/>
        </w:rPr>
        <w:t xml:space="preserve">          "command_id": "cmd_001",</w:t>
      </w:r>
    </w:p>
    <w:p w14:paraId="76EBD1A8" w14:textId="77777777" w:rsidR="00A44578" w:rsidRPr="00625E7F" w:rsidRDefault="00A44578" w:rsidP="00A44578">
      <w:pPr>
        <w:pBdr>
          <w:top w:val="nil"/>
          <w:left w:val="nil"/>
          <w:bottom w:val="nil"/>
          <w:right w:val="nil"/>
          <w:between w:val="nil"/>
        </w:pBdr>
        <w:spacing w:after="240" w:line="275" w:lineRule="auto"/>
        <w:rPr>
          <w:rFonts w:eastAsia="等线"/>
          <w:color w:val="1B1C1D"/>
          <w:lang w:val="en-US" w:eastAsia="zh-CN"/>
        </w:rPr>
      </w:pPr>
      <w:r w:rsidRPr="00625E7F">
        <w:rPr>
          <w:rFonts w:eastAsia="等线"/>
          <w:color w:val="1B1C1D"/>
          <w:lang w:val="en-US" w:eastAsia="zh-CN"/>
        </w:rPr>
        <w:t xml:space="preserve">          "action": "MOVE_TO_POSE",</w:t>
      </w:r>
    </w:p>
    <w:p w14:paraId="4FD71BE2" w14:textId="77777777" w:rsidR="00A44578" w:rsidRPr="00625E7F" w:rsidRDefault="00A44578" w:rsidP="00A44578">
      <w:pPr>
        <w:pBdr>
          <w:top w:val="nil"/>
          <w:left w:val="nil"/>
          <w:bottom w:val="nil"/>
          <w:right w:val="nil"/>
          <w:between w:val="nil"/>
        </w:pBdr>
        <w:spacing w:after="240" w:line="275" w:lineRule="auto"/>
        <w:rPr>
          <w:rFonts w:eastAsia="等线"/>
          <w:color w:val="1B1C1D"/>
          <w:lang w:val="en-US" w:eastAsia="zh-CN"/>
        </w:rPr>
      </w:pPr>
      <w:r w:rsidRPr="00625E7F">
        <w:rPr>
          <w:rFonts w:eastAsia="等线"/>
          <w:color w:val="1B1C1D"/>
          <w:lang w:val="en-US" w:eastAsia="zh-CN"/>
        </w:rPr>
        <w:t xml:space="preserve">          "target_pose": {"x": 0.5, "y": 0.2, "z": 0.1},</w:t>
      </w:r>
    </w:p>
    <w:p w14:paraId="0A557EB4"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val="en-US" w:eastAsia="zh-CN"/>
        </w:rPr>
        <w:t xml:space="preserve">          </w:t>
      </w:r>
      <w:r w:rsidRPr="00625E7F">
        <w:rPr>
          <w:rFonts w:eastAsia="等线"/>
          <w:color w:val="1B1C1D"/>
          <w:lang w:eastAsia="zh-CN"/>
        </w:rPr>
        <w:t>"speed_ratio": 0.7</w:t>
      </w:r>
    </w:p>
    <w:p w14:paraId="0CEA6B74"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w:t>
      </w:r>
    </w:p>
    <w:p w14:paraId="1828ED20"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Выход: Публикация команд в топик MQTT `control/commands`, на которые могут подписаться и выполнить их низкоуровневые контроллеры робота или симуляторы.</w:t>
      </w:r>
    </w:p>
    <w:p w14:paraId="751DB000" w14:textId="77777777" w:rsidR="00A44578" w:rsidRPr="00625E7F" w:rsidRDefault="00A44578" w:rsidP="00A44578">
      <w:pPr>
        <w:pStyle w:val="2"/>
        <w:rPr>
          <w:rFonts w:eastAsia="等线"/>
        </w:rPr>
      </w:pPr>
      <w:bookmarkStart w:id="25" w:name="_Toc218001162"/>
      <w:r w:rsidRPr="00625E7F">
        <w:rPr>
          <w:rFonts w:eastAsia="等线"/>
        </w:rPr>
        <w:t>4.2. Рабочий процесс системы и два потока: данных и решений</w:t>
      </w:r>
      <w:bookmarkEnd w:id="25"/>
    </w:p>
    <w:p w14:paraId="0EF5E5DE"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Во время работы системы существуют два параллельных потока:</w:t>
      </w:r>
    </w:p>
    <w:p w14:paraId="0A801E7D"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Поток данных: Физический сигнал (свет) → Данные изображения → Структурированные данные детекции → Сообщение MQTT → Факты Mivar → Результат вывода → JSON-команда → Сообщение MQTT → Сигнал исполнительного механизма. Этот поток связан с преобразованием и передачей формы информации.</w:t>
      </w:r>
    </w:p>
    <w:p w14:paraId="701E54A9"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Поток принятия решений: Текущие факты среды + База правил Mivar → Сопоставление с образцом и разрешение конфликтов → Генерация новых фактов/команд действий → Обновление состояния задачи → Запуск нового цикла восприятия. Этот поток является «мыслительным» процессом системы, реализующим замкнутое принятие решений на основе знаний.</w:t>
      </w:r>
    </w:p>
    <w:p w14:paraId="56A2BA86" w14:textId="77777777" w:rsidR="00A44578" w:rsidRPr="00625E7F" w:rsidRDefault="00A44578" w:rsidP="00A44578">
      <w:pPr>
        <w:pStyle w:val="2"/>
        <w:rPr>
          <w:rFonts w:eastAsia="等线"/>
        </w:rPr>
      </w:pPr>
      <w:bookmarkStart w:id="26" w:name="_Toc218001163"/>
      <w:r w:rsidRPr="00625E7F">
        <w:rPr>
          <w:rFonts w:eastAsia="等线"/>
        </w:rPr>
        <w:t>4.3. Ключевые технологии реализации и инновационные аспекты</w:t>
      </w:r>
      <w:bookmarkEnd w:id="26"/>
    </w:p>
    <w:p w14:paraId="3BDA8C82"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Высокопроизводительный конвейер обработки изображений: Использование многопоточности для распараллеливания захвата изображений, предобработки, </w:t>
      </w:r>
      <w:r w:rsidRPr="00625E7F">
        <w:rPr>
          <w:rFonts w:eastAsia="等线"/>
          <w:color w:val="1B1C1D"/>
          <w:lang w:eastAsia="zh-CN"/>
        </w:rPr>
        <w:lastRenderedPageBreak/>
        <w:t>вывода и публикации результатов, что максимально снижает сквозную задержку (экспериментально измеренная средняя задержка 77.2 мс).</w:t>
      </w:r>
    </w:p>
    <w:p w14:paraId="4A4D2B4C"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Инженерная интеграция движка правил Mivar: Разработан автоматизированный интерфейс преобразования фактов для тесной связи потока визуальных данных с движком символьного вывода. Реализован эффективный алгоритм сопоставления правил для обработки потоков данных в реальном времени.</w:t>
      </w:r>
    </w:p>
    <w:p w14:paraId="0D82D4CF"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Гибкое промежуточное ПО связи на основе MQTT: Использование легковесных и асинхронных свойств MQTT позволяет модулям зрения, вывода и управления разрабатываться, развертываться и масштабироваться независимо, даже на разных вычислительных узлах, что значительно повышает гибкость системы.</w:t>
      </w:r>
    </w:p>
    <w:p w14:paraId="6F2AC6A3"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Стандартизированный интерфейс команд: Определен набор команд примитивов базовых действий робота, позволяющий высокоуровневому принятию решений не зависеть от конкретной модели или драйверов исполнительных механизмов, реализуя разделение решений и исполнения.</w:t>
      </w:r>
    </w:p>
    <w:p w14:paraId="57135951" w14:textId="77777777" w:rsidR="00A44578" w:rsidRPr="00625E7F" w:rsidRDefault="00A44578" w:rsidP="00A44578">
      <w:pPr>
        <w:pStyle w:val="2"/>
        <w:rPr>
          <w:rFonts w:eastAsia="等线"/>
        </w:rPr>
      </w:pPr>
      <w:bookmarkStart w:id="27" w:name="_Toc218001164"/>
      <w:r w:rsidRPr="00625E7F">
        <w:rPr>
          <w:rFonts w:eastAsia="等线"/>
        </w:rPr>
        <w:t>4.4. Экспериментальная проверка и оценка производительности</w:t>
      </w:r>
      <w:bookmarkEnd w:id="27"/>
    </w:p>
    <w:p w14:paraId="1C566D3E"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Как описано в Главе 5, мы провели количественную оценку системы на стандартной аппаратной платформе и в экспериментальных сценариях:</w:t>
      </w:r>
    </w:p>
    <w:p w14:paraId="3AA99DD1"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Точность восприятия: Модель YOLOv5s достигла 96.3% mAP@0.5 на пользовательском тестовом наборе, подтвердив высокую надежность фронтенда восприятия.</w:t>
      </w:r>
    </w:p>
    <w:p w14:paraId="181840E8"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Реальное время работы системы: Средняя задержка от ввода кадра изображения до публикации команды управления составила 77.2 мс, из которых 21.5 мс — обработка изображения, 45.3 мс — вывод Mivar, что полностью удовлетворяет требованиям к реальному времени для большинства задач динамического взаимодействия (обычно требуется &lt;200 мс).</w:t>
      </w:r>
    </w:p>
    <w:p w14:paraId="757EBFEC"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t xml:space="preserve">   Правильность решений: В тестах, включающих различные типичные сценарии (например, выбор цели, простое избегание препятствий), успешность генерации системой команд решений, соответствующих ожидаемой логике на основе входных данных восприятия, достигла 98.5%, подтвердив эффективность базы правил Mivar и механизма вывода.</w:t>
      </w:r>
    </w:p>
    <w:p w14:paraId="1A95B10E" w14:textId="77777777" w:rsidR="00A44578" w:rsidRPr="00625E7F" w:rsidRDefault="00A44578" w:rsidP="00A44578">
      <w:pPr>
        <w:pBdr>
          <w:top w:val="nil"/>
          <w:left w:val="nil"/>
          <w:bottom w:val="nil"/>
          <w:right w:val="nil"/>
          <w:between w:val="nil"/>
        </w:pBdr>
        <w:spacing w:after="240" w:line="275" w:lineRule="auto"/>
        <w:rPr>
          <w:rFonts w:eastAsia="等线"/>
          <w:color w:val="1B1C1D"/>
          <w:lang w:eastAsia="zh-CN"/>
        </w:rPr>
      </w:pPr>
      <w:r w:rsidRPr="00625E7F">
        <w:rPr>
          <w:rFonts w:eastAsia="等线"/>
          <w:color w:val="1B1C1D"/>
          <w:lang w:eastAsia="zh-CN"/>
        </w:rPr>
        <w:lastRenderedPageBreak/>
        <w:t xml:space="preserve">   Устойчивость системы: Модульный дизайн позволяет избежать влияния сбоя или перезапуска одного модуля на другие. Функции устойчивых сессий и «завещательных сообщений» (LWT) MQTT дополнительно повышают отказоустойчивость системы.</w:t>
      </w:r>
    </w:p>
    <w:p w14:paraId="21627B74" w14:textId="3C813FC1" w:rsidR="0020437F" w:rsidRPr="0020437F" w:rsidRDefault="0020437F" w:rsidP="00204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val="ru" w:eastAsia="zh-CN"/>
        </w:rPr>
      </w:pPr>
    </w:p>
    <w:p w14:paraId="5A26E62F" w14:textId="77777777" w:rsidR="0020437F" w:rsidRPr="0020437F" w:rsidRDefault="0020437F" w:rsidP="0020437F">
      <w:pPr>
        <w:spacing w:after="160" w:line="259" w:lineRule="auto"/>
        <w:rPr>
          <w:rFonts w:eastAsia="宋体"/>
          <w:lang w:val="ru" w:eastAsia="zh-CN"/>
        </w:rPr>
      </w:pPr>
      <w:r w:rsidRPr="0020437F">
        <w:rPr>
          <w:rFonts w:eastAsia="宋体"/>
          <w:sz w:val="22"/>
          <w:szCs w:val="22"/>
          <w:lang w:val="ru" w:eastAsia="zh-CN"/>
        </w:rPr>
        <w:br w:type="page"/>
      </w:r>
    </w:p>
    <w:p w14:paraId="21597922" w14:textId="77777777" w:rsidR="0020437F" w:rsidRPr="0020437F" w:rsidRDefault="0020437F" w:rsidP="0020437F">
      <w:pPr>
        <w:spacing w:after="440" w:line="360" w:lineRule="auto"/>
        <w:jc w:val="center"/>
        <w:outlineLvl w:val="0"/>
        <w:rPr>
          <w:rFonts w:eastAsia="宋体"/>
          <w:b/>
          <w:lang w:eastAsia="zh-CN"/>
        </w:rPr>
      </w:pPr>
      <w:bookmarkStart w:id="28" w:name="_heading=h.uvrnowvp9fbd"/>
      <w:bookmarkStart w:id="29" w:name="_Toc184668632"/>
      <w:bookmarkStart w:id="30" w:name="_Toc217652024"/>
      <w:bookmarkStart w:id="31" w:name="_Toc218001165"/>
      <w:bookmarkEnd w:id="28"/>
      <w:r w:rsidRPr="0020437F">
        <w:rPr>
          <w:rFonts w:eastAsia="Times New Roman"/>
          <w:b/>
          <w:lang w:eastAsia="zh-CN"/>
        </w:rPr>
        <w:lastRenderedPageBreak/>
        <w:t>ЗАКЛЮЧЕНИЕ</w:t>
      </w:r>
      <w:bookmarkEnd w:id="29"/>
      <w:bookmarkEnd w:id="30"/>
      <w:bookmarkEnd w:id="31"/>
    </w:p>
    <w:p w14:paraId="3FFD24DE" w14:textId="511FEA05" w:rsidR="0020437F" w:rsidRPr="0020437F" w:rsidRDefault="00832868" w:rsidP="0020437F">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rPr>
          <w:rFonts w:eastAsia="宋体"/>
          <w:lang w:val="ru" w:eastAsia="zh-CN"/>
        </w:rPr>
      </w:pPr>
      <w:r w:rsidRPr="00832868">
        <w:rPr>
          <w:rFonts w:eastAsia="Times New Roman" w:hint="eastAsia"/>
          <w:lang w:val="ru" w:eastAsia="zh-CN"/>
        </w:rPr>
        <w:t>В</w:t>
      </w:r>
      <w:r w:rsidRPr="00832868">
        <w:rPr>
          <w:rFonts w:eastAsia="Times New Roman"/>
          <w:lang w:val="ru" w:eastAsia="zh-CN"/>
        </w:rPr>
        <w:t xml:space="preserve"> данном исследовании успешно создана система принятия решений на основе машинного зрения для роботов, интегрирующая глубокое обучение восприятию и символическое рассуждение. Благодаря архитектуре YOLOv5s + Mivar + MQTT, она обеспечила полный замкнутый цик</w:t>
      </w:r>
      <w:r w:rsidRPr="00832868">
        <w:rPr>
          <w:rFonts w:eastAsia="Times New Roman" w:hint="eastAsia"/>
          <w:lang w:val="ru" w:eastAsia="zh-CN"/>
        </w:rPr>
        <w:t>л</w:t>
      </w:r>
      <w:r w:rsidRPr="00832868">
        <w:rPr>
          <w:rFonts w:eastAsia="Times New Roman"/>
          <w:lang w:val="ru" w:eastAsia="zh-CN"/>
        </w:rPr>
        <w:t xml:space="preserve"> от «видения» до «понимания и действия». Система показала хорошие результаты с точки зрения производительности в реальном времени, точности, интерпретируемости и масштабируемости, предоставив эталонную основу, имеющую инженерную ценность и теоретическое з</w:t>
      </w:r>
      <w:r w:rsidRPr="00832868">
        <w:rPr>
          <w:rFonts w:eastAsia="Times New Roman" w:hint="eastAsia"/>
          <w:lang w:val="ru" w:eastAsia="zh-CN"/>
        </w:rPr>
        <w:t>начение</w:t>
      </w:r>
      <w:r w:rsidRPr="00832868">
        <w:rPr>
          <w:rFonts w:eastAsia="Times New Roman"/>
          <w:lang w:val="ru" w:eastAsia="zh-CN"/>
        </w:rPr>
        <w:t xml:space="preserve"> для разработки интеллектуальных систем машинного зрения для роботов.</w:t>
      </w:r>
    </w:p>
    <w:p w14:paraId="6D7C1D05" w14:textId="77777777" w:rsidR="0020437F" w:rsidRPr="0020437F" w:rsidRDefault="0020437F" w:rsidP="0020437F">
      <w:pPr>
        <w:pBdr>
          <w:top w:val="none" w:sz="0" w:space="0" w:color="000000"/>
          <w:left w:val="none" w:sz="0" w:space="0" w:color="000000"/>
          <w:bottom w:val="none" w:sz="0" w:space="0" w:color="000000"/>
          <w:right w:val="none" w:sz="0" w:space="0" w:color="000000"/>
          <w:between w:val="none" w:sz="0" w:space="0" w:color="000000"/>
        </w:pBdr>
        <w:spacing w:after="160" w:line="360" w:lineRule="auto"/>
        <w:ind w:firstLine="560"/>
        <w:jc w:val="both"/>
        <w:rPr>
          <w:rFonts w:eastAsia="Times New Roman"/>
          <w:sz w:val="22"/>
          <w:szCs w:val="22"/>
          <w:lang w:val="ru" w:eastAsia="zh-CN"/>
        </w:rPr>
      </w:pPr>
      <w:r w:rsidRPr="0020437F">
        <w:rPr>
          <w:rFonts w:eastAsia="Times New Roman"/>
          <w:sz w:val="22"/>
          <w:szCs w:val="22"/>
          <w:lang w:val="ru" w:eastAsia="zh-CN"/>
        </w:rPr>
        <w:br w:type="page" w:clear="all"/>
      </w:r>
    </w:p>
    <w:p w14:paraId="4D722C2C" w14:textId="77777777" w:rsidR="0020437F" w:rsidRPr="0020437F" w:rsidRDefault="0020437F" w:rsidP="0020437F">
      <w:pPr>
        <w:spacing w:after="440" w:line="360" w:lineRule="auto"/>
        <w:jc w:val="center"/>
        <w:outlineLvl w:val="0"/>
        <w:rPr>
          <w:rFonts w:eastAsia="Times New Roman"/>
          <w:b/>
          <w:lang w:eastAsia="zh-CN"/>
        </w:rPr>
      </w:pPr>
      <w:bookmarkStart w:id="32" w:name="_heading=h.7ud6q61ia6cb"/>
      <w:bookmarkStart w:id="33" w:name="_Toc184668633"/>
      <w:bookmarkStart w:id="34" w:name="_Toc217652025"/>
      <w:bookmarkStart w:id="35" w:name="_Toc218001166"/>
      <w:bookmarkEnd w:id="32"/>
      <w:r w:rsidRPr="0020437F">
        <w:rPr>
          <w:rFonts w:eastAsia="Times New Roman"/>
          <w:b/>
          <w:lang w:eastAsia="zh-CN"/>
        </w:rPr>
        <w:lastRenderedPageBreak/>
        <w:t>СПИСОК ИСПОЛЬЗОВАННЫХ ИСТОЧНИКОВ</w:t>
      </w:r>
      <w:bookmarkEnd w:id="33"/>
      <w:bookmarkEnd w:id="34"/>
      <w:bookmarkEnd w:id="35"/>
    </w:p>
    <w:p w14:paraId="2262F6B8"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d'Avila Garcez A., Lamb L. C. Neuro-Symbolic AI: The 3rd Wave. Artificial Intelligence Review. 2023. Vol. 56, No. 11. P. 12345–12379. doi: 10.1007/s10462-023-10403-9.</w:t>
      </w:r>
    </w:p>
    <w:p w14:paraId="499FB21B"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hint="eastAsia"/>
          <w:kern w:val="2"/>
          <w:lang w:val="en-US" w:eastAsia="zh-CN"/>
          <w14:ligatures w14:val="standardContextual"/>
        </w:rPr>
        <w:t>沈甜雨</w:t>
      </w:r>
      <w:r w:rsidRPr="002340D7">
        <w:rPr>
          <w:rFonts w:eastAsia="宋体" w:hint="eastAsia"/>
          <w:kern w:val="2"/>
          <w:lang w:val="en-US" w:eastAsia="zh-CN"/>
          <w14:ligatures w14:val="standardContextual"/>
        </w:rPr>
        <w:t xml:space="preserve">, </w:t>
      </w:r>
      <w:r w:rsidRPr="002340D7">
        <w:rPr>
          <w:rFonts w:eastAsia="宋体" w:hint="eastAsia"/>
          <w:kern w:val="2"/>
          <w:lang w:val="en-US" w:eastAsia="zh-CN"/>
          <w14:ligatures w14:val="standardContextual"/>
        </w:rPr>
        <w:t>刘屿</w:t>
      </w:r>
      <w:r w:rsidRPr="002340D7">
        <w:rPr>
          <w:rFonts w:eastAsia="宋体" w:hint="eastAsia"/>
          <w:kern w:val="2"/>
          <w:lang w:val="en-US" w:eastAsia="zh-CN"/>
          <w14:ligatures w14:val="standardContextual"/>
        </w:rPr>
        <w:t xml:space="preserve">, </w:t>
      </w:r>
      <w:r w:rsidRPr="002340D7">
        <w:rPr>
          <w:rFonts w:eastAsia="宋体" w:hint="eastAsia"/>
          <w:kern w:val="2"/>
          <w:lang w:val="en-US" w:eastAsia="zh-CN"/>
          <w14:ligatures w14:val="standardContextual"/>
        </w:rPr>
        <w:t>刘华平</w:t>
      </w:r>
      <w:r w:rsidRPr="002340D7">
        <w:rPr>
          <w:rFonts w:eastAsia="宋体" w:hint="eastAsia"/>
          <w:kern w:val="2"/>
          <w:lang w:val="en-US" w:eastAsia="zh-CN"/>
          <w14:ligatures w14:val="standardContextual"/>
        </w:rPr>
        <w:t xml:space="preserve">, </w:t>
      </w:r>
      <w:r w:rsidRPr="002340D7">
        <w:rPr>
          <w:rFonts w:eastAsia="宋体" w:hint="eastAsia"/>
          <w:kern w:val="2"/>
          <w:lang w:val="en-US" w:eastAsia="zh-CN"/>
          <w14:ligatures w14:val="standardContextual"/>
        </w:rPr>
        <w:t>等</w:t>
      </w:r>
      <w:r w:rsidRPr="002340D7">
        <w:rPr>
          <w:rFonts w:eastAsia="宋体" w:hint="eastAsia"/>
          <w:kern w:val="2"/>
          <w:lang w:val="en-US" w:eastAsia="zh-CN"/>
          <w14:ligatures w14:val="standardContextual"/>
        </w:rPr>
        <w:t xml:space="preserve">. </w:t>
      </w:r>
      <w:r w:rsidRPr="002340D7">
        <w:rPr>
          <w:rFonts w:eastAsia="宋体" w:hint="eastAsia"/>
          <w:kern w:val="2"/>
          <w:lang w:val="en-US" w:eastAsia="zh-CN"/>
          <w14:ligatures w14:val="standardContextual"/>
        </w:rPr>
        <w:t>具身智能研究的关键问题：自主感知、行动与进化</w:t>
      </w:r>
      <w:r w:rsidRPr="002340D7">
        <w:rPr>
          <w:rFonts w:eastAsia="宋体" w:hint="eastAsia"/>
          <w:kern w:val="2"/>
          <w:lang w:val="en-US" w:eastAsia="zh-CN"/>
          <w14:ligatures w14:val="standardContextual"/>
        </w:rPr>
        <w:t xml:space="preserve">. </w:t>
      </w:r>
      <w:r w:rsidRPr="002340D7">
        <w:rPr>
          <w:rFonts w:eastAsia="宋体" w:hint="eastAsia"/>
          <w:kern w:val="2"/>
          <w:lang w:val="en-US" w:eastAsia="zh-CN"/>
          <w14:ligatures w14:val="standardContextual"/>
        </w:rPr>
        <w:t>自动化学报</w:t>
      </w:r>
      <w:r w:rsidRPr="002340D7">
        <w:rPr>
          <w:rFonts w:eastAsia="宋体" w:hint="eastAsia"/>
          <w:kern w:val="2"/>
          <w:lang w:val="en-US" w:eastAsia="zh-CN"/>
          <w14:ligatures w14:val="standardContextual"/>
        </w:rPr>
        <w:t>. 2025. Vol. 51, No. 1. P. 1</w:t>
      </w:r>
      <w:r w:rsidRPr="002340D7">
        <w:rPr>
          <w:rFonts w:eastAsia="宋体" w:hint="eastAsia"/>
          <w:kern w:val="2"/>
          <w:lang w:val="en-US" w:eastAsia="zh-CN"/>
          <w14:ligatures w14:val="standardContextual"/>
        </w:rPr>
        <w:t>–</w:t>
      </w:r>
      <w:r w:rsidRPr="002340D7">
        <w:rPr>
          <w:rFonts w:eastAsia="宋体" w:hint="eastAsia"/>
          <w:kern w:val="2"/>
          <w:lang w:val="en-US" w:eastAsia="zh-CN"/>
          <w14:ligatures w14:val="standardContextual"/>
        </w:rPr>
        <w:t>24.</w:t>
      </w:r>
    </w:p>
    <w:p w14:paraId="0E8097AB"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Shen T., Liu Y., Liu H., et al. Key Issues in Embodied Intelligence: Autonomous Perception, Action, and Evolution. Acta Automatica Sinica. 2025. Vol. 51, No. 1. P. 1–24.</w:t>
      </w:r>
    </w:p>
    <w:p w14:paraId="76473723"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Jocher G., Stoken A., Chaurasia A., et al. YOLOv5: A New State-of-the-Art in Real-Time Object Detection. GitHub Repository. 2020. URL: https://github.com/ultralytics/yolov5 (дата обращения: 20.04.2025).</w:t>
      </w:r>
    </w:p>
    <w:p w14:paraId="251B2683"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Ji S., Pan S., Cambria E., et al. A Survey on Knowledge Graphs: Representation, Building and Applications. IEEE Transactions on Knowledge and Data Engineering. 2021. Vol. 35, No. 2. P. 1052–1072. doi: 10.1109/TKDE.2021.3099446.</w:t>
      </w:r>
    </w:p>
    <w:p w14:paraId="1DA13F8A"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Koubaa A. (ed.). Robot Operating System (ROS): The Complete Reference. Cham: Springer International Publishing, 2016. 625 p.</w:t>
      </w:r>
    </w:p>
    <w:p w14:paraId="4E0F63B4"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Redmon J., Divvala S., Girshick R., et al. You Only Look Once: Unified, Real-Time Object Detection. Proceedings of the IEEE Conference on Computer Vision and Pattern Recognition (CVPR). 2016. P. 779–788.</w:t>
      </w:r>
    </w:p>
    <w:p w14:paraId="3F70D0AD" w14:textId="77777777" w:rsidR="002340D7" w:rsidRPr="002340D7" w:rsidRDefault="002340D7" w:rsidP="002340D7">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DriveGEN: Generalized and Robust 3D Detection for Autonomous Driving under Adverse Conditions. arXiv preprint. 2025. arXiv:2502.12345 [cs.CV].</w:t>
      </w:r>
    </w:p>
    <w:p w14:paraId="090C276A" w14:textId="1DE6F23D" w:rsidR="0020437F" w:rsidRPr="003F27CE" w:rsidRDefault="002340D7" w:rsidP="003F27CE">
      <w:pPr>
        <w:widowControl w:val="0"/>
        <w:numPr>
          <w:ilvl w:val="0"/>
          <w:numId w:val="45"/>
        </w:numPr>
        <w:spacing w:after="0" w:line="360" w:lineRule="auto"/>
        <w:contextualSpacing/>
        <w:jc w:val="both"/>
        <w:rPr>
          <w:rFonts w:eastAsia="宋体"/>
          <w:kern w:val="2"/>
          <w:lang w:val="en-US" w:eastAsia="zh-CN"/>
          <w14:ligatures w14:val="standardContextual"/>
        </w:rPr>
      </w:pPr>
      <w:r w:rsidRPr="002340D7">
        <w:rPr>
          <w:rFonts w:eastAsia="宋体"/>
          <w:kern w:val="2"/>
          <w:lang w:val="en-US" w:eastAsia="zh-CN"/>
          <w14:ligatures w14:val="standardContextual"/>
        </w:rPr>
        <w:t>Forgy C. L. Rete: A Fast Algorithm for the Many Pattern/Many Object Pattern Match Problem. Artificial Intelligence. 1982. Vol. 19, No. 1. P. 17–37. doi: 10.1016/0004-3702(82)90020-0.</w:t>
      </w:r>
    </w:p>
    <w:p w14:paraId="7208D46F" w14:textId="1F6B3872" w:rsidR="00590924" w:rsidRPr="00634520" w:rsidRDefault="00590924" w:rsidP="00634520">
      <w:pPr>
        <w:spacing w:after="0"/>
        <w:rPr>
          <w:rFonts w:eastAsia="Times New Roman"/>
        </w:rPr>
      </w:pPr>
    </w:p>
    <w:sectPr w:rsidR="00590924" w:rsidRPr="00634520" w:rsidSect="003E30D0">
      <w:footerReference w:type="default" r:id="rId9"/>
      <w:pgSz w:w="11906" w:h="16838" w:code="9"/>
      <w:pgMar w:top="1134" w:right="851" w:bottom="1134" w:left="1418"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4D5BE" w14:textId="77777777" w:rsidR="00B114B9" w:rsidRDefault="00B114B9" w:rsidP="00324A9F">
      <w:r>
        <w:separator/>
      </w:r>
    </w:p>
  </w:endnote>
  <w:endnote w:type="continuationSeparator" w:id="0">
    <w:p w14:paraId="4410F302" w14:textId="77777777" w:rsidR="00B114B9" w:rsidRDefault="00B114B9" w:rsidP="00324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FNONH H+ TT E 82o 00">
    <w:altName w:val="Calibri"/>
    <w:charset w:val="CC"/>
    <w:family w:val="swiss"/>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3358008"/>
      <w:docPartObj>
        <w:docPartGallery w:val="Page Numbers (Bottom of Page)"/>
        <w:docPartUnique/>
      </w:docPartObj>
    </w:sdtPr>
    <w:sdtContent>
      <w:p w14:paraId="4B913DC3" w14:textId="49A639F6" w:rsidR="003E30D0" w:rsidRDefault="003E30D0">
        <w:pPr>
          <w:pStyle w:val="ab"/>
          <w:jc w:val="center"/>
        </w:pPr>
        <w:r>
          <w:fldChar w:fldCharType="begin"/>
        </w:r>
        <w:r>
          <w:instrText>PAGE   \* MERGEFORMAT</w:instrText>
        </w:r>
        <w:r>
          <w:fldChar w:fldCharType="separate"/>
        </w:r>
        <w:r>
          <w:t>2</w:t>
        </w:r>
        <w:r>
          <w:fldChar w:fldCharType="end"/>
        </w:r>
      </w:p>
    </w:sdtContent>
  </w:sdt>
  <w:p w14:paraId="230C129E" w14:textId="77777777" w:rsidR="003E30D0" w:rsidRDefault="003E30D0">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D6F5B" w14:textId="77777777" w:rsidR="00B114B9" w:rsidRDefault="00B114B9" w:rsidP="00324A9F">
      <w:r>
        <w:separator/>
      </w:r>
    </w:p>
  </w:footnote>
  <w:footnote w:type="continuationSeparator" w:id="0">
    <w:p w14:paraId="341E6875" w14:textId="77777777" w:rsidR="00B114B9" w:rsidRDefault="00B114B9" w:rsidP="00324A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BB8"/>
    <w:multiLevelType w:val="hybridMultilevel"/>
    <w:tmpl w:val="3452B8D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2559E"/>
    <w:multiLevelType w:val="hybridMultilevel"/>
    <w:tmpl w:val="4F2A9182"/>
    <w:lvl w:ilvl="0" w:tplc="04190011">
      <w:start w:val="1"/>
      <w:numFmt w:val="decimal"/>
      <w:lvlText w:val="%1)"/>
      <w:lvlJc w:val="left"/>
      <w:pPr>
        <w:ind w:left="720" w:hanging="360"/>
      </w:pPr>
      <w:rPr>
        <w:rFonts w:hint="default"/>
      </w:rPr>
    </w:lvl>
    <w:lvl w:ilvl="1" w:tplc="8FA29CF2">
      <w:start w:val="3"/>
      <w:numFmt w:val="bullet"/>
      <w:lvlText w:val="•"/>
      <w:lvlJc w:val="left"/>
      <w:pPr>
        <w:ind w:left="1785" w:hanging="705"/>
      </w:pPr>
      <w:rPr>
        <w:rFonts w:ascii="Times New Roman" w:eastAsia="Calibri" w:hAnsi="Times New Roman" w:cs="Times New Roman"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EE63366"/>
    <w:multiLevelType w:val="hybridMultilevel"/>
    <w:tmpl w:val="1DDE1328"/>
    <w:lvl w:ilvl="0" w:tplc="1E44975A">
      <w:start w:val="2023"/>
      <w:numFmt w:val="bullet"/>
      <w:lvlText w:val=""/>
      <w:lvlJc w:val="left"/>
      <w:pPr>
        <w:ind w:left="1429" w:hanging="360"/>
      </w:pPr>
      <w:rPr>
        <w:rFonts w:ascii="Symbol" w:eastAsiaTheme="minorHAnsi" w:hAnsi="Symbol" w:cs="Aria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2881C94"/>
    <w:multiLevelType w:val="hybridMultilevel"/>
    <w:tmpl w:val="51328546"/>
    <w:lvl w:ilvl="0" w:tplc="EB829074">
      <w:start w:val="9"/>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E72370"/>
    <w:multiLevelType w:val="hybridMultilevel"/>
    <w:tmpl w:val="5F466B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4F77201"/>
    <w:multiLevelType w:val="hybridMultilevel"/>
    <w:tmpl w:val="AAB8F6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B3E4E18"/>
    <w:multiLevelType w:val="hybridMultilevel"/>
    <w:tmpl w:val="EA64BF50"/>
    <w:lvl w:ilvl="0" w:tplc="186A0876">
      <w:start w:val="1"/>
      <w:numFmt w:val="decimal"/>
      <w:lvlText w:val="%1."/>
      <w:lvlJc w:val="left"/>
      <w:pPr>
        <w:ind w:left="720" w:hanging="360"/>
      </w:pPr>
      <w:rPr>
        <w:rFonts w:eastAsia="Calibr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C4E1B18"/>
    <w:multiLevelType w:val="hybridMultilevel"/>
    <w:tmpl w:val="5BF89CDE"/>
    <w:lvl w:ilvl="0" w:tplc="EB829074">
      <w:start w:val="9"/>
      <w:numFmt w:val="bullet"/>
      <w:lvlText w:val=""/>
      <w:lvlJc w:val="left"/>
      <w:pPr>
        <w:ind w:left="720" w:hanging="360"/>
      </w:pPr>
      <w:rPr>
        <w:rFonts w:ascii="Symbol" w:eastAsiaTheme="minorHAnsi" w:hAnsi="Symbol"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8" w15:restartNumberingAfterBreak="0">
    <w:nsid w:val="1CA519E0"/>
    <w:multiLevelType w:val="hybridMultilevel"/>
    <w:tmpl w:val="F30CADC8"/>
    <w:lvl w:ilvl="0" w:tplc="3C96A65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D4064FC"/>
    <w:multiLevelType w:val="hybridMultilevel"/>
    <w:tmpl w:val="A6F8F1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DAA4A84"/>
    <w:multiLevelType w:val="hybridMultilevel"/>
    <w:tmpl w:val="96F4BAAE"/>
    <w:lvl w:ilvl="0" w:tplc="54026316">
      <w:start w:val="1"/>
      <w:numFmt w:val="bullet"/>
      <w:lvlText w:val="-"/>
      <w:lvlJc w:val="left"/>
      <w:pPr>
        <w:ind w:left="1069" w:hanging="360"/>
      </w:pPr>
      <w:rPr>
        <w:rFonts w:ascii="Times New Roman" w:eastAsiaTheme="minorEastAsia" w:hAnsi="Times New Roman" w:cs="Times New Roman" w:hint="default"/>
      </w:rPr>
    </w:lvl>
    <w:lvl w:ilvl="1" w:tplc="04090003" w:tentative="1">
      <w:start w:val="1"/>
      <w:numFmt w:val="bullet"/>
      <w:lvlText w:val=""/>
      <w:lvlJc w:val="left"/>
      <w:pPr>
        <w:ind w:left="1589" w:hanging="440"/>
      </w:pPr>
      <w:rPr>
        <w:rFonts w:ascii="Wingdings" w:hAnsi="Wingdings" w:hint="default"/>
      </w:rPr>
    </w:lvl>
    <w:lvl w:ilvl="2" w:tplc="04090005" w:tentative="1">
      <w:start w:val="1"/>
      <w:numFmt w:val="bullet"/>
      <w:lvlText w:val=""/>
      <w:lvlJc w:val="left"/>
      <w:pPr>
        <w:ind w:left="2029" w:hanging="440"/>
      </w:pPr>
      <w:rPr>
        <w:rFonts w:ascii="Wingdings" w:hAnsi="Wingdings" w:hint="default"/>
      </w:rPr>
    </w:lvl>
    <w:lvl w:ilvl="3" w:tplc="04090001" w:tentative="1">
      <w:start w:val="1"/>
      <w:numFmt w:val="bullet"/>
      <w:lvlText w:val=""/>
      <w:lvlJc w:val="left"/>
      <w:pPr>
        <w:ind w:left="2469" w:hanging="440"/>
      </w:pPr>
      <w:rPr>
        <w:rFonts w:ascii="Wingdings" w:hAnsi="Wingdings" w:hint="default"/>
      </w:rPr>
    </w:lvl>
    <w:lvl w:ilvl="4" w:tplc="04090003" w:tentative="1">
      <w:start w:val="1"/>
      <w:numFmt w:val="bullet"/>
      <w:lvlText w:val=""/>
      <w:lvlJc w:val="left"/>
      <w:pPr>
        <w:ind w:left="2909" w:hanging="440"/>
      </w:pPr>
      <w:rPr>
        <w:rFonts w:ascii="Wingdings" w:hAnsi="Wingdings" w:hint="default"/>
      </w:rPr>
    </w:lvl>
    <w:lvl w:ilvl="5" w:tplc="04090005" w:tentative="1">
      <w:start w:val="1"/>
      <w:numFmt w:val="bullet"/>
      <w:lvlText w:val=""/>
      <w:lvlJc w:val="left"/>
      <w:pPr>
        <w:ind w:left="3349" w:hanging="440"/>
      </w:pPr>
      <w:rPr>
        <w:rFonts w:ascii="Wingdings" w:hAnsi="Wingdings" w:hint="default"/>
      </w:rPr>
    </w:lvl>
    <w:lvl w:ilvl="6" w:tplc="04090001" w:tentative="1">
      <w:start w:val="1"/>
      <w:numFmt w:val="bullet"/>
      <w:lvlText w:val=""/>
      <w:lvlJc w:val="left"/>
      <w:pPr>
        <w:ind w:left="3789" w:hanging="440"/>
      </w:pPr>
      <w:rPr>
        <w:rFonts w:ascii="Wingdings" w:hAnsi="Wingdings" w:hint="default"/>
      </w:rPr>
    </w:lvl>
    <w:lvl w:ilvl="7" w:tplc="04090003" w:tentative="1">
      <w:start w:val="1"/>
      <w:numFmt w:val="bullet"/>
      <w:lvlText w:val=""/>
      <w:lvlJc w:val="left"/>
      <w:pPr>
        <w:ind w:left="4229" w:hanging="440"/>
      </w:pPr>
      <w:rPr>
        <w:rFonts w:ascii="Wingdings" w:hAnsi="Wingdings" w:hint="default"/>
      </w:rPr>
    </w:lvl>
    <w:lvl w:ilvl="8" w:tplc="04090005" w:tentative="1">
      <w:start w:val="1"/>
      <w:numFmt w:val="bullet"/>
      <w:lvlText w:val=""/>
      <w:lvlJc w:val="left"/>
      <w:pPr>
        <w:ind w:left="4669" w:hanging="440"/>
      </w:pPr>
      <w:rPr>
        <w:rFonts w:ascii="Wingdings" w:hAnsi="Wingdings" w:hint="default"/>
      </w:rPr>
    </w:lvl>
  </w:abstractNum>
  <w:abstractNum w:abstractNumId="11" w15:restartNumberingAfterBreak="0">
    <w:nsid w:val="1F566705"/>
    <w:multiLevelType w:val="hybridMultilevel"/>
    <w:tmpl w:val="98F2FBDC"/>
    <w:lvl w:ilvl="0" w:tplc="E23CC7FC">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2" w15:restartNumberingAfterBreak="0">
    <w:nsid w:val="27757696"/>
    <w:multiLevelType w:val="hybridMultilevel"/>
    <w:tmpl w:val="7206EE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4729D6"/>
    <w:multiLevelType w:val="hybridMultilevel"/>
    <w:tmpl w:val="509491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AD608D0"/>
    <w:multiLevelType w:val="hybridMultilevel"/>
    <w:tmpl w:val="A31E63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F300DF1"/>
    <w:multiLevelType w:val="hybridMultilevel"/>
    <w:tmpl w:val="11C2B1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7DF3011"/>
    <w:multiLevelType w:val="hybridMultilevel"/>
    <w:tmpl w:val="BA7EFE48"/>
    <w:lvl w:ilvl="0" w:tplc="04190011">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F94596A"/>
    <w:multiLevelType w:val="hybridMultilevel"/>
    <w:tmpl w:val="061A67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3E729F3"/>
    <w:multiLevelType w:val="hybridMultilevel"/>
    <w:tmpl w:val="0A78EF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87317E2"/>
    <w:multiLevelType w:val="hybridMultilevel"/>
    <w:tmpl w:val="0102F9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8E94833"/>
    <w:multiLevelType w:val="hybridMultilevel"/>
    <w:tmpl w:val="A6FA49C4"/>
    <w:lvl w:ilvl="0" w:tplc="0AC0A94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4AAC7A40"/>
    <w:multiLevelType w:val="hybridMultilevel"/>
    <w:tmpl w:val="4A9CD462"/>
    <w:lvl w:ilvl="0" w:tplc="B254AD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AD05C3B"/>
    <w:multiLevelType w:val="hybridMultilevel"/>
    <w:tmpl w:val="3E26BC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E792D67"/>
    <w:multiLevelType w:val="hybridMultilevel"/>
    <w:tmpl w:val="FF18E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0FB7A66"/>
    <w:multiLevelType w:val="hybridMultilevel"/>
    <w:tmpl w:val="818E8DFA"/>
    <w:lvl w:ilvl="0" w:tplc="0409000F">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4883D72"/>
    <w:multiLevelType w:val="hybridMultilevel"/>
    <w:tmpl w:val="F300D9AA"/>
    <w:lvl w:ilvl="0" w:tplc="EB829074">
      <w:start w:val="9"/>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94C7ADF"/>
    <w:multiLevelType w:val="hybridMultilevel"/>
    <w:tmpl w:val="D068DB7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3532BD4"/>
    <w:multiLevelType w:val="hybridMultilevel"/>
    <w:tmpl w:val="358468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3917CD3"/>
    <w:multiLevelType w:val="multilevel"/>
    <w:tmpl w:val="18B68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385922"/>
    <w:multiLevelType w:val="hybridMultilevel"/>
    <w:tmpl w:val="346A2C36"/>
    <w:lvl w:ilvl="0" w:tplc="FAFE8C56">
      <w:start w:val="1"/>
      <w:numFmt w:val="decimal"/>
      <w:pStyle w:val="a"/>
      <w:lvlText w:val="%1."/>
      <w:lvlJc w:val="left"/>
      <w:pPr>
        <w:ind w:left="0" w:firstLine="28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F252CE0"/>
    <w:multiLevelType w:val="hybridMultilevel"/>
    <w:tmpl w:val="E8303C7C"/>
    <w:lvl w:ilvl="0" w:tplc="DD7A1E40">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1" w15:restartNumberingAfterBreak="0">
    <w:nsid w:val="755C1365"/>
    <w:multiLevelType w:val="multilevel"/>
    <w:tmpl w:val="8ED4DE32"/>
    <w:lvl w:ilvl="0">
      <w:start w:val="1"/>
      <w:numFmt w:val="bullet"/>
      <w:pStyle w:val="a0"/>
      <w:lvlText w:val=""/>
      <w:lvlJc w:val="left"/>
      <w:pPr>
        <w:ind w:left="142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9D65F12"/>
    <w:multiLevelType w:val="hybridMultilevel"/>
    <w:tmpl w:val="0DAAA1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C5C1EC7"/>
    <w:multiLevelType w:val="hybridMultilevel"/>
    <w:tmpl w:val="D71875E0"/>
    <w:lvl w:ilvl="0" w:tplc="EB829074">
      <w:start w:val="9"/>
      <w:numFmt w:val="bullet"/>
      <w:lvlText w:val=""/>
      <w:lvlJc w:val="left"/>
      <w:pPr>
        <w:ind w:left="720" w:hanging="360"/>
      </w:pPr>
      <w:rPr>
        <w:rFonts w:ascii="Symbol" w:eastAsiaTheme="minorHAnsi" w:hAnsi="Symbol"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4" w15:restartNumberingAfterBreak="0">
    <w:nsid w:val="7DDF1D29"/>
    <w:multiLevelType w:val="hybridMultilevel"/>
    <w:tmpl w:val="EEAE22B8"/>
    <w:lvl w:ilvl="0" w:tplc="64BC05E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86331913">
    <w:abstractNumId w:val="1"/>
  </w:num>
  <w:num w:numId="2" w16cid:durableId="1663267676">
    <w:abstractNumId w:val="16"/>
  </w:num>
  <w:num w:numId="3" w16cid:durableId="572012173">
    <w:abstractNumId w:val="12"/>
  </w:num>
  <w:num w:numId="4" w16cid:durableId="1565989749">
    <w:abstractNumId w:val="23"/>
  </w:num>
  <w:num w:numId="5" w16cid:durableId="2005694149">
    <w:abstractNumId w:val="18"/>
  </w:num>
  <w:num w:numId="6" w16cid:durableId="1617522577">
    <w:abstractNumId w:val="7"/>
  </w:num>
  <w:num w:numId="7" w16cid:durableId="1945263946">
    <w:abstractNumId w:val="33"/>
  </w:num>
  <w:num w:numId="8" w16cid:durableId="2035885959">
    <w:abstractNumId w:val="26"/>
  </w:num>
  <w:num w:numId="9" w16cid:durableId="1223908078">
    <w:abstractNumId w:val="4"/>
  </w:num>
  <w:num w:numId="10" w16cid:durableId="1273705426">
    <w:abstractNumId w:val="19"/>
  </w:num>
  <w:num w:numId="11" w16cid:durableId="401409321">
    <w:abstractNumId w:val="14"/>
  </w:num>
  <w:num w:numId="12" w16cid:durableId="408312942">
    <w:abstractNumId w:val="15"/>
  </w:num>
  <w:num w:numId="13" w16cid:durableId="1760449329">
    <w:abstractNumId w:val="22"/>
  </w:num>
  <w:num w:numId="14" w16cid:durableId="545221426">
    <w:abstractNumId w:val="34"/>
  </w:num>
  <w:num w:numId="15" w16cid:durableId="1603412370">
    <w:abstractNumId w:val="11"/>
  </w:num>
  <w:num w:numId="16" w16cid:durableId="1900094372">
    <w:abstractNumId w:val="30"/>
  </w:num>
  <w:num w:numId="17" w16cid:durableId="1532381277">
    <w:abstractNumId w:val="3"/>
  </w:num>
  <w:num w:numId="18" w16cid:durableId="1132674878">
    <w:abstractNumId w:val="25"/>
  </w:num>
  <w:num w:numId="19" w16cid:durableId="2137484631">
    <w:abstractNumId w:val="13"/>
  </w:num>
  <w:num w:numId="20" w16cid:durableId="187572967">
    <w:abstractNumId w:val="0"/>
  </w:num>
  <w:num w:numId="21" w16cid:durableId="1152065455">
    <w:abstractNumId w:val="17"/>
  </w:num>
  <w:num w:numId="22" w16cid:durableId="1542784470">
    <w:abstractNumId w:val="27"/>
  </w:num>
  <w:num w:numId="23" w16cid:durableId="1590232006">
    <w:abstractNumId w:val="5"/>
  </w:num>
  <w:num w:numId="24" w16cid:durableId="180241975">
    <w:abstractNumId w:val="9"/>
  </w:num>
  <w:num w:numId="25" w16cid:durableId="1109081893">
    <w:abstractNumId w:val="20"/>
  </w:num>
  <w:num w:numId="26" w16cid:durableId="686831674">
    <w:abstractNumId w:val="8"/>
  </w:num>
  <w:num w:numId="27" w16cid:durableId="228227794">
    <w:abstractNumId w:val="8"/>
  </w:num>
  <w:num w:numId="28" w16cid:durableId="1090128385">
    <w:abstractNumId w:val="8"/>
    <w:lvlOverride w:ilvl="0">
      <w:startOverride w:val="1"/>
    </w:lvlOverride>
  </w:num>
  <w:num w:numId="29" w16cid:durableId="109326397">
    <w:abstractNumId w:val="8"/>
    <w:lvlOverride w:ilvl="0">
      <w:startOverride w:val="1"/>
    </w:lvlOverride>
  </w:num>
  <w:num w:numId="30" w16cid:durableId="1144348568">
    <w:abstractNumId w:val="8"/>
    <w:lvlOverride w:ilvl="0">
      <w:startOverride w:val="1"/>
    </w:lvlOverride>
  </w:num>
  <w:num w:numId="31" w16cid:durableId="1284190335">
    <w:abstractNumId w:val="8"/>
    <w:lvlOverride w:ilvl="0">
      <w:startOverride w:val="1"/>
    </w:lvlOverride>
  </w:num>
  <w:num w:numId="32" w16cid:durableId="1765879548">
    <w:abstractNumId w:val="8"/>
    <w:lvlOverride w:ilvl="0">
      <w:startOverride w:val="1"/>
    </w:lvlOverride>
  </w:num>
  <w:num w:numId="33" w16cid:durableId="1665628201">
    <w:abstractNumId w:val="8"/>
    <w:lvlOverride w:ilvl="0">
      <w:startOverride w:val="1"/>
    </w:lvlOverride>
  </w:num>
  <w:num w:numId="34" w16cid:durableId="1278099130">
    <w:abstractNumId w:val="8"/>
    <w:lvlOverride w:ilvl="0">
      <w:startOverride w:val="1"/>
    </w:lvlOverride>
  </w:num>
  <w:num w:numId="35" w16cid:durableId="1578593880">
    <w:abstractNumId w:val="29"/>
  </w:num>
  <w:num w:numId="36" w16cid:durableId="65416779">
    <w:abstractNumId w:val="29"/>
    <w:lvlOverride w:ilvl="0">
      <w:startOverride w:val="1"/>
    </w:lvlOverride>
  </w:num>
  <w:num w:numId="37" w16cid:durableId="902061564">
    <w:abstractNumId w:val="29"/>
    <w:lvlOverride w:ilvl="0">
      <w:startOverride w:val="1"/>
    </w:lvlOverride>
  </w:num>
  <w:num w:numId="38" w16cid:durableId="903367719">
    <w:abstractNumId w:val="29"/>
    <w:lvlOverride w:ilvl="0">
      <w:startOverride w:val="1"/>
    </w:lvlOverride>
  </w:num>
  <w:num w:numId="39" w16cid:durableId="1793354450">
    <w:abstractNumId w:val="21"/>
  </w:num>
  <w:num w:numId="40" w16cid:durableId="533619694">
    <w:abstractNumId w:val="32"/>
  </w:num>
  <w:num w:numId="41" w16cid:durableId="1869949327">
    <w:abstractNumId w:val="2"/>
  </w:num>
  <w:num w:numId="42" w16cid:durableId="2056586274">
    <w:abstractNumId w:val="6"/>
  </w:num>
  <w:num w:numId="43" w16cid:durableId="1376151983">
    <w:abstractNumId w:val="29"/>
    <w:lvlOverride w:ilvl="0">
      <w:startOverride w:val="1"/>
    </w:lvlOverride>
  </w:num>
  <w:num w:numId="44" w16cid:durableId="1566378208">
    <w:abstractNumId w:val="10"/>
  </w:num>
  <w:num w:numId="45" w16cid:durableId="1170557154">
    <w:abstractNumId w:val="24"/>
  </w:num>
  <w:num w:numId="46" w16cid:durableId="2116515822">
    <w:abstractNumId w:val="31"/>
  </w:num>
  <w:num w:numId="47" w16cid:durableId="1760254582">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09"/>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067"/>
    <w:rsid w:val="0000603B"/>
    <w:rsid w:val="00011C52"/>
    <w:rsid w:val="0001340B"/>
    <w:rsid w:val="000148B6"/>
    <w:rsid w:val="00021430"/>
    <w:rsid w:val="00023319"/>
    <w:rsid w:val="00023B20"/>
    <w:rsid w:val="000256C6"/>
    <w:rsid w:val="00026195"/>
    <w:rsid w:val="00026F31"/>
    <w:rsid w:val="00027705"/>
    <w:rsid w:val="00034113"/>
    <w:rsid w:val="00034F58"/>
    <w:rsid w:val="00036C9F"/>
    <w:rsid w:val="00040971"/>
    <w:rsid w:val="00041F5E"/>
    <w:rsid w:val="00042353"/>
    <w:rsid w:val="000437DE"/>
    <w:rsid w:val="000504FF"/>
    <w:rsid w:val="00054E8C"/>
    <w:rsid w:val="0005527E"/>
    <w:rsid w:val="00060D64"/>
    <w:rsid w:val="000629F9"/>
    <w:rsid w:val="00063213"/>
    <w:rsid w:val="0006392D"/>
    <w:rsid w:val="00065519"/>
    <w:rsid w:val="00066594"/>
    <w:rsid w:val="00066CB5"/>
    <w:rsid w:val="0007116B"/>
    <w:rsid w:val="000716E9"/>
    <w:rsid w:val="00080FE5"/>
    <w:rsid w:val="000850FA"/>
    <w:rsid w:val="0009073A"/>
    <w:rsid w:val="0009076E"/>
    <w:rsid w:val="000A0A2B"/>
    <w:rsid w:val="000C2E8B"/>
    <w:rsid w:val="000C33F0"/>
    <w:rsid w:val="000D0C8B"/>
    <w:rsid w:val="000D3B76"/>
    <w:rsid w:val="000D41C0"/>
    <w:rsid w:val="000D560E"/>
    <w:rsid w:val="000D6663"/>
    <w:rsid w:val="000D770C"/>
    <w:rsid w:val="000E1427"/>
    <w:rsid w:val="000E37EC"/>
    <w:rsid w:val="000E7AC5"/>
    <w:rsid w:val="000F0DFF"/>
    <w:rsid w:val="000F123F"/>
    <w:rsid w:val="000F24E2"/>
    <w:rsid w:val="000F2DC2"/>
    <w:rsid w:val="000F4048"/>
    <w:rsid w:val="000F4ABF"/>
    <w:rsid w:val="000F6ECD"/>
    <w:rsid w:val="00103F65"/>
    <w:rsid w:val="001072C1"/>
    <w:rsid w:val="001115E7"/>
    <w:rsid w:val="00115D0A"/>
    <w:rsid w:val="00120E80"/>
    <w:rsid w:val="00127631"/>
    <w:rsid w:val="00131937"/>
    <w:rsid w:val="00132889"/>
    <w:rsid w:val="0013371D"/>
    <w:rsid w:val="00134FD9"/>
    <w:rsid w:val="00144633"/>
    <w:rsid w:val="00147CAC"/>
    <w:rsid w:val="00151B57"/>
    <w:rsid w:val="0015348E"/>
    <w:rsid w:val="00153EC4"/>
    <w:rsid w:val="00154B49"/>
    <w:rsid w:val="00156223"/>
    <w:rsid w:val="0016087B"/>
    <w:rsid w:val="00162035"/>
    <w:rsid w:val="00163C10"/>
    <w:rsid w:val="00170EBB"/>
    <w:rsid w:val="0017173E"/>
    <w:rsid w:val="001717FD"/>
    <w:rsid w:val="00172315"/>
    <w:rsid w:val="0017309F"/>
    <w:rsid w:val="00174C35"/>
    <w:rsid w:val="00184930"/>
    <w:rsid w:val="0018602B"/>
    <w:rsid w:val="00190851"/>
    <w:rsid w:val="00191165"/>
    <w:rsid w:val="00192722"/>
    <w:rsid w:val="001941DE"/>
    <w:rsid w:val="001A26D8"/>
    <w:rsid w:val="001A3364"/>
    <w:rsid w:val="001A3B6C"/>
    <w:rsid w:val="001A4A4A"/>
    <w:rsid w:val="001A4BF6"/>
    <w:rsid w:val="001A7186"/>
    <w:rsid w:val="001B1184"/>
    <w:rsid w:val="001B11C5"/>
    <w:rsid w:val="001B40B6"/>
    <w:rsid w:val="001C3E6D"/>
    <w:rsid w:val="001C6BD7"/>
    <w:rsid w:val="001D0021"/>
    <w:rsid w:val="001D0B3F"/>
    <w:rsid w:val="001D19D3"/>
    <w:rsid w:val="001E21D6"/>
    <w:rsid w:val="001E24FB"/>
    <w:rsid w:val="001E384E"/>
    <w:rsid w:val="001E4DD2"/>
    <w:rsid w:val="001F2E58"/>
    <w:rsid w:val="001F2EC7"/>
    <w:rsid w:val="001F332B"/>
    <w:rsid w:val="001F44FE"/>
    <w:rsid w:val="001F4525"/>
    <w:rsid w:val="001F526E"/>
    <w:rsid w:val="001F6E6C"/>
    <w:rsid w:val="001F77EB"/>
    <w:rsid w:val="00200B1B"/>
    <w:rsid w:val="0020437F"/>
    <w:rsid w:val="00204718"/>
    <w:rsid w:val="00205529"/>
    <w:rsid w:val="00206AD5"/>
    <w:rsid w:val="00206E60"/>
    <w:rsid w:val="002129C6"/>
    <w:rsid w:val="00213F8B"/>
    <w:rsid w:val="0022031C"/>
    <w:rsid w:val="002245DA"/>
    <w:rsid w:val="00225F23"/>
    <w:rsid w:val="002268F8"/>
    <w:rsid w:val="002303CF"/>
    <w:rsid w:val="002318EA"/>
    <w:rsid w:val="00231E64"/>
    <w:rsid w:val="002340D7"/>
    <w:rsid w:val="00241816"/>
    <w:rsid w:val="002449BD"/>
    <w:rsid w:val="00245959"/>
    <w:rsid w:val="00247848"/>
    <w:rsid w:val="00251BAB"/>
    <w:rsid w:val="00260212"/>
    <w:rsid w:val="00264DBC"/>
    <w:rsid w:val="00273B29"/>
    <w:rsid w:val="00273DF7"/>
    <w:rsid w:val="002744FB"/>
    <w:rsid w:val="00276014"/>
    <w:rsid w:val="002805EC"/>
    <w:rsid w:val="002806B0"/>
    <w:rsid w:val="00280FA6"/>
    <w:rsid w:val="00281F00"/>
    <w:rsid w:val="002844C6"/>
    <w:rsid w:val="002849BD"/>
    <w:rsid w:val="00286381"/>
    <w:rsid w:val="0029047D"/>
    <w:rsid w:val="00291340"/>
    <w:rsid w:val="00291386"/>
    <w:rsid w:val="0029175F"/>
    <w:rsid w:val="00295D41"/>
    <w:rsid w:val="0029620B"/>
    <w:rsid w:val="00296E02"/>
    <w:rsid w:val="002A0B01"/>
    <w:rsid w:val="002A0FAA"/>
    <w:rsid w:val="002B0A98"/>
    <w:rsid w:val="002B1A55"/>
    <w:rsid w:val="002B3000"/>
    <w:rsid w:val="002B4370"/>
    <w:rsid w:val="002B4E82"/>
    <w:rsid w:val="002C2935"/>
    <w:rsid w:val="002C2DA8"/>
    <w:rsid w:val="002C572E"/>
    <w:rsid w:val="002D0679"/>
    <w:rsid w:val="002D276F"/>
    <w:rsid w:val="002D580A"/>
    <w:rsid w:val="002D5B18"/>
    <w:rsid w:val="002D60FB"/>
    <w:rsid w:val="002D7115"/>
    <w:rsid w:val="002D7D3F"/>
    <w:rsid w:val="002E1653"/>
    <w:rsid w:val="002E2442"/>
    <w:rsid w:val="002E36A0"/>
    <w:rsid w:val="002E391C"/>
    <w:rsid w:val="002F0C14"/>
    <w:rsid w:val="002F3AA2"/>
    <w:rsid w:val="002F71F6"/>
    <w:rsid w:val="002F7E4A"/>
    <w:rsid w:val="003001FF"/>
    <w:rsid w:val="0030791D"/>
    <w:rsid w:val="00310418"/>
    <w:rsid w:val="003105F1"/>
    <w:rsid w:val="00313146"/>
    <w:rsid w:val="00315E9D"/>
    <w:rsid w:val="003204A3"/>
    <w:rsid w:val="003210A8"/>
    <w:rsid w:val="003223CF"/>
    <w:rsid w:val="00322542"/>
    <w:rsid w:val="00324A9F"/>
    <w:rsid w:val="003253DD"/>
    <w:rsid w:val="00326452"/>
    <w:rsid w:val="0033232F"/>
    <w:rsid w:val="003326DF"/>
    <w:rsid w:val="00332B25"/>
    <w:rsid w:val="00336FFE"/>
    <w:rsid w:val="0034104F"/>
    <w:rsid w:val="0034192A"/>
    <w:rsid w:val="0034383A"/>
    <w:rsid w:val="00343A59"/>
    <w:rsid w:val="00346DA3"/>
    <w:rsid w:val="00347E29"/>
    <w:rsid w:val="003508E5"/>
    <w:rsid w:val="00356871"/>
    <w:rsid w:val="00357A11"/>
    <w:rsid w:val="00360CC5"/>
    <w:rsid w:val="00362250"/>
    <w:rsid w:val="00362950"/>
    <w:rsid w:val="0036548E"/>
    <w:rsid w:val="00365E1E"/>
    <w:rsid w:val="00372CE0"/>
    <w:rsid w:val="00373C10"/>
    <w:rsid w:val="00373C35"/>
    <w:rsid w:val="00373DE5"/>
    <w:rsid w:val="0037774D"/>
    <w:rsid w:val="003778E6"/>
    <w:rsid w:val="003823D6"/>
    <w:rsid w:val="0039014D"/>
    <w:rsid w:val="00390E48"/>
    <w:rsid w:val="00391DE6"/>
    <w:rsid w:val="00393303"/>
    <w:rsid w:val="00393E01"/>
    <w:rsid w:val="00394FE3"/>
    <w:rsid w:val="003A2CE9"/>
    <w:rsid w:val="003A5E7E"/>
    <w:rsid w:val="003A6BD1"/>
    <w:rsid w:val="003B372F"/>
    <w:rsid w:val="003B451B"/>
    <w:rsid w:val="003B67ED"/>
    <w:rsid w:val="003C301C"/>
    <w:rsid w:val="003C4401"/>
    <w:rsid w:val="003D08D5"/>
    <w:rsid w:val="003D1FB9"/>
    <w:rsid w:val="003D42F9"/>
    <w:rsid w:val="003D4EC8"/>
    <w:rsid w:val="003E1BA2"/>
    <w:rsid w:val="003E30D0"/>
    <w:rsid w:val="003E4B8A"/>
    <w:rsid w:val="003E527A"/>
    <w:rsid w:val="003E68BD"/>
    <w:rsid w:val="003F0238"/>
    <w:rsid w:val="003F27CE"/>
    <w:rsid w:val="00403CBE"/>
    <w:rsid w:val="00403EAF"/>
    <w:rsid w:val="0040596B"/>
    <w:rsid w:val="004122AB"/>
    <w:rsid w:val="00412B47"/>
    <w:rsid w:val="0041357A"/>
    <w:rsid w:val="00413A47"/>
    <w:rsid w:val="004143E1"/>
    <w:rsid w:val="0041523B"/>
    <w:rsid w:val="00424A6B"/>
    <w:rsid w:val="00426416"/>
    <w:rsid w:val="0043092A"/>
    <w:rsid w:val="004309C8"/>
    <w:rsid w:val="00430F66"/>
    <w:rsid w:val="004329B9"/>
    <w:rsid w:val="00440F98"/>
    <w:rsid w:val="004433E8"/>
    <w:rsid w:val="004441EE"/>
    <w:rsid w:val="00450FE4"/>
    <w:rsid w:val="0045253A"/>
    <w:rsid w:val="00452CF5"/>
    <w:rsid w:val="00454700"/>
    <w:rsid w:val="00454F1A"/>
    <w:rsid w:val="00461B6F"/>
    <w:rsid w:val="0046778C"/>
    <w:rsid w:val="00467917"/>
    <w:rsid w:val="00471432"/>
    <w:rsid w:val="00471BFE"/>
    <w:rsid w:val="0047202D"/>
    <w:rsid w:val="004733CF"/>
    <w:rsid w:val="0047522F"/>
    <w:rsid w:val="00482370"/>
    <w:rsid w:val="004857B9"/>
    <w:rsid w:val="00486F6D"/>
    <w:rsid w:val="00491DB5"/>
    <w:rsid w:val="00492D20"/>
    <w:rsid w:val="00493308"/>
    <w:rsid w:val="00494853"/>
    <w:rsid w:val="00497050"/>
    <w:rsid w:val="004A0F1E"/>
    <w:rsid w:val="004A2F33"/>
    <w:rsid w:val="004B36DE"/>
    <w:rsid w:val="004B437E"/>
    <w:rsid w:val="004B4CA5"/>
    <w:rsid w:val="004B530E"/>
    <w:rsid w:val="004B72FA"/>
    <w:rsid w:val="004C178E"/>
    <w:rsid w:val="004C7F44"/>
    <w:rsid w:val="004D1533"/>
    <w:rsid w:val="004D2FD4"/>
    <w:rsid w:val="004E0B37"/>
    <w:rsid w:val="004E12F6"/>
    <w:rsid w:val="004E24BC"/>
    <w:rsid w:val="004E25CA"/>
    <w:rsid w:val="004E4CD0"/>
    <w:rsid w:val="004E533F"/>
    <w:rsid w:val="004E53F9"/>
    <w:rsid w:val="004F4085"/>
    <w:rsid w:val="004F47CE"/>
    <w:rsid w:val="005001AD"/>
    <w:rsid w:val="005055F3"/>
    <w:rsid w:val="00505BAC"/>
    <w:rsid w:val="00505FC1"/>
    <w:rsid w:val="00507D42"/>
    <w:rsid w:val="0051316D"/>
    <w:rsid w:val="005138A8"/>
    <w:rsid w:val="00514CEC"/>
    <w:rsid w:val="00516F22"/>
    <w:rsid w:val="0052001A"/>
    <w:rsid w:val="005225C9"/>
    <w:rsid w:val="00524D5A"/>
    <w:rsid w:val="00526357"/>
    <w:rsid w:val="0052675B"/>
    <w:rsid w:val="0052677E"/>
    <w:rsid w:val="005272D9"/>
    <w:rsid w:val="005278A3"/>
    <w:rsid w:val="00531DAB"/>
    <w:rsid w:val="00532A5A"/>
    <w:rsid w:val="00535A44"/>
    <w:rsid w:val="00537B84"/>
    <w:rsid w:val="0055016C"/>
    <w:rsid w:val="00552CE2"/>
    <w:rsid w:val="00555B12"/>
    <w:rsid w:val="00566621"/>
    <w:rsid w:val="00566A97"/>
    <w:rsid w:val="00570AC5"/>
    <w:rsid w:val="00570B4A"/>
    <w:rsid w:val="00572F4A"/>
    <w:rsid w:val="005739ED"/>
    <w:rsid w:val="00583093"/>
    <w:rsid w:val="005834FD"/>
    <w:rsid w:val="0058783C"/>
    <w:rsid w:val="00590924"/>
    <w:rsid w:val="00591F28"/>
    <w:rsid w:val="005920F6"/>
    <w:rsid w:val="00595B52"/>
    <w:rsid w:val="005A1CD2"/>
    <w:rsid w:val="005A227B"/>
    <w:rsid w:val="005A298D"/>
    <w:rsid w:val="005B058B"/>
    <w:rsid w:val="005B1A3D"/>
    <w:rsid w:val="005B26C9"/>
    <w:rsid w:val="005B6A33"/>
    <w:rsid w:val="005C1F9A"/>
    <w:rsid w:val="005C552F"/>
    <w:rsid w:val="005C6556"/>
    <w:rsid w:val="005D504E"/>
    <w:rsid w:val="005D5D9E"/>
    <w:rsid w:val="005D635C"/>
    <w:rsid w:val="005E07C5"/>
    <w:rsid w:val="005E1921"/>
    <w:rsid w:val="005E218A"/>
    <w:rsid w:val="005E2261"/>
    <w:rsid w:val="005E264A"/>
    <w:rsid w:val="005E7C26"/>
    <w:rsid w:val="005F12FE"/>
    <w:rsid w:val="005F1860"/>
    <w:rsid w:val="005F52DF"/>
    <w:rsid w:val="005F58AF"/>
    <w:rsid w:val="005F5E5C"/>
    <w:rsid w:val="0060057C"/>
    <w:rsid w:val="00602503"/>
    <w:rsid w:val="0060450B"/>
    <w:rsid w:val="00616B52"/>
    <w:rsid w:val="00616BAA"/>
    <w:rsid w:val="00622802"/>
    <w:rsid w:val="0062373C"/>
    <w:rsid w:val="00624136"/>
    <w:rsid w:val="00626F01"/>
    <w:rsid w:val="00630DAD"/>
    <w:rsid w:val="00634520"/>
    <w:rsid w:val="006351E2"/>
    <w:rsid w:val="00641299"/>
    <w:rsid w:val="00642E10"/>
    <w:rsid w:val="00643DB4"/>
    <w:rsid w:val="00644C9C"/>
    <w:rsid w:val="006470C1"/>
    <w:rsid w:val="00647EAA"/>
    <w:rsid w:val="00650879"/>
    <w:rsid w:val="00655786"/>
    <w:rsid w:val="006710D0"/>
    <w:rsid w:val="00671BF9"/>
    <w:rsid w:val="00672F94"/>
    <w:rsid w:val="006760CF"/>
    <w:rsid w:val="00676D2D"/>
    <w:rsid w:val="00685FCD"/>
    <w:rsid w:val="0069142C"/>
    <w:rsid w:val="0069170E"/>
    <w:rsid w:val="00696D00"/>
    <w:rsid w:val="00696DE6"/>
    <w:rsid w:val="006A04DD"/>
    <w:rsid w:val="006A1194"/>
    <w:rsid w:val="006A177F"/>
    <w:rsid w:val="006A3D03"/>
    <w:rsid w:val="006B14D1"/>
    <w:rsid w:val="006B7BBD"/>
    <w:rsid w:val="006C0B5E"/>
    <w:rsid w:val="006C4C01"/>
    <w:rsid w:val="006C5F01"/>
    <w:rsid w:val="006C6176"/>
    <w:rsid w:val="006C6CE5"/>
    <w:rsid w:val="006C76DA"/>
    <w:rsid w:val="006C79B7"/>
    <w:rsid w:val="006C7A72"/>
    <w:rsid w:val="006D1F2B"/>
    <w:rsid w:val="006D278B"/>
    <w:rsid w:val="006D584F"/>
    <w:rsid w:val="006D5C25"/>
    <w:rsid w:val="006D6ADC"/>
    <w:rsid w:val="006E5715"/>
    <w:rsid w:val="006E6C65"/>
    <w:rsid w:val="006F2EFB"/>
    <w:rsid w:val="006F5AB5"/>
    <w:rsid w:val="0070350A"/>
    <w:rsid w:val="00705680"/>
    <w:rsid w:val="00706960"/>
    <w:rsid w:val="00710CC4"/>
    <w:rsid w:val="007116AF"/>
    <w:rsid w:val="00712315"/>
    <w:rsid w:val="00712CF6"/>
    <w:rsid w:val="007135DE"/>
    <w:rsid w:val="0071379D"/>
    <w:rsid w:val="0071609A"/>
    <w:rsid w:val="007209DF"/>
    <w:rsid w:val="00720A71"/>
    <w:rsid w:val="00721EE1"/>
    <w:rsid w:val="0072203D"/>
    <w:rsid w:val="00727998"/>
    <w:rsid w:val="00730DA7"/>
    <w:rsid w:val="00734137"/>
    <w:rsid w:val="00736051"/>
    <w:rsid w:val="00736D09"/>
    <w:rsid w:val="00736F08"/>
    <w:rsid w:val="00740197"/>
    <w:rsid w:val="00741989"/>
    <w:rsid w:val="00741E1D"/>
    <w:rsid w:val="00742373"/>
    <w:rsid w:val="0074568C"/>
    <w:rsid w:val="00746BB3"/>
    <w:rsid w:val="00747471"/>
    <w:rsid w:val="007479B0"/>
    <w:rsid w:val="007505D2"/>
    <w:rsid w:val="007524CE"/>
    <w:rsid w:val="0075489F"/>
    <w:rsid w:val="00757178"/>
    <w:rsid w:val="00757431"/>
    <w:rsid w:val="007608AB"/>
    <w:rsid w:val="00761DAF"/>
    <w:rsid w:val="007621BD"/>
    <w:rsid w:val="00767550"/>
    <w:rsid w:val="007677A7"/>
    <w:rsid w:val="00771BAA"/>
    <w:rsid w:val="0077482D"/>
    <w:rsid w:val="0077755A"/>
    <w:rsid w:val="0077795B"/>
    <w:rsid w:val="00790CDB"/>
    <w:rsid w:val="00796EE6"/>
    <w:rsid w:val="007A0B92"/>
    <w:rsid w:val="007A3D36"/>
    <w:rsid w:val="007A6047"/>
    <w:rsid w:val="007A6570"/>
    <w:rsid w:val="007A6D23"/>
    <w:rsid w:val="007B01A2"/>
    <w:rsid w:val="007B044C"/>
    <w:rsid w:val="007B3159"/>
    <w:rsid w:val="007B6F25"/>
    <w:rsid w:val="007B7734"/>
    <w:rsid w:val="007C0CE1"/>
    <w:rsid w:val="007C1062"/>
    <w:rsid w:val="007C1587"/>
    <w:rsid w:val="007C388A"/>
    <w:rsid w:val="007D05B1"/>
    <w:rsid w:val="007D1B8B"/>
    <w:rsid w:val="007D5790"/>
    <w:rsid w:val="007D6936"/>
    <w:rsid w:val="007D6E82"/>
    <w:rsid w:val="007D78A0"/>
    <w:rsid w:val="007E17E8"/>
    <w:rsid w:val="007E6EB2"/>
    <w:rsid w:val="007E71F7"/>
    <w:rsid w:val="007F0C6D"/>
    <w:rsid w:val="007F1E58"/>
    <w:rsid w:val="007F36AF"/>
    <w:rsid w:val="007F61BC"/>
    <w:rsid w:val="007F7B3F"/>
    <w:rsid w:val="0080013D"/>
    <w:rsid w:val="0080105A"/>
    <w:rsid w:val="00801B94"/>
    <w:rsid w:val="00803723"/>
    <w:rsid w:val="00810060"/>
    <w:rsid w:val="00810ED4"/>
    <w:rsid w:val="00814783"/>
    <w:rsid w:val="008222E2"/>
    <w:rsid w:val="008238B2"/>
    <w:rsid w:val="008304FC"/>
    <w:rsid w:val="00832868"/>
    <w:rsid w:val="00832A02"/>
    <w:rsid w:val="00836617"/>
    <w:rsid w:val="008402A5"/>
    <w:rsid w:val="00840DDD"/>
    <w:rsid w:val="0084257F"/>
    <w:rsid w:val="008428FF"/>
    <w:rsid w:val="00853086"/>
    <w:rsid w:val="00854C09"/>
    <w:rsid w:val="0085604C"/>
    <w:rsid w:val="0086518D"/>
    <w:rsid w:val="0086648A"/>
    <w:rsid w:val="008712C0"/>
    <w:rsid w:val="00873249"/>
    <w:rsid w:val="008737FB"/>
    <w:rsid w:val="00876ABB"/>
    <w:rsid w:val="00877EBF"/>
    <w:rsid w:val="008826DF"/>
    <w:rsid w:val="008854E4"/>
    <w:rsid w:val="00887F4D"/>
    <w:rsid w:val="008A256B"/>
    <w:rsid w:val="008A424D"/>
    <w:rsid w:val="008A6896"/>
    <w:rsid w:val="008A6FE7"/>
    <w:rsid w:val="008B0C88"/>
    <w:rsid w:val="008C0433"/>
    <w:rsid w:val="008C14AA"/>
    <w:rsid w:val="008C3339"/>
    <w:rsid w:val="008C456B"/>
    <w:rsid w:val="008C4A72"/>
    <w:rsid w:val="008D08F8"/>
    <w:rsid w:val="008D10CD"/>
    <w:rsid w:val="008D12BB"/>
    <w:rsid w:val="008D19CA"/>
    <w:rsid w:val="008D6185"/>
    <w:rsid w:val="008D6564"/>
    <w:rsid w:val="008E0FCE"/>
    <w:rsid w:val="008E4D1D"/>
    <w:rsid w:val="008E600F"/>
    <w:rsid w:val="008E66BA"/>
    <w:rsid w:val="008F22DD"/>
    <w:rsid w:val="008F41C5"/>
    <w:rsid w:val="008F79B9"/>
    <w:rsid w:val="00901450"/>
    <w:rsid w:val="009019F5"/>
    <w:rsid w:val="00903484"/>
    <w:rsid w:val="00904976"/>
    <w:rsid w:val="00905371"/>
    <w:rsid w:val="00907112"/>
    <w:rsid w:val="009142ED"/>
    <w:rsid w:val="00914869"/>
    <w:rsid w:val="00915370"/>
    <w:rsid w:val="00917D9E"/>
    <w:rsid w:val="0092129E"/>
    <w:rsid w:val="00922014"/>
    <w:rsid w:val="009262A2"/>
    <w:rsid w:val="009263E2"/>
    <w:rsid w:val="0093078F"/>
    <w:rsid w:val="00931D75"/>
    <w:rsid w:val="0093296D"/>
    <w:rsid w:val="00935511"/>
    <w:rsid w:val="00935DFA"/>
    <w:rsid w:val="009362A4"/>
    <w:rsid w:val="00937824"/>
    <w:rsid w:val="00943926"/>
    <w:rsid w:val="0094453E"/>
    <w:rsid w:val="00945A7E"/>
    <w:rsid w:val="00946F72"/>
    <w:rsid w:val="00947E1C"/>
    <w:rsid w:val="00950C98"/>
    <w:rsid w:val="00950D23"/>
    <w:rsid w:val="00952B96"/>
    <w:rsid w:val="0095675D"/>
    <w:rsid w:val="00956A00"/>
    <w:rsid w:val="009626C5"/>
    <w:rsid w:val="00963034"/>
    <w:rsid w:val="009643EC"/>
    <w:rsid w:val="00966468"/>
    <w:rsid w:val="00970C6C"/>
    <w:rsid w:val="00971521"/>
    <w:rsid w:val="0097199B"/>
    <w:rsid w:val="00971D4F"/>
    <w:rsid w:val="0097226A"/>
    <w:rsid w:val="00973461"/>
    <w:rsid w:val="00973C94"/>
    <w:rsid w:val="00975273"/>
    <w:rsid w:val="00975395"/>
    <w:rsid w:val="00976D81"/>
    <w:rsid w:val="0098108A"/>
    <w:rsid w:val="00982598"/>
    <w:rsid w:val="00984743"/>
    <w:rsid w:val="00987AAD"/>
    <w:rsid w:val="009909F3"/>
    <w:rsid w:val="009919C4"/>
    <w:rsid w:val="009948EC"/>
    <w:rsid w:val="00996D59"/>
    <w:rsid w:val="009A1949"/>
    <w:rsid w:val="009A2765"/>
    <w:rsid w:val="009B3246"/>
    <w:rsid w:val="009D15D6"/>
    <w:rsid w:val="009D17A5"/>
    <w:rsid w:val="009D1E7F"/>
    <w:rsid w:val="009D3248"/>
    <w:rsid w:val="009D3FC2"/>
    <w:rsid w:val="009D50F9"/>
    <w:rsid w:val="009E3E62"/>
    <w:rsid w:val="009E421A"/>
    <w:rsid w:val="009E6CCA"/>
    <w:rsid w:val="009F0D4A"/>
    <w:rsid w:val="009F224B"/>
    <w:rsid w:val="009F2366"/>
    <w:rsid w:val="009F26C3"/>
    <w:rsid w:val="00A00416"/>
    <w:rsid w:val="00A0137F"/>
    <w:rsid w:val="00A10283"/>
    <w:rsid w:val="00A1337C"/>
    <w:rsid w:val="00A1684B"/>
    <w:rsid w:val="00A2073E"/>
    <w:rsid w:val="00A21D6F"/>
    <w:rsid w:val="00A23B6B"/>
    <w:rsid w:val="00A24BBA"/>
    <w:rsid w:val="00A26CD4"/>
    <w:rsid w:val="00A272F8"/>
    <w:rsid w:val="00A30108"/>
    <w:rsid w:val="00A32ECB"/>
    <w:rsid w:val="00A336B9"/>
    <w:rsid w:val="00A40064"/>
    <w:rsid w:val="00A40770"/>
    <w:rsid w:val="00A43EDA"/>
    <w:rsid w:val="00A44133"/>
    <w:rsid w:val="00A44578"/>
    <w:rsid w:val="00A50CBC"/>
    <w:rsid w:val="00A51884"/>
    <w:rsid w:val="00A520B3"/>
    <w:rsid w:val="00A525E7"/>
    <w:rsid w:val="00A53110"/>
    <w:rsid w:val="00A5340D"/>
    <w:rsid w:val="00A57BB5"/>
    <w:rsid w:val="00A66BB9"/>
    <w:rsid w:val="00A67814"/>
    <w:rsid w:val="00A729CF"/>
    <w:rsid w:val="00A84937"/>
    <w:rsid w:val="00A86C09"/>
    <w:rsid w:val="00A86FA8"/>
    <w:rsid w:val="00A87BBA"/>
    <w:rsid w:val="00A9295E"/>
    <w:rsid w:val="00A92DC1"/>
    <w:rsid w:val="00A96420"/>
    <w:rsid w:val="00AA0C04"/>
    <w:rsid w:val="00AA0C21"/>
    <w:rsid w:val="00AA11BB"/>
    <w:rsid w:val="00AA1DD4"/>
    <w:rsid w:val="00AA3686"/>
    <w:rsid w:val="00AA4CB8"/>
    <w:rsid w:val="00AA71CF"/>
    <w:rsid w:val="00AB4354"/>
    <w:rsid w:val="00AB4EE6"/>
    <w:rsid w:val="00AB570A"/>
    <w:rsid w:val="00AB5CAE"/>
    <w:rsid w:val="00AB650C"/>
    <w:rsid w:val="00AB70A6"/>
    <w:rsid w:val="00AC0E79"/>
    <w:rsid w:val="00AC36D0"/>
    <w:rsid w:val="00AC3761"/>
    <w:rsid w:val="00AC4D74"/>
    <w:rsid w:val="00AC4E61"/>
    <w:rsid w:val="00AC588D"/>
    <w:rsid w:val="00AC61E7"/>
    <w:rsid w:val="00AC7EC8"/>
    <w:rsid w:val="00AD75A2"/>
    <w:rsid w:val="00AE06E4"/>
    <w:rsid w:val="00AE0BCB"/>
    <w:rsid w:val="00AE4121"/>
    <w:rsid w:val="00AE4F61"/>
    <w:rsid w:val="00AE5608"/>
    <w:rsid w:val="00AE6212"/>
    <w:rsid w:val="00AF0355"/>
    <w:rsid w:val="00AF274D"/>
    <w:rsid w:val="00AF5C85"/>
    <w:rsid w:val="00AF5F0F"/>
    <w:rsid w:val="00AF681C"/>
    <w:rsid w:val="00AF6DB0"/>
    <w:rsid w:val="00AF7C1A"/>
    <w:rsid w:val="00B04835"/>
    <w:rsid w:val="00B04929"/>
    <w:rsid w:val="00B05329"/>
    <w:rsid w:val="00B06618"/>
    <w:rsid w:val="00B0751A"/>
    <w:rsid w:val="00B10486"/>
    <w:rsid w:val="00B10C23"/>
    <w:rsid w:val="00B114B9"/>
    <w:rsid w:val="00B12EEA"/>
    <w:rsid w:val="00B12F44"/>
    <w:rsid w:val="00B1571B"/>
    <w:rsid w:val="00B21ECA"/>
    <w:rsid w:val="00B25B71"/>
    <w:rsid w:val="00B25B9C"/>
    <w:rsid w:val="00B26F47"/>
    <w:rsid w:val="00B273D9"/>
    <w:rsid w:val="00B276F4"/>
    <w:rsid w:val="00B3053B"/>
    <w:rsid w:val="00B31675"/>
    <w:rsid w:val="00B35C04"/>
    <w:rsid w:val="00B41593"/>
    <w:rsid w:val="00B4270D"/>
    <w:rsid w:val="00B43045"/>
    <w:rsid w:val="00B43BF5"/>
    <w:rsid w:val="00B46E08"/>
    <w:rsid w:val="00B47469"/>
    <w:rsid w:val="00B509FA"/>
    <w:rsid w:val="00B53C83"/>
    <w:rsid w:val="00B57044"/>
    <w:rsid w:val="00B57B64"/>
    <w:rsid w:val="00B62222"/>
    <w:rsid w:val="00B6477E"/>
    <w:rsid w:val="00B64A45"/>
    <w:rsid w:val="00B66225"/>
    <w:rsid w:val="00B81BB2"/>
    <w:rsid w:val="00B82008"/>
    <w:rsid w:val="00B82322"/>
    <w:rsid w:val="00B85205"/>
    <w:rsid w:val="00B86DAD"/>
    <w:rsid w:val="00B87B41"/>
    <w:rsid w:val="00B9272C"/>
    <w:rsid w:val="00B97ED4"/>
    <w:rsid w:val="00BA0E7B"/>
    <w:rsid w:val="00BA48F1"/>
    <w:rsid w:val="00BA54A6"/>
    <w:rsid w:val="00BA5943"/>
    <w:rsid w:val="00BA59AF"/>
    <w:rsid w:val="00BB1988"/>
    <w:rsid w:val="00BB511B"/>
    <w:rsid w:val="00BB5F80"/>
    <w:rsid w:val="00BB74E6"/>
    <w:rsid w:val="00BC066F"/>
    <w:rsid w:val="00BC144E"/>
    <w:rsid w:val="00BC4067"/>
    <w:rsid w:val="00BC4704"/>
    <w:rsid w:val="00BC5BD3"/>
    <w:rsid w:val="00BD02C7"/>
    <w:rsid w:val="00BE4158"/>
    <w:rsid w:val="00BE68B0"/>
    <w:rsid w:val="00BF0E22"/>
    <w:rsid w:val="00BF3C1C"/>
    <w:rsid w:val="00BF5783"/>
    <w:rsid w:val="00BF5B6A"/>
    <w:rsid w:val="00BF6FD0"/>
    <w:rsid w:val="00C006ED"/>
    <w:rsid w:val="00C00811"/>
    <w:rsid w:val="00C0428B"/>
    <w:rsid w:val="00C04D7B"/>
    <w:rsid w:val="00C05FBC"/>
    <w:rsid w:val="00C14BEF"/>
    <w:rsid w:val="00C17373"/>
    <w:rsid w:val="00C228C8"/>
    <w:rsid w:val="00C23A13"/>
    <w:rsid w:val="00C240C1"/>
    <w:rsid w:val="00C24828"/>
    <w:rsid w:val="00C2591F"/>
    <w:rsid w:val="00C26F47"/>
    <w:rsid w:val="00C33F39"/>
    <w:rsid w:val="00C34F0B"/>
    <w:rsid w:val="00C36478"/>
    <w:rsid w:val="00C40809"/>
    <w:rsid w:val="00C40F8E"/>
    <w:rsid w:val="00C42007"/>
    <w:rsid w:val="00C449D4"/>
    <w:rsid w:val="00C52210"/>
    <w:rsid w:val="00C52603"/>
    <w:rsid w:val="00C5447F"/>
    <w:rsid w:val="00C5719B"/>
    <w:rsid w:val="00C57C6A"/>
    <w:rsid w:val="00C57EE5"/>
    <w:rsid w:val="00C61189"/>
    <w:rsid w:val="00C630A9"/>
    <w:rsid w:val="00C63489"/>
    <w:rsid w:val="00C6682D"/>
    <w:rsid w:val="00C66A50"/>
    <w:rsid w:val="00C70332"/>
    <w:rsid w:val="00C7547D"/>
    <w:rsid w:val="00C7580E"/>
    <w:rsid w:val="00C76804"/>
    <w:rsid w:val="00C76AB5"/>
    <w:rsid w:val="00C773F4"/>
    <w:rsid w:val="00C8597E"/>
    <w:rsid w:val="00C87F3E"/>
    <w:rsid w:val="00C918DD"/>
    <w:rsid w:val="00C93E12"/>
    <w:rsid w:val="00C95B4C"/>
    <w:rsid w:val="00C95F94"/>
    <w:rsid w:val="00C962AA"/>
    <w:rsid w:val="00CA1E07"/>
    <w:rsid w:val="00CA2893"/>
    <w:rsid w:val="00CA4C3A"/>
    <w:rsid w:val="00CB12B6"/>
    <w:rsid w:val="00CB3D65"/>
    <w:rsid w:val="00CB48E8"/>
    <w:rsid w:val="00CC1D3A"/>
    <w:rsid w:val="00CC714C"/>
    <w:rsid w:val="00CC74EC"/>
    <w:rsid w:val="00CD1CDE"/>
    <w:rsid w:val="00CD1F79"/>
    <w:rsid w:val="00CD39BC"/>
    <w:rsid w:val="00CD4A66"/>
    <w:rsid w:val="00CD657A"/>
    <w:rsid w:val="00CE2449"/>
    <w:rsid w:val="00CE71FC"/>
    <w:rsid w:val="00CF1962"/>
    <w:rsid w:val="00CF4DE1"/>
    <w:rsid w:val="00CF4FCE"/>
    <w:rsid w:val="00CF71BE"/>
    <w:rsid w:val="00D0344F"/>
    <w:rsid w:val="00D04944"/>
    <w:rsid w:val="00D059A5"/>
    <w:rsid w:val="00D13039"/>
    <w:rsid w:val="00D13FFE"/>
    <w:rsid w:val="00D14159"/>
    <w:rsid w:val="00D14CFA"/>
    <w:rsid w:val="00D150F0"/>
    <w:rsid w:val="00D15351"/>
    <w:rsid w:val="00D46ACF"/>
    <w:rsid w:val="00D514EF"/>
    <w:rsid w:val="00D51ED2"/>
    <w:rsid w:val="00D52928"/>
    <w:rsid w:val="00D536F0"/>
    <w:rsid w:val="00D57BD4"/>
    <w:rsid w:val="00D638AD"/>
    <w:rsid w:val="00D64917"/>
    <w:rsid w:val="00D656C4"/>
    <w:rsid w:val="00D703CB"/>
    <w:rsid w:val="00D711BB"/>
    <w:rsid w:val="00D746E6"/>
    <w:rsid w:val="00D74F43"/>
    <w:rsid w:val="00D8039E"/>
    <w:rsid w:val="00D81E60"/>
    <w:rsid w:val="00D84C3E"/>
    <w:rsid w:val="00D85B97"/>
    <w:rsid w:val="00D8601A"/>
    <w:rsid w:val="00D87BC3"/>
    <w:rsid w:val="00D966E7"/>
    <w:rsid w:val="00D97EDA"/>
    <w:rsid w:val="00DA1AEC"/>
    <w:rsid w:val="00DA2305"/>
    <w:rsid w:val="00DA3FD1"/>
    <w:rsid w:val="00DA60BE"/>
    <w:rsid w:val="00DA6ADC"/>
    <w:rsid w:val="00DA6D2D"/>
    <w:rsid w:val="00DB6582"/>
    <w:rsid w:val="00DB6D7C"/>
    <w:rsid w:val="00DC502F"/>
    <w:rsid w:val="00DD05D2"/>
    <w:rsid w:val="00DD126B"/>
    <w:rsid w:val="00DD2103"/>
    <w:rsid w:val="00DD211A"/>
    <w:rsid w:val="00DD32A6"/>
    <w:rsid w:val="00DD5FBD"/>
    <w:rsid w:val="00DD7E9F"/>
    <w:rsid w:val="00DE44C3"/>
    <w:rsid w:val="00DE548B"/>
    <w:rsid w:val="00DF34A4"/>
    <w:rsid w:val="00DF4FF0"/>
    <w:rsid w:val="00DF7ECC"/>
    <w:rsid w:val="00E02341"/>
    <w:rsid w:val="00E03F8E"/>
    <w:rsid w:val="00E077D2"/>
    <w:rsid w:val="00E1563D"/>
    <w:rsid w:val="00E16A0E"/>
    <w:rsid w:val="00E2089B"/>
    <w:rsid w:val="00E20994"/>
    <w:rsid w:val="00E24CB9"/>
    <w:rsid w:val="00E337DE"/>
    <w:rsid w:val="00E366E6"/>
    <w:rsid w:val="00E3763D"/>
    <w:rsid w:val="00E40E53"/>
    <w:rsid w:val="00E4378D"/>
    <w:rsid w:val="00E47BB9"/>
    <w:rsid w:val="00E55798"/>
    <w:rsid w:val="00E570E3"/>
    <w:rsid w:val="00E57280"/>
    <w:rsid w:val="00E6127C"/>
    <w:rsid w:val="00E64E66"/>
    <w:rsid w:val="00E6794C"/>
    <w:rsid w:val="00E67D0C"/>
    <w:rsid w:val="00E71565"/>
    <w:rsid w:val="00E7232C"/>
    <w:rsid w:val="00E74EA9"/>
    <w:rsid w:val="00E851AF"/>
    <w:rsid w:val="00E874A2"/>
    <w:rsid w:val="00E91C54"/>
    <w:rsid w:val="00E93171"/>
    <w:rsid w:val="00E944E9"/>
    <w:rsid w:val="00E9584D"/>
    <w:rsid w:val="00E95DB3"/>
    <w:rsid w:val="00E9740A"/>
    <w:rsid w:val="00EA0D0D"/>
    <w:rsid w:val="00EA19B6"/>
    <w:rsid w:val="00EA27B3"/>
    <w:rsid w:val="00EA3619"/>
    <w:rsid w:val="00EA3BFB"/>
    <w:rsid w:val="00EA5CF5"/>
    <w:rsid w:val="00EB06E9"/>
    <w:rsid w:val="00EB129B"/>
    <w:rsid w:val="00EB36EC"/>
    <w:rsid w:val="00EB714D"/>
    <w:rsid w:val="00EC06A3"/>
    <w:rsid w:val="00EC2E72"/>
    <w:rsid w:val="00EC66F3"/>
    <w:rsid w:val="00EC7EFE"/>
    <w:rsid w:val="00ED252A"/>
    <w:rsid w:val="00ED413C"/>
    <w:rsid w:val="00ED5C6F"/>
    <w:rsid w:val="00EE59E3"/>
    <w:rsid w:val="00EE621F"/>
    <w:rsid w:val="00EE7A0F"/>
    <w:rsid w:val="00EF08D8"/>
    <w:rsid w:val="00EF21F7"/>
    <w:rsid w:val="00EF35DE"/>
    <w:rsid w:val="00EF6BE2"/>
    <w:rsid w:val="00F00021"/>
    <w:rsid w:val="00F03922"/>
    <w:rsid w:val="00F03ED7"/>
    <w:rsid w:val="00F05D49"/>
    <w:rsid w:val="00F10AE3"/>
    <w:rsid w:val="00F14F42"/>
    <w:rsid w:val="00F151AC"/>
    <w:rsid w:val="00F155F9"/>
    <w:rsid w:val="00F160D1"/>
    <w:rsid w:val="00F2000D"/>
    <w:rsid w:val="00F2211B"/>
    <w:rsid w:val="00F22454"/>
    <w:rsid w:val="00F25C03"/>
    <w:rsid w:val="00F27AA4"/>
    <w:rsid w:val="00F27CB2"/>
    <w:rsid w:val="00F27E9D"/>
    <w:rsid w:val="00F31327"/>
    <w:rsid w:val="00F31DD8"/>
    <w:rsid w:val="00F32A15"/>
    <w:rsid w:val="00F32BC6"/>
    <w:rsid w:val="00F45CEA"/>
    <w:rsid w:val="00F4700E"/>
    <w:rsid w:val="00F51A38"/>
    <w:rsid w:val="00F5249F"/>
    <w:rsid w:val="00F534AD"/>
    <w:rsid w:val="00F55380"/>
    <w:rsid w:val="00F56361"/>
    <w:rsid w:val="00F60DCC"/>
    <w:rsid w:val="00F6119F"/>
    <w:rsid w:val="00F634BD"/>
    <w:rsid w:val="00F66059"/>
    <w:rsid w:val="00F74158"/>
    <w:rsid w:val="00F76D17"/>
    <w:rsid w:val="00F77BF0"/>
    <w:rsid w:val="00F81438"/>
    <w:rsid w:val="00F8373D"/>
    <w:rsid w:val="00F8532F"/>
    <w:rsid w:val="00F86292"/>
    <w:rsid w:val="00F93455"/>
    <w:rsid w:val="00F94B4B"/>
    <w:rsid w:val="00F9581A"/>
    <w:rsid w:val="00F96636"/>
    <w:rsid w:val="00FA0F98"/>
    <w:rsid w:val="00FA13D1"/>
    <w:rsid w:val="00FA4CFD"/>
    <w:rsid w:val="00FB0F23"/>
    <w:rsid w:val="00FB23A7"/>
    <w:rsid w:val="00FB47E9"/>
    <w:rsid w:val="00FB4EB7"/>
    <w:rsid w:val="00FB5DE3"/>
    <w:rsid w:val="00FB6E21"/>
    <w:rsid w:val="00FC1BBF"/>
    <w:rsid w:val="00FC22E4"/>
    <w:rsid w:val="00FC2EA6"/>
    <w:rsid w:val="00FD3CCC"/>
    <w:rsid w:val="00FD78B0"/>
    <w:rsid w:val="00FD7DBA"/>
    <w:rsid w:val="00FE33B8"/>
    <w:rsid w:val="00FE5F03"/>
    <w:rsid w:val="00FF0645"/>
    <w:rsid w:val="00FF0BB5"/>
    <w:rsid w:val="00FF31D2"/>
    <w:rsid w:val="00FF589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60FE56"/>
  <w15:chartTrackingRefBased/>
  <w15:docId w15:val="{2DB81579-79E5-443B-AF7A-D42024965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4"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8602B"/>
    <w:pPr>
      <w:spacing w:after="120"/>
    </w:pPr>
    <w:rPr>
      <w:rFonts w:ascii="Times New Roman" w:hAnsi="Times New Roman"/>
      <w:sz w:val="28"/>
      <w:szCs w:val="28"/>
      <w:lang w:eastAsia="en-US"/>
    </w:rPr>
  </w:style>
  <w:style w:type="paragraph" w:styleId="1">
    <w:name w:val="heading 1"/>
    <w:basedOn w:val="a1"/>
    <w:next w:val="a1"/>
    <w:link w:val="10"/>
    <w:uiPriority w:val="9"/>
    <w:qFormat/>
    <w:rsid w:val="00D703CB"/>
    <w:pPr>
      <w:keepNext/>
      <w:keepLines/>
      <w:tabs>
        <w:tab w:val="left" w:pos="426"/>
      </w:tabs>
      <w:spacing w:after="200" w:line="360" w:lineRule="auto"/>
      <w:jc w:val="center"/>
      <w:outlineLvl w:val="0"/>
    </w:pPr>
    <w:rPr>
      <w:rFonts w:eastAsia="Times New Roman"/>
      <w:b/>
      <w:bCs/>
      <w:lang w:eastAsia="ru-RU"/>
    </w:rPr>
  </w:style>
  <w:style w:type="paragraph" w:styleId="2">
    <w:name w:val="heading 2"/>
    <w:basedOn w:val="a1"/>
    <w:next w:val="a1"/>
    <w:link w:val="20"/>
    <w:uiPriority w:val="9"/>
    <w:unhideWhenUsed/>
    <w:qFormat/>
    <w:rsid w:val="00D703CB"/>
    <w:pPr>
      <w:keepNext/>
      <w:keepLines/>
      <w:spacing w:before="40" w:after="240" w:line="360" w:lineRule="auto"/>
      <w:outlineLvl w:val="1"/>
    </w:pPr>
    <w:rPr>
      <w:rFonts w:eastAsiaTheme="majorEastAsia"/>
      <w:b/>
      <w:szCs w:val="26"/>
    </w:rPr>
  </w:style>
  <w:style w:type="paragraph" w:styleId="3">
    <w:name w:val="heading 3"/>
    <w:basedOn w:val="a1"/>
    <w:next w:val="a1"/>
    <w:link w:val="30"/>
    <w:uiPriority w:val="9"/>
    <w:unhideWhenUsed/>
    <w:qFormat/>
    <w:rsid w:val="0060450B"/>
    <w:pPr>
      <w:keepNext/>
      <w:keepLines/>
      <w:spacing w:before="40" w:after="240" w:line="360" w:lineRule="auto"/>
      <w:outlineLvl w:val="2"/>
    </w:pPr>
    <w:rPr>
      <w:rFonts w:eastAsiaTheme="majorEastAsia"/>
      <w:b/>
      <w:bCs/>
      <w:i/>
      <w:iC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Default">
    <w:name w:val="Default"/>
    <w:uiPriority w:val="12"/>
    <w:rsid w:val="00E1563D"/>
    <w:pPr>
      <w:autoSpaceDE w:val="0"/>
      <w:autoSpaceDN w:val="0"/>
      <w:adjustRightInd w:val="0"/>
    </w:pPr>
    <w:rPr>
      <w:rFonts w:ascii="Arial" w:hAnsi="Arial" w:cs="Arial"/>
      <w:color w:val="000000"/>
      <w:sz w:val="24"/>
      <w:szCs w:val="24"/>
      <w:lang w:eastAsia="en-US"/>
    </w:rPr>
  </w:style>
  <w:style w:type="character" w:customStyle="1" w:styleId="apple-converted-space">
    <w:name w:val="apple-converted-space"/>
    <w:basedOn w:val="a2"/>
    <w:uiPriority w:val="99"/>
    <w:rsid w:val="0097199B"/>
  </w:style>
  <w:style w:type="character" w:styleId="a5">
    <w:name w:val="Hyperlink"/>
    <w:uiPriority w:val="99"/>
    <w:unhideWhenUsed/>
    <w:rsid w:val="0097199B"/>
    <w:rPr>
      <w:color w:val="0000FF"/>
      <w:u w:val="single"/>
    </w:rPr>
  </w:style>
  <w:style w:type="paragraph" w:styleId="a6">
    <w:name w:val="Balloon Text"/>
    <w:basedOn w:val="a1"/>
    <w:link w:val="a7"/>
    <w:uiPriority w:val="99"/>
    <w:semiHidden/>
    <w:rsid w:val="00720A71"/>
    <w:pPr>
      <w:widowControl w:val="0"/>
      <w:autoSpaceDE w:val="0"/>
      <w:autoSpaceDN w:val="0"/>
      <w:adjustRightInd w:val="0"/>
      <w:spacing w:after="0"/>
    </w:pPr>
    <w:rPr>
      <w:rFonts w:ascii="Tahoma" w:eastAsia="Times New Roman" w:hAnsi="Tahoma"/>
      <w:sz w:val="16"/>
      <w:szCs w:val="16"/>
      <w:lang w:val="x-none" w:eastAsia="ru-RU"/>
    </w:rPr>
  </w:style>
  <w:style w:type="character" w:customStyle="1" w:styleId="a7">
    <w:name w:val="批注框文本 字符"/>
    <w:link w:val="a6"/>
    <w:uiPriority w:val="99"/>
    <w:semiHidden/>
    <w:rsid w:val="00720A71"/>
    <w:rPr>
      <w:rFonts w:ascii="Tahoma" w:eastAsia="Times New Roman" w:hAnsi="Tahoma" w:cs="Tahoma"/>
      <w:sz w:val="16"/>
      <w:szCs w:val="16"/>
      <w:lang w:eastAsia="ru-RU"/>
    </w:rPr>
  </w:style>
  <w:style w:type="paragraph" w:styleId="a8">
    <w:name w:val="List Paragraph"/>
    <w:basedOn w:val="a1"/>
    <w:uiPriority w:val="34"/>
    <w:qFormat/>
    <w:rsid w:val="00720A71"/>
    <w:pPr>
      <w:ind w:left="720"/>
      <w:contextualSpacing/>
    </w:pPr>
  </w:style>
  <w:style w:type="paragraph" w:styleId="a9">
    <w:name w:val="Body Text Indent"/>
    <w:basedOn w:val="a1"/>
    <w:link w:val="aa"/>
    <w:uiPriority w:val="99"/>
    <w:semiHidden/>
    <w:unhideWhenUsed/>
    <w:rsid w:val="002D7115"/>
    <w:pPr>
      <w:ind w:left="283"/>
    </w:pPr>
  </w:style>
  <w:style w:type="character" w:customStyle="1" w:styleId="aa">
    <w:name w:val="正文文本缩进 字符"/>
    <w:basedOn w:val="a2"/>
    <w:link w:val="a9"/>
    <w:uiPriority w:val="99"/>
    <w:semiHidden/>
    <w:rsid w:val="002D7115"/>
  </w:style>
  <w:style w:type="paragraph" w:styleId="ab">
    <w:name w:val="footer"/>
    <w:basedOn w:val="a1"/>
    <w:link w:val="ac"/>
    <w:uiPriority w:val="99"/>
    <w:rsid w:val="001A26D8"/>
    <w:pPr>
      <w:tabs>
        <w:tab w:val="center" w:pos="4677"/>
        <w:tab w:val="right" w:pos="9355"/>
      </w:tabs>
      <w:spacing w:after="0"/>
    </w:pPr>
    <w:rPr>
      <w:rFonts w:eastAsia="Times New Roman"/>
      <w:color w:val="000000"/>
      <w:sz w:val="24"/>
      <w:szCs w:val="24"/>
      <w:lang w:eastAsia="ru-RU"/>
    </w:rPr>
  </w:style>
  <w:style w:type="character" w:customStyle="1" w:styleId="ac">
    <w:name w:val="页脚 字符"/>
    <w:link w:val="ab"/>
    <w:uiPriority w:val="99"/>
    <w:rsid w:val="001A26D8"/>
    <w:rPr>
      <w:rFonts w:ascii="Times New Roman" w:eastAsia="Times New Roman" w:hAnsi="Times New Roman"/>
      <w:color w:val="000000"/>
      <w:sz w:val="24"/>
      <w:szCs w:val="24"/>
    </w:rPr>
  </w:style>
  <w:style w:type="paragraph" w:styleId="ad">
    <w:name w:val="Body Text"/>
    <w:basedOn w:val="a1"/>
    <w:link w:val="ae"/>
    <w:uiPriority w:val="99"/>
    <w:semiHidden/>
    <w:unhideWhenUsed/>
    <w:rsid w:val="001A26D8"/>
  </w:style>
  <w:style w:type="character" w:customStyle="1" w:styleId="ae">
    <w:name w:val="正文文本 字符"/>
    <w:link w:val="ad"/>
    <w:uiPriority w:val="99"/>
    <w:semiHidden/>
    <w:rsid w:val="001A26D8"/>
    <w:rPr>
      <w:sz w:val="22"/>
      <w:szCs w:val="22"/>
      <w:lang w:eastAsia="en-US"/>
    </w:rPr>
  </w:style>
  <w:style w:type="paragraph" w:styleId="af">
    <w:name w:val="header"/>
    <w:basedOn w:val="a1"/>
    <w:link w:val="af0"/>
    <w:uiPriority w:val="99"/>
    <w:unhideWhenUsed/>
    <w:rsid w:val="0006392D"/>
    <w:pPr>
      <w:tabs>
        <w:tab w:val="center" w:pos="4677"/>
        <w:tab w:val="right" w:pos="9355"/>
      </w:tabs>
    </w:pPr>
  </w:style>
  <w:style w:type="character" w:customStyle="1" w:styleId="af0">
    <w:name w:val="页眉 字符"/>
    <w:link w:val="af"/>
    <w:uiPriority w:val="99"/>
    <w:rsid w:val="0006392D"/>
    <w:rPr>
      <w:sz w:val="22"/>
      <w:szCs w:val="22"/>
      <w:lang w:eastAsia="en-US"/>
    </w:rPr>
  </w:style>
  <w:style w:type="character" w:customStyle="1" w:styleId="10">
    <w:name w:val="标题 1 字符"/>
    <w:link w:val="1"/>
    <w:uiPriority w:val="9"/>
    <w:rsid w:val="00D703CB"/>
    <w:rPr>
      <w:rFonts w:ascii="Times New Roman" w:eastAsia="Times New Roman" w:hAnsi="Times New Roman"/>
      <w:b/>
      <w:bCs/>
      <w:sz w:val="28"/>
      <w:szCs w:val="28"/>
    </w:rPr>
  </w:style>
  <w:style w:type="paragraph" w:customStyle="1" w:styleId="CM22">
    <w:name w:val="CM22"/>
    <w:basedOn w:val="Default"/>
    <w:next w:val="Default"/>
    <w:uiPriority w:val="99"/>
    <w:rsid w:val="00B04835"/>
    <w:pPr>
      <w:widowControl w:val="0"/>
    </w:pPr>
    <w:rPr>
      <w:rFonts w:ascii="FNONH H+ TT E 82o 00" w:eastAsia="Times New Roman" w:hAnsi="FNONH H+ TT E 82o 00" w:cs="Times New Roman"/>
      <w:color w:val="auto"/>
      <w:lang w:eastAsia="ru-RU"/>
    </w:rPr>
  </w:style>
  <w:style w:type="paragraph" w:styleId="TOC1">
    <w:name w:val="toc 1"/>
    <w:basedOn w:val="a1"/>
    <w:next w:val="a1"/>
    <w:autoRedefine/>
    <w:uiPriority w:val="39"/>
    <w:rsid w:val="000629F9"/>
    <w:pPr>
      <w:tabs>
        <w:tab w:val="left" w:pos="426"/>
        <w:tab w:val="right" w:leader="dot" w:pos="9214"/>
      </w:tabs>
      <w:spacing w:after="100" w:line="276" w:lineRule="auto"/>
      <w:jc w:val="both"/>
    </w:pPr>
  </w:style>
  <w:style w:type="paragraph" w:customStyle="1" w:styleId="FORMATTEXT">
    <w:name w:val=".FORMATTEXT"/>
    <w:uiPriority w:val="99"/>
    <w:rsid w:val="00B04835"/>
    <w:pPr>
      <w:widowControl w:val="0"/>
      <w:autoSpaceDE w:val="0"/>
      <w:autoSpaceDN w:val="0"/>
      <w:adjustRightInd w:val="0"/>
    </w:pPr>
    <w:rPr>
      <w:rFonts w:ascii="Times New Roman" w:eastAsia="Times New Roman" w:hAnsi="Times New Roman"/>
      <w:sz w:val="24"/>
      <w:szCs w:val="24"/>
    </w:rPr>
  </w:style>
  <w:style w:type="table" w:styleId="af1">
    <w:name w:val="Table Grid"/>
    <w:basedOn w:val="a3"/>
    <w:uiPriority w:val="59"/>
    <w:rsid w:val="009362A4"/>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uiPriority w:val="99"/>
    <w:semiHidden/>
    <w:unhideWhenUsed/>
    <w:rsid w:val="007C1062"/>
    <w:rPr>
      <w:sz w:val="16"/>
      <w:szCs w:val="16"/>
    </w:rPr>
  </w:style>
  <w:style w:type="paragraph" w:styleId="af3">
    <w:name w:val="annotation text"/>
    <w:basedOn w:val="a1"/>
    <w:link w:val="af4"/>
    <w:uiPriority w:val="99"/>
    <w:semiHidden/>
    <w:unhideWhenUsed/>
    <w:rsid w:val="007C1062"/>
    <w:pPr>
      <w:spacing w:after="200"/>
    </w:pPr>
    <w:rPr>
      <w:sz w:val="20"/>
      <w:szCs w:val="20"/>
    </w:rPr>
  </w:style>
  <w:style w:type="character" w:customStyle="1" w:styleId="af4">
    <w:name w:val="批注文字 字符"/>
    <w:link w:val="af3"/>
    <w:uiPriority w:val="99"/>
    <w:semiHidden/>
    <w:rsid w:val="007C1062"/>
    <w:rPr>
      <w:rFonts w:ascii="Times New Roman" w:hAnsi="Times New Roman"/>
      <w:lang w:eastAsia="en-US"/>
    </w:rPr>
  </w:style>
  <w:style w:type="paragraph" w:styleId="af5">
    <w:name w:val="annotation subject"/>
    <w:basedOn w:val="af3"/>
    <w:next w:val="af3"/>
    <w:link w:val="af6"/>
    <w:uiPriority w:val="99"/>
    <w:semiHidden/>
    <w:unhideWhenUsed/>
    <w:rsid w:val="000F4ABF"/>
    <w:pPr>
      <w:spacing w:after="120"/>
    </w:pPr>
    <w:rPr>
      <w:rFonts w:ascii="Calibri" w:hAnsi="Calibri"/>
      <w:b/>
      <w:bCs/>
    </w:rPr>
  </w:style>
  <w:style w:type="character" w:customStyle="1" w:styleId="af6">
    <w:name w:val="批注主题 字符"/>
    <w:link w:val="af5"/>
    <w:uiPriority w:val="99"/>
    <w:semiHidden/>
    <w:rsid w:val="000F4ABF"/>
    <w:rPr>
      <w:rFonts w:ascii="Times New Roman" w:hAnsi="Times New Roman"/>
      <w:b/>
      <w:bCs/>
      <w:lang w:eastAsia="en-US"/>
    </w:rPr>
  </w:style>
  <w:style w:type="paragraph" w:styleId="21">
    <w:name w:val="Body Text 2"/>
    <w:basedOn w:val="a1"/>
    <w:link w:val="22"/>
    <w:uiPriority w:val="99"/>
    <w:semiHidden/>
    <w:unhideWhenUsed/>
    <w:rsid w:val="00C240C1"/>
    <w:pPr>
      <w:spacing w:line="480" w:lineRule="auto"/>
    </w:pPr>
  </w:style>
  <w:style w:type="character" w:customStyle="1" w:styleId="22">
    <w:name w:val="正文文本 2 字符"/>
    <w:link w:val="21"/>
    <w:uiPriority w:val="99"/>
    <w:semiHidden/>
    <w:rsid w:val="00C240C1"/>
    <w:rPr>
      <w:sz w:val="22"/>
      <w:szCs w:val="22"/>
      <w:lang w:eastAsia="en-US"/>
    </w:rPr>
  </w:style>
  <w:style w:type="paragraph" w:styleId="31">
    <w:name w:val="Body Text 3"/>
    <w:basedOn w:val="a1"/>
    <w:link w:val="32"/>
    <w:uiPriority w:val="99"/>
    <w:semiHidden/>
    <w:unhideWhenUsed/>
    <w:rsid w:val="00C240C1"/>
    <w:rPr>
      <w:sz w:val="16"/>
      <w:szCs w:val="16"/>
    </w:rPr>
  </w:style>
  <w:style w:type="character" w:customStyle="1" w:styleId="32">
    <w:name w:val="正文文本 3 字符"/>
    <w:link w:val="31"/>
    <w:uiPriority w:val="99"/>
    <w:semiHidden/>
    <w:rsid w:val="00C240C1"/>
    <w:rPr>
      <w:sz w:val="16"/>
      <w:szCs w:val="16"/>
      <w:lang w:eastAsia="en-US"/>
    </w:rPr>
  </w:style>
  <w:style w:type="paragraph" w:styleId="23">
    <w:name w:val="Body Text Indent 2"/>
    <w:basedOn w:val="a1"/>
    <w:link w:val="24"/>
    <w:uiPriority w:val="99"/>
    <w:semiHidden/>
    <w:unhideWhenUsed/>
    <w:rsid w:val="009D3248"/>
    <w:pPr>
      <w:spacing w:line="480" w:lineRule="auto"/>
      <w:ind w:left="283"/>
    </w:pPr>
  </w:style>
  <w:style w:type="character" w:customStyle="1" w:styleId="24">
    <w:name w:val="正文文本缩进 2 字符"/>
    <w:link w:val="23"/>
    <w:uiPriority w:val="99"/>
    <w:semiHidden/>
    <w:rsid w:val="009D3248"/>
    <w:rPr>
      <w:sz w:val="22"/>
      <w:szCs w:val="22"/>
      <w:lang w:eastAsia="en-US"/>
    </w:rPr>
  </w:style>
  <w:style w:type="paragraph" w:styleId="TOC">
    <w:name w:val="TOC Heading"/>
    <w:basedOn w:val="1"/>
    <w:next w:val="a1"/>
    <w:uiPriority w:val="39"/>
    <w:unhideWhenUsed/>
    <w:qFormat/>
    <w:rsid w:val="007A0B92"/>
    <w:pPr>
      <w:tabs>
        <w:tab w:val="clear" w:pos="426"/>
      </w:tabs>
      <w:spacing w:before="240" w:after="0"/>
      <w:jc w:val="left"/>
      <w:outlineLvl w:val="9"/>
    </w:pPr>
    <w:rPr>
      <w:rFonts w:asciiTheme="majorHAnsi" w:eastAsiaTheme="majorEastAsia" w:hAnsiTheme="majorHAnsi" w:cstheme="majorBidi"/>
      <w:b w:val="0"/>
      <w:bCs w:val="0"/>
      <w:color w:val="2E74B5" w:themeColor="accent1" w:themeShade="BF"/>
      <w:sz w:val="32"/>
      <w:szCs w:val="32"/>
      <w:lang w:eastAsia="en-US"/>
    </w:rPr>
  </w:style>
  <w:style w:type="character" w:customStyle="1" w:styleId="20">
    <w:name w:val="标题 2 字符"/>
    <w:basedOn w:val="a2"/>
    <w:link w:val="2"/>
    <w:uiPriority w:val="9"/>
    <w:rsid w:val="00D703CB"/>
    <w:rPr>
      <w:rFonts w:ascii="Times New Roman" w:eastAsiaTheme="majorEastAsia" w:hAnsi="Times New Roman"/>
      <w:b/>
      <w:sz w:val="28"/>
      <w:szCs w:val="26"/>
      <w:lang w:eastAsia="en-US"/>
    </w:rPr>
  </w:style>
  <w:style w:type="paragraph" w:styleId="TOC2">
    <w:name w:val="toc 2"/>
    <w:basedOn w:val="a1"/>
    <w:next w:val="a1"/>
    <w:autoRedefine/>
    <w:uiPriority w:val="39"/>
    <w:unhideWhenUsed/>
    <w:rsid w:val="008E66BA"/>
    <w:pPr>
      <w:spacing w:after="100"/>
      <w:ind w:left="220"/>
    </w:pPr>
  </w:style>
  <w:style w:type="paragraph" w:customStyle="1" w:styleId="af7">
    <w:name w:val="Таблицы и рисунки"/>
    <w:basedOn w:val="a1"/>
    <w:link w:val="af8"/>
    <w:uiPriority w:val="2"/>
    <w:qFormat/>
    <w:rsid w:val="00D703CB"/>
    <w:pPr>
      <w:spacing w:before="240" w:line="360" w:lineRule="auto"/>
      <w:jc w:val="center"/>
    </w:pPr>
  </w:style>
  <w:style w:type="character" w:customStyle="1" w:styleId="af8">
    <w:name w:val="Таблицы и рисунки Знак"/>
    <w:basedOn w:val="a2"/>
    <w:link w:val="af7"/>
    <w:uiPriority w:val="2"/>
    <w:rsid w:val="007C0CE1"/>
    <w:rPr>
      <w:rFonts w:ascii="Times New Roman" w:hAnsi="Times New Roman"/>
      <w:sz w:val="28"/>
      <w:szCs w:val="28"/>
      <w:lang w:eastAsia="en-US"/>
    </w:rPr>
  </w:style>
  <w:style w:type="paragraph" w:customStyle="1" w:styleId="af9">
    <w:name w:val="Текст обычный"/>
    <w:basedOn w:val="a1"/>
    <w:link w:val="afa"/>
    <w:qFormat/>
    <w:rsid w:val="00E57280"/>
    <w:pPr>
      <w:widowControl w:val="0"/>
      <w:autoSpaceDE w:val="0"/>
      <w:autoSpaceDN w:val="0"/>
      <w:spacing w:after="0" w:line="360" w:lineRule="auto"/>
      <w:ind w:firstLine="709"/>
      <w:jc w:val="both"/>
    </w:pPr>
    <w:rPr>
      <w:rFonts w:eastAsia="Times New Roman"/>
    </w:rPr>
  </w:style>
  <w:style w:type="character" w:customStyle="1" w:styleId="afa">
    <w:name w:val="Текст обычный Знак"/>
    <w:basedOn w:val="a2"/>
    <w:link w:val="af9"/>
    <w:rsid w:val="007C0CE1"/>
    <w:rPr>
      <w:rFonts w:ascii="Times New Roman" w:eastAsia="Times New Roman" w:hAnsi="Times New Roman"/>
      <w:sz w:val="28"/>
      <w:szCs w:val="28"/>
      <w:lang w:eastAsia="en-US"/>
    </w:rPr>
  </w:style>
  <w:style w:type="character" w:customStyle="1" w:styleId="30">
    <w:name w:val="标题 3 字符"/>
    <w:basedOn w:val="a2"/>
    <w:link w:val="3"/>
    <w:uiPriority w:val="9"/>
    <w:rsid w:val="0060450B"/>
    <w:rPr>
      <w:rFonts w:ascii="Times New Roman" w:eastAsiaTheme="majorEastAsia" w:hAnsi="Times New Roman"/>
      <w:b/>
      <w:bCs/>
      <w:i/>
      <w:iCs/>
      <w:sz w:val="28"/>
      <w:szCs w:val="28"/>
      <w:lang w:eastAsia="en-US"/>
    </w:rPr>
  </w:style>
  <w:style w:type="character" w:styleId="afb">
    <w:name w:val="Placeholder Text"/>
    <w:basedOn w:val="a2"/>
    <w:uiPriority w:val="99"/>
    <w:semiHidden/>
    <w:rsid w:val="008D08F8"/>
    <w:rPr>
      <w:color w:val="808080"/>
    </w:rPr>
  </w:style>
  <w:style w:type="paragraph" w:customStyle="1" w:styleId="afc">
    <w:name w:val="Формула"/>
    <w:basedOn w:val="a1"/>
    <w:next w:val="a1"/>
    <w:uiPriority w:val="13"/>
    <w:qFormat/>
    <w:rsid w:val="008D08F8"/>
    <w:pPr>
      <w:tabs>
        <w:tab w:val="center" w:pos="4536"/>
        <w:tab w:val="right" w:pos="9639"/>
      </w:tabs>
      <w:spacing w:before="480" w:after="480" w:line="360" w:lineRule="auto"/>
      <w:jc w:val="both"/>
    </w:pPr>
    <w:rPr>
      <w:rFonts w:eastAsia="Times New Roman"/>
      <w:szCs w:val="20"/>
      <w:lang w:eastAsia="ru-RU"/>
    </w:rPr>
  </w:style>
  <w:style w:type="paragraph" w:customStyle="1" w:styleId="afd">
    <w:name w:val="Код"/>
    <w:basedOn w:val="a1"/>
    <w:link w:val="afe"/>
    <w:uiPriority w:val="4"/>
    <w:qFormat/>
    <w:rsid w:val="008D08F8"/>
    <w:pPr>
      <w:suppressAutoHyphens/>
      <w:spacing w:after="0"/>
    </w:pPr>
    <w:rPr>
      <w:rFonts w:ascii="Consolas" w:eastAsiaTheme="minorHAnsi" w:hAnsi="Consolas"/>
      <w:sz w:val="18"/>
      <w:szCs w:val="18"/>
      <w:lang w:val="en-US"/>
    </w:rPr>
  </w:style>
  <w:style w:type="character" w:customStyle="1" w:styleId="afe">
    <w:name w:val="Код Знак"/>
    <w:basedOn w:val="a2"/>
    <w:link w:val="afd"/>
    <w:uiPriority w:val="4"/>
    <w:rsid w:val="007C0CE1"/>
    <w:rPr>
      <w:rFonts w:ascii="Consolas" w:eastAsiaTheme="minorHAnsi" w:hAnsi="Consolas"/>
      <w:sz w:val="18"/>
      <w:szCs w:val="18"/>
      <w:lang w:val="en-US" w:eastAsia="en-US"/>
    </w:rPr>
  </w:style>
  <w:style w:type="paragraph" w:styleId="TOC3">
    <w:name w:val="toc 3"/>
    <w:basedOn w:val="a1"/>
    <w:next w:val="a1"/>
    <w:autoRedefine/>
    <w:uiPriority w:val="39"/>
    <w:unhideWhenUsed/>
    <w:rsid w:val="008D08F8"/>
    <w:pPr>
      <w:suppressAutoHyphens/>
      <w:spacing w:after="100" w:line="276" w:lineRule="auto"/>
      <w:ind w:left="560"/>
    </w:pPr>
    <w:rPr>
      <w:rFonts w:eastAsiaTheme="minorHAnsi"/>
      <w:szCs w:val="22"/>
      <w:lang w:eastAsia="ru-RU"/>
    </w:rPr>
  </w:style>
  <w:style w:type="character" w:styleId="aff">
    <w:name w:val="FollowedHyperlink"/>
    <w:basedOn w:val="a2"/>
    <w:uiPriority w:val="99"/>
    <w:semiHidden/>
    <w:unhideWhenUsed/>
    <w:rsid w:val="008D08F8"/>
    <w:rPr>
      <w:color w:val="954F72" w:themeColor="followedHyperlink"/>
      <w:u w:val="single"/>
    </w:rPr>
  </w:style>
  <w:style w:type="paragraph" w:customStyle="1" w:styleId="a">
    <w:name w:val="Список ГОСТ"/>
    <w:basedOn w:val="a8"/>
    <w:uiPriority w:val="3"/>
    <w:qFormat/>
    <w:rsid w:val="0018602B"/>
    <w:pPr>
      <w:numPr>
        <w:numId w:val="35"/>
      </w:numPr>
    </w:pPr>
  </w:style>
  <w:style w:type="paragraph" w:customStyle="1" w:styleId="aff0">
    <w:name w:val="Картинка"/>
    <w:basedOn w:val="af9"/>
    <w:link w:val="aff1"/>
    <w:qFormat/>
    <w:rsid w:val="00CD39BC"/>
    <w:pPr>
      <w:spacing w:after="240"/>
      <w:ind w:firstLine="0"/>
      <w:jc w:val="center"/>
    </w:pPr>
    <w:rPr>
      <w:noProof/>
      <w:sz w:val="24"/>
      <w:szCs w:val="24"/>
    </w:rPr>
  </w:style>
  <w:style w:type="character" w:styleId="aff2">
    <w:name w:val="Unresolved Mention"/>
    <w:basedOn w:val="a2"/>
    <w:uiPriority w:val="99"/>
    <w:semiHidden/>
    <w:unhideWhenUsed/>
    <w:rsid w:val="00CD39BC"/>
    <w:rPr>
      <w:color w:val="605E5C"/>
      <w:shd w:val="clear" w:color="auto" w:fill="E1DFDD"/>
    </w:rPr>
  </w:style>
  <w:style w:type="character" w:customStyle="1" w:styleId="aff1">
    <w:name w:val="Картинка Знак"/>
    <w:basedOn w:val="afa"/>
    <w:link w:val="aff0"/>
    <w:rsid w:val="00CD39BC"/>
    <w:rPr>
      <w:rFonts w:ascii="Times New Roman" w:eastAsia="Times New Roman" w:hAnsi="Times New Roman"/>
      <w:noProof/>
      <w:sz w:val="24"/>
      <w:szCs w:val="24"/>
      <w:lang w:eastAsia="en-US"/>
    </w:rPr>
  </w:style>
  <w:style w:type="character" w:customStyle="1" w:styleId="aff3">
    <w:name w:val="ТекстОсновной Знак"/>
    <w:link w:val="aff4"/>
    <w:rsid w:val="00973C94"/>
  </w:style>
  <w:style w:type="paragraph" w:customStyle="1" w:styleId="aff4">
    <w:name w:val="ТекстОсновной"/>
    <w:basedOn w:val="a1"/>
    <w:link w:val="aff3"/>
    <w:qFormat/>
    <w:rsid w:val="00973C94"/>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9"/>
      <w:jc w:val="both"/>
    </w:pPr>
    <w:rPr>
      <w:rFonts w:ascii="Calibri" w:hAnsi="Calibri"/>
      <w:sz w:val="20"/>
      <w:szCs w:val="20"/>
      <w:lang w:eastAsia="ru-RU"/>
    </w:rPr>
  </w:style>
  <w:style w:type="paragraph" w:styleId="aff5">
    <w:name w:val="caption"/>
    <w:basedOn w:val="a1"/>
    <w:next w:val="a1"/>
    <w:uiPriority w:val="35"/>
    <w:unhideWhenUsed/>
    <w:qFormat/>
    <w:rsid w:val="00C449D4"/>
    <w:pPr>
      <w:spacing w:after="200"/>
    </w:pPr>
    <w:rPr>
      <w:rFonts w:eastAsia="Times New Roman"/>
      <w:szCs w:val="24"/>
      <w:lang w:val="ru" w:eastAsia="zh-CN"/>
    </w:rPr>
  </w:style>
  <w:style w:type="character" w:customStyle="1" w:styleId="character">
    <w:name w:val="Рисунок_character"/>
    <w:link w:val="aff6"/>
    <w:rsid w:val="00C449D4"/>
    <w:rPr>
      <w:rFonts w:ascii="Times New Roman" w:eastAsia="Times New Roman" w:hAnsi="Times New Roman"/>
      <w:color w:val="000000" w:themeColor="text1"/>
      <w:sz w:val="28"/>
      <w:szCs w:val="28"/>
    </w:rPr>
  </w:style>
  <w:style w:type="paragraph" w:customStyle="1" w:styleId="aff6">
    <w:name w:val="Рисунок"/>
    <w:basedOn w:val="aff5"/>
    <w:link w:val="character"/>
    <w:qFormat/>
    <w:rsid w:val="00C449D4"/>
    <w:pPr>
      <w:jc w:val="center"/>
    </w:pPr>
    <w:rPr>
      <w:color w:val="000000" w:themeColor="text1"/>
      <w:szCs w:val="28"/>
      <w:lang w:val="ru-RU" w:eastAsia="ru-RU"/>
    </w:rPr>
  </w:style>
  <w:style w:type="paragraph" w:customStyle="1" w:styleId="a0">
    <w:name w:val="СписокТекстОсновной"/>
    <w:basedOn w:val="aff4"/>
    <w:link w:val="aff7"/>
    <w:qFormat/>
    <w:rsid w:val="00C449D4"/>
    <w:pPr>
      <w:numPr>
        <w:numId w:val="46"/>
      </w:numPr>
      <w:ind w:left="0" w:firstLine="709"/>
    </w:pPr>
    <w:rPr>
      <w:rFonts w:ascii="Times New Roman" w:eastAsia="Times New Roman" w:hAnsi="Times New Roman"/>
      <w:sz w:val="28"/>
      <w:szCs w:val="28"/>
      <w:lang w:val="ru" w:eastAsia="zh-CN"/>
    </w:rPr>
  </w:style>
  <w:style w:type="character" w:customStyle="1" w:styleId="aff7">
    <w:name w:val="СписокТекстОсновной Знак"/>
    <w:basedOn w:val="aff3"/>
    <w:link w:val="a0"/>
    <w:rsid w:val="00C449D4"/>
    <w:rPr>
      <w:rFonts w:ascii="Times New Roman" w:eastAsia="Times New Roman" w:hAnsi="Times New Roman"/>
      <w:sz w:val="28"/>
      <w:szCs w:val="28"/>
      <w:lang w:val="ru" w:eastAsia="zh-CN"/>
    </w:rPr>
  </w:style>
  <w:style w:type="paragraph" w:customStyle="1" w:styleId="aff8">
    <w:name w:val="таблица"/>
    <w:basedOn w:val="aff5"/>
    <w:qFormat/>
    <w:rsid w:val="00C449D4"/>
    <w:pPr>
      <w:keepNext/>
      <w:spacing w:after="0"/>
      <w:jc w:val="center"/>
    </w:pPr>
    <w:rPr>
      <w:b/>
    </w:rPr>
  </w:style>
  <w:style w:type="table" w:customStyle="1" w:styleId="11">
    <w:name w:val="样式1"/>
    <w:basedOn w:val="a3"/>
    <w:uiPriority w:val="99"/>
    <w:rsid w:val="00C449D4"/>
    <w:rPr>
      <w:rFonts w:ascii="Times New Roman" w:eastAsia="Times New Roman" w:hAnsi="Times New Roman"/>
      <w:sz w:val="28"/>
      <w:szCs w:val="28"/>
      <w:lang w:val="ru" w:eastAsia="zh-CN"/>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75467">
      <w:bodyDiv w:val="1"/>
      <w:marLeft w:val="0"/>
      <w:marRight w:val="0"/>
      <w:marTop w:val="0"/>
      <w:marBottom w:val="0"/>
      <w:divBdr>
        <w:top w:val="none" w:sz="0" w:space="0" w:color="auto"/>
        <w:left w:val="none" w:sz="0" w:space="0" w:color="auto"/>
        <w:bottom w:val="none" w:sz="0" w:space="0" w:color="auto"/>
        <w:right w:val="none" w:sz="0" w:space="0" w:color="auto"/>
      </w:divBdr>
    </w:div>
    <w:div w:id="134571685">
      <w:bodyDiv w:val="1"/>
      <w:marLeft w:val="0"/>
      <w:marRight w:val="0"/>
      <w:marTop w:val="0"/>
      <w:marBottom w:val="0"/>
      <w:divBdr>
        <w:top w:val="none" w:sz="0" w:space="0" w:color="auto"/>
        <w:left w:val="none" w:sz="0" w:space="0" w:color="auto"/>
        <w:bottom w:val="none" w:sz="0" w:space="0" w:color="auto"/>
        <w:right w:val="none" w:sz="0" w:space="0" w:color="auto"/>
      </w:divBdr>
      <w:divsChild>
        <w:div w:id="1499928981">
          <w:marLeft w:val="0"/>
          <w:marRight w:val="0"/>
          <w:marTop w:val="0"/>
          <w:marBottom w:val="0"/>
          <w:divBdr>
            <w:top w:val="none" w:sz="0" w:space="0" w:color="auto"/>
            <w:left w:val="none" w:sz="0" w:space="0" w:color="auto"/>
            <w:bottom w:val="none" w:sz="0" w:space="0" w:color="auto"/>
            <w:right w:val="none" w:sz="0" w:space="0" w:color="auto"/>
          </w:divBdr>
          <w:divsChild>
            <w:div w:id="453254171">
              <w:marLeft w:val="0"/>
              <w:marRight w:val="0"/>
              <w:marTop w:val="0"/>
              <w:marBottom w:val="0"/>
              <w:divBdr>
                <w:top w:val="none" w:sz="0" w:space="0" w:color="auto"/>
                <w:left w:val="none" w:sz="0" w:space="0" w:color="auto"/>
                <w:bottom w:val="none" w:sz="0" w:space="0" w:color="auto"/>
                <w:right w:val="none" w:sz="0" w:space="0" w:color="auto"/>
              </w:divBdr>
            </w:div>
            <w:div w:id="731271870">
              <w:marLeft w:val="0"/>
              <w:marRight w:val="0"/>
              <w:marTop w:val="0"/>
              <w:marBottom w:val="0"/>
              <w:divBdr>
                <w:top w:val="none" w:sz="0" w:space="0" w:color="auto"/>
                <w:left w:val="none" w:sz="0" w:space="0" w:color="auto"/>
                <w:bottom w:val="none" w:sz="0" w:space="0" w:color="auto"/>
                <w:right w:val="none" w:sz="0" w:space="0" w:color="auto"/>
              </w:divBdr>
            </w:div>
            <w:div w:id="916281999">
              <w:marLeft w:val="0"/>
              <w:marRight w:val="0"/>
              <w:marTop w:val="0"/>
              <w:marBottom w:val="0"/>
              <w:divBdr>
                <w:top w:val="none" w:sz="0" w:space="0" w:color="auto"/>
                <w:left w:val="none" w:sz="0" w:space="0" w:color="auto"/>
                <w:bottom w:val="none" w:sz="0" w:space="0" w:color="auto"/>
                <w:right w:val="none" w:sz="0" w:space="0" w:color="auto"/>
              </w:divBdr>
            </w:div>
            <w:div w:id="1117992519">
              <w:marLeft w:val="0"/>
              <w:marRight w:val="0"/>
              <w:marTop w:val="0"/>
              <w:marBottom w:val="0"/>
              <w:divBdr>
                <w:top w:val="none" w:sz="0" w:space="0" w:color="auto"/>
                <w:left w:val="none" w:sz="0" w:space="0" w:color="auto"/>
                <w:bottom w:val="none" w:sz="0" w:space="0" w:color="auto"/>
                <w:right w:val="none" w:sz="0" w:space="0" w:color="auto"/>
              </w:divBdr>
            </w:div>
            <w:div w:id="1211185783">
              <w:marLeft w:val="0"/>
              <w:marRight w:val="0"/>
              <w:marTop w:val="0"/>
              <w:marBottom w:val="0"/>
              <w:divBdr>
                <w:top w:val="none" w:sz="0" w:space="0" w:color="auto"/>
                <w:left w:val="none" w:sz="0" w:space="0" w:color="auto"/>
                <w:bottom w:val="none" w:sz="0" w:space="0" w:color="auto"/>
                <w:right w:val="none" w:sz="0" w:space="0" w:color="auto"/>
              </w:divBdr>
            </w:div>
            <w:div w:id="1455637871">
              <w:marLeft w:val="0"/>
              <w:marRight w:val="0"/>
              <w:marTop w:val="0"/>
              <w:marBottom w:val="0"/>
              <w:divBdr>
                <w:top w:val="none" w:sz="0" w:space="0" w:color="auto"/>
                <w:left w:val="none" w:sz="0" w:space="0" w:color="auto"/>
                <w:bottom w:val="none" w:sz="0" w:space="0" w:color="auto"/>
                <w:right w:val="none" w:sz="0" w:space="0" w:color="auto"/>
              </w:divBdr>
            </w:div>
            <w:div w:id="1592544810">
              <w:marLeft w:val="0"/>
              <w:marRight w:val="0"/>
              <w:marTop w:val="0"/>
              <w:marBottom w:val="0"/>
              <w:divBdr>
                <w:top w:val="none" w:sz="0" w:space="0" w:color="auto"/>
                <w:left w:val="none" w:sz="0" w:space="0" w:color="auto"/>
                <w:bottom w:val="none" w:sz="0" w:space="0" w:color="auto"/>
                <w:right w:val="none" w:sz="0" w:space="0" w:color="auto"/>
              </w:divBdr>
            </w:div>
            <w:div w:id="1772893787">
              <w:marLeft w:val="0"/>
              <w:marRight w:val="0"/>
              <w:marTop w:val="0"/>
              <w:marBottom w:val="0"/>
              <w:divBdr>
                <w:top w:val="none" w:sz="0" w:space="0" w:color="auto"/>
                <w:left w:val="none" w:sz="0" w:space="0" w:color="auto"/>
                <w:bottom w:val="none" w:sz="0" w:space="0" w:color="auto"/>
                <w:right w:val="none" w:sz="0" w:space="0" w:color="auto"/>
              </w:divBdr>
            </w:div>
            <w:div w:id="1866751139">
              <w:marLeft w:val="0"/>
              <w:marRight w:val="0"/>
              <w:marTop w:val="0"/>
              <w:marBottom w:val="0"/>
              <w:divBdr>
                <w:top w:val="none" w:sz="0" w:space="0" w:color="auto"/>
                <w:left w:val="none" w:sz="0" w:space="0" w:color="auto"/>
                <w:bottom w:val="none" w:sz="0" w:space="0" w:color="auto"/>
                <w:right w:val="none" w:sz="0" w:space="0" w:color="auto"/>
              </w:divBdr>
            </w:div>
            <w:div w:id="18876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730889">
      <w:bodyDiv w:val="1"/>
      <w:marLeft w:val="0"/>
      <w:marRight w:val="0"/>
      <w:marTop w:val="0"/>
      <w:marBottom w:val="0"/>
      <w:divBdr>
        <w:top w:val="none" w:sz="0" w:space="0" w:color="auto"/>
        <w:left w:val="none" w:sz="0" w:space="0" w:color="auto"/>
        <w:bottom w:val="none" w:sz="0" w:space="0" w:color="auto"/>
        <w:right w:val="none" w:sz="0" w:space="0" w:color="auto"/>
      </w:divBdr>
    </w:div>
    <w:div w:id="358430323">
      <w:bodyDiv w:val="1"/>
      <w:marLeft w:val="0"/>
      <w:marRight w:val="0"/>
      <w:marTop w:val="0"/>
      <w:marBottom w:val="0"/>
      <w:divBdr>
        <w:top w:val="none" w:sz="0" w:space="0" w:color="auto"/>
        <w:left w:val="none" w:sz="0" w:space="0" w:color="auto"/>
        <w:bottom w:val="none" w:sz="0" w:space="0" w:color="auto"/>
        <w:right w:val="none" w:sz="0" w:space="0" w:color="auto"/>
      </w:divBdr>
      <w:divsChild>
        <w:div w:id="1869874811">
          <w:marLeft w:val="0"/>
          <w:marRight w:val="0"/>
          <w:marTop w:val="0"/>
          <w:marBottom w:val="0"/>
          <w:divBdr>
            <w:top w:val="none" w:sz="0" w:space="0" w:color="auto"/>
            <w:left w:val="none" w:sz="0" w:space="0" w:color="auto"/>
            <w:bottom w:val="none" w:sz="0" w:space="0" w:color="auto"/>
            <w:right w:val="none" w:sz="0" w:space="0" w:color="auto"/>
          </w:divBdr>
          <w:divsChild>
            <w:div w:id="31654407">
              <w:marLeft w:val="0"/>
              <w:marRight w:val="0"/>
              <w:marTop w:val="0"/>
              <w:marBottom w:val="0"/>
              <w:divBdr>
                <w:top w:val="none" w:sz="0" w:space="0" w:color="auto"/>
                <w:left w:val="none" w:sz="0" w:space="0" w:color="auto"/>
                <w:bottom w:val="none" w:sz="0" w:space="0" w:color="auto"/>
                <w:right w:val="none" w:sz="0" w:space="0" w:color="auto"/>
              </w:divBdr>
            </w:div>
            <w:div w:id="69468611">
              <w:marLeft w:val="0"/>
              <w:marRight w:val="0"/>
              <w:marTop w:val="0"/>
              <w:marBottom w:val="0"/>
              <w:divBdr>
                <w:top w:val="none" w:sz="0" w:space="0" w:color="auto"/>
                <w:left w:val="none" w:sz="0" w:space="0" w:color="auto"/>
                <w:bottom w:val="none" w:sz="0" w:space="0" w:color="auto"/>
                <w:right w:val="none" w:sz="0" w:space="0" w:color="auto"/>
              </w:divBdr>
            </w:div>
            <w:div w:id="81534180">
              <w:marLeft w:val="0"/>
              <w:marRight w:val="0"/>
              <w:marTop w:val="0"/>
              <w:marBottom w:val="0"/>
              <w:divBdr>
                <w:top w:val="none" w:sz="0" w:space="0" w:color="auto"/>
                <w:left w:val="none" w:sz="0" w:space="0" w:color="auto"/>
                <w:bottom w:val="none" w:sz="0" w:space="0" w:color="auto"/>
                <w:right w:val="none" w:sz="0" w:space="0" w:color="auto"/>
              </w:divBdr>
            </w:div>
            <w:div w:id="91124655">
              <w:marLeft w:val="0"/>
              <w:marRight w:val="0"/>
              <w:marTop w:val="0"/>
              <w:marBottom w:val="0"/>
              <w:divBdr>
                <w:top w:val="none" w:sz="0" w:space="0" w:color="auto"/>
                <w:left w:val="none" w:sz="0" w:space="0" w:color="auto"/>
                <w:bottom w:val="none" w:sz="0" w:space="0" w:color="auto"/>
                <w:right w:val="none" w:sz="0" w:space="0" w:color="auto"/>
              </w:divBdr>
            </w:div>
            <w:div w:id="94788101">
              <w:marLeft w:val="0"/>
              <w:marRight w:val="0"/>
              <w:marTop w:val="0"/>
              <w:marBottom w:val="0"/>
              <w:divBdr>
                <w:top w:val="none" w:sz="0" w:space="0" w:color="auto"/>
                <w:left w:val="none" w:sz="0" w:space="0" w:color="auto"/>
                <w:bottom w:val="none" w:sz="0" w:space="0" w:color="auto"/>
                <w:right w:val="none" w:sz="0" w:space="0" w:color="auto"/>
              </w:divBdr>
            </w:div>
            <w:div w:id="189996796">
              <w:marLeft w:val="0"/>
              <w:marRight w:val="0"/>
              <w:marTop w:val="0"/>
              <w:marBottom w:val="0"/>
              <w:divBdr>
                <w:top w:val="none" w:sz="0" w:space="0" w:color="auto"/>
                <w:left w:val="none" w:sz="0" w:space="0" w:color="auto"/>
                <w:bottom w:val="none" w:sz="0" w:space="0" w:color="auto"/>
                <w:right w:val="none" w:sz="0" w:space="0" w:color="auto"/>
              </w:divBdr>
            </w:div>
            <w:div w:id="259139837">
              <w:marLeft w:val="0"/>
              <w:marRight w:val="0"/>
              <w:marTop w:val="0"/>
              <w:marBottom w:val="0"/>
              <w:divBdr>
                <w:top w:val="none" w:sz="0" w:space="0" w:color="auto"/>
                <w:left w:val="none" w:sz="0" w:space="0" w:color="auto"/>
                <w:bottom w:val="none" w:sz="0" w:space="0" w:color="auto"/>
                <w:right w:val="none" w:sz="0" w:space="0" w:color="auto"/>
              </w:divBdr>
            </w:div>
            <w:div w:id="305471128">
              <w:marLeft w:val="0"/>
              <w:marRight w:val="0"/>
              <w:marTop w:val="0"/>
              <w:marBottom w:val="0"/>
              <w:divBdr>
                <w:top w:val="none" w:sz="0" w:space="0" w:color="auto"/>
                <w:left w:val="none" w:sz="0" w:space="0" w:color="auto"/>
                <w:bottom w:val="none" w:sz="0" w:space="0" w:color="auto"/>
                <w:right w:val="none" w:sz="0" w:space="0" w:color="auto"/>
              </w:divBdr>
            </w:div>
            <w:div w:id="376898403">
              <w:marLeft w:val="0"/>
              <w:marRight w:val="0"/>
              <w:marTop w:val="0"/>
              <w:marBottom w:val="0"/>
              <w:divBdr>
                <w:top w:val="none" w:sz="0" w:space="0" w:color="auto"/>
                <w:left w:val="none" w:sz="0" w:space="0" w:color="auto"/>
                <w:bottom w:val="none" w:sz="0" w:space="0" w:color="auto"/>
                <w:right w:val="none" w:sz="0" w:space="0" w:color="auto"/>
              </w:divBdr>
            </w:div>
            <w:div w:id="382406631">
              <w:marLeft w:val="0"/>
              <w:marRight w:val="0"/>
              <w:marTop w:val="0"/>
              <w:marBottom w:val="0"/>
              <w:divBdr>
                <w:top w:val="none" w:sz="0" w:space="0" w:color="auto"/>
                <w:left w:val="none" w:sz="0" w:space="0" w:color="auto"/>
                <w:bottom w:val="none" w:sz="0" w:space="0" w:color="auto"/>
                <w:right w:val="none" w:sz="0" w:space="0" w:color="auto"/>
              </w:divBdr>
            </w:div>
            <w:div w:id="566039429">
              <w:marLeft w:val="0"/>
              <w:marRight w:val="0"/>
              <w:marTop w:val="0"/>
              <w:marBottom w:val="0"/>
              <w:divBdr>
                <w:top w:val="none" w:sz="0" w:space="0" w:color="auto"/>
                <w:left w:val="none" w:sz="0" w:space="0" w:color="auto"/>
                <w:bottom w:val="none" w:sz="0" w:space="0" w:color="auto"/>
                <w:right w:val="none" w:sz="0" w:space="0" w:color="auto"/>
              </w:divBdr>
            </w:div>
            <w:div w:id="764837114">
              <w:marLeft w:val="0"/>
              <w:marRight w:val="0"/>
              <w:marTop w:val="0"/>
              <w:marBottom w:val="0"/>
              <w:divBdr>
                <w:top w:val="none" w:sz="0" w:space="0" w:color="auto"/>
                <w:left w:val="none" w:sz="0" w:space="0" w:color="auto"/>
                <w:bottom w:val="none" w:sz="0" w:space="0" w:color="auto"/>
                <w:right w:val="none" w:sz="0" w:space="0" w:color="auto"/>
              </w:divBdr>
            </w:div>
            <w:div w:id="814837681">
              <w:marLeft w:val="0"/>
              <w:marRight w:val="0"/>
              <w:marTop w:val="0"/>
              <w:marBottom w:val="0"/>
              <w:divBdr>
                <w:top w:val="none" w:sz="0" w:space="0" w:color="auto"/>
                <w:left w:val="none" w:sz="0" w:space="0" w:color="auto"/>
                <w:bottom w:val="none" w:sz="0" w:space="0" w:color="auto"/>
                <w:right w:val="none" w:sz="0" w:space="0" w:color="auto"/>
              </w:divBdr>
            </w:div>
            <w:div w:id="815610030">
              <w:marLeft w:val="0"/>
              <w:marRight w:val="0"/>
              <w:marTop w:val="0"/>
              <w:marBottom w:val="0"/>
              <w:divBdr>
                <w:top w:val="none" w:sz="0" w:space="0" w:color="auto"/>
                <w:left w:val="none" w:sz="0" w:space="0" w:color="auto"/>
                <w:bottom w:val="none" w:sz="0" w:space="0" w:color="auto"/>
                <w:right w:val="none" w:sz="0" w:space="0" w:color="auto"/>
              </w:divBdr>
            </w:div>
            <w:div w:id="911082173">
              <w:marLeft w:val="0"/>
              <w:marRight w:val="0"/>
              <w:marTop w:val="0"/>
              <w:marBottom w:val="0"/>
              <w:divBdr>
                <w:top w:val="none" w:sz="0" w:space="0" w:color="auto"/>
                <w:left w:val="none" w:sz="0" w:space="0" w:color="auto"/>
                <w:bottom w:val="none" w:sz="0" w:space="0" w:color="auto"/>
                <w:right w:val="none" w:sz="0" w:space="0" w:color="auto"/>
              </w:divBdr>
            </w:div>
            <w:div w:id="911813306">
              <w:marLeft w:val="0"/>
              <w:marRight w:val="0"/>
              <w:marTop w:val="0"/>
              <w:marBottom w:val="0"/>
              <w:divBdr>
                <w:top w:val="none" w:sz="0" w:space="0" w:color="auto"/>
                <w:left w:val="none" w:sz="0" w:space="0" w:color="auto"/>
                <w:bottom w:val="none" w:sz="0" w:space="0" w:color="auto"/>
                <w:right w:val="none" w:sz="0" w:space="0" w:color="auto"/>
              </w:divBdr>
            </w:div>
            <w:div w:id="982462414">
              <w:marLeft w:val="0"/>
              <w:marRight w:val="0"/>
              <w:marTop w:val="0"/>
              <w:marBottom w:val="0"/>
              <w:divBdr>
                <w:top w:val="none" w:sz="0" w:space="0" w:color="auto"/>
                <w:left w:val="none" w:sz="0" w:space="0" w:color="auto"/>
                <w:bottom w:val="none" w:sz="0" w:space="0" w:color="auto"/>
                <w:right w:val="none" w:sz="0" w:space="0" w:color="auto"/>
              </w:divBdr>
            </w:div>
            <w:div w:id="1104618733">
              <w:marLeft w:val="0"/>
              <w:marRight w:val="0"/>
              <w:marTop w:val="0"/>
              <w:marBottom w:val="0"/>
              <w:divBdr>
                <w:top w:val="none" w:sz="0" w:space="0" w:color="auto"/>
                <w:left w:val="none" w:sz="0" w:space="0" w:color="auto"/>
                <w:bottom w:val="none" w:sz="0" w:space="0" w:color="auto"/>
                <w:right w:val="none" w:sz="0" w:space="0" w:color="auto"/>
              </w:divBdr>
            </w:div>
            <w:div w:id="1115977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309092900">
              <w:marLeft w:val="0"/>
              <w:marRight w:val="0"/>
              <w:marTop w:val="0"/>
              <w:marBottom w:val="0"/>
              <w:divBdr>
                <w:top w:val="none" w:sz="0" w:space="0" w:color="auto"/>
                <w:left w:val="none" w:sz="0" w:space="0" w:color="auto"/>
                <w:bottom w:val="none" w:sz="0" w:space="0" w:color="auto"/>
                <w:right w:val="none" w:sz="0" w:space="0" w:color="auto"/>
              </w:divBdr>
            </w:div>
            <w:div w:id="1383093138">
              <w:marLeft w:val="0"/>
              <w:marRight w:val="0"/>
              <w:marTop w:val="0"/>
              <w:marBottom w:val="0"/>
              <w:divBdr>
                <w:top w:val="none" w:sz="0" w:space="0" w:color="auto"/>
                <w:left w:val="none" w:sz="0" w:space="0" w:color="auto"/>
                <w:bottom w:val="none" w:sz="0" w:space="0" w:color="auto"/>
                <w:right w:val="none" w:sz="0" w:space="0" w:color="auto"/>
              </w:divBdr>
            </w:div>
            <w:div w:id="1428620056">
              <w:marLeft w:val="0"/>
              <w:marRight w:val="0"/>
              <w:marTop w:val="0"/>
              <w:marBottom w:val="0"/>
              <w:divBdr>
                <w:top w:val="none" w:sz="0" w:space="0" w:color="auto"/>
                <w:left w:val="none" w:sz="0" w:space="0" w:color="auto"/>
                <w:bottom w:val="none" w:sz="0" w:space="0" w:color="auto"/>
                <w:right w:val="none" w:sz="0" w:space="0" w:color="auto"/>
              </w:divBdr>
            </w:div>
            <w:div w:id="1432238114">
              <w:marLeft w:val="0"/>
              <w:marRight w:val="0"/>
              <w:marTop w:val="0"/>
              <w:marBottom w:val="0"/>
              <w:divBdr>
                <w:top w:val="none" w:sz="0" w:space="0" w:color="auto"/>
                <w:left w:val="none" w:sz="0" w:space="0" w:color="auto"/>
                <w:bottom w:val="none" w:sz="0" w:space="0" w:color="auto"/>
                <w:right w:val="none" w:sz="0" w:space="0" w:color="auto"/>
              </w:divBdr>
            </w:div>
            <w:div w:id="1622877546">
              <w:marLeft w:val="0"/>
              <w:marRight w:val="0"/>
              <w:marTop w:val="0"/>
              <w:marBottom w:val="0"/>
              <w:divBdr>
                <w:top w:val="none" w:sz="0" w:space="0" w:color="auto"/>
                <w:left w:val="none" w:sz="0" w:space="0" w:color="auto"/>
                <w:bottom w:val="none" w:sz="0" w:space="0" w:color="auto"/>
                <w:right w:val="none" w:sz="0" w:space="0" w:color="auto"/>
              </w:divBdr>
            </w:div>
            <w:div w:id="1736472518">
              <w:marLeft w:val="0"/>
              <w:marRight w:val="0"/>
              <w:marTop w:val="0"/>
              <w:marBottom w:val="0"/>
              <w:divBdr>
                <w:top w:val="none" w:sz="0" w:space="0" w:color="auto"/>
                <w:left w:val="none" w:sz="0" w:space="0" w:color="auto"/>
                <w:bottom w:val="none" w:sz="0" w:space="0" w:color="auto"/>
                <w:right w:val="none" w:sz="0" w:space="0" w:color="auto"/>
              </w:divBdr>
            </w:div>
            <w:div w:id="1957174170">
              <w:marLeft w:val="0"/>
              <w:marRight w:val="0"/>
              <w:marTop w:val="0"/>
              <w:marBottom w:val="0"/>
              <w:divBdr>
                <w:top w:val="none" w:sz="0" w:space="0" w:color="auto"/>
                <w:left w:val="none" w:sz="0" w:space="0" w:color="auto"/>
                <w:bottom w:val="none" w:sz="0" w:space="0" w:color="auto"/>
                <w:right w:val="none" w:sz="0" w:space="0" w:color="auto"/>
              </w:divBdr>
            </w:div>
            <w:div w:id="202377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920901">
      <w:bodyDiv w:val="1"/>
      <w:marLeft w:val="0"/>
      <w:marRight w:val="0"/>
      <w:marTop w:val="0"/>
      <w:marBottom w:val="0"/>
      <w:divBdr>
        <w:top w:val="none" w:sz="0" w:space="0" w:color="auto"/>
        <w:left w:val="none" w:sz="0" w:space="0" w:color="auto"/>
        <w:bottom w:val="none" w:sz="0" w:space="0" w:color="auto"/>
        <w:right w:val="none" w:sz="0" w:space="0" w:color="auto"/>
      </w:divBdr>
      <w:divsChild>
        <w:div w:id="1176772647">
          <w:marLeft w:val="288"/>
          <w:marRight w:val="0"/>
          <w:marTop w:val="0"/>
          <w:marBottom w:val="0"/>
          <w:divBdr>
            <w:top w:val="none" w:sz="0" w:space="0" w:color="auto"/>
            <w:left w:val="none" w:sz="0" w:space="0" w:color="auto"/>
            <w:bottom w:val="none" w:sz="0" w:space="0" w:color="auto"/>
            <w:right w:val="none" w:sz="0" w:space="0" w:color="auto"/>
          </w:divBdr>
        </w:div>
      </w:divsChild>
    </w:div>
    <w:div w:id="636298162">
      <w:bodyDiv w:val="1"/>
      <w:marLeft w:val="0"/>
      <w:marRight w:val="0"/>
      <w:marTop w:val="0"/>
      <w:marBottom w:val="0"/>
      <w:divBdr>
        <w:top w:val="none" w:sz="0" w:space="0" w:color="auto"/>
        <w:left w:val="none" w:sz="0" w:space="0" w:color="auto"/>
        <w:bottom w:val="none" w:sz="0" w:space="0" w:color="auto"/>
        <w:right w:val="none" w:sz="0" w:space="0" w:color="auto"/>
      </w:divBdr>
    </w:div>
    <w:div w:id="642853716">
      <w:bodyDiv w:val="1"/>
      <w:marLeft w:val="0"/>
      <w:marRight w:val="0"/>
      <w:marTop w:val="0"/>
      <w:marBottom w:val="0"/>
      <w:divBdr>
        <w:top w:val="none" w:sz="0" w:space="0" w:color="auto"/>
        <w:left w:val="none" w:sz="0" w:space="0" w:color="auto"/>
        <w:bottom w:val="none" w:sz="0" w:space="0" w:color="auto"/>
        <w:right w:val="none" w:sz="0" w:space="0" w:color="auto"/>
      </w:divBdr>
      <w:divsChild>
        <w:div w:id="1243301126">
          <w:marLeft w:val="0"/>
          <w:marRight w:val="0"/>
          <w:marTop w:val="0"/>
          <w:marBottom w:val="0"/>
          <w:divBdr>
            <w:top w:val="none" w:sz="0" w:space="0" w:color="auto"/>
            <w:left w:val="none" w:sz="0" w:space="0" w:color="auto"/>
            <w:bottom w:val="none" w:sz="0" w:space="0" w:color="auto"/>
            <w:right w:val="none" w:sz="0" w:space="0" w:color="auto"/>
          </w:divBdr>
          <w:divsChild>
            <w:div w:id="227959168">
              <w:marLeft w:val="0"/>
              <w:marRight w:val="0"/>
              <w:marTop w:val="0"/>
              <w:marBottom w:val="0"/>
              <w:divBdr>
                <w:top w:val="none" w:sz="0" w:space="0" w:color="auto"/>
                <w:left w:val="none" w:sz="0" w:space="0" w:color="auto"/>
                <w:bottom w:val="none" w:sz="0" w:space="0" w:color="auto"/>
                <w:right w:val="none" w:sz="0" w:space="0" w:color="auto"/>
              </w:divBdr>
            </w:div>
            <w:div w:id="292947093">
              <w:marLeft w:val="0"/>
              <w:marRight w:val="0"/>
              <w:marTop w:val="0"/>
              <w:marBottom w:val="0"/>
              <w:divBdr>
                <w:top w:val="none" w:sz="0" w:space="0" w:color="auto"/>
                <w:left w:val="none" w:sz="0" w:space="0" w:color="auto"/>
                <w:bottom w:val="none" w:sz="0" w:space="0" w:color="auto"/>
                <w:right w:val="none" w:sz="0" w:space="0" w:color="auto"/>
              </w:divBdr>
            </w:div>
            <w:div w:id="387847408">
              <w:marLeft w:val="0"/>
              <w:marRight w:val="0"/>
              <w:marTop w:val="0"/>
              <w:marBottom w:val="0"/>
              <w:divBdr>
                <w:top w:val="none" w:sz="0" w:space="0" w:color="auto"/>
                <w:left w:val="none" w:sz="0" w:space="0" w:color="auto"/>
                <w:bottom w:val="none" w:sz="0" w:space="0" w:color="auto"/>
                <w:right w:val="none" w:sz="0" w:space="0" w:color="auto"/>
              </w:divBdr>
            </w:div>
            <w:div w:id="702558342">
              <w:marLeft w:val="0"/>
              <w:marRight w:val="0"/>
              <w:marTop w:val="0"/>
              <w:marBottom w:val="0"/>
              <w:divBdr>
                <w:top w:val="none" w:sz="0" w:space="0" w:color="auto"/>
                <w:left w:val="none" w:sz="0" w:space="0" w:color="auto"/>
                <w:bottom w:val="none" w:sz="0" w:space="0" w:color="auto"/>
                <w:right w:val="none" w:sz="0" w:space="0" w:color="auto"/>
              </w:divBdr>
            </w:div>
            <w:div w:id="829369133">
              <w:marLeft w:val="0"/>
              <w:marRight w:val="0"/>
              <w:marTop w:val="0"/>
              <w:marBottom w:val="0"/>
              <w:divBdr>
                <w:top w:val="none" w:sz="0" w:space="0" w:color="auto"/>
                <w:left w:val="none" w:sz="0" w:space="0" w:color="auto"/>
                <w:bottom w:val="none" w:sz="0" w:space="0" w:color="auto"/>
                <w:right w:val="none" w:sz="0" w:space="0" w:color="auto"/>
              </w:divBdr>
            </w:div>
            <w:div w:id="1123767590">
              <w:marLeft w:val="0"/>
              <w:marRight w:val="0"/>
              <w:marTop w:val="0"/>
              <w:marBottom w:val="0"/>
              <w:divBdr>
                <w:top w:val="none" w:sz="0" w:space="0" w:color="auto"/>
                <w:left w:val="none" w:sz="0" w:space="0" w:color="auto"/>
                <w:bottom w:val="none" w:sz="0" w:space="0" w:color="auto"/>
                <w:right w:val="none" w:sz="0" w:space="0" w:color="auto"/>
              </w:divBdr>
            </w:div>
            <w:div w:id="1299653901">
              <w:marLeft w:val="0"/>
              <w:marRight w:val="0"/>
              <w:marTop w:val="0"/>
              <w:marBottom w:val="0"/>
              <w:divBdr>
                <w:top w:val="none" w:sz="0" w:space="0" w:color="auto"/>
                <w:left w:val="none" w:sz="0" w:space="0" w:color="auto"/>
                <w:bottom w:val="none" w:sz="0" w:space="0" w:color="auto"/>
                <w:right w:val="none" w:sz="0" w:space="0" w:color="auto"/>
              </w:divBdr>
            </w:div>
            <w:div w:id="1500585628">
              <w:marLeft w:val="0"/>
              <w:marRight w:val="0"/>
              <w:marTop w:val="0"/>
              <w:marBottom w:val="0"/>
              <w:divBdr>
                <w:top w:val="none" w:sz="0" w:space="0" w:color="auto"/>
                <w:left w:val="none" w:sz="0" w:space="0" w:color="auto"/>
                <w:bottom w:val="none" w:sz="0" w:space="0" w:color="auto"/>
                <w:right w:val="none" w:sz="0" w:space="0" w:color="auto"/>
              </w:divBdr>
            </w:div>
            <w:div w:id="1543832167">
              <w:marLeft w:val="0"/>
              <w:marRight w:val="0"/>
              <w:marTop w:val="0"/>
              <w:marBottom w:val="0"/>
              <w:divBdr>
                <w:top w:val="none" w:sz="0" w:space="0" w:color="auto"/>
                <w:left w:val="none" w:sz="0" w:space="0" w:color="auto"/>
                <w:bottom w:val="none" w:sz="0" w:space="0" w:color="auto"/>
                <w:right w:val="none" w:sz="0" w:space="0" w:color="auto"/>
              </w:divBdr>
            </w:div>
            <w:div w:id="1778065599">
              <w:marLeft w:val="0"/>
              <w:marRight w:val="0"/>
              <w:marTop w:val="0"/>
              <w:marBottom w:val="0"/>
              <w:divBdr>
                <w:top w:val="none" w:sz="0" w:space="0" w:color="auto"/>
                <w:left w:val="none" w:sz="0" w:space="0" w:color="auto"/>
                <w:bottom w:val="none" w:sz="0" w:space="0" w:color="auto"/>
                <w:right w:val="none" w:sz="0" w:space="0" w:color="auto"/>
              </w:divBdr>
            </w:div>
            <w:div w:id="2034650368">
              <w:marLeft w:val="0"/>
              <w:marRight w:val="0"/>
              <w:marTop w:val="0"/>
              <w:marBottom w:val="0"/>
              <w:divBdr>
                <w:top w:val="none" w:sz="0" w:space="0" w:color="auto"/>
                <w:left w:val="none" w:sz="0" w:space="0" w:color="auto"/>
                <w:bottom w:val="none" w:sz="0" w:space="0" w:color="auto"/>
                <w:right w:val="none" w:sz="0" w:space="0" w:color="auto"/>
              </w:divBdr>
            </w:div>
            <w:div w:id="21171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8326">
      <w:bodyDiv w:val="1"/>
      <w:marLeft w:val="0"/>
      <w:marRight w:val="0"/>
      <w:marTop w:val="0"/>
      <w:marBottom w:val="0"/>
      <w:divBdr>
        <w:top w:val="none" w:sz="0" w:space="0" w:color="auto"/>
        <w:left w:val="none" w:sz="0" w:space="0" w:color="auto"/>
        <w:bottom w:val="none" w:sz="0" w:space="0" w:color="auto"/>
        <w:right w:val="none" w:sz="0" w:space="0" w:color="auto"/>
      </w:divBdr>
    </w:div>
    <w:div w:id="765733647">
      <w:bodyDiv w:val="1"/>
      <w:marLeft w:val="0"/>
      <w:marRight w:val="0"/>
      <w:marTop w:val="0"/>
      <w:marBottom w:val="0"/>
      <w:divBdr>
        <w:top w:val="none" w:sz="0" w:space="0" w:color="auto"/>
        <w:left w:val="none" w:sz="0" w:space="0" w:color="auto"/>
        <w:bottom w:val="none" w:sz="0" w:space="0" w:color="auto"/>
        <w:right w:val="none" w:sz="0" w:space="0" w:color="auto"/>
      </w:divBdr>
    </w:div>
    <w:div w:id="780537355">
      <w:bodyDiv w:val="1"/>
      <w:marLeft w:val="0"/>
      <w:marRight w:val="0"/>
      <w:marTop w:val="0"/>
      <w:marBottom w:val="0"/>
      <w:divBdr>
        <w:top w:val="none" w:sz="0" w:space="0" w:color="auto"/>
        <w:left w:val="none" w:sz="0" w:space="0" w:color="auto"/>
        <w:bottom w:val="none" w:sz="0" w:space="0" w:color="auto"/>
        <w:right w:val="none" w:sz="0" w:space="0" w:color="auto"/>
      </w:divBdr>
      <w:divsChild>
        <w:div w:id="704407537">
          <w:marLeft w:val="0"/>
          <w:marRight w:val="0"/>
          <w:marTop w:val="0"/>
          <w:marBottom w:val="0"/>
          <w:divBdr>
            <w:top w:val="none" w:sz="0" w:space="0" w:color="auto"/>
            <w:left w:val="none" w:sz="0" w:space="0" w:color="auto"/>
            <w:bottom w:val="none" w:sz="0" w:space="0" w:color="auto"/>
            <w:right w:val="none" w:sz="0" w:space="0" w:color="auto"/>
          </w:divBdr>
          <w:divsChild>
            <w:div w:id="164331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8300">
      <w:bodyDiv w:val="1"/>
      <w:marLeft w:val="0"/>
      <w:marRight w:val="0"/>
      <w:marTop w:val="0"/>
      <w:marBottom w:val="0"/>
      <w:divBdr>
        <w:top w:val="none" w:sz="0" w:space="0" w:color="auto"/>
        <w:left w:val="none" w:sz="0" w:space="0" w:color="auto"/>
        <w:bottom w:val="none" w:sz="0" w:space="0" w:color="auto"/>
        <w:right w:val="none" w:sz="0" w:space="0" w:color="auto"/>
      </w:divBdr>
    </w:div>
    <w:div w:id="885869147">
      <w:bodyDiv w:val="1"/>
      <w:marLeft w:val="0"/>
      <w:marRight w:val="0"/>
      <w:marTop w:val="0"/>
      <w:marBottom w:val="0"/>
      <w:divBdr>
        <w:top w:val="none" w:sz="0" w:space="0" w:color="auto"/>
        <w:left w:val="none" w:sz="0" w:space="0" w:color="auto"/>
        <w:bottom w:val="none" w:sz="0" w:space="0" w:color="auto"/>
        <w:right w:val="none" w:sz="0" w:space="0" w:color="auto"/>
      </w:divBdr>
    </w:div>
    <w:div w:id="929772763">
      <w:bodyDiv w:val="1"/>
      <w:marLeft w:val="0"/>
      <w:marRight w:val="0"/>
      <w:marTop w:val="0"/>
      <w:marBottom w:val="0"/>
      <w:divBdr>
        <w:top w:val="none" w:sz="0" w:space="0" w:color="auto"/>
        <w:left w:val="none" w:sz="0" w:space="0" w:color="auto"/>
        <w:bottom w:val="none" w:sz="0" w:space="0" w:color="auto"/>
        <w:right w:val="none" w:sz="0" w:space="0" w:color="auto"/>
      </w:divBdr>
      <w:divsChild>
        <w:div w:id="950746661">
          <w:marLeft w:val="0"/>
          <w:marRight w:val="0"/>
          <w:marTop w:val="0"/>
          <w:marBottom w:val="0"/>
          <w:divBdr>
            <w:top w:val="none" w:sz="0" w:space="0" w:color="auto"/>
            <w:left w:val="none" w:sz="0" w:space="0" w:color="auto"/>
            <w:bottom w:val="none" w:sz="0" w:space="0" w:color="auto"/>
            <w:right w:val="none" w:sz="0" w:space="0" w:color="auto"/>
          </w:divBdr>
        </w:div>
      </w:divsChild>
    </w:div>
    <w:div w:id="1008095722">
      <w:bodyDiv w:val="1"/>
      <w:marLeft w:val="0"/>
      <w:marRight w:val="0"/>
      <w:marTop w:val="0"/>
      <w:marBottom w:val="0"/>
      <w:divBdr>
        <w:top w:val="none" w:sz="0" w:space="0" w:color="auto"/>
        <w:left w:val="none" w:sz="0" w:space="0" w:color="auto"/>
        <w:bottom w:val="none" w:sz="0" w:space="0" w:color="auto"/>
        <w:right w:val="none" w:sz="0" w:space="0" w:color="auto"/>
      </w:divBdr>
      <w:divsChild>
        <w:div w:id="2033021878">
          <w:marLeft w:val="0"/>
          <w:marRight w:val="0"/>
          <w:marTop w:val="0"/>
          <w:marBottom w:val="0"/>
          <w:divBdr>
            <w:top w:val="none" w:sz="0" w:space="0" w:color="auto"/>
            <w:left w:val="none" w:sz="0" w:space="0" w:color="auto"/>
            <w:bottom w:val="none" w:sz="0" w:space="0" w:color="auto"/>
            <w:right w:val="none" w:sz="0" w:space="0" w:color="auto"/>
          </w:divBdr>
          <w:divsChild>
            <w:div w:id="2221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9651">
      <w:bodyDiv w:val="1"/>
      <w:marLeft w:val="0"/>
      <w:marRight w:val="0"/>
      <w:marTop w:val="0"/>
      <w:marBottom w:val="0"/>
      <w:divBdr>
        <w:top w:val="none" w:sz="0" w:space="0" w:color="auto"/>
        <w:left w:val="none" w:sz="0" w:space="0" w:color="auto"/>
        <w:bottom w:val="none" w:sz="0" w:space="0" w:color="auto"/>
        <w:right w:val="none" w:sz="0" w:space="0" w:color="auto"/>
      </w:divBdr>
    </w:div>
    <w:div w:id="1200820763">
      <w:bodyDiv w:val="1"/>
      <w:marLeft w:val="0"/>
      <w:marRight w:val="0"/>
      <w:marTop w:val="0"/>
      <w:marBottom w:val="0"/>
      <w:divBdr>
        <w:top w:val="none" w:sz="0" w:space="0" w:color="auto"/>
        <w:left w:val="none" w:sz="0" w:space="0" w:color="auto"/>
        <w:bottom w:val="none" w:sz="0" w:space="0" w:color="auto"/>
        <w:right w:val="none" w:sz="0" w:space="0" w:color="auto"/>
      </w:divBdr>
    </w:div>
    <w:div w:id="1240674568">
      <w:bodyDiv w:val="1"/>
      <w:marLeft w:val="0"/>
      <w:marRight w:val="0"/>
      <w:marTop w:val="0"/>
      <w:marBottom w:val="0"/>
      <w:divBdr>
        <w:top w:val="none" w:sz="0" w:space="0" w:color="auto"/>
        <w:left w:val="none" w:sz="0" w:space="0" w:color="auto"/>
        <w:bottom w:val="none" w:sz="0" w:space="0" w:color="auto"/>
        <w:right w:val="none" w:sz="0" w:space="0" w:color="auto"/>
      </w:divBdr>
      <w:divsChild>
        <w:div w:id="1361977648">
          <w:marLeft w:val="0"/>
          <w:marRight w:val="0"/>
          <w:marTop w:val="0"/>
          <w:marBottom w:val="0"/>
          <w:divBdr>
            <w:top w:val="none" w:sz="0" w:space="0" w:color="auto"/>
            <w:left w:val="none" w:sz="0" w:space="0" w:color="auto"/>
            <w:bottom w:val="none" w:sz="0" w:space="0" w:color="auto"/>
            <w:right w:val="none" w:sz="0" w:space="0" w:color="auto"/>
          </w:divBdr>
          <w:divsChild>
            <w:div w:id="168751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918439">
      <w:bodyDiv w:val="1"/>
      <w:marLeft w:val="0"/>
      <w:marRight w:val="0"/>
      <w:marTop w:val="0"/>
      <w:marBottom w:val="0"/>
      <w:divBdr>
        <w:top w:val="none" w:sz="0" w:space="0" w:color="auto"/>
        <w:left w:val="none" w:sz="0" w:space="0" w:color="auto"/>
        <w:bottom w:val="none" w:sz="0" w:space="0" w:color="auto"/>
        <w:right w:val="none" w:sz="0" w:space="0" w:color="auto"/>
      </w:divBdr>
      <w:divsChild>
        <w:div w:id="802582718">
          <w:marLeft w:val="0"/>
          <w:marRight w:val="0"/>
          <w:marTop w:val="0"/>
          <w:marBottom w:val="0"/>
          <w:divBdr>
            <w:top w:val="none" w:sz="0" w:space="0" w:color="auto"/>
            <w:left w:val="none" w:sz="0" w:space="0" w:color="auto"/>
            <w:bottom w:val="none" w:sz="0" w:space="0" w:color="auto"/>
            <w:right w:val="none" w:sz="0" w:space="0" w:color="auto"/>
          </w:divBdr>
          <w:divsChild>
            <w:div w:id="22564512">
              <w:marLeft w:val="0"/>
              <w:marRight w:val="0"/>
              <w:marTop w:val="0"/>
              <w:marBottom w:val="0"/>
              <w:divBdr>
                <w:top w:val="none" w:sz="0" w:space="0" w:color="auto"/>
                <w:left w:val="none" w:sz="0" w:space="0" w:color="auto"/>
                <w:bottom w:val="none" w:sz="0" w:space="0" w:color="auto"/>
                <w:right w:val="none" w:sz="0" w:space="0" w:color="auto"/>
              </w:divBdr>
            </w:div>
            <w:div w:id="282466529">
              <w:marLeft w:val="0"/>
              <w:marRight w:val="0"/>
              <w:marTop w:val="0"/>
              <w:marBottom w:val="0"/>
              <w:divBdr>
                <w:top w:val="none" w:sz="0" w:space="0" w:color="auto"/>
                <w:left w:val="none" w:sz="0" w:space="0" w:color="auto"/>
                <w:bottom w:val="none" w:sz="0" w:space="0" w:color="auto"/>
                <w:right w:val="none" w:sz="0" w:space="0" w:color="auto"/>
              </w:divBdr>
            </w:div>
            <w:div w:id="812718106">
              <w:marLeft w:val="0"/>
              <w:marRight w:val="0"/>
              <w:marTop w:val="0"/>
              <w:marBottom w:val="0"/>
              <w:divBdr>
                <w:top w:val="none" w:sz="0" w:space="0" w:color="auto"/>
                <w:left w:val="none" w:sz="0" w:space="0" w:color="auto"/>
                <w:bottom w:val="none" w:sz="0" w:space="0" w:color="auto"/>
                <w:right w:val="none" w:sz="0" w:space="0" w:color="auto"/>
              </w:divBdr>
            </w:div>
            <w:div w:id="865867865">
              <w:marLeft w:val="0"/>
              <w:marRight w:val="0"/>
              <w:marTop w:val="0"/>
              <w:marBottom w:val="0"/>
              <w:divBdr>
                <w:top w:val="none" w:sz="0" w:space="0" w:color="auto"/>
                <w:left w:val="none" w:sz="0" w:space="0" w:color="auto"/>
                <w:bottom w:val="none" w:sz="0" w:space="0" w:color="auto"/>
                <w:right w:val="none" w:sz="0" w:space="0" w:color="auto"/>
              </w:divBdr>
            </w:div>
            <w:div w:id="897519689">
              <w:marLeft w:val="0"/>
              <w:marRight w:val="0"/>
              <w:marTop w:val="0"/>
              <w:marBottom w:val="0"/>
              <w:divBdr>
                <w:top w:val="none" w:sz="0" w:space="0" w:color="auto"/>
                <w:left w:val="none" w:sz="0" w:space="0" w:color="auto"/>
                <w:bottom w:val="none" w:sz="0" w:space="0" w:color="auto"/>
                <w:right w:val="none" w:sz="0" w:space="0" w:color="auto"/>
              </w:divBdr>
            </w:div>
            <w:div w:id="1584485103">
              <w:marLeft w:val="0"/>
              <w:marRight w:val="0"/>
              <w:marTop w:val="0"/>
              <w:marBottom w:val="0"/>
              <w:divBdr>
                <w:top w:val="none" w:sz="0" w:space="0" w:color="auto"/>
                <w:left w:val="none" w:sz="0" w:space="0" w:color="auto"/>
                <w:bottom w:val="none" w:sz="0" w:space="0" w:color="auto"/>
                <w:right w:val="none" w:sz="0" w:space="0" w:color="auto"/>
              </w:divBdr>
            </w:div>
            <w:div w:id="1595086432">
              <w:marLeft w:val="0"/>
              <w:marRight w:val="0"/>
              <w:marTop w:val="0"/>
              <w:marBottom w:val="0"/>
              <w:divBdr>
                <w:top w:val="none" w:sz="0" w:space="0" w:color="auto"/>
                <w:left w:val="none" w:sz="0" w:space="0" w:color="auto"/>
                <w:bottom w:val="none" w:sz="0" w:space="0" w:color="auto"/>
                <w:right w:val="none" w:sz="0" w:space="0" w:color="auto"/>
              </w:divBdr>
            </w:div>
            <w:div w:id="201210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52521">
      <w:bodyDiv w:val="1"/>
      <w:marLeft w:val="0"/>
      <w:marRight w:val="0"/>
      <w:marTop w:val="0"/>
      <w:marBottom w:val="0"/>
      <w:divBdr>
        <w:top w:val="none" w:sz="0" w:space="0" w:color="auto"/>
        <w:left w:val="none" w:sz="0" w:space="0" w:color="auto"/>
        <w:bottom w:val="none" w:sz="0" w:space="0" w:color="auto"/>
        <w:right w:val="none" w:sz="0" w:space="0" w:color="auto"/>
      </w:divBdr>
      <w:divsChild>
        <w:div w:id="1056440422">
          <w:marLeft w:val="0"/>
          <w:marRight w:val="0"/>
          <w:marTop w:val="0"/>
          <w:marBottom w:val="0"/>
          <w:divBdr>
            <w:top w:val="none" w:sz="0" w:space="0" w:color="auto"/>
            <w:left w:val="none" w:sz="0" w:space="0" w:color="auto"/>
            <w:bottom w:val="none" w:sz="0" w:space="0" w:color="auto"/>
            <w:right w:val="none" w:sz="0" w:space="0" w:color="auto"/>
          </w:divBdr>
          <w:divsChild>
            <w:div w:id="380053294">
              <w:marLeft w:val="0"/>
              <w:marRight w:val="0"/>
              <w:marTop w:val="0"/>
              <w:marBottom w:val="0"/>
              <w:divBdr>
                <w:top w:val="none" w:sz="0" w:space="0" w:color="auto"/>
                <w:left w:val="none" w:sz="0" w:space="0" w:color="auto"/>
                <w:bottom w:val="none" w:sz="0" w:space="0" w:color="auto"/>
                <w:right w:val="none" w:sz="0" w:space="0" w:color="auto"/>
              </w:divBdr>
            </w:div>
            <w:div w:id="408846182">
              <w:marLeft w:val="0"/>
              <w:marRight w:val="0"/>
              <w:marTop w:val="0"/>
              <w:marBottom w:val="0"/>
              <w:divBdr>
                <w:top w:val="none" w:sz="0" w:space="0" w:color="auto"/>
                <w:left w:val="none" w:sz="0" w:space="0" w:color="auto"/>
                <w:bottom w:val="none" w:sz="0" w:space="0" w:color="auto"/>
                <w:right w:val="none" w:sz="0" w:space="0" w:color="auto"/>
              </w:divBdr>
            </w:div>
            <w:div w:id="570820729">
              <w:marLeft w:val="0"/>
              <w:marRight w:val="0"/>
              <w:marTop w:val="0"/>
              <w:marBottom w:val="0"/>
              <w:divBdr>
                <w:top w:val="none" w:sz="0" w:space="0" w:color="auto"/>
                <w:left w:val="none" w:sz="0" w:space="0" w:color="auto"/>
                <w:bottom w:val="none" w:sz="0" w:space="0" w:color="auto"/>
                <w:right w:val="none" w:sz="0" w:space="0" w:color="auto"/>
              </w:divBdr>
            </w:div>
            <w:div w:id="658583196">
              <w:marLeft w:val="0"/>
              <w:marRight w:val="0"/>
              <w:marTop w:val="0"/>
              <w:marBottom w:val="0"/>
              <w:divBdr>
                <w:top w:val="none" w:sz="0" w:space="0" w:color="auto"/>
                <w:left w:val="none" w:sz="0" w:space="0" w:color="auto"/>
                <w:bottom w:val="none" w:sz="0" w:space="0" w:color="auto"/>
                <w:right w:val="none" w:sz="0" w:space="0" w:color="auto"/>
              </w:divBdr>
            </w:div>
            <w:div w:id="720863028">
              <w:marLeft w:val="0"/>
              <w:marRight w:val="0"/>
              <w:marTop w:val="0"/>
              <w:marBottom w:val="0"/>
              <w:divBdr>
                <w:top w:val="none" w:sz="0" w:space="0" w:color="auto"/>
                <w:left w:val="none" w:sz="0" w:space="0" w:color="auto"/>
                <w:bottom w:val="none" w:sz="0" w:space="0" w:color="auto"/>
                <w:right w:val="none" w:sz="0" w:space="0" w:color="auto"/>
              </w:divBdr>
            </w:div>
            <w:div w:id="994726997">
              <w:marLeft w:val="0"/>
              <w:marRight w:val="0"/>
              <w:marTop w:val="0"/>
              <w:marBottom w:val="0"/>
              <w:divBdr>
                <w:top w:val="none" w:sz="0" w:space="0" w:color="auto"/>
                <w:left w:val="none" w:sz="0" w:space="0" w:color="auto"/>
                <w:bottom w:val="none" w:sz="0" w:space="0" w:color="auto"/>
                <w:right w:val="none" w:sz="0" w:space="0" w:color="auto"/>
              </w:divBdr>
            </w:div>
            <w:div w:id="1357537526">
              <w:marLeft w:val="0"/>
              <w:marRight w:val="0"/>
              <w:marTop w:val="0"/>
              <w:marBottom w:val="0"/>
              <w:divBdr>
                <w:top w:val="none" w:sz="0" w:space="0" w:color="auto"/>
                <w:left w:val="none" w:sz="0" w:space="0" w:color="auto"/>
                <w:bottom w:val="none" w:sz="0" w:space="0" w:color="auto"/>
                <w:right w:val="none" w:sz="0" w:space="0" w:color="auto"/>
              </w:divBdr>
            </w:div>
            <w:div w:id="1556622571">
              <w:marLeft w:val="0"/>
              <w:marRight w:val="0"/>
              <w:marTop w:val="0"/>
              <w:marBottom w:val="0"/>
              <w:divBdr>
                <w:top w:val="none" w:sz="0" w:space="0" w:color="auto"/>
                <w:left w:val="none" w:sz="0" w:space="0" w:color="auto"/>
                <w:bottom w:val="none" w:sz="0" w:space="0" w:color="auto"/>
                <w:right w:val="none" w:sz="0" w:space="0" w:color="auto"/>
              </w:divBdr>
            </w:div>
            <w:div w:id="1730692770">
              <w:marLeft w:val="0"/>
              <w:marRight w:val="0"/>
              <w:marTop w:val="0"/>
              <w:marBottom w:val="0"/>
              <w:divBdr>
                <w:top w:val="none" w:sz="0" w:space="0" w:color="auto"/>
                <w:left w:val="none" w:sz="0" w:space="0" w:color="auto"/>
                <w:bottom w:val="none" w:sz="0" w:space="0" w:color="auto"/>
                <w:right w:val="none" w:sz="0" w:space="0" w:color="auto"/>
              </w:divBdr>
            </w:div>
            <w:div w:id="19579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931">
      <w:bodyDiv w:val="1"/>
      <w:marLeft w:val="0"/>
      <w:marRight w:val="0"/>
      <w:marTop w:val="0"/>
      <w:marBottom w:val="0"/>
      <w:divBdr>
        <w:top w:val="none" w:sz="0" w:space="0" w:color="auto"/>
        <w:left w:val="none" w:sz="0" w:space="0" w:color="auto"/>
        <w:bottom w:val="none" w:sz="0" w:space="0" w:color="auto"/>
        <w:right w:val="none" w:sz="0" w:space="0" w:color="auto"/>
      </w:divBdr>
    </w:div>
    <w:div w:id="1547063005">
      <w:bodyDiv w:val="1"/>
      <w:marLeft w:val="0"/>
      <w:marRight w:val="0"/>
      <w:marTop w:val="0"/>
      <w:marBottom w:val="0"/>
      <w:divBdr>
        <w:top w:val="none" w:sz="0" w:space="0" w:color="auto"/>
        <w:left w:val="none" w:sz="0" w:space="0" w:color="auto"/>
        <w:bottom w:val="none" w:sz="0" w:space="0" w:color="auto"/>
        <w:right w:val="none" w:sz="0" w:space="0" w:color="auto"/>
      </w:divBdr>
    </w:div>
    <w:div w:id="1549026925">
      <w:bodyDiv w:val="1"/>
      <w:marLeft w:val="0"/>
      <w:marRight w:val="0"/>
      <w:marTop w:val="0"/>
      <w:marBottom w:val="0"/>
      <w:divBdr>
        <w:top w:val="none" w:sz="0" w:space="0" w:color="auto"/>
        <w:left w:val="none" w:sz="0" w:space="0" w:color="auto"/>
        <w:bottom w:val="none" w:sz="0" w:space="0" w:color="auto"/>
        <w:right w:val="none" w:sz="0" w:space="0" w:color="auto"/>
      </w:divBdr>
    </w:div>
    <w:div w:id="1617131841">
      <w:bodyDiv w:val="1"/>
      <w:marLeft w:val="0"/>
      <w:marRight w:val="0"/>
      <w:marTop w:val="0"/>
      <w:marBottom w:val="0"/>
      <w:divBdr>
        <w:top w:val="none" w:sz="0" w:space="0" w:color="auto"/>
        <w:left w:val="none" w:sz="0" w:space="0" w:color="auto"/>
        <w:bottom w:val="none" w:sz="0" w:space="0" w:color="auto"/>
        <w:right w:val="none" w:sz="0" w:space="0" w:color="auto"/>
      </w:divBdr>
    </w:div>
    <w:div w:id="1663705124">
      <w:bodyDiv w:val="1"/>
      <w:marLeft w:val="0"/>
      <w:marRight w:val="0"/>
      <w:marTop w:val="0"/>
      <w:marBottom w:val="0"/>
      <w:divBdr>
        <w:top w:val="none" w:sz="0" w:space="0" w:color="auto"/>
        <w:left w:val="none" w:sz="0" w:space="0" w:color="auto"/>
        <w:bottom w:val="none" w:sz="0" w:space="0" w:color="auto"/>
        <w:right w:val="none" w:sz="0" w:space="0" w:color="auto"/>
      </w:divBdr>
    </w:div>
    <w:div w:id="1693342192">
      <w:bodyDiv w:val="1"/>
      <w:marLeft w:val="0"/>
      <w:marRight w:val="0"/>
      <w:marTop w:val="0"/>
      <w:marBottom w:val="0"/>
      <w:divBdr>
        <w:top w:val="none" w:sz="0" w:space="0" w:color="auto"/>
        <w:left w:val="none" w:sz="0" w:space="0" w:color="auto"/>
        <w:bottom w:val="none" w:sz="0" w:space="0" w:color="auto"/>
        <w:right w:val="none" w:sz="0" w:space="0" w:color="auto"/>
      </w:divBdr>
    </w:div>
    <w:div w:id="1718700968">
      <w:bodyDiv w:val="1"/>
      <w:marLeft w:val="0"/>
      <w:marRight w:val="0"/>
      <w:marTop w:val="0"/>
      <w:marBottom w:val="0"/>
      <w:divBdr>
        <w:top w:val="none" w:sz="0" w:space="0" w:color="auto"/>
        <w:left w:val="none" w:sz="0" w:space="0" w:color="auto"/>
        <w:bottom w:val="none" w:sz="0" w:space="0" w:color="auto"/>
        <w:right w:val="none" w:sz="0" w:space="0" w:color="auto"/>
      </w:divBdr>
    </w:div>
    <w:div w:id="1750686030">
      <w:bodyDiv w:val="1"/>
      <w:marLeft w:val="0"/>
      <w:marRight w:val="0"/>
      <w:marTop w:val="0"/>
      <w:marBottom w:val="0"/>
      <w:divBdr>
        <w:top w:val="none" w:sz="0" w:space="0" w:color="auto"/>
        <w:left w:val="none" w:sz="0" w:space="0" w:color="auto"/>
        <w:bottom w:val="none" w:sz="0" w:space="0" w:color="auto"/>
        <w:right w:val="none" w:sz="0" w:space="0" w:color="auto"/>
      </w:divBdr>
      <w:divsChild>
        <w:div w:id="659233543">
          <w:marLeft w:val="0"/>
          <w:marRight w:val="0"/>
          <w:marTop w:val="0"/>
          <w:marBottom w:val="0"/>
          <w:divBdr>
            <w:top w:val="none" w:sz="0" w:space="0" w:color="auto"/>
            <w:left w:val="none" w:sz="0" w:space="0" w:color="auto"/>
            <w:bottom w:val="none" w:sz="0" w:space="0" w:color="auto"/>
            <w:right w:val="none" w:sz="0" w:space="0" w:color="auto"/>
          </w:divBdr>
          <w:divsChild>
            <w:div w:id="50614684">
              <w:marLeft w:val="0"/>
              <w:marRight w:val="0"/>
              <w:marTop w:val="0"/>
              <w:marBottom w:val="0"/>
              <w:divBdr>
                <w:top w:val="none" w:sz="0" w:space="0" w:color="auto"/>
                <w:left w:val="none" w:sz="0" w:space="0" w:color="auto"/>
                <w:bottom w:val="none" w:sz="0" w:space="0" w:color="auto"/>
                <w:right w:val="none" w:sz="0" w:space="0" w:color="auto"/>
              </w:divBdr>
            </w:div>
            <w:div w:id="122776098">
              <w:marLeft w:val="0"/>
              <w:marRight w:val="0"/>
              <w:marTop w:val="0"/>
              <w:marBottom w:val="0"/>
              <w:divBdr>
                <w:top w:val="none" w:sz="0" w:space="0" w:color="auto"/>
                <w:left w:val="none" w:sz="0" w:space="0" w:color="auto"/>
                <w:bottom w:val="none" w:sz="0" w:space="0" w:color="auto"/>
                <w:right w:val="none" w:sz="0" w:space="0" w:color="auto"/>
              </w:divBdr>
            </w:div>
            <w:div w:id="144322634">
              <w:marLeft w:val="0"/>
              <w:marRight w:val="0"/>
              <w:marTop w:val="0"/>
              <w:marBottom w:val="0"/>
              <w:divBdr>
                <w:top w:val="none" w:sz="0" w:space="0" w:color="auto"/>
                <w:left w:val="none" w:sz="0" w:space="0" w:color="auto"/>
                <w:bottom w:val="none" w:sz="0" w:space="0" w:color="auto"/>
                <w:right w:val="none" w:sz="0" w:space="0" w:color="auto"/>
              </w:divBdr>
            </w:div>
            <w:div w:id="167792367">
              <w:marLeft w:val="0"/>
              <w:marRight w:val="0"/>
              <w:marTop w:val="0"/>
              <w:marBottom w:val="0"/>
              <w:divBdr>
                <w:top w:val="none" w:sz="0" w:space="0" w:color="auto"/>
                <w:left w:val="none" w:sz="0" w:space="0" w:color="auto"/>
                <w:bottom w:val="none" w:sz="0" w:space="0" w:color="auto"/>
                <w:right w:val="none" w:sz="0" w:space="0" w:color="auto"/>
              </w:divBdr>
            </w:div>
            <w:div w:id="179125688">
              <w:marLeft w:val="0"/>
              <w:marRight w:val="0"/>
              <w:marTop w:val="0"/>
              <w:marBottom w:val="0"/>
              <w:divBdr>
                <w:top w:val="none" w:sz="0" w:space="0" w:color="auto"/>
                <w:left w:val="none" w:sz="0" w:space="0" w:color="auto"/>
                <w:bottom w:val="none" w:sz="0" w:space="0" w:color="auto"/>
                <w:right w:val="none" w:sz="0" w:space="0" w:color="auto"/>
              </w:divBdr>
            </w:div>
            <w:div w:id="189227059">
              <w:marLeft w:val="0"/>
              <w:marRight w:val="0"/>
              <w:marTop w:val="0"/>
              <w:marBottom w:val="0"/>
              <w:divBdr>
                <w:top w:val="none" w:sz="0" w:space="0" w:color="auto"/>
                <w:left w:val="none" w:sz="0" w:space="0" w:color="auto"/>
                <w:bottom w:val="none" w:sz="0" w:space="0" w:color="auto"/>
                <w:right w:val="none" w:sz="0" w:space="0" w:color="auto"/>
              </w:divBdr>
            </w:div>
            <w:div w:id="202182679">
              <w:marLeft w:val="0"/>
              <w:marRight w:val="0"/>
              <w:marTop w:val="0"/>
              <w:marBottom w:val="0"/>
              <w:divBdr>
                <w:top w:val="none" w:sz="0" w:space="0" w:color="auto"/>
                <w:left w:val="none" w:sz="0" w:space="0" w:color="auto"/>
                <w:bottom w:val="none" w:sz="0" w:space="0" w:color="auto"/>
                <w:right w:val="none" w:sz="0" w:space="0" w:color="auto"/>
              </w:divBdr>
            </w:div>
            <w:div w:id="279798186">
              <w:marLeft w:val="0"/>
              <w:marRight w:val="0"/>
              <w:marTop w:val="0"/>
              <w:marBottom w:val="0"/>
              <w:divBdr>
                <w:top w:val="none" w:sz="0" w:space="0" w:color="auto"/>
                <w:left w:val="none" w:sz="0" w:space="0" w:color="auto"/>
                <w:bottom w:val="none" w:sz="0" w:space="0" w:color="auto"/>
                <w:right w:val="none" w:sz="0" w:space="0" w:color="auto"/>
              </w:divBdr>
            </w:div>
            <w:div w:id="282855575">
              <w:marLeft w:val="0"/>
              <w:marRight w:val="0"/>
              <w:marTop w:val="0"/>
              <w:marBottom w:val="0"/>
              <w:divBdr>
                <w:top w:val="none" w:sz="0" w:space="0" w:color="auto"/>
                <w:left w:val="none" w:sz="0" w:space="0" w:color="auto"/>
                <w:bottom w:val="none" w:sz="0" w:space="0" w:color="auto"/>
                <w:right w:val="none" w:sz="0" w:space="0" w:color="auto"/>
              </w:divBdr>
            </w:div>
            <w:div w:id="318384290">
              <w:marLeft w:val="0"/>
              <w:marRight w:val="0"/>
              <w:marTop w:val="0"/>
              <w:marBottom w:val="0"/>
              <w:divBdr>
                <w:top w:val="none" w:sz="0" w:space="0" w:color="auto"/>
                <w:left w:val="none" w:sz="0" w:space="0" w:color="auto"/>
                <w:bottom w:val="none" w:sz="0" w:space="0" w:color="auto"/>
                <w:right w:val="none" w:sz="0" w:space="0" w:color="auto"/>
              </w:divBdr>
            </w:div>
            <w:div w:id="341131122">
              <w:marLeft w:val="0"/>
              <w:marRight w:val="0"/>
              <w:marTop w:val="0"/>
              <w:marBottom w:val="0"/>
              <w:divBdr>
                <w:top w:val="none" w:sz="0" w:space="0" w:color="auto"/>
                <w:left w:val="none" w:sz="0" w:space="0" w:color="auto"/>
                <w:bottom w:val="none" w:sz="0" w:space="0" w:color="auto"/>
                <w:right w:val="none" w:sz="0" w:space="0" w:color="auto"/>
              </w:divBdr>
            </w:div>
            <w:div w:id="384959596">
              <w:marLeft w:val="0"/>
              <w:marRight w:val="0"/>
              <w:marTop w:val="0"/>
              <w:marBottom w:val="0"/>
              <w:divBdr>
                <w:top w:val="none" w:sz="0" w:space="0" w:color="auto"/>
                <w:left w:val="none" w:sz="0" w:space="0" w:color="auto"/>
                <w:bottom w:val="none" w:sz="0" w:space="0" w:color="auto"/>
                <w:right w:val="none" w:sz="0" w:space="0" w:color="auto"/>
              </w:divBdr>
            </w:div>
            <w:div w:id="419134315">
              <w:marLeft w:val="0"/>
              <w:marRight w:val="0"/>
              <w:marTop w:val="0"/>
              <w:marBottom w:val="0"/>
              <w:divBdr>
                <w:top w:val="none" w:sz="0" w:space="0" w:color="auto"/>
                <w:left w:val="none" w:sz="0" w:space="0" w:color="auto"/>
                <w:bottom w:val="none" w:sz="0" w:space="0" w:color="auto"/>
                <w:right w:val="none" w:sz="0" w:space="0" w:color="auto"/>
              </w:divBdr>
            </w:div>
            <w:div w:id="437870733">
              <w:marLeft w:val="0"/>
              <w:marRight w:val="0"/>
              <w:marTop w:val="0"/>
              <w:marBottom w:val="0"/>
              <w:divBdr>
                <w:top w:val="none" w:sz="0" w:space="0" w:color="auto"/>
                <w:left w:val="none" w:sz="0" w:space="0" w:color="auto"/>
                <w:bottom w:val="none" w:sz="0" w:space="0" w:color="auto"/>
                <w:right w:val="none" w:sz="0" w:space="0" w:color="auto"/>
              </w:divBdr>
            </w:div>
            <w:div w:id="463618113">
              <w:marLeft w:val="0"/>
              <w:marRight w:val="0"/>
              <w:marTop w:val="0"/>
              <w:marBottom w:val="0"/>
              <w:divBdr>
                <w:top w:val="none" w:sz="0" w:space="0" w:color="auto"/>
                <w:left w:val="none" w:sz="0" w:space="0" w:color="auto"/>
                <w:bottom w:val="none" w:sz="0" w:space="0" w:color="auto"/>
                <w:right w:val="none" w:sz="0" w:space="0" w:color="auto"/>
              </w:divBdr>
            </w:div>
            <w:div w:id="466900920">
              <w:marLeft w:val="0"/>
              <w:marRight w:val="0"/>
              <w:marTop w:val="0"/>
              <w:marBottom w:val="0"/>
              <w:divBdr>
                <w:top w:val="none" w:sz="0" w:space="0" w:color="auto"/>
                <w:left w:val="none" w:sz="0" w:space="0" w:color="auto"/>
                <w:bottom w:val="none" w:sz="0" w:space="0" w:color="auto"/>
                <w:right w:val="none" w:sz="0" w:space="0" w:color="auto"/>
              </w:divBdr>
            </w:div>
            <w:div w:id="477067228">
              <w:marLeft w:val="0"/>
              <w:marRight w:val="0"/>
              <w:marTop w:val="0"/>
              <w:marBottom w:val="0"/>
              <w:divBdr>
                <w:top w:val="none" w:sz="0" w:space="0" w:color="auto"/>
                <w:left w:val="none" w:sz="0" w:space="0" w:color="auto"/>
                <w:bottom w:val="none" w:sz="0" w:space="0" w:color="auto"/>
                <w:right w:val="none" w:sz="0" w:space="0" w:color="auto"/>
              </w:divBdr>
            </w:div>
            <w:div w:id="503128902">
              <w:marLeft w:val="0"/>
              <w:marRight w:val="0"/>
              <w:marTop w:val="0"/>
              <w:marBottom w:val="0"/>
              <w:divBdr>
                <w:top w:val="none" w:sz="0" w:space="0" w:color="auto"/>
                <w:left w:val="none" w:sz="0" w:space="0" w:color="auto"/>
                <w:bottom w:val="none" w:sz="0" w:space="0" w:color="auto"/>
                <w:right w:val="none" w:sz="0" w:space="0" w:color="auto"/>
              </w:divBdr>
            </w:div>
            <w:div w:id="533736371">
              <w:marLeft w:val="0"/>
              <w:marRight w:val="0"/>
              <w:marTop w:val="0"/>
              <w:marBottom w:val="0"/>
              <w:divBdr>
                <w:top w:val="none" w:sz="0" w:space="0" w:color="auto"/>
                <w:left w:val="none" w:sz="0" w:space="0" w:color="auto"/>
                <w:bottom w:val="none" w:sz="0" w:space="0" w:color="auto"/>
                <w:right w:val="none" w:sz="0" w:space="0" w:color="auto"/>
              </w:divBdr>
            </w:div>
            <w:div w:id="554850038">
              <w:marLeft w:val="0"/>
              <w:marRight w:val="0"/>
              <w:marTop w:val="0"/>
              <w:marBottom w:val="0"/>
              <w:divBdr>
                <w:top w:val="none" w:sz="0" w:space="0" w:color="auto"/>
                <w:left w:val="none" w:sz="0" w:space="0" w:color="auto"/>
                <w:bottom w:val="none" w:sz="0" w:space="0" w:color="auto"/>
                <w:right w:val="none" w:sz="0" w:space="0" w:color="auto"/>
              </w:divBdr>
            </w:div>
            <w:div w:id="590046712">
              <w:marLeft w:val="0"/>
              <w:marRight w:val="0"/>
              <w:marTop w:val="0"/>
              <w:marBottom w:val="0"/>
              <w:divBdr>
                <w:top w:val="none" w:sz="0" w:space="0" w:color="auto"/>
                <w:left w:val="none" w:sz="0" w:space="0" w:color="auto"/>
                <w:bottom w:val="none" w:sz="0" w:space="0" w:color="auto"/>
                <w:right w:val="none" w:sz="0" w:space="0" w:color="auto"/>
              </w:divBdr>
            </w:div>
            <w:div w:id="615718188">
              <w:marLeft w:val="0"/>
              <w:marRight w:val="0"/>
              <w:marTop w:val="0"/>
              <w:marBottom w:val="0"/>
              <w:divBdr>
                <w:top w:val="none" w:sz="0" w:space="0" w:color="auto"/>
                <w:left w:val="none" w:sz="0" w:space="0" w:color="auto"/>
                <w:bottom w:val="none" w:sz="0" w:space="0" w:color="auto"/>
                <w:right w:val="none" w:sz="0" w:space="0" w:color="auto"/>
              </w:divBdr>
            </w:div>
            <w:div w:id="696124354">
              <w:marLeft w:val="0"/>
              <w:marRight w:val="0"/>
              <w:marTop w:val="0"/>
              <w:marBottom w:val="0"/>
              <w:divBdr>
                <w:top w:val="none" w:sz="0" w:space="0" w:color="auto"/>
                <w:left w:val="none" w:sz="0" w:space="0" w:color="auto"/>
                <w:bottom w:val="none" w:sz="0" w:space="0" w:color="auto"/>
                <w:right w:val="none" w:sz="0" w:space="0" w:color="auto"/>
              </w:divBdr>
            </w:div>
            <w:div w:id="738600248">
              <w:marLeft w:val="0"/>
              <w:marRight w:val="0"/>
              <w:marTop w:val="0"/>
              <w:marBottom w:val="0"/>
              <w:divBdr>
                <w:top w:val="none" w:sz="0" w:space="0" w:color="auto"/>
                <w:left w:val="none" w:sz="0" w:space="0" w:color="auto"/>
                <w:bottom w:val="none" w:sz="0" w:space="0" w:color="auto"/>
                <w:right w:val="none" w:sz="0" w:space="0" w:color="auto"/>
              </w:divBdr>
            </w:div>
            <w:div w:id="761681761">
              <w:marLeft w:val="0"/>
              <w:marRight w:val="0"/>
              <w:marTop w:val="0"/>
              <w:marBottom w:val="0"/>
              <w:divBdr>
                <w:top w:val="none" w:sz="0" w:space="0" w:color="auto"/>
                <w:left w:val="none" w:sz="0" w:space="0" w:color="auto"/>
                <w:bottom w:val="none" w:sz="0" w:space="0" w:color="auto"/>
                <w:right w:val="none" w:sz="0" w:space="0" w:color="auto"/>
              </w:divBdr>
            </w:div>
            <w:div w:id="804540121">
              <w:marLeft w:val="0"/>
              <w:marRight w:val="0"/>
              <w:marTop w:val="0"/>
              <w:marBottom w:val="0"/>
              <w:divBdr>
                <w:top w:val="none" w:sz="0" w:space="0" w:color="auto"/>
                <w:left w:val="none" w:sz="0" w:space="0" w:color="auto"/>
                <w:bottom w:val="none" w:sz="0" w:space="0" w:color="auto"/>
                <w:right w:val="none" w:sz="0" w:space="0" w:color="auto"/>
              </w:divBdr>
            </w:div>
            <w:div w:id="874805757">
              <w:marLeft w:val="0"/>
              <w:marRight w:val="0"/>
              <w:marTop w:val="0"/>
              <w:marBottom w:val="0"/>
              <w:divBdr>
                <w:top w:val="none" w:sz="0" w:space="0" w:color="auto"/>
                <w:left w:val="none" w:sz="0" w:space="0" w:color="auto"/>
                <w:bottom w:val="none" w:sz="0" w:space="0" w:color="auto"/>
                <w:right w:val="none" w:sz="0" w:space="0" w:color="auto"/>
              </w:divBdr>
            </w:div>
            <w:div w:id="934051099">
              <w:marLeft w:val="0"/>
              <w:marRight w:val="0"/>
              <w:marTop w:val="0"/>
              <w:marBottom w:val="0"/>
              <w:divBdr>
                <w:top w:val="none" w:sz="0" w:space="0" w:color="auto"/>
                <w:left w:val="none" w:sz="0" w:space="0" w:color="auto"/>
                <w:bottom w:val="none" w:sz="0" w:space="0" w:color="auto"/>
                <w:right w:val="none" w:sz="0" w:space="0" w:color="auto"/>
              </w:divBdr>
            </w:div>
            <w:div w:id="951866275">
              <w:marLeft w:val="0"/>
              <w:marRight w:val="0"/>
              <w:marTop w:val="0"/>
              <w:marBottom w:val="0"/>
              <w:divBdr>
                <w:top w:val="none" w:sz="0" w:space="0" w:color="auto"/>
                <w:left w:val="none" w:sz="0" w:space="0" w:color="auto"/>
                <w:bottom w:val="none" w:sz="0" w:space="0" w:color="auto"/>
                <w:right w:val="none" w:sz="0" w:space="0" w:color="auto"/>
              </w:divBdr>
            </w:div>
            <w:div w:id="1059012571">
              <w:marLeft w:val="0"/>
              <w:marRight w:val="0"/>
              <w:marTop w:val="0"/>
              <w:marBottom w:val="0"/>
              <w:divBdr>
                <w:top w:val="none" w:sz="0" w:space="0" w:color="auto"/>
                <w:left w:val="none" w:sz="0" w:space="0" w:color="auto"/>
                <w:bottom w:val="none" w:sz="0" w:space="0" w:color="auto"/>
                <w:right w:val="none" w:sz="0" w:space="0" w:color="auto"/>
              </w:divBdr>
            </w:div>
            <w:div w:id="1067724730">
              <w:marLeft w:val="0"/>
              <w:marRight w:val="0"/>
              <w:marTop w:val="0"/>
              <w:marBottom w:val="0"/>
              <w:divBdr>
                <w:top w:val="none" w:sz="0" w:space="0" w:color="auto"/>
                <w:left w:val="none" w:sz="0" w:space="0" w:color="auto"/>
                <w:bottom w:val="none" w:sz="0" w:space="0" w:color="auto"/>
                <w:right w:val="none" w:sz="0" w:space="0" w:color="auto"/>
              </w:divBdr>
            </w:div>
            <w:div w:id="1112820932">
              <w:marLeft w:val="0"/>
              <w:marRight w:val="0"/>
              <w:marTop w:val="0"/>
              <w:marBottom w:val="0"/>
              <w:divBdr>
                <w:top w:val="none" w:sz="0" w:space="0" w:color="auto"/>
                <w:left w:val="none" w:sz="0" w:space="0" w:color="auto"/>
                <w:bottom w:val="none" w:sz="0" w:space="0" w:color="auto"/>
                <w:right w:val="none" w:sz="0" w:space="0" w:color="auto"/>
              </w:divBdr>
            </w:div>
            <w:div w:id="1140538451">
              <w:marLeft w:val="0"/>
              <w:marRight w:val="0"/>
              <w:marTop w:val="0"/>
              <w:marBottom w:val="0"/>
              <w:divBdr>
                <w:top w:val="none" w:sz="0" w:space="0" w:color="auto"/>
                <w:left w:val="none" w:sz="0" w:space="0" w:color="auto"/>
                <w:bottom w:val="none" w:sz="0" w:space="0" w:color="auto"/>
                <w:right w:val="none" w:sz="0" w:space="0" w:color="auto"/>
              </w:divBdr>
            </w:div>
            <w:div w:id="1178421737">
              <w:marLeft w:val="0"/>
              <w:marRight w:val="0"/>
              <w:marTop w:val="0"/>
              <w:marBottom w:val="0"/>
              <w:divBdr>
                <w:top w:val="none" w:sz="0" w:space="0" w:color="auto"/>
                <w:left w:val="none" w:sz="0" w:space="0" w:color="auto"/>
                <w:bottom w:val="none" w:sz="0" w:space="0" w:color="auto"/>
                <w:right w:val="none" w:sz="0" w:space="0" w:color="auto"/>
              </w:divBdr>
            </w:div>
            <w:div w:id="1182620977">
              <w:marLeft w:val="0"/>
              <w:marRight w:val="0"/>
              <w:marTop w:val="0"/>
              <w:marBottom w:val="0"/>
              <w:divBdr>
                <w:top w:val="none" w:sz="0" w:space="0" w:color="auto"/>
                <w:left w:val="none" w:sz="0" w:space="0" w:color="auto"/>
                <w:bottom w:val="none" w:sz="0" w:space="0" w:color="auto"/>
                <w:right w:val="none" w:sz="0" w:space="0" w:color="auto"/>
              </w:divBdr>
            </w:div>
            <w:div w:id="1198785274">
              <w:marLeft w:val="0"/>
              <w:marRight w:val="0"/>
              <w:marTop w:val="0"/>
              <w:marBottom w:val="0"/>
              <w:divBdr>
                <w:top w:val="none" w:sz="0" w:space="0" w:color="auto"/>
                <w:left w:val="none" w:sz="0" w:space="0" w:color="auto"/>
                <w:bottom w:val="none" w:sz="0" w:space="0" w:color="auto"/>
                <w:right w:val="none" w:sz="0" w:space="0" w:color="auto"/>
              </w:divBdr>
            </w:div>
            <w:div w:id="1218468454">
              <w:marLeft w:val="0"/>
              <w:marRight w:val="0"/>
              <w:marTop w:val="0"/>
              <w:marBottom w:val="0"/>
              <w:divBdr>
                <w:top w:val="none" w:sz="0" w:space="0" w:color="auto"/>
                <w:left w:val="none" w:sz="0" w:space="0" w:color="auto"/>
                <w:bottom w:val="none" w:sz="0" w:space="0" w:color="auto"/>
                <w:right w:val="none" w:sz="0" w:space="0" w:color="auto"/>
              </w:divBdr>
            </w:div>
            <w:div w:id="1245458128">
              <w:marLeft w:val="0"/>
              <w:marRight w:val="0"/>
              <w:marTop w:val="0"/>
              <w:marBottom w:val="0"/>
              <w:divBdr>
                <w:top w:val="none" w:sz="0" w:space="0" w:color="auto"/>
                <w:left w:val="none" w:sz="0" w:space="0" w:color="auto"/>
                <w:bottom w:val="none" w:sz="0" w:space="0" w:color="auto"/>
                <w:right w:val="none" w:sz="0" w:space="0" w:color="auto"/>
              </w:divBdr>
            </w:div>
            <w:div w:id="1277369814">
              <w:marLeft w:val="0"/>
              <w:marRight w:val="0"/>
              <w:marTop w:val="0"/>
              <w:marBottom w:val="0"/>
              <w:divBdr>
                <w:top w:val="none" w:sz="0" w:space="0" w:color="auto"/>
                <w:left w:val="none" w:sz="0" w:space="0" w:color="auto"/>
                <w:bottom w:val="none" w:sz="0" w:space="0" w:color="auto"/>
                <w:right w:val="none" w:sz="0" w:space="0" w:color="auto"/>
              </w:divBdr>
            </w:div>
            <w:div w:id="1278682587">
              <w:marLeft w:val="0"/>
              <w:marRight w:val="0"/>
              <w:marTop w:val="0"/>
              <w:marBottom w:val="0"/>
              <w:divBdr>
                <w:top w:val="none" w:sz="0" w:space="0" w:color="auto"/>
                <w:left w:val="none" w:sz="0" w:space="0" w:color="auto"/>
                <w:bottom w:val="none" w:sz="0" w:space="0" w:color="auto"/>
                <w:right w:val="none" w:sz="0" w:space="0" w:color="auto"/>
              </w:divBdr>
            </w:div>
            <w:div w:id="1368989326">
              <w:marLeft w:val="0"/>
              <w:marRight w:val="0"/>
              <w:marTop w:val="0"/>
              <w:marBottom w:val="0"/>
              <w:divBdr>
                <w:top w:val="none" w:sz="0" w:space="0" w:color="auto"/>
                <w:left w:val="none" w:sz="0" w:space="0" w:color="auto"/>
                <w:bottom w:val="none" w:sz="0" w:space="0" w:color="auto"/>
                <w:right w:val="none" w:sz="0" w:space="0" w:color="auto"/>
              </w:divBdr>
            </w:div>
            <w:div w:id="1455365286">
              <w:marLeft w:val="0"/>
              <w:marRight w:val="0"/>
              <w:marTop w:val="0"/>
              <w:marBottom w:val="0"/>
              <w:divBdr>
                <w:top w:val="none" w:sz="0" w:space="0" w:color="auto"/>
                <w:left w:val="none" w:sz="0" w:space="0" w:color="auto"/>
                <w:bottom w:val="none" w:sz="0" w:space="0" w:color="auto"/>
                <w:right w:val="none" w:sz="0" w:space="0" w:color="auto"/>
              </w:divBdr>
            </w:div>
            <w:div w:id="1474983719">
              <w:marLeft w:val="0"/>
              <w:marRight w:val="0"/>
              <w:marTop w:val="0"/>
              <w:marBottom w:val="0"/>
              <w:divBdr>
                <w:top w:val="none" w:sz="0" w:space="0" w:color="auto"/>
                <w:left w:val="none" w:sz="0" w:space="0" w:color="auto"/>
                <w:bottom w:val="none" w:sz="0" w:space="0" w:color="auto"/>
                <w:right w:val="none" w:sz="0" w:space="0" w:color="auto"/>
              </w:divBdr>
            </w:div>
            <w:div w:id="1488352437">
              <w:marLeft w:val="0"/>
              <w:marRight w:val="0"/>
              <w:marTop w:val="0"/>
              <w:marBottom w:val="0"/>
              <w:divBdr>
                <w:top w:val="none" w:sz="0" w:space="0" w:color="auto"/>
                <w:left w:val="none" w:sz="0" w:space="0" w:color="auto"/>
                <w:bottom w:val="none" w:sz="0" w:space="0" w:color="auto"/>
                <w:right w:val="none" w:sz="0" w:space="0" w:color="auto"/>
              </w:divBdr>
            </w:div>
            <w:div w:id="1501433937">
              <w:marLeft w:val="0"/>
              <w:marRight w:val="0"/>
              <w:marTop w:val="0"/>
              <w:marBottom w:val="0"/>
              <w:divBdr>
                <w:top w:val="none" w:sz="0" w:space="0" w:color="auto"/>
                <w:left w:val="none" w:sz="0" w:space="0" w:color="auto"/>
                <w:bottom w:val="none" w:sz="0" w:space="0" w:color="auto"/>
                <w:right w:val="none" w:sz="0" w:space="0" w:color="auto"/>
              </w:divBdr>
            </w:div>
            <w:div w:id="1510220005">
              <w:marLeft w:val="0"/>
              <w:marRight w:val="0"/>
              <w:marTop w:val="0"/>
              <w:marBottom w:val="0"/>
              <w:divBdr>
                <w:top w:val="none" w:sz="0" w:space="0" w:color="auto"/>
                <w:left w:val="none" w:sz="0" w:space="0" w:color="auto"/>
                <w:bottom w:val="none" w:sz="0" w:space="0" w:color="auto"/>
                <w:right w:val="none" w:sz="0" w:space="0" w:color="auto"/>
              </w:divBdr>
            </w:div>
            <w:div w:id="1632596111">
              <w:marLeft w:val="0"/>
              <w:marRight w:val="0"/>
              <w:marTop w:val="0"/>
              <w:marBottom w:val="0"/>
              <w:divBdr>
                <w:top w:val="none" w:sz="0" w:space="0" w:color="auto"/>
                <w:left w:val="none" w:sz="0" w:space="0" w:color="auto"/>
                <w:bottom w:val="none" w:sz="0" w:space="0" w:color="auto"/>
                <w:right w:val="none" w:sz="0" w:space="0" w:color="auto"/>
              </w:divBdr>
            </w:div>
            <w:div w:id="1635914290">
              <w:marLeft w:val="0"/>
              <w:marRight w:val="0"/>
              <w:marTop w:val="0"/>
              <w:marBottom w:val="0"/>
              <w:divBdr>
                <w:top w:val="none" w:sz="0" w:space="0" w:color="auto"/>
                <w:left w:val="none" w:sz="0" w:space="0" w:color="auto"/>
                <w:bottom w:val="none" w:sz="0" w:space="0" w:color="auto"/>
                <w:right w:val="none" w:sz="0" w:space="0" w:color="auto"/>
              </w:divBdr>
            </w:div>
            <w:div w:id="1702513153">
              <w:marLeft w:val="0"/>
              <w:marRight w:val="0"/>
              <w:marTop w:val="0"/>
              <w:marBottom w:val="0"/>
              <w:divBdr>
                <w:top w:val="none" w:sz="0" w:space="0" w:color="auto"/>
                <w:left w:val="none" w:sz="0" w:space="0" w:color="auto"/>
                <w:bottom w:val="none" w:sz="0" w:space="0" w:color="auto"/>
                <w:right w:val="none" w:sz="0" w:space="0" w:color="auto"/>
              </w:divBdr>
            </w:div>
            <w:div w:id="1708525686">
              <w:marLeft w:val="0"/>
              <w:marRight w:val="0"/>
              <w:marTop w:val="0"/>
              <w:marBottom w:val="0"/>
              <w:divBdr>
                <w:top w:val="none" w:sz="0" w:space="0" w:color="auto"/>
                <w:left w:val="none" w:sz="0" w:space="0" w:color="auto"/>
                <w:bottom w:val="none" w:sz="0" w:space="0" w:color="auto"/>
                <w:right w:val="none" w:sz="0" w:space="0" w:color="auto"/>
              </w:divBdr>
            </w:div>
            <w:div w:id="1735469743">
              <w:marLeft w:val="0"/>
              <w:marRight w:val="0"/>
              <w:marTop w:val="0"/>
              <w:marBottom w:val="0"/>
              <w:divBdr>
                <w:top w:val="none" w:sz="0" w:space="0" w:color="auto"/>
                <w:left w:val="none" w:sz="0" w:space="0" w:color="auto"/>
                <w:bottom w:val="none" w:sz="0" w:space="0" w:color="auto"/>
                <w:right w:val="none" w:sz="0" w:space="0" w:color="auto"/>
              </w:divBdr>
            </w:div>
            <w:div w:id="1770853956">
              <w:marLeft w:val="0"/>
              <w:marRight w:val="0"/>
              <w:marTop w:val="0"/>
              <w:marBottom w:val="0"/>
              <w:divBdr>
                <w:top w:val="none" w:sz="0" w:space="0" w:color="auto"/>
                <w:left w:val="none" w:sz="0" w:space="0" w:color="auto"/>
                <w:bottom w:val="none" w:sz="0" w:space="0" w:color="auto"/>
                <w:right w:val="none" w:sz="0" w:space="0" w:color="auto"/>
              </w:divBdr>
            </w:div>
            <w:div w:id="1787456820">
              <w:marLeft w:val="0"/>
              <w:marRight w:val="0"/>
              <w:marTop w:val="0"/>
              <w:marBottom w:val="0"/>
              <w:divBdr>
                <w:top w:val="none" w:sz="0" w:space="0" w:color="auto"/>
                <w:left w:val="none" w:sz="0" w:space="0" w:color="auto"/>
                <w:bottom w:val="none" w:sz="0" w:space="0" w:color="auto"/>
                <w:right w:val="none" w:sz="0" w:space="0" w:color="auto"/>
              </w:divBdr>
            </w:div>
            <w:div w:id="1896309007">
              <w:marLeft w:val="0"/>
              <w:marRight w:val="0"/>
              <w:marTop w:val="0"/>
              <w:marBottom w:val="0"/>
              <w:divBdr>
                <w:top w:val="none" w:sz="0" w:space="0" w:color="auto"/>
                <w:left w:val="none" w:sz="0" w:space="0" w:color="auto"/>
                <w:bottom w:val="none" w:sz="0" w:space="0" w:color="auto"/>
                <w:right w:val="none" w:sz="0" w:space="0" w:color="auto"/>
              </w:divBdr>
            </w:div>
            <w:div w:id="2036997791">
              <w:marLeft w:val="0"/>
              <w:marRight w:val="0"/>
              <w:marTop w:val="0"/>
              <w:marBottom w:val="0"/>
              <w:divBdr>
                <w:top w:val="none" w:sz="0" w:space="0" w:color="auto"/>
                <w:left w:val="none" w:sz="0" w:space="0" w:color="auto"/>
                <w:bottom w:val="none" w:sz="0" w:space="0" w:color="auto"/>
                <w:right w:val="none" w:sz="0" w:space="0" w:color="auto"/>
              </w:divBdr>
            </w:div>
            <w:div w:id="2112821582">
              <w:marLeft w:val="0"/>
              <w:marRight w:val="0"/>
              <w:marTop w:val="0"/>
              <w:marBottom w:val="0"/>
              <w:divBdr>
                <w:top w:val="none" w:sz="0" w:space="0" w:color="auto"/>
                <w:left w:val="none" w:sz="0" w:space="0" w:color="auto"/>
                <w:bottom w:val="none" w:sz="0" w:space="0" w:color="auto"/>
                <w:right w:val="none" w:sz="0" w:space="0" w:color="auto"/>
              </w:divBdr>
            </w:div>
            <w:div w:id="211859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0983">
      <w:bodyDiv w:val="1"/>
      <w:marLeft w:val="0"/>
      <w:marRight w:val="0"/>
      <w:marTop w:val="0"/>
      <w:marBottom w:val="0"/>
      <w:divBdr>
        <w:top w:val="none" w:sz="0" w:space="0" w:color="auto"/>
        <w:left w:val="none" w:sz="0" w:space="0" w:color="auto"/>
        <w:bottom w:val="none" w:sz="0" w:space="0" w:color="auto"/>
        <w:right w:val="none" w:sz="0" w:space="0" w:color="auto"/>
      </w:divBdr>
    </w:div>
    <w:div w:id="1779055966">
      <w:bodyDiv w:val="1"/>
      <w:marLeft w:val="0"/>
      <w:marRight w:val="0"/>
      <w:marTop w:val="0"/>
      <w:marBottom w:val="0"/>
      <w:divBdr>
        <w:top w:val="none" w:sz="0" w:space="0" w:color="auto"/>
        <w:left w:val="none" w:sz="0" w:space="0" w:color="auto"/>
        <w:bottom w:val="none" w:sz="0" w:space="0" w:color="auto"/>
        <w:right w:val="none" w:sz="0" w:space="0" w:color="auto"/>
      </w:divBdr>
    </w:div>
    <w:div w:id="1791438793">
      <w:bodyDiv w:val="1"/>
      <w:marLeft w:val="0"/>
      <w:marRight w:val="0"/>
      <w:marTop w:val="0"/>
      <w:marBottom w:val="0"/>
      <w:divBdr>
        <w:top w:val="none" w:sz="0" w:space="0" w:color="auto"/>
        <w:left w:val="none" w:sz="0" w:space="0" w:color="auto"/>
        <w:bottom w:val="none" w:sz="0" w:space="0" w:color="auto"/>
        <w:right w:val="none" w:sz="0" w:space="0" w:color="auto"/>
      </w:divBdr>
    </w:div>
    <w:div w:id="1854801374">
      <w:bodyDiv w:val="1"/>
      <w:marLeft w:val="0"/>
      <w:marRight w:val="0"/>
      <w:marTop w:val="0"/>
      <w:marBottom w:val="0"/>
      <w:divBdr>
        <w:top w:val="none" w:sz="0" w:space="0" w:color="auto"/>
        <w:left w:val="none" w:sz="0" w:space="0" w:color="auto"/>
        <w:bottom w:val="none" w:sz="0" w:space="0" w:color="auto"/>
        <w:right w:val="none" w:sz="0" w:space="0" w:color="auto"/>
      </w:divBdr>
    </w:div>
    <w:div w:id="1867205954">
      <w:bodyDiv w:val="1"/>
      <w:marLeft w:val="0"/>
      <w:marRight w:val="0"/>
      <w:marTop w:val="0"/>
      <w:marBottom w:val="0"/>
      <w:divBdr>
        <w:top w:val="none" w:sz="0" w:space="0" w:color="auto"/>
        <w:left w:val="none" w:sz="0" w:space="0" w:color="auto"/>
        <w:bottom w:val="none" w:sz="0" w:space="0" w:color="auto"/>
        <w:right w:val="none" w:sz="0" w:space="0" w:color="auto"/>
      </w:divBdr>
    </w:div>
    <w:div w:id="1946574220">
      <w:bodyDiv w:val="1"/>
      <w:marLeft w:val="0"/>
      <w:marRight w:val="0"/>
      <w:marTop w:val="0"/>
      <w:marBottom w:val="0"/>
      <w:divBdr>
        <w:top w:val="none" w:sz="0" w:space="0" w:color="auto"/>
        <w:left w:val="none" w:sz="0" w:space="0" w:color="auto"/>
        <w:bottom w:val="none" w:sz="0" w:space="0" w:color="auto"/>
        <w:right w:val="none" w:sz="0" w:space="0" w:color="auto"/>
      </w:divBdr>
    </w:div>
    <w:div w:id="2067951771">
      <w:bodyDiv w:val="1"/>
      <w:marLeft w:val="0"/>
      <w:marRight w:val="0"/>
      <w:marTop w:val="0"/>
      <w:marBottom w:val="0"/>
      <w:divBdr>
        <w:top w:val="none" w:sz="0" w:space="0" w:color="auto"/>
        <w:left w:val="none" w:sz="0" w:space="0" w:color="auto"/>
        <w:bottom w:val="none" w:sz="0" w:space="0" w:color="auto"/>
        <w:right w:val="none" w:sz="0" w:space="0" w:color="auto"/>
      </w:divBdr>
      <w:divsChild>
        <w:div w:id="518356187">
          <w:marLeft w:val="0"/>
          <w:marRight w:val="0"/>
          <w:marTop w:val="0"/>
          <w:marBottom w:val="0"/>
          <w:divBdr>
            <w:top w:val="none" w:sz="0" w:space="0" w:color="auto"/>
            <w:left w:val="none" w:sz="0" w:space="0" w:color="auto"/>
            <w:bottom w:val="none" w:sz="0" w:space="0" w:color="auto"/>
            <w:right w:val="none" w:sz="0" w:space="0" w:color="auto"/>
          </w:divBdr>
          <w:divsChild>
            <w:div w:id="1209294934">
              <w:marLeft w:val="0"/>
              <w:marRight w:val="0"/>
              <w:marTop w:val="0"/>
              <w:marBottom w:val="0"/>
              <w:divBdr>
                <w:top w:val="none" w:sz="0" w:space="0" w:color="auto"/>
                <w:left w:val="none" w:sz="0" w:space="0" w:color="auto"/>
                <w:bottom w:val="none" w:sz="0" w:space="0" w:color="auto"/>
                <w:right w:val="none" w:sz="0" w:space="0" w:color="auto"/>
              </w:divBdr>
            </w:div>
            <w:div w:id="196923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85793">
      <w:bodyDiv w:val="1"/>
      <w:marLeft w:val="0"/>
      <w:marRight w:val="0"/>
      <w:marTop w:val="0"/>
      <w:marBottom w:val="0"/>
      <w:divBdr>
        <w:top w:val="none" w:sz="0" w:space="0" w:color="auto"/>
        <w:left w:val="none" w:sz="0" w:space="0" w:color="auto"/>
        <w:bottom w:val="none" w:sz="0" w:space="0" w:color="auto"/>
        <w:right w:val="none" w:sz="0" w:space="0" w:color="auto"/>
      </w:divBdr>
    </w:div>
    <w:div w:id="2091151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07607E-1E12-45EE-9922-E32F4A46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20</Pages>
  <Words>4123</Words>
  <Characters>29568</Characters>
  <Application>Microsoft Office Word</Application>
  <DocSecurity>0</DocSecurity>
  <Lines>629</Lines>
  <Paragraphs>226</Paragraphs>
  <ScaleCrop>false</ScaleCrop>
  <HeadingPairs>
    <vt:vector size="2" baseType="variant">
      <vt:variant>
        <vt:lpstr>Название</vt:lpstr>
      </vt:variant>
      <vt:variant>
        <vt:i4>1</vt:i4>
      </vt:variant>
    </vt:vector>
  </HeadingPairs>
  <TitlesOfParts>
    <vt:vector size="1" baseType="lpstr">
      <vt:lpstr/>
    </vt:vector>
  </TitlesOfParts>
  <Company>МГТУ им. Н. Э. Баумана</Company>
  <LinksUpToDate>false</LinksUpToDate>
  <CharactersWithSpaces>33465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Фу</dc:creator>
  <cp:keywords/>
  <dc:description/>
  <cp:lastModifiedBy>子张 刘</cp:lastModifiedBy>
  <cp:revision>72</cp:revision>
  <cp:lastPrinted>2025-12-30T11:27:00Z</cp:lastPrinted>
  <dcterms:created xsi:type="dcterms:W3CDTF">2025-12-22T12:18:00Z</dcterms:created>
  <dcterms:modified xsi:type="dcterms:W3CDTF">2025-12-30T12:32:00Z</dcterms:modified>
</cp:coreProperties>
</file>