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73062" w14:textId="152BA8C7" w:rsidR="000365C0" w:rsidRDefault="0015009B">
      <w:r>
        <w:rPr>
          <w:rFonts w:hint="eastAsia"/>
        </w:rPr>
        <w:t>HTTP/1.1</w:t>
      </w:r>
      <w:r>
        <w:rPr>
          <w:rFonts w:hint="eastAsia"/>
        </w:rPr>
        <w:t>如何优化？</w:t>
      </w:r>
    </w:p>
    <w:p w14:paraId="46F69436" w14:textId="12EEED5E" w:rsidR="0015009B" w:rsidRDefault="0015009B" w:rsidP="002B1630">
      <w:r>
        <w:rPr>
          <w:rFonts w:hint="eastAsia"/>
        </w:rPr>
        <w:t>三种思路：</w:t>
      </w:r>
      <w:r w:rsidR="002B1630">
        <w:rPr>
          <w:rFonts w:hint="eastAsia"/>
        </w:rPr>
        <w:t>尽量避免发送</w:t>
      </w:r>
      <w:r w:rsidR="002B1630">
        <w:rPr>
          <w:rFonts w:hint="eastAsia"/>
        </w:rPr>
        <w:t>HTTP</w:t>
      </w:r>
      <w:r w:rsidR="002B1630">
        <w:rPr>
          <w:rFonts w:hint="eastAsia"/>
        </w:rPr>
        <w:t>请求、需要发送请求时考虑减少请求次数、减少服务器</w:t>
      </w:r>
      <w:r w:rsidR="002B1630">
        <w:rPr>
          <w:rFonts w:hint="eastAsia"/>
        </w:rPr>
        <w:t>HTTP</w:t>
      </w:r>
      <w:r w:rsidR="002B1630">
        <w:rPr>
          <w:rFonts w:hint="eastAsia"/>
        </w:rPr>
        <w:t>响应的数据大小</w:t>
      </w:r>
      <w:r w:rsidR="00AA108B">
        <w:rPr>
          <w:rFonts w:hint="eastAsia"/>
        </w:rPr>
        <w:t>（不发、少发、少回）</w:t>
      </w:r>
    </w:p>
    <w:p w14:paraId="0E08F113" w14:textId="19625372" w:rsidR="0015009B" w:rsidRDefault="002B1630">
      <w:pPr>
        <w:rPr>
          <w:b/>
          <w:bCs/>
        </w:rPr>
      </w:pPr>
      <w:r>
        <w:rPr>
          <w:rFonts w:hint="eastAsia"/>
        </w:rPr>
        <w:t>一、</w:t>
      </w:r>
      <w:r w:rsidR="0015009B" w:rsidRPr="00B47401">
        <w:rPr>
          <w:rFonts w:hint="eastAsia"/>
          <w:b/>
          <w:bCs/>
        </w:rPr>
        <w:t>尽量避免发送</w:t>
      </w:r>
      <w:r w:rsidR="0015009B" w:rsidRPr="00B47401">
        <w:rPr>
          <w:rFonts w:hint="eastAsia"/>
          <w:b/>
          <w:bCs/>
        </w:rPr>
        <w:t>HTTP</w:t>
      </w:r>
      <w:r w:rsidR="0015009B" w:rsidRPr="00B47401">
        <w:rPr>
          <w:rFonts w:hint="eastAsia"/>
          <w:b/>
          <w:bCs/>
        </w:rPr>
        <w:t>请求</w:t>
      </w:r>
    </w:p>
    <w:p w14:paraId="1BFB49B0" w14:textId="6F0E00F2" w:rsidR="00EE6DBD" w:rsidRPr="00EE6DBD" w:rsidRDefault="00EE6DBD" w:rsidP="00EE6DBD">
      <w:pPr>
        <w:ind w:firstLine="420"/>
      </w:pPr>
      <w:r w:rsidRPr="00EE6DBD">
        <w:rPr>
          <w:rFonts w:hint="eastAsia"/>
        </w:rPr>
        <w:t>如何避免发送</w:t>
      </w:r>
      <w:r w:rsidRPr="00EE6DBD">
        <w:rPr>
          <w:rFonts w:hint="eastAsia"/>
        </w:rPr>
        <w:t>HTTP</w:t>
      </w:r>
      <w:r w:rsidRPr="00EE6DBD">
        <w:rPr>
          <w:rFonts w:hint="eastAsia"/>
        </w:rPr>
        <w:t>请求：</w:t>
      </w:r>
    </w:p>
    <w:p w14:paraId="1246ABF9" w14:textId="631F1545" w:rsidR="00EE6DBD" w:rsidRDefault="00EE6DBD" w:rsidP="00EE6DBD">
      <w:r>
        <w:tab/>
      </w:r>
      <w:r>
        <w:tab/>
      </w:r>
      <w:r>
        <w:rPr>
          <w:rFonts w:hint="eastAsia"/>
        </w:rPr>
        <w:t>缓存技术：强制缓存和协商缓存</w:t>
      </w:r>
    </w:p>
    <w:p w14:paraId="3C402A6D" w14:textId="3A7FD368" w:rsidR="00EE6DBD" w:rsidRDefault="00EE6DBD" w:rsidP="00EE6DBD">
      <w:r>
        <w:tab/>
      </w:r>
      <w:r>
        <w:tab/>
      </w:r>
      <w:r>
        <w:rPr>
          <w:rFonts w:hint="eastAsia"/>
        </w:rPr>
        <w:t>强制缓存</w:t>
      </w:r>
      <w:r>
        <w:rPr>
          <w:rFonts w:hint="eastAsia"/>
        </w:rPr>
        <w:t>Cache-Control</w:t>
      </w:r>
      <w:r>
        <w:rPr>
          <w:rFonts w:hint="eastAsia"/>
        </w:rPr>
        <w:t>没过期就使用本地缓存，</w:t>
      </w:r>
      <w:r>
        <w:rPr>
          <w:rFonts w:hint="eastAsia"/>
        </w:rPr>
        <w:t>Cache-Control</w:t>
      </w:r>
      <w:r>
        <w:rPr>
          <w:rFonts w:hint="eastAsia"/>
        </w:rPr>
        <w:t>过期发送带</w:t>
      </w:r>
      <w:r>
        <w:rPr>
          <w:rFonts w:hint="eastAsia"/>
        </w:rPr>
        <w:t>ETag</w:t>
      </w:r>
      <w:r>
        <w:rPr>
          <w:rFonts w:hint="eastAsia"/>
        </w:rPr>
        <w:t>的请求，如果与服务器端一致则返回不含有包体的</w:t>
      </w:r>
      <w:r>
        <w:rPr>
          <w:rFonts w:hint="eastAsia"/>
        </w:rPr>
        <w:t>304</w:t>
      </w:r>
      <w:r>
        <w:t xml:space="preserve"> </w:t>
      </w:r>
      <w:r>
        <w:rPr>
          <w:rFonts w:hint="eastAsia"/>
        </w:rPr>
        <w:t>Not</w:t>
      </w:r>
      <w:r>
        <w:t xml:space="preserve"> </w:t>
      </w:r>
      <w:r>
        <w:rPr>
          <w:rFonts w:hint="eastAsia"/>
        </w:rPr>
        <w:t>Modified</w:t>
      </w:r>
      <w:r>
        <w:rPr>
          <w:rFonts w:hint="eastAsia"/>
        </w:rPr>
        <w:t>响应</w:t>
      </w:r>
    </w:p>
    <w:p w14:paraId="69D3D946" w14:textId="04A86F91" w:rsidR="002B1630" w:rsidRPr="00EE6DBD" w:rsidRDefault="002B1630">
      <w:pPr>
        <w:rPr>
          <w:rFonts w:hint="eastAsia"/>
          <w:b/>
          <w:bCs/>
        </w:rPr>
      </w:pPr>
    </w:p>
    <w:p w14:paraId="616F5573" w14:textId="044A752E" w:rsidR="0015009B" w:rsidRPr="00B47401" w:rsidRDefault="002B1630">
      <w:pPr>
        <w:rPr>
          <w:b/>
          <w:bCs/>
        </w:rPr>
      </w:pPr>
      <w:r>
        <w:rPr>
          <w:rFonts w:hint="eastAsia"/>
          <w:b/>
          <w:bCs/>
        </w:rPr>
        <w:t>二、</w:t>
      </w:r>
      <w:r w:rsidR="0015009B" w:rsidRPr="00B47401">
        <w:rPr>
          <w:rFonts w:hint="eastAsia"/>
          <w:b/>
          <w:bCs/>
        </w:rPr>
        <w:t>需要发送请求时考虑减少请求次数</w:t>
      </w:r>
    </w:p>
    <w:p w14:paraId="7ACD014A" w14:textId="21DE7A7E" w:rsidR="002B1630" w:rsidRDefault="0015009B">
      <w:r w:rsidRPr="00B47401">
        <w:rPr>
          <w:b/>
          <w:bCs/>
        </w:rPr>
        <w:tab/>
      </w:r>
      <w:r w:rsidR="00EE6DBD" w:rsidRPr="00EE6DBD">
        <w:rPr>
          <w:rFonts w:hint="eastAsia"/>
        </w:rPr>
        <w:t>如何减少</w:t>
      </w:r>
      <w:r w:rsidR="00EE6DBD" w:rsidRPr="00EE6DBD">
        <w:rPr>
          <w:rFonts w:hint="eastAsia"/>
        </w:rPr>
        <w:t>HTTP</w:t>
      </w:r>
      <w:r w:rsidR="00EE6DBD" w:rsidRPr="00EE6DBD">
        <w:rPr>
          <w:rFonts w:hint="eastAsia"/>
        </w:rPr>
        <w:t>请求次数：</w:t>
      </w:r>
      <w:r w:rsidR="00EE6DBD">
        <w:rPr>
          <w:rFonts w:hint="eastAsia"/>
        </w:rPr>
        <w:t>减少重定向次数、合并请求、延长发送请求</w:t>
      </w:r>
    </w:p>
    <w:p w14:paraId="36593B37" w14:textId="735C85E1" w:rsidR="00EE6DBD" w:rsidRDefault="00EE6DBD" w:rsidP="00EE6DBD">
      <w:pPr>
        <w:pStyle w:val="a3"/>
        <w:numPr>
          <w:ilvl w:val="0"/>
          <w:numId w:val="1"/>
        </w:numPr>
        <w:ind w:firstLineChars="0"/>
      </w:pPr>
      <w:r>
        <w:rPr>
          <w:rFonts w:hint="eastAsia"/>
        </w:rPr>
        <w:t>减少重定向次数</w:t>
      </w:r>
    </w:p>
    <w:p w14:paraId="03AE43B0" w14:textId="77777777" w:rsidR="00EE6DBD" w:rsidRDefault="00EE6DBD" w:rsidP="00EE6DBD">
      <w:pPr>
        <w:pStyle w:val="a3"/>
        <w:ind w:left="780" w:firstLineChars="0" w:firstLine="0"/>
      </w:pPr>
      <w:r>
        <w:rPr>
          <w:rFonts w:hint="eastAsia"/>
        </w:rPr>
        <w:t>什么是重定向请求：服务器资源由</w:t>
      </w:r>
      <w:r>
        <w:rPr>
          <w:rFonts w:hint="eastAsia"/>
        </w:rPr>
        <w:t>url1</w:t>
      </w:r>
      <w:r>
        <w:rPr>
          <w:rFonts w:hint="eastAsia"/>
        </w:rPr>
        <w:t>迁移至</w:t>
      </w:r>
      <w:r>
        <w:rPr>
          <w:rFonts w:hint="eastAsia"/>
        </w:rPr>
        <w:t>url2</w:t>
      </w:r>
      <w:r>
        <w:rPr>
          <w:rFonts w:hint="eastAsia"/>
        </w:rPr>
        <w:t>，客户端请求</w:t>
      </w:r>
      <w:r>
        <w:rPr>
          <w:rFonts w:hint="eastAsia"/>
        </w:rPr>
        <w:t>url1</w:t>
      </w:r>
      <w:r>
        <w:rPr>
          <w:rFonts w:hint="eastAsia"/>
        </w:rPr>
        <w:t>后会通过</w:t>
      </w:r>
      <w:r>
        <w:rPr>
          <w:rFonts w:hint="eastAsia"/>
        </w:rPr>
        <w:t>302</w:t>
      </w:r>
      <w:r>
        <w:rPr>
          <w:rFonts w:hint="eastAsia"/>
        </w:rPr>
        <w:t>响应码和</w:t>
      </w:r>
      <w:r>
        <w:rPr>
          <w:rFonts w:hint="eastAsia"/>
        </w:rPr>
        <w:t>Location</w:t>
      </w:r>
      <w:r>
        <w:rPr>
          <w:rFonts w:hint="eastAsia"/>
        </w:rPr>
        <w:t>头部告知客户端该资源迁移至</w:t>
      </w:r>
      <w:r>
        <w:rPr>
          <w:rFonts w:hint="eastAsia"/>
        </w:rPr>
        <w:t>url2</w:t>
      </w:r>
      <w:r>
        <w:rPr>
          <w:rFonts w:hint="eastAsia"/>
        </w:rPr>
        <w:t>，客户端需要再发送</w:t>
      </w:r>
      <w:r>
        <w:rPr>
          <w:rFonts w:hint="eastAsia"/>
        </w:rPr>
        <w:t>url2</w:t>
      </w:r>
      <w:r>
        <w:rPr>
          <w:rFonts w:hint="eastAsia"/>
        </w:rPr>
        <w:t>请求</w:t>
      </w:r>
    </w:p>
    <w:p w14:paraId="4F675728" w14:textId="77777777" w:rsidR="00EE6DBD" w:rsidRDefault="00EE6DBD" w:rsidP="00EE6DBD">
      <w:pPr>
        <w:pStyle w:val="a3"/>
        <w:ind w:left="780" w:firstLineChars="0" w:firstLine="0"/>
      </w:pPr>
      <w:r>
        <w:tab/>
      </w:r>
      <w:r>
        <w:tab/>
      </w:r>
      <w:r>
        <w:tab/>
      </w:r>
      <w:r>
        <w:rPr>
          <w:rFonts w:hint="eastAsia"/>
        </w:rPr>
        <w:t>重定向请求越多客户端要发起的请求次数越多</w:t>
      </w:r>
    </w:p>
    <w:p w14:paraId="3F88FEAD" w14:textId="7279AE1A" w:rsidR="00EE6DBD" w:rsidRDefault="00EE6DBD" w:rsidP="00EE6DBD">
      <w:pPr>
        <w:pStyle w:val="a3"/>
        <w:ind w:left="780" w:firstLineChars="0" w:firstLine="0"/>
      </w:pPr>
      <w:r>
        <w:tab/>
      </w:r>
      <w:r>
        <w:tab/>
      </w:r>
      <w:r>
        <w:tab/>
      </w:r>
      <w:r>
        <w:rPr>
          <w:rFonts w:hint="eastAsia"/>
        </w:rPr>
        <w:t>另外服务端通过代理服务器与源服务器通信时客户端重定向会导致客户端与代理之间需要两次消息传递：</w:t>
      </w:r>
    </w:p>
    <w:p w14:paraId="4119102F" w14:textId="240235EC" w:rsidR="00EE6DBD" w:rsidRDefault="00EE6DBD" w:rsidP="00EE6DBD">
      <w:pPr>
        <w:pStyle w:val="a3"/>
        <w:ind w:left="780" w:firstLineChars="0" w:firstLine="0"/>
      </w:pPr>
      <w:r>
        <w:rPr>
          <w:rFonts w:hint="eastAsia"/>
        </w:rPr>
        <w:t>可以将重定向工作交给代理服务器完成，减少</w:t>
      </w:r>
      <w:r>
        <w:rPr>
          <w:rFonts w:hint="eastAsia"/>
        </w:rPr>
        <w:t>HTTP</w:t>
      </w:r>
      <w:r>
        <w:rPr>
          <w:rFonts w:hint="eastAsia"/>
        </w:rPr>
        <w:t>请求次数</w:t>
      </w:r>
    </w:p>
    <w:p w14:paraId="72BF46AD" w14:textId="014A8195" w:rsidR="00EE6DBD" w:rsidRDefault="00EE6DBD" w:rsidP="00EE6DBD">
      <w:pPr>
        <w:pStyle w:val="a3"/>
        <w:ind w:left="780" w:firstLineChars="0" w:firstLine="0"/>
      </w:pPr>
      <w:r>
        <w:rPr>
          <w:rFonts w:hint="eastAsia"/>
        </w:rPr>
        <w:t>代理服务器保存了重定向规则后可以进一步减少</w:t>
      </w:r>
      <w:r>
        <w:rPr>
          <w:rFonts w:hint="eastAsia"/>
        </w:rPr>
        <w:t>HTTP</w:t>
      </w:r>
      <w:r>
        <w:rPr>
          <w:rFonts w:hint="eastAsia"/>
        </w:rPr>
        <w:t>请求次数</w:t>
      </w:r>
    </w:p>
    <w:p w14:paraId="6DD1DDE9" w14:textId="77777777" w:rsidR="00EE6DBD" w:rsidRDefault="00EE6DBD" w:rsidP="00EE6DBD">
      <w:pPr>
        <w:ind w:left="420" w:firstLine="420"/>
      </w:pPr>
      <w:r>
        <w:rPr>
          <w:rFonts w:hint="eastAsia"/>
        </w:rPr>
        <w:t>301</w:t>
      </w:r>
      <w:r>
        <w:rPr>
          <w:rFonts w:hint="eastAsia"/>
        </w:rPr>
        <w:t>（永久重定向）和</w:t>
      </w:r>
      <w:r>
        <w:rPr>
          <w:rFonts w:hint="eastAsia"/>
        </w:rPr>
        <w:t>308</w:t>
      </w:r>
      <w:r>
        <w:rPr>
          <w:rFonts w:hint="eastAsia"/>
        </w:rPr>
        <w:t>（永久重定向但请求方法不得改变）会将重定向响应缓存到本地，之后使用</w:t>
      </w:r>
      <w:r>
        <w:rPr>
          <w:rFonts w:hint="eastAsia"/>
        </w:rPr>
        <w:t>url2</w:t>
      </w:r>
      <w:r>
        <w:rPr>
          <w:rFonts w:hint="eastAsia"/>
        </w:rPr>
        <w:t>代替</w:t>
      </w:r>
      <w:r>
        <w:rPr>
          <w:rFonts w:hint="eastAsia"/>
        </w:rPr>
        <w:t>url1</w:t>
      </w:r>
    </w:p>
    <w:p w14:paraId="2259E5CE" w14:textId="77777777" w:rsidR="00EE6DBD" w:rsidRPr="00EE6DBD" w:rsidRDefault="00EE6DBD" w:rsidP="00EE6DBD">
      <w:pPr>
        <w:pStyle w:val="a3"/>
        <w:ind w:left="780" w:firstLineChars="0" w:firstLine="0"/>
        <w:rPr>
          <w:rFonts w:hint="eastAsia"/>
        </w:rPr>
      </w:pPr>
    </w:p>
    <w:p w14:paraId="40F42049" w14:textId="50E050F7" w:rsidR="00EE6DBD" w:rsidRDefault="00EE6DBD" w:rsidP="00EE6DBD">
      <w:pPr>
        <w:pStyle w:val="a3"/>
        <w:numPr>
          <w:ilvl w:val="0"/>
          <w:numId w:val="1"/>
        </w:numPr>
        <w:ind w:firstLineChars="0"/>
      </w:pPr>
      <w:r>
        <w:rPr>
          <w:rFonts w:hint="eastAsia"/>
        </w:rPr>
        <w:t>合并请求</w:t>
      </w:r>
      <w:r>
        <w:rPr>
          <w:rFonts w:hint="eastAsia"/>
        </w:rPr>
        <w:t>：把多个访问小文件的请求合并成一个大的请求</w:t>
      </w:r>
    </w:p>
    <w:p w14:paraId="310CB79F" w14:textId="77777777" w:rsidR="00EE6DBD" w:rsidRDefault="00EE6DBD" w:rsidP="00EE6DBD">
      <w:pPr>
        <w:pStyle w:val="a3"/>
        <w:ind w:left="780" w:firstLineChars="0" w:firstLine="0"/>
      </w:pPr>
      <w:r w:rsidRPr="00B47401">
        <w:rPr>
          <w:rFonts w:hint="eastAsia"/>
        </w:rPr>
        <w:t>HTTP/1.1</w:t>
      </w:r>
      <w:r>
        <w:rPr>
          <w:rFonts w:hint="eastAsia"/>
        </w:rPr>
        <w:t>有队头阻塞问题，为了防止单个请求的阻塞浏览器会同时发起</w:t>
      </w:r>
      <w:r>
        <w:rPr>
          <w:rFonts w:hint="eastAsia"/>
        </w:rPr>
        <w:t>5-6</w:t>
      </w:r>
      <w:r>
        <w:rPr>
          <w:rFonts w:hint="eastAsia"/>
        </w:rPr>
        <w:t>个请求，每个请求都是不同的</w:t>
      </w:r>
      <w:r>
        <w:rPr>
          <w:rFonts w:hint="eastAsia"/>
        </w:rPr>
        <w:t>TCP</w:t>
      </w:r>
      <w:r>
        <w:rPr>
          <w:rFonts w:hint="eastAsia"/>
        </w:rPr>
        <w:t>连接，合并了请求会减少</w:t>
      </w:r>
      <w:r>
        <w:rPr>
          <w:rFonts w:hint="eastAsia"/>
        </w:rPr>
        <w:t>TCP</w:t>
      </w:r>
      <w:r>
        <w:rPr>
          <w:rFonts w:hint="eastAsia"/>
        </w:rPr>
        <w:t>连接的数量，省去</w:t>
      </w:r>
      <w:r>
        <w:rPr>
          <w:rFonts w:hint="eastAsia"/>
        </w:rPr>
        <w:t>TCP</w:t>
      </w:r>
      <w:r>
        <w:rPr>
          <w:rFonts w:hint="eastAsia"/>
        </w:rPr>
        <w:t>握手和慢启动过程，此外也减少请求数量也意味着减少了重复发送的</w:t>
      </w:r>
      <w:r>
        <w:rPr>
          <w:rFonts w:hint="eastAsia"/>
        </w:rPr>
        <w:t>HTTP</w:t>
      </w:r>
      <w:r>
        <w:rPr>
          <w:rFonts w:hint="eastAsia"/>
        </w:rPr>
        <w:t>头部</w:t>
      </w:r>
    </w:p>
    <w:p w14:paraId="488EE94C" w14:textId="4FED0F0D" w:rsidR="00EE6DBD" w:rsidRDefault="00EE6DBD" w:rsidP="00EE6DBD">
      <w:pPr>
        <w:pStyle w:val="a3"/>
        <w:ind w:left="780" w:firstLineChars="0" w:firstLine="0"/>
      </w:pPr>
      <w:r>
        <w:tab/>
      </w:r>
      <w:r>
        <w:rPr>
          <w:rFonts w:hint="eastAsia"/>
        </w:rPr>
        <w:t>合并请求的方式是合并资源，以一个打资源的请求替换多个小资源的请求（存在问题：大资源中的一个小资源变化后客户端必须重新下载整个大资源）</w:t>
      </w:r>
    </w:p>
    <w:p w14:paraId="412C93D1" w14:textId="77777777" w:rsidR="00EE6DBD" w:rsidRDefault="00EE6DBD" w:rsidP="00EE6DBD">
      <w:pPr>
        <w:pStyle w:val="a3"/>
        <w:ind w:left="780" w:firstLineChars="0" w:firstLine="0"/>
        <w:rPr>
          <w:rFonts w:hint="eastAsia"/>
        </w:rPr>
      </w:pPr>
    </w:p>
    <w:p w14:paraId="112BCC90" w14:textId="4D4A16B8" w:rsidR="00EE6DBD" w:rsidRDefault="00EE6DBD" w:rsidP="00EE6DBD">
      <w:pPr>
        <w:pStyle w:val="a3"/>
        <w:numPr>
          <w:ilvl w:val="0"/>
          <w:numId w:val="1"/>
        </w:numPr>
        <w:ind w:firstLineChars="0"/>
      </w:pPr>
      <w:r>
        <w:rPr>
          <w:rFonts w:hint="eastAsia"/>
        </w:rPr>
        <w:t>延长发送请求</w:t>
      </w:r>
    </w:p>
    <w:p w14:paraId="2E566EBB" w14:textId="44E2C643" w:rsidR="00EE6DBD" w:rsidRDefault="00EE6DBD" w:rsidP="00EE6DBD">
      <w:pPr>
        <w:pStyle w:val="a3"/>
        <w:ind w:left="780" w:firstLineChars="0" w:firstLine="0"/>
        <w:rPr>
          <w:rFonts w:hint="eastAsia"/>
        </w:rPr>
      </w:pPr>
      <w:r>
        <w:rPr>
          <w:rFonts w:hint="eastAsia"/>
        </w:rPr>
        <w:t>使用按需获取方式减少第一时间的</w:t>
      </w:r>
      <w:r>
        <w:rPr>
          <w:rFonts w:hint="eastAsia"/>
        </w:rPr>
        <w:t>HTTP</w:t>
      </w:r>
      <w:r>
        <w:rPr>
          <w:rFonts w:hint="eastAsia"/>
        </w:rPr>
        <w:t>请求，如对于一个网页没必要全部加载，只获取当前用户所看到的页面资源，随着页面下滑再获取接下来的资源</w:t>
      </w:r>
    </w:p>
    <w:p w14:paraId="39D9CB64" w14:textId="77777777" w:rsidR="00EE6DBD" w:rsidRPr="00EE6DBD" w:rsidRDefault="00EE6DBD" w:rsidP="00EE6DBD">
      <w:pPr>
        <w:pStyle w:val="a3"/>
        <w:ind w:left="780" w:firstLineChars="0" w:firstLine="0"/>
        <w:rPr>
          <w:rFonts w:hint="eastAsia"/>
        </w:rPr>
      </w:pPr>
    </w:p>
    <w:p w14:paraId="7562784F" w14:textId="269C1B3D" w:rsidR="00CD13C3" w:rsidRDefault="002B1630">
      <w:pPr>
        <w:rPr>
          <w:b/>
          <w:bCs/>
        </w:rPr>
      </w:pPr>
      <w:r>
        <w:rPr>
          <w:rFonts w:hint="eastAsia"/>
          <w:b/>
          <w:bCs/>
        </w:rPr>
        <w:t>三、</w:t>
      </w:r>
      <w:r w:rsidR="0015009B" w:rsidRPr="00B47401">
        <w:rPr>
          <w:rFonts w:hint="eastAsia"/>
          <w:b/>
          <w:bCs/>
        </w:rPr>
        <w:t>减少服务器</w:t>
      </w:r>
      <w:r w:rsidR="0015009B" w:rsidRPr="00B47401">
        <w:rPr>
          <w:rFonts w:hint="eastAsia"/>
          <w:b/>
          <w:bCs/>
        </w:rPr>
        <w:t>HTTP</w:t>
      </w:r>
      <w:r w:rsidR="0015009B" w:rsidRPr="00B47401">
        <w:rPr>
          <w:rFonts w:hint="eastAsia"/>
          <w:b/>
          <w:bCs/>
        </w:rPr>
        <w:t>响应的数据大小</w:t>
      </w:r>
    </w:p>
    <w:p w14:paraId="41AD82DA" w14:textId="6D55ADCE" w:rsidR="00EE6DBD" w:rsidRDefault="00EE6DBD">
      <w:r>
        <w:rPr>
          <w:b/>
          <w:bCs/>
        </w:rPr>
        <w:tab/>
      </w:r>
      <w:r>
        <w:rPr>
          <w:rFonts w:hint="eastAsia"/>
        </w:rPr>
        <w:t>对响应资源进行压缩</w:t>
      </w:r>
    </w:p>
    <w:p w14:paraId="0AF9B5DE" w14:textId="32207AC7" w:rsidR="00EE6DBD" w:rsidRDefault="00EE6DBD" w:rsidP="00EE6DBD">
      <w:pPr>
        <w:pStyle w:val="a3"/>
        <w:numPr>
          <w:ilvl w:val="0"/>
          <w:numId w:val="2"/>
        </w:numPr>
        <w:ind w:firstLineChars="0"/>
      </w:pPr>
      <w:r>
        <w:rPr>
          <w:rFonts w:hint="eastAsia"/>
        </w:rPr>
        <w:t>无损压缩：经过压缩后信息能完全还原，用在文本、可执行文件、源代码</w:t>
      </w:r>
    </w:p>
    <w:p w14:paraId="5A4F04A4" w14:textId="7755D548" w:rsidR="00EE6DBD" w:rsidRPr="00EE6DBD" w:rsidRDefault="00EE6DBD" w:rsidP="00C9066D">
      <w:pPr>
        <w:pStyle w:val="a3"/>
        <w:numPr>
          <w:ilvl w:val="0"/>
          <w:numId w:val="2"/>
        </w:numPr>
        <w:ind w:firstLineChars="0"/>
        <w:rPr>
          <w:rFonts w:hint="eastAsia"/>
        </w:rPr>
      </w:pPr>
      <w:r>
        <w:rPr>
          <w:rFonts w:hint="eastAsia"/>
        </w:rPr>
        <w:t>有损压缩：压缩后再还原会有损耗，用在音视频和图片</w:t>
      </w:r>
    </w:p>
    <w:sectPr w:rsidR="00EE6DBD" w:rsidRPr="00EE6D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41F10"/>
    <w:multiLevelType w:val="hybridMultilevel"/>
    <w:tmpl w:val="4B8213B6"/>
    <w:lvl w:ilvl="0" w:tplc="EEB420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3122872"/>
    <w:multiLevelType w:val="hybridMultilevel"/>
    <w:tmpl w:val="E98A1796"/>
    <w:lvl w:ilvl="0" w:tplc="97DC4D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71450"/>
    <w:rsid w:val="000365C0"/>
    <w:rsid w:val="0015009B"/>
    <w:rsid w:val="00171450"/>
    <w:rsid w:val="002771A1"/>
    <w:rsid w:val="002B1630"/>
    <w:rsid w:val="006B3312"/>
    <w:rsid w:val="00774E5E"/>
    <w:rsid w:val="00804D61"/>
    <w:rsid w:val="00A728BB"/>
    <w:rsid w:val="00AA108B"/>
    <w:rsid w:val="00B47401"/>
    <w:rsid w:val="00B70C51"/>
    <w:rsid w:val="00C9066D"/>
    <w:rsid w:val="00CD13C3"/>
    <w:rsid w:val="00D94E8F"/>
    <w:rsid w:val="00EE2681"/>
    <w:rsid w:val="00EE6DBD"/>
    <w:rsid w:val="00F832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84426"/>
  <w15:chartTrackingRefBased/>
  <w15:docId w15:val="{42BA68F5-4FF8-46E7-BB16-00C5EA189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6DB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138</Words>
  <Characters>793</Characters>
  <Application>Microsoft Office Word</Application>
  <DocSecurity>0</DocSecurity>
  <Lines>6</Lines>
  <Paragraphs>1</Paragraphs>
  <ScaleCrop>false</ScaleCrop>
  <Company/>
  <LinksUpToDate>false</LinksUpToDate>
  <CharactersWithSpaces>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泽同</dc:creator>
  <cp:keywords/>
  <dc:description/>
  <cp:lastModifiedBy>刘 泽同</cp:lastModifiedBy>
  <cp:revision>16</cp:revision>
  <dcterms:created xsi:type="dcterms:W3CDTF">2023-04-25T05:34:00Z</dcterms:created>
  <dcterms:modified xsi:type="dcterms:W3CDTF">2023-04-25T07:02:00Z</dcterms:modified>
</cp:coreProperties>
</file>