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8CC" w:rsidRPr="00CE519A" w:rsidRDefault="00CE519A" w:rsidP="00CE519A">
      <w:pPr>
        <w:jc w:val="center"/>
        <w:rPr>
          <w:rFonts w:ascii="Times New Roman" w:hAnsi="Times New Roman" w:cs="Times New Roman"/>
          <w:b/>
          <w:sz w:val="24"/>
        </w:rPr>
      </w:pPr>
      <w:r w:rsidRPr="00CE519A">
        <w:rPr>
          <w:rFonts w:ascii="Times New Roman" w:hAnsi="Times New Roman" w:cs="Times New Roman"/>
          <w:b/>
          <w:sz w:val="24"/>
        </w:rPr>
        <w:t xml:space="preserve">APP para la aplicación </w:t>
      </w:r>
      <w:proofErr w:type="spellStart"/>
      <w:r w:rsidRPr="00CE519A">
        <w:rPr>
          <w:rFonts w:ascii="Times New Roman" w:hAnsi="Times New Roman" w:cs="Times New Roman"/>
          <w:b/>
          <w:sz w:val="24"/>
        </w:rPr>
        <w:t>Movil</w:t>
      </w:r>
      <w:proofErr w:type="spellEnd"/>
    </w:p>
    <w:p w:rsidR="000024C7" w:rsidRPr="00A718CC" w:rsidRDefault="00A718CC" w:rsidP="00A718CC">
      <w:pPr>
        <w:jc w:val="both"/>
        <w:rPr>
          <w:rFonts w:ascii="Times New Roman" w:hAnsi="Times New Roman" w:cs="Times New Roman"/>
          <w:sz w:val="24"/>
        </w:rPr>
      </w:pPr>
      <w:r w:rsidRPr="00CE519A">
        <w:rPr>
          <w:rFonts w:ascii="Times New Roman" w:hAnsi="Times New Roman" w:cs="Times New Roman"/>
          <w:i/>
          <w:sz w:val="24"/>
        </w:rPr>
        <w:t>Planificación Anual</w:t>
      </w:r>
      <w:r w:rsidRPr="00A718CC">
        <w:rPr>
          <w:rFonts w:ascii="Times New Roman" w:hAnsi="Times New Roman" w:cs="Times New Roman"/>
          <w:sz w:val="24"/>
        </w:rPr>
        <w:t xml:space="preserve">: </w:t>
      </w:r>
      <w:r w:rsidR="000024C7" w:rsidRPr="00A718CC">
        <w:rPr>
          <w:rFonts w:ascii="Times New Roman" w:hAnsi="Times New Roman" w:cs="Times New Roman"/>
          <w:sz w:val="24"/>
        </w:rPr>
        <w:t xml:space="preserve">La planificación anual se guarda en dos campos el primero es el </w:t>
      </w:r>
      <w:r w:rsidR="000024C7" w:rsidRPr="00A718CC">
        <w:rPr>
          <w:rFonts w:ascii="Times New Roman" w:hAnsi="Times New Roman" w:cs="Times New Roman"/>
          <w:b/>
          <w:sz w:val="24"/>
        </w:rPr>
        <w:t>logro del porcentaje</w:t>
      </w:r>
      <w:r w:rsidR="000024C7" w:rsidRPr="00A718CC">
        <w:rPr>
          <w:rFonts w:ascii="Times New Roman" w:hAnsi="Times New Roman" w:cs="Times New Roman"/>
          <w:sz w:val="24"/>
        </w:rPr>
        <w:t xml:space="preserve"> donde el usuario debe asignarle un valor a la casilla. El segundo es el </w:t>
      </w:r>
      <w:r w:rsidR="000024C7" w:rsidRPr="00A718CC">
        <w:rPr>
          <w:rFonts w:ascii="Times New Roman" w:hAnsi="Times New Roman" w:cs="Times New Roman"/>
          <w:b/>
          <w:sz w:val="24"/>
        </w:rPr>
        <w:t>Nombre del Logro</w:t>
      </w:r>
      <w:r w:rsidR="000024C7" w:rsidRPr="00A718CC">
        <w:rPr>
          <w:rFonts w:ascii="Times New Roman" w:hAnsi="Times New Roman" w:cs="Times New Roman"/>
          <w:sz w:val="24"/>
        </w:rPr>
        <w:t xml:space="preserve"> este campo está diseñado para que el usuario ingrese el texto que considere pertinente sin límites de caracteres. Estos logros tienen un botón de </w:t>
      </w:r>
      <w:r w:rsidR="00190F14" w:rsidRPr="00A718CC">
        <w:rPr>
          <w:rFonts w:ascii="Times New Roman" w:hAnsi="Times New Roman" w:cs="Times New Roman"/>
          <w:sz w:val="24"/>
        </w:rPr>
        <w:t>más</w:t>
      </w:r>
      <w:r w:rsidR="000024C7" w:rsidRPr="00A718CC">
        <w:rPr>
          <w:rFonts w:ascii="Times New Roman" w:hAnsi="Times New Roman" w:cs="Times New Roman"/>
          <w:sz w:val="24"/>
        </w:rPr>
        <w:t xml:space="preserve"> (+) en el cual puede añadir los logros que quiera; una vez agregada la información debe de validar que todos los campos estén diligenciados de lo contrario el sistema </w:t>
      </w:r>
      <w:r w:rsidR="00190F14" w:rsidRPr="00A718CC">
        <w:rPr>
          <w:rFonts w:ascii="Times New Roman" w:hAnsi="Times New Roman" w:cs="Times New Roman"/>
          <w:sz w:val="24"/>
        </w:rPr>
        <w:t xml:space="preserve">le indicara el campo que se encuentre vacío, para así finalizar el proceso con el botón guardar mostrando un mensaje que la planificación anual se guardó exitosamente  </w:t>
      </w:r>
    </w:p>
    <w:p w:rsidR="00D72739" w:rsidRPr="00A718CC" w:rsidRDefault="00D72739" w:rsidP="00A718CC">
      <w:pPr>
        <w:jc w:val="both"/>
        <w:rPr>
          <w:rFonts w:ascii="Times New Roman" w:hAnsi="Times New Roman" w:cs="Times New Roman"/>
          <w:sz w:val="24"/>
        </w:rPr>
      </w:pPr>
      <w:r w:rsidRPr="00A718CC">
        <w:rPr>
          <w:rFonts w:ascii="Times New Roman" w:hAnsi="Times New Roman" w:cs="Times New Roman"/>
          <w:i/>
          <w:sz w:val="24"/>
        </w:rPr>
        <w:t>Planeación trimestral</w:t>
      </w:r>
      <w:r w:rsidR="0082749E" w:rsidRPr="00A718CC">
        <w:rPr>
          <w:rFonts w:ascii="Times New Roman" w:hAnsi="Times New Roman" w:cs="Times New Roman"/>
          <w:sz w:val="24"/>
        </w:rPr>
        <w:t>: la planificación trimestral</w:t>
      </w:r>
      <w:r w:rsidRPr="00A718CC">
        <w:rPr>
          <w:rFonts w:ascii="Times New Roman" w:hAnsi="Times New Roman" w:cs="Times New Roman"/>
          <w:sz w:val="24"/>
        </w:rPr>
        <w:t xml:space="preserve"> </w:t>
      </w:r>
      <w:r w:rsidR="0082749E" w:rsidRPr="00A718CC">
        <w:rPr>
          <w:rFonts w:ascii="Times New Roman" w:hAnsi="Times New Roman" w:cs="Times New Roman"/>
          <w:sz w:val="24"/>
        </w:rPr>
        <w:t xml:space="preserve">se guarda en dos campos </w:t>
      </w:r>
      <w:r w:rsidR="00190F14" w:rsidRPr="00A718CC">
        <w:rPr>
          <w:rFonts w:ascii="Times New Roman" w:hAnsi="Times New Roman" w:cs="Times New Roman"/>
          <w:sz w:val="24"/>
        </w:rPr>
        <w:t xml:space="preserve">el primero es la </w:t>
      </w:r>
      <w:r w:rsidR="00190F14" w:rsidRPr="00A718CC">
        <w:rPr>
          <w:rFonts w:ascii="Times New Roman" w:hAnsi="Times New Roman" w:cs="Times New Roman"/>
          <w:b/>
          <w:sz w:val="24"/>
        </w:rPr>
        <w:t>unidad</w:t>
      </w:r>
      <w:r w:rsidR="0082749E" w:rsidRPr="00A718CC">
        <w:rPr>
          <w:rFonts w:ascii="Times New Roman" w:hAnsi="Times New Roman" w:cs="Times New Roman"/>
          <w:b/>
          <w:sz w:val="24"/>
        </w:rPr>
        <w:t>,</w:t>
      </w:r>
      <w:r w:rsidR="00190F14" w:rsidRPr="00A718CC">
        <w:rPr>
          <w:rFonts w:ascii="Times New Roman" w:hAnsi="Times New Roman" w:cs="Times New Roman"/>
          <w:b/>
          <w:sz w:val="24"/>
        </w:rPr>
        <w:t xml:space="preserve"> </w:t>
      </w:r>
      <w:r w:rsidR="00190F14" w:rsidRPr="00A718CC">
        <w:rPr>
          <w:rFonts w:ascii="Times New Roman" w:hAnsi="Times New Roman" w:cs="Times New Roman"/>
          <w:sz w:val="24"/>
        </w:rPr>
        <w:t>este campo está diseñado para que el usuario ingrese el texto que considere pertinente sin límites de caracteres.</w:t>
      </w:r>
      <w:r w:rsidR="00190F14" w:rsidRPr="00A718CC">
        <w:rPr>
          <w:rFonts w:ascii="Times New Roman" w:hAnsi="Times New Roman" w:cs="Times New Roman"/>
          <w:sz w:val="24"/>
        </w:rPr>
        <w:t xml:space="preserve"> El </w:t>
      </w:r>
      <w:r w:rsidR="0082749E" w:rsidRPr="00A718CC">
        <w:rPr>
          <w:rFonts w:ascii="Times New Roman" w:hAnsi="Times New Roman" w:cs="Times New Roman"/>
          <w:sz w:val="24"/>
        </w:rPr>
        <w:t>segundo campo es</w:t>
      </w:r>
      <w:r w:rsidR="00190F14" w:rsidRPr="00A718CC">
        <w:rPr>
          <w:rFonts w:ascii="Times New Roman" w:hAnsi="Times New Roman" w:cs="Times New Roman"/>
          <w:sz w:val="24"/>
        </w:rPr>
        <w:t xml:space="preserve"> el </w:t>
      </w:r>
      <w:r w:rsidR="00190F14" w:rsidRPr="00A718CC">
        <w:rPr>
          <w:rFonts w:ascii="Times New Roman" w:hAnsi="Times New Roman" w:cs="Times New Roman"/>
          <w:b/>
          <w:sz w:val="24"/>
        </w:rPr>
        <w:t xml:space="preserve">Contenido </w:t>
      </w:r>
      <w:r w:rsidR="0082749E" w:rsidRPr="00A718CC">
        <w:rPr>
          <w:rFonts w:ascii="Times New Roman" w:hAnsi="Times New Roman" w:cs="Times New Roman"/>
          <w:sz w:val="24"/>
        </w:rPr>
        <w:t>el usuario podrá registrar</w:t>
      </w:r>
      <w:r w:rsidR="0082749E" w:rsidRPr="00A718CC">
        <w:rPr>
          <w:rFonts w:ascii="Times New Roman" w:hAnsi="Times New Roman" w:cs="Times New Roman"/>
          <w:b/>
          <w:sz w:val="24"/>
        </w:rPr>
        <w:t xml:space="preserve"> </w:t>
      </w:r>
      <w:r w:rsidR="0082749E" w:rsidRPr="00A718CC">
        <w:rPr>
          <w:rFonts w:ascii="Times New Roman" w:hAnsi="Times New Roman" w:cs="Times New Roman"/>
          <w:sz w:val="24"/>
        </w:rPr>
        <w:t xml:space="preserve">la información que quiera sin límites de caracteres. </w:t>
      </w:r>
      <w:r w:rsidR="0082749E" w:rsidRPr="00A718CC">
        <w:rPr>
          <w:rFonts w:ascii="Times New Roman" w:hAnsi="Times New Roman" w:cs="Times New Roman"/>
          <w:sz w:val="24"/>
        </w:rPr>
        <w:t xml:space="preserve">Estos </w:t>
      </w:r>
      <w:r w:rsidR="0082749E" w:rsidRPr="00A718CC">
        <w:rPr>
          <w:rFonts w:ascii="Times New Roman" w:hAnsi="Times New Roman" w:cs="Times New Roman"/>
          <w:sz w:val="24"/>
        </w:rPr>
        <w:t>campos</w:t>
      </w:r>
      <w:r w:rsidR="0082749E" w:rsidRPr="00A718CC">
        <w:rPr>
          <w:rFonts w:ascii="Times New Roman" w:hAnsi="Times New Roman" w:cs="Times New Roman"/>
          <w:sz w:val="24"/>
        </w:rPr>
        <w:t xml:space="preserve"> tienen un botón de más (+)</w:t>
      </w:r>
      <w:r w:rsidR="0082749E" w:rsidRPr="00A718CC">
        <w:rPr>
          <w:rFonts w:ascii="Times New Roman" w:hAnsi="Times New Roman" w:cs="Times New Roman"/>
          <w:sz w:val="24"/>
        </w:rPr>
        <w:t xml:space="preserve"> en el cual puede añadir la información </w:t>
      </w:r>
      <w:r w:rsidR="0082749E" w:rsidRPr="00A718CC">
        <w:rPr>
          <w:rFonts w:ascii="Times New Roman" w:hAnsi="Times New Roman" w:cs="Times New Roman"/>
          <w:sz w:val="24"/>
        </w:rPr>
        <w:t xml:space="preserve">que </w:t>
      </w:r>
      <w:r w:rsidR="0082749E" w:rsidRPr="00A718CC">
        <w:rPr>
          <w:rFonts w:ascii="Times New Roman" w:hAnsi="Times New Roman" w:cs="Times New Roman"/>
          <w:sz w:val="24"/>
        </w:rPr>
        <w:t xml:space="preserve">desee. Una vez completado </w:t>
      </w:r>
      <w:r w:rsidR="0082749E" w:rsidRPr="00A718CC">
        <w:rPr>
          <w:rFonts w:ascii="Times New Roman" w:hAnsi="Times New Roman" w:cs="Times New Roman"/>
          <w:sz w:val="24"/>
        </w:rPr>
        <w:t xml:space="preserve">debe de validar que todos los campos estén diligenciados de lo contrario el sistema le indicara el campo que se encuentre vacío, para así finalizar el proceso con el botón guardar mostrando un mensaje que la planificación </w:t>
      </w:r>
      <w:r w:rsidR="0082749E" w:rsidRPr="00A718CC">
        <w:rPr>
          <w:rFonts w:ascii="Times New Roman" w:hAnsi="Times New Roman" w:cs="Times New Roman"/>
          <w:sz w:val="24"/>
        </w:rPr>
        <w:t>trimestral</w:t>
      </w:r>
      <w:r w:rsidR="0082749E" w:rsidRPr="00A718CC">
        <w:rPr>
          <w:rFonts w:ascii="Times New Roman" w:hAnsi="Times New Roman" w:cs="Times New Roman"/>
          <w:sz w:val="24"/>
        </w:rPr>
        <w:t xml:space="preserve"> se guardó</w:t>
      </w:r>
      <w:r w:rsidR="0082749E" w:rsidRPr="00A718CC">
        <w:rPr>
          <w:rFonts w:ascii="Times New Roman" w:hAnsi="Times New Roman" w:cs="Times New Roman"/>
          <w:sz w:val="24"/>
        </w:rPr>
        <w:t xml:space="preserve"> exitosamente y podrá dar clic en volver para retornar a la planificación general.</w:t>
      </w:r>
    </w:p>
    <w:p w:rsidR="00804A24" w:rsidRPr="00A718CC" w:rsidRDefault="0082749E" w:rsidP="00A718CC">
      <w:pPr>
        <w:jc w:val="both"/>
        <w:rPr>
          <w:rFonts w:ascii="Times New Roman" w:hAnsi="Times New Roman" w:cs="Times New Roman"/>
          <w:sz w:val="24"/>
        </w:rPr>
      </w:pPr>
      <w:r w:rsidRPr="00A718CC">
        <w:rPr>
          <w:rFonts w:ascii="Times New Roman" w:hAnsi="Times New Roman" w:cs="Times New Roman"/>
          <w:i/>
          <w:sz w:val="24"/>
        </w:rPr>
        <w:t>Porcentaje de notas</w:t>
      </w:r>
      <w:r w:rsidRPr="00A718CC">
        <w:rPr>
          <w:rFonts w:ascii="Times New Roman" w:hAnsi="Times New Roman" w:cs="Times New Roman"/>
          <w:sz w:val="24"/>
        </w:rPr>
        <w:t xml:space="preserve">: </w:t>
      </w:r>
      <w:r w:rsidR="00804A24" w:rsidRPr="00A718CC">
        <w:rPr>
          <w:rFonts w:ascii="Times New Roman" w:hAnsi="Times New Roman" w:cs="Times New Roman"/>
          <w:sz w:val="24"/>
        </w:rPr>
        <w:t xml:space="preserve">en el porcentaje de notas aparece el </w:t>
      </w:r>
      <w:r w:rsidR="00804A24" w:rsidRPr="00CE519A">
        <w:rPr>
          <w:rFonts w:ascii="Times New Roman" w:hAnsi="Times New Roman" w:cs="Times New Roman"/>
          <w:b/>
          <w:sz w:val="24"/>
        </w:rPr>
        <w:t>logro</w:t>
      </w:r>
      <w:r w:rsidR="00804A24" w:rsidRPr="00A718CC">
        <w:rPr>
          <w:rFonts w:ascii="Times New Roman" w:hAnsi="Times New Roman" w:cs="Times New Roman"/>
          <w:sz w:val="24"/>
        </w:rPr>
        <w:t xml:space="preserve"> y el </w:t>
      </w:r>
      <w:r w:rsidR="00804A24" w:rsidRPr="00CE519A">
        <w:rPr>
          <w:rFonts w:ascii="Times New Roman" w:hAnsi="Times New Roman" w:cs="Times New Roman"/>
          <w:b/>
          <w:sz w:val="24"/>
        </w:rPr>
        <w:t>porcentaje</w:t>
      </w:r>
      <w:r w:rsidR="00804A24" w:rsidRPr="00A718CC">
        <w:rPr>
          <w:rFonts w:ascii="Times New Roman" w:hAnsi="Times New Roman" w:cs="Times New Roman"/>
          <w:sz w:val="24"/>
        </w:rPr>
        <w:t>. El usuario debe seleccionar el logro dar clic y este a su vez despliega un botón de agregar en donde le aparecerá un cuadro el cual le indica el tipo de actividad diseñado</w:t>
      </w:r>
      <w:r w:rsidR="00804A24" w:rsidRPr="00A718CC">
        <w:rPr>
          <w:rFonts w:ascii="Times New Roman" w:hAnsi="Times New Roman" w:cs="Times New Roman"/>
          <w:sz w:val="24"/>
        </w:rPr>
        <w:t xml:space="preserve"> para que el usuario ingrese el texto que considere pertinente</w:t>
      </w:r>
      <w:r w:rsidR="00804A24" w:rsidRPr="00A718CC">
        <w:rPr>
          <w:rFonts w:ascii="Times New Roman" w:hAnsi="Times New Roman" w:cs="Times New Roman"/>
          <w:sz w:val="24"/>
        </w:rPr>
        <w:t xml:space="preserve"> y en otra casilla el porcentaje total indicando el valor que desee agregar para la actividad. Una vez acabado esto debe dar clic en el botón guardar y le aparecerá un cuadro con la respectiva actividad. Luego de haber finalizado con todos los logros debe dar clic en el botón guardar en la parte inferior. </w:t>
      </w:r>
    </w:p>
    <w:p w:rsidR="00D72739" w:rsidRPr="00A718CC" w:rsidRDefault="00804A24" w:rsidP="00A718CC">
      <w:pPr>
        <w:jc w:val="both"/>
        <w:rPr>
          <w:rFonts w:ascii="Times New Roman" w:hAnsi="Times New Roman" w:cs="Times New Roman"/>
          <w:sz w:val="24"/>
        </w:rPr>
      </w:pPr>
      <w:r w:rsidRPr="00A718CC">
        <w:rPr>
          <w:rFonts w:ascii="Times New Roman" w:hAnsi="Times New Roman" w:cs="Times New Roman"/>
          <w:i/>
          <w:sz w:val="24"/>
        </w:rPr>
        <w:t>Crear semana:</w:t>
      </w:r>
      <w:r w:rsidRPr="00A718CC">
        <w:rPr>
          <w:rFonts w:ascii="Times New Roman" w:hAnsi="Times New Roman" w:cs="Times New Roman"/>
          <w:sz w:val="24"/>
        </w:rPr>
        <w:t xml:space="preserve"> crear seman</w:t>
      </w:r>
      <w:r w:rsidR="00A04384" w:rsidRPr="00A718CC">
        <w:rPr>
          <w:rFonts w:ascii="Times New Roman" w:hAnsi="Times New Roman" w:cs="Times New Roman"/>
          <w:sz w:val="24"/>
        </w:rPr>
        <w:t>a</w:t>
      </w:r>
      <w:r w:rsidRPr="00A718CC">
        <w:rPr>
          <w:rFonts w:ascii="Times New Roman" w:hAnsi="Times New Roman" w:cs="Times New Roman"/>
          <w:sz w:val="24"/>
        </w:rPr>
        <w:t xml:space="preserve"> consta de tres campos. El primero </w:t>
      </w:r>
      <w:r w:rsidR="00A04384" w:rsidRPr="00A718CC">
        <w:rPr>
          <w:rFonts w:ascii="Times New Roman" w:hAnsi="Times New Roman" w:cs="Times New Roman"/>
          <w:sz w:val="24"/>
        </w:rPr>
        <w:t xml:space="preserve">es la </w:t>
      </w:r>
      <w:r w:rsidR="00A04384" w:rsidRPr="00A718CC">
        <w:rPr>
          <w:rFonts w:ascii="Times New Roman" w:hAnsi="Times New Roman" w:cs="Times New Roman"/>
          <w:b/>
          <w:sz w:val="24"/>
        </w:rPr>
        <w:t xml:space="preserve">pregunta conductora de la semana, </w:t>
      </w:r>
      <w:r w:rsidR="00A04384" w:rsidRPr="00A718CC">
        <w:rPr>
          <w:rFonts w:ascii="Times New Roman" w:hAnsi="Times New Roman" w:cs="Times New Roman"/>
          <w:sz w:val="24"/>
        </w:rPr>
        <w:t>e</w:t>
      </w:r>
      <w:r w:rsidR="00A04384" w:rsidRPr="00A718CC">
        <w:rPr>
          <w:rFonts w:ascii="Times New Roman" w:hAnsi="Times New Roman" w:cs="Times New Roman"/>
          <w:sz w:val="24"/>
        </w:rPr>
        <w:t xml:space="preserve">l segundo es el </w:t>
      </w:r>
      <w:r w:rsidR="00A04384" w:rsidRPr="00A718CC">
        <w:rPr>
          <w:rFonts w:ascii="Times New Roman" w:hAnsi="Times New Roman" w:cs="Times New Roman"/>
          <w:b/>
          <w:sz w:val="24"/>
        </w:rPr>
        <w:t xml:space="preserve">Desarrollo de la Clase </w:t>
      </w:r>
      <w:r w:rsidR="00A04384" w:rsidRPr="00A718CC">
        <w:rPr>
          <w:rFonts w:ascii="Times New Roman" w:hAnsi="Times New Roman" w:cs="Times New Roman"/>
          <w:sz w:val="24"/>
        </w:rPr>
        <w:t>y</w:t>
      </w:r>
      <w:r w:rsidR="00A04384" w:rsidRPr="00A718CC">
        <w:rPr>
          <w:rFonts w:ascii="Times New Roman" w:hAnsi="Times New Roman" w:cs="Times New Roman"/>
          <w:b/>
          <w:sz w:val="24"/>
        </w:rPr>
        <w:t xml:space="preserve"> </w:t>
      </w:r>
      <w:r w:rsidR="00A04384" w:rsidRPr="00A718CC">
        <w:rPr>
          <w:rFonts w:ascii="Times New Roman" w:hAnsi="Times New Roman" w:cs="Times New Roman"/>
          <w:sz w:val="24"/>
        </w:rPr>
        <w:t>el tercero son las</w:t>
      </w:r>
      <w:r w:rsidR="00A04384" w:rsidRPr="00A718CC">
        <w:rPr>
          <w:rFonts w:ascii="Times New Roman" w:hAnsi="Times New Roman" w:cs="Times New Roman"/>
          <w:b/>
          <w:sz w:val="24"/>
        </w:rPr>
        <w:t xml:space="preserve"> observaciones </w:t>
      </w:r>
      <w:r w:rsidR="00A04384" w:rsidRPr="00A718CC">
        <w:rPr>
          <w:rFonts w:ascii="Times New Roman" w:hAnsi="Times New Roman" w:cs="Times New Roman"/>
          <w:sz w:val="24"/>
        </w:rPr>
        <w:t>esto</w:t>
      </w:r>
      <w:r w:rsidR="00A04384" w:rsidRPr="00A718CC">
        <w:rPr>
          <w:rFonts w:ascii="Times New Roman" w:hAnsi="Times New Roman" w:cs="Times New Roman"/>
          <w:sz w:val="24"/>
        </w:rPr>
        <w:t xml:space="preserve"> campo</w:t>
      </w:r>
      <w:r w:rsidR="00A04384" w:rsidRPr="00A718CC">
        <w:rPr>
          <w:rFonts w:ascii="Times New Roman" w:hAnsi="Times New Roman" w:cs="Times New Roman"/>
          <w:sz w:val="24"/>
        </w:rPr>
        <w:t>s</w:t>
      </w:r>
      <w:r w:rsidR="00A04384" w:rsidRPr="00A718CC">
        <w:rPr>
          <w:rFonts w:ascii="Times New Roman" w:hAnsi="Times New Roman" w:cs="Times New Roman"/>
          <w:sz w:val="24"/>
        </w:rPr>
        <w:t xml:space="preserve"> está</w:t>
      </w:r>
      <w:r w:rsidR="00A04384" w:rsidRPr="00A718CC">
        <w:rPr>
          <w:rFonts w:ascii="Times New Roman" w:hAnsi="Times New Roman" w:cs="Times New Roman"/>
          <w:sz w:val="24"/>
        </w:rPr>
        <w:t>n</w:t>
      </w:r>
      <w:r w:rsidR="00A04384" w:rsidRPr="00A718CC">
        <w:rPr>
          <w:rFonts w:ascii="Times New Roman" w:hAnsi="Times New Roman" w:cs="Times New Roman"/>
          <w:sz w:val="24"/>
        </w:rPr>
        <w:t xml:space="preserve"> diseñado</w:t>
      </w:r>
      <w:r w:rsidR="00A04384" w:rsidRPr="00A718CC">
        <w:rPr>
          <w:rFonts w:ascii="Times New Roman" w:hAnsi="Times New Roman" w:cs="Times New Roman"/>
          <w:sz w:val="24"/>
        </w:rPr>
        <w:t>s</w:t>
      </w:r>
      <w:r w:rsidR="00A04384" w:rsidRPr="00A718CC">
        <w:rPr>
          <w:rFonts w:ascii="Times New Roman" w:hAnsi="Times New Roman" w:cs="Times New Roman"/>
          <w:sz w:val="24"/>
        </w:rPr>
        <w:t xml:space="preserve"> para que el usuario ingrese el texto que considere pertinente sin límites de caracteres</w:t>
      </w:r>
      <w:r w:rsidR="00A04384" w:rsidRPr="00A718CC">
        <w:rPr>
          <w:rFonts w:ascii="Times New Roman" w:hAnsi="Times New Roman" w:cs="Times New Roman"/>
          <w:sz w:val="24"/>
        </w:rPr>
        <w:t xml:space="preserve">. Si el usuario desea agregar más contenido debe dar clic en el botón </w:t>
      </w:r>
      <w:proofErr w:type="spellStart"/>
      <w:r w:rsidR="00A04384" w:rsidRPr="00A718CC">
        <w:rPr>
          <w:rFonts w:ascii="Times New Roman" w:hAnsi="Times New Roman" w:cs="Times New Roman"/>
          <w:sz w:val="24"/>
        </w:rPr>
        <w:t>mas</w:t>
      </w:r>
      <w:proofErr w:type="spellEnd"/>
      <w:r w:rsidR="00A04384" w:rsidRPr="00A718CC">
        <w:rPr>
          <w:rFonts w:ascii="Times New Roman" w:hAnsi="Times New Roman" w:cs="Times New Roman"/>
          <w:sz w:val="24"/>
        </w:rPr>
        <w:t xml:space="preserve"> (+) o si desea eliminar o suprimir debe dar clic en el botón menos (-) ubicado al lado derecho de la pregunta conductora de la semana. Una vez finalizado esto el usuario podrá dar clic en guardar y enviar. </w:t>
      </w:r>
    </w:p>
    <w:p w:rsidR="00D72739" w:rsidRPr="00A718CC" w:rsidRDefault="00A04384" w:rsidP="00A718CC">
      <w:pPr>
        <w:jc w:val="both"/>
        <w:rPr>
          <w:rFonts w:ascii="Times New Roman" w:hAnsi="Times New Roman" w:cs="Times New Roman"/>
          <w:sz w:val="24"/>
        </w:rPr>
      </w:pPr>
      <w:r w:rsidRPr="00A718CC">
        <w:rPr>
          <w:rFonts w:ascii="Times New Roman" w:hAnsi="Times New Roman" w:cs="Times New Roman"/>
          <w:i/>
          <w:sz w:val="24"/>
        </w:rPr>
        <w:t>Mis clases:</w:t>
      </w:r>
      <w:r w:rsidRPr="00A718CC">
        <w:rPr>
          <w:rFonts w:ascii="Times New Roman" w:hAnsi="Times New Roman" w:cs="Times New Roman"/>
          <w:sz w:val="24"/>
        </w:rPr>
        <w:t xml:space="preserve"> ingresamos al botón crear clase, este consta de </w:t>
      </w:r>
      <w:r w:rsidR="00A718CC" w:rsidRPr="00A718CC">
        <w:rPr>
          <w:rFonts w:ascii="Times New Roman" w:hAnsi="Times New Roman" w:cs="Times New Roman"/>
          <w:sz w:val="24"/>
        </w:rPr>
        <w:t xml:space="preserve">7 campos. El primero corresponde a la </w:t>
      </w:r>
      <w:r w:rsidR="00A718CC" w:rsidRPr="00CE519A">
        <w:rPr>
          <w:rFonts w:ascii="Times New Roman" w:hAnsi="Times New Roman" w:cs="Times New Roman"/>
          <w:b/>
          <w:sz w:val="24"/>
        </w:rPr>
        <w:t>Semana</w:t>
      </w:r>
      <w:r w:rsidR="00A718CC" w:rsidRPr="00A718CC">
        <w:rPr>
          <w:rFonts w:ascii="Times New Roman" w:hAnsi="Times New Roman" w:cs="Times New Roman"/>
          <w:sz w:val="24"/>
        </w:rPr>
        <w:t xml:space="preserve"> allí la persona debe seleccionar el tema de interés, el segundo es el </w:t>
      </w:r>
      <w:r w:rsidR="00A718CC" w:rsidRPr="00CE519A">
        <w:rPr>
          <w:rFonts w:ascii="Times New Roman" w:hAnsi="Times New Roman" w:cs="Times New Roman"/>
          <w:b/>
          <w:sz w:val="24"/>
        </w:rPr>
        <w:t xml:space="preserve">Nombre </w:t>
      </w:r>
      <w:r w:rsidR="00CE519A" w:rsidRPr="00CE519A">
        <w:rPr>
          <w:rFonts w:ascii="Times New Roman" w:hAnsi="Times New Roman" w:cs="Times New Roman"/>
          <w:b/>
          <w:sz w:val="24"/>
        </w:rPr>
        <w:t xml:space="preserve">de la clase </w:t>
      </w:r>
      <w:r w:rsidR="00A718CC" w:rsidRPr="00A718CC">
        <w:rPr>
          <w:rFonts w:ascii="Times New Roman" w:hAnsi="Times New Roman" w:cs="Times New Roman"/>
          <w:sz w:val="24"/>
        </w:rPr>
        <w:t xml:space="preserve">podrá ingresar el texto que desee sin límite de caracteres, el tercero es la </w:t>
      </w:r>
      <w:r w:rsidR="00A718CC" w:rsidRPr="00CE519A">
        <w:rPr>
          <w:rFonts w:ascii="Times New Roman" w:hAnsi="Times New Roman" w:cs="Times New Roman"/>
          <w:b/>
          <w:sz w:val="24"/>
        </w:rPr>
        <w:t xml:space="preserve">Descripción </w:t>
      </w:r>
      <w:r w:rsidR="00A718CC" w:rsidRPr="00A718CC">
        <w:rPr>
          <w:rFonts w:ascii="Times New Roman" w:hAnsi="Times New Roman" w:cs="Times New Roman"/>
          <w:sz w:val="24"/>
        </w:rPr>
        <w:t xml:space="preserve">donde podrá explicar o sintetizar la clase este está diseñado sin límite de caracteres. En material de apoyo se encuentra el campo de </w:t>
      </w:r>
      <w:r w:rsidR="00A718CC" w:rsidRPr="00CE519A">
        <w:rPr>
          <w:rFonts w:ascii="Times New Roman" w:hAnsi="Times New Roman" w:cs="Times New Roman"/>
          <w:b/>
          <w:sz w:val="24"/>
        </w:rPr>
        <w:t>Nombre de Documento</w:t>
      </w:r>
      <w:r w:rsidR="00A718CC" w:rsidRPr="00A718CC">
        <w:rPr>
          <w:rFonts w:ascii="Times New Roman" w:hAnsi="Times New Roman" w:cs="Times New Roman"/>
          <w:sz w:val="24"/>
        </w:rPr>
        <w:t xml:space="preserve"> y </w:t>
      </w:r>
      <w:r w:rsidR="00A718CC" w:rsidRPr="00CE519A">
        <w:rPr>
          <w:rFonts w:ascii="Times New Roman" w:hAnsi="Times New Roman" w:cs="Times New Roman"/>
          <w:b/>
          <w:sz w:val="24"/>
        </w:rPr>
        <w:t>URL</w:t>
      </w:r>
      <w:r w:rsidR="00A718CC" w:rsidRPr="00A718CC">
        <w:rPr>
          <w:rFonts w:ascii="Times New Roman" w:hAnsi="Times New Roman" w:cs="Times New Roman"/>
          <w:sz w:val="24"/>
        </w:rPr>
        <w:t xml:space="preserve"> estos están diseñados sin límites de caracteres, otro campo es la intensidad horaria de trabajo allí el usuario debe asignar un número. Para el campo de </w:t>
      </w:r>
      <w:r w:rsidR="00A718CC" w:rsidRPr="00CE519A">
        <w:rPr>
          <w:rFonts w:ascii="Times New Roman" w:hAnsi="Times New Roman" w:cs="Times New Roman"/>
          <w:b/>
          <w:sz w:val="24"/>
        </w:rPr>
        <w:t>Documento</w:t>
      </w:r>
      <w:bookmarkStart w:id="0" w:name="_GoBack"/>
      <w:bookmarkEnd w:id="0"/>
      <w:r w:rsidR="00A718CC" w:rsidRPr="00A718CC">
        <w:rPr>
          <w:rFonts w:ascii="Times New Roman" w:hAnsi="Times New Roman" w:cs="Times New Roman"/>
          <w:sz w:val="24"/>
        </w:rPr>
        <w:t xml:space="preserve"> y </w:t>
      </w:r>
      <w:r w:rsidR="00A718CC" w:rsidRPr="00CE519A">
        <w:rPr>
          <w:rFonts w:ascii="Times New Roman" w:hAnsi="Times New Roman" w:cs="Times New Roman"/>
          <w:b/>
          <w:sz w:val="24"/>
        </w:rPr>
        <w:t xml:space="preserve">Video </w:t>
      </w:r>
      <w:r w:rsidR="00A718CC" w:rsidRPr="00A718CC">
        <w:rPr>
          <w:rFonts w:ascii="Times New Roman" w:hAnsi="Times New Roman" w:cs="Times New Roman"/>
          <w:sz w:val="24"/>
        </w:rPr>
        <w:t xml:space="preserve">el usuario debe dar clic en seleccionar archivo para subir el material que desee, para e video este debe de contener </w:t>
      </w:r>
      <w:r w:rsidR="00A718CC" w:rsidRPr="00A718CC">
        <w:rPr>
          <w:rFonts w:ascii="Times New Roman" w:hAnsi="Times New Roman" w:cs="Times New Roman"/>
          <w:sz w:val="24"/>
        </w:rPr>
        <w:lastRenderedPageBreak/>
        <w:t xml:space="preserve">un máximo de 60 Megas y una duración de máxima de 25 minutos. Una vez finalizado podemos dar clic en el botón Guardar y enviar para culminar con el proceso. </w:t>
      </w:r>
    </w:p>
    <w:p w:rsidR="00D72739" w:rsidRPr="00A718CC" w:rsidRDefault="00D72739" w:rsidP="00A718CC">
      <w:pPr>
        <w:jc w:val="both"/>
        <w:rPr>
          <w:rFonts w:ascii="Times New Roman" w:hAnsi="Times New Roman" w:cs="Times New Roman"/>
          <w:sz w:val="24"/>
        </w:rPr>
      </w:pPr>
    </w:p>
    <w:sectPr w:rsidR="00D72739" w:rsidRPr="00A718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D95"/>
    <w:rsid w:val="000024C7"/>
    <w:rsid w:val="00190F14"/>
    <w:rsid w:val="00804A24"/>
    <w:rsid w:val="0082749E"/>
    <w:rsid w:val="00922BC8"/>
    <w:rsid w:val="009C0D95"/>
    <w:rsid w:val="00A04384"/>
    <w:rsid w:val="00A718CC"/>
    <w:rsid w:val="00CE519A"/>
    <w:rsid w:val="00D727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0DDBE"/>
  <w15:chartTrackingRefBased/>
  <w15:docId w15:val="{2B53AC4C-EE73-413D-A521-9571C2C01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546</Words>
  <Characters>3009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invitado</dc:creator>
  <cp:keywords/>
  <dc:description/>
  <cp:lastModifiedBy>invitado</cp:lastModifiedBy>
  <cp:revision>1</cp:revision>
  <dcterms:created xsi:type="dcterms:W3CDTF">2020-08-06T20:40:00Z</dcterms:created>
  <dcterms:modified xsi:type="dcterms:W3CDTF">2020-08-06T22:08:00Z</dcterms:modified>
</cp:coreProperties>
</file>