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ASR8</w:t>
      </w:r>
      <w:r w:rsidDel="00000000" w:rsidR="00000000" w:rsidRPr="00000000">
        <w:rPr>
          <w:b w:val="1"/>
          <w:sz w:val="24"/>
          <w:szCs w:val="24"/>
          <w:rtl w:val="0"/>
        </w:rPr>
        <w:t xml:space="preserve">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afirmações abaixo são Verdadeiras ou Falsas ? Comente sua resposta.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Quando se tem poucas amostras, o modelo pode sofrer de overfitting,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Verdadeiro, pois quando se tem poucas amostras, adicionar atributos pode causar um sobreajuste, pois o número de amostras deve ser maior que o número de atributos.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Missing Values é comum no mundo real, e em geral, o tratamento para esses valores faltantes é bem simples, como a substituição pela média, mediana ou moda, dependendo do tipo e da distribuição do valores do atributo em questão.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Verdadeiro, pois dependendo da situação, é preferível que sejam substituídos os valores em falta por valores padrões, se forem funcionalidades com distribuição simétrica, substitui-se pela média, se forem não simétrica ou categórica, usa-se a mediana e a moda, e se muita coisa estiver faltando, é melhor não fazer a observação.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