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0FA5" w14:textId="77777777" w:rsidR="008E48AC" w:rsidRDefault="008E48A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0"/>
        <w:gridCol w:w="1509"/>
        <w:gridCol w:w="1512"/>
        <w:gridCol w:w="1511"/>
        <w:gridCol w:w="1510"/>
        <w:gridCol w:w="1510"/>
      </w:tblGrid>
      <w:tr w:rsidR="004A06CF" w14:paraId="46EEDAF8" w14:textId="77777777" w:rsidTr="00DE7C66">
        <w:tc>
          <w:tcPr>
            <w:tcW w:w="1512" w:type="dxa"/>
          </w:tcPr>
          <w:p w14:paraId="591ED86F" w14:textId="77777777" w:rsidR="004A06CF" w:rsidRDefault="00DE7C66">
            <w:r>
              <w:t>PGT-A</w:t>
            </w:r>
          </w:p>
        </w:tc>
        <w:tc>
          <w:tcPr>
            <w:tcW w:w="1512" w:type="dxa"/>
          </w:tcPr>
          <w:p w14:paraId="0F61EF4C" w14:textId="77777777" w:rsidR="004A06CF" w:rsidRDefault="00DE7C66">
            <w:r>
              <w:t>PGT-SR</w:t>
            </w:r>
          </w:p>
        </w:tc>
        <w:tc>
          <w:tcPr>
            <w:tcW w:w="1512" w:type="dxa"/>
          </w:tcPr>
          <w:p w14:paraId="3B25E956" w14:textId="77777777" w:rsidR="004A06CF" w:rsidRDefault="00DE7C66">
            <w:proofErr w:type="spellStart"/>
            <w:r>
              <w:t>Karyomapping</w:t>
            </w:r>
            <w:proofErr w:type="spellEnd"/>
          </w:p>
        </w:tc>
        <w:tc>
          <w:tcPr>
            <w:tcW w:w="1512" w:type="dxa"/>
          </w:tcPr>
          <w:p w14:paraId="387560F5" w14:textId="77777777" w:rsidR="004A06CF" w:rsidRDefault="00DE7C66">
            <w:proofErr w:type="spellStart"/>
            <w:r>
              <w:t>OneGene</w:t>
            </w:r>
            <w:proofErr w:type="spellEnd"/>
          </w:p>
        </w:tc>
        <w:tc>
          <w:tcPr>
            <w:tcW w:w="1512" w:type="dxa"/>
          </w:tcPr>
          <w:p w14:paraId="0A15733F" w14:textId="77777777" w:rsidR="004A06CF" w:rsidRDefault="00DE7C66">
            <w:r>
              <w:t>Without value</w:t>
            </w:r>
          </w:p>
        </w:tc>
        <w:tc>
          <w:tcPr>
            <w:tcW w:w="1512" w:type="dxa"/>
          </w:tcPr>
          <w:p w14:paraId="73F2DC00" w14:textId="77777777" w:rsidR="004A06CF" w:rsidRDefault="00DE7C66">
            <w:r>
              <w:t>Others</w:t>
            </w:r>
          </w:p>
        </w:tc>
      </w:tr>
      <w:tr w:rsidR="004A06CF" w14:paraId="3BF9D14B" w14:textId="77777777" w:rsidTr="00DE7C66">
        <w:tc>
          <w:tcPr>
            <w:tcW w:w="1512" w:type="dxa"/>
          </w:tcPr>
          <w:p w14:paraId="54533662" w14:textId="77777777" w:rsidR="004A06CF" w:rsidRDefault="00DE7C66">
            <w:r>
              <w:t>697</w:t>
            </w:r>
          </w:p>
        </w:tc>
        <w:tc>
          <w:tcPr>
            <w:tcW w:w="1512" w:type="dxa"/>
          </w:tcPr>
          <w:p w14:paraId="175A22B9" w14:textId="77777777" w:rsidR="004A06CF" w:rsidRDefault="00DE7C66">
            <w:r>
              <w:t>15</w:t>
            </w:r>
          </w:p>
        </w:tc>
        <w:tc>
          <w:tcPr>
            <w:tcW w:w="1512" w:type="dxa"/>
          </w:tcPr>
          <w:p w14:paraId="77F2D3DE" w14:textId="77777777" w:rsidR="004A06CF" w:rsidRDefault="00DE7C66">
            <w:r>
              <w:t>66</w:t>
            </w:r>
          </w:p>
        </w:tc>
        <w:tc>
          <w:tcPr>
            <w:tcW w:w="1512" w:type="dxa"/>
          </w:tcPr>
          <w:p w14:paraId="39B6E27C" w14:textId="77777777" w:rsidR="004A06CF" w:rsidRDefault="00DE7C66">
            <w:r>
              <w:t>20</w:t>
            </w:r>
          </w:p>
        </w:tc>
        <w:tc>
          <w:tcPr>
            <w:tcW w:w="1512" w:type="dxa"/>
          </w:tcPr>
          <w:p w14:paraId="381B8C2F" w14:textId="77777777" w:rsidR="004A06CF" w:rsidRDefault="00DE7C66">
            <w:r>
              <w:t>162</w:t>
            </w:r>
          </w:p>
        </w:tc>
        <w:tc>
          <w:tcPr>
            <w:tcW w:w="1512" w:type="dxa"/>
          </w:tcPr>
          <w:p w14:paraId="13DDB873" w14:textId="77777777" w:rsidR="004A06CF" w:rsidRDefault="00DE7C66">
            <w:r>
              <w:t>52</w:t>
            </w:r>
          </w:p>
        </w:tc>
      </w:tr>
    </w:tbl>
    <w:p w14:paraId="130B0B9F" w14:textId="77777777" w:rsidR="00000000" w:rsidRDefault="00DE7C66"/>
    <w:sectPr w:rsidR="00000000" w:rsidSect="00B46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CF"/>
    <w:rsid w:val="004A06CF"/>
    <w:rsid w:val="008E48AC"/>
    <w:rsid w:val="00B464F8"/>
    <w:rsid w:val="00DE7C66"/>
    <w:rsid w:val="00EA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E270"/>
  <w15:chartTrackingRefBased/>
  <w15:docId w15:val="{3C7777E8-BD00-4E57-8BD6-9E2C1493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Lívia Knapová</dc:creator>
  <cp:keywords/>
  <dc:description/>
  <cp:lastModifiedBy>Lívia Knapová</cp:lastModifiedBy>
  <cp:revision>2</cp:revision>
  <dcterms:created xsi:type="dcterms:W3CDTF">2024-02-04T08:43:00Z</dcterms:created>
  <dcterms:modified xsi:type="dcterms:W3CDTF">2024-02-04T08:50:00Z</dcterms:modified>
</cp:coreProperties>
</file>