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9A9" w:rsidRPr="005809A9" w:rsidRDefault="005809A9" w:rsidP="005809A9">
      <w:pPr>
        <w:jc w:val="center"/>
        <w:rPr>
          <w:rFonts w:asciiTheme="minorEastAsia" w:hAnsiTheme="minorEastAsia" w:hint="eastAsia"/>
          <w:sz w:val="28"/>
          <w:szCs w:val="28"/>
        </w:rPr>
      </w:pPr>
      <w:bookmarkStart w:id="0" w:name="OLE_LINK1"/>
      <w:r>
        <w:rPr>
          <w:rFonts w:asciiTheme="minorEastAsia" w:hAnsiTheme="minorEastAsia" w:hint="eastAsia"/>
          <w:sz w:val="28"/>
          <w:szCs w:val="28"/>
        </w:rPr>
        <w:t>四象限法则</w:t>
      </w:r>
    </w:p>
    <w:p w:rsidR="005809A9" w:rsidRDefault="000A1231" w:rsidP="000A1231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根据</w:t>
      </w:r>
      <w:r>
        <w:rPr>
          <w:rFonts w:asciiTheme="minorEastAsia" w:hAnsiTheme="minorEastAsia" w:hint="eastAsia"/>
          <w:sz w:val="24"/>
          <w:szCs w:val="24"/>
        </w:rPr>
        <w:t>邹欣</w:t>
      </w:r>
      <w:r>
        <w:rPr>
          <w:rFonts w:asciiTheme="minorEastAsia" w:hAnsiTheme="minorEastAsia"/>
          <w:sz w:val="24"/>
          <w:szCs w:val="24"/>
        </w:rPr>
        <w:t>老师的</w:t>
      </w:r>
      <w:r>
        <w:rPr>
          <w:rFonts w:asciiTheme="minorEastAsia" w:hAnsiTheme="minorEastAsia" w:hint="eastAsia"/>
          <w:sz w:val="24"/>
          <w:szCs w:val="24"/>
        </w:rPr>
        <w:t>《</w:t>
      </w:r>
      <w:r>
        <w:rPr>
          <w:rFonts w:asciiTheme="minorEastAsia" w:hAnsiTheme="minorEastAsia"/>
          <w:sz w:val="24"/>
          <w:szCs w:val="24"/>
        </w:rPr>
        <w:t>构建之法</w:t>
      </w:r>
      <w:r>
        <w:rPr>
          <w:rFonts w:asciiTheme="minorEastAsia" w:hAnsiTheme="minorEastAsia" w:hint="eastAsia"/>
          <w:sz w:val="24"/>
          <w:szCs w:val="24"/>
        </w:rPr>
        <w:t>》</w:t>
      </w:r>
      <w:r>
        <w:rPr>
          <w:rFonts w:asciiTheme="minorEastAsia" w:hAnsiTheme="minorEastAsia"/>
          <w:sz w:val="24"/>
          <w:szCs w:val="24"/>
        </w:rPr>
        <w:t>里面</w:t>
      </w:r>
      <w:r>
        <w:rPr>
          <w:rFonts w:asciiTheme="minorEastAsia" w:hAnsiTheme="minorEastAsia" w:hint="eastAsia"/>
          <w:sz w:val="24"/>
          <w:szCs w:val="24"/>
        </w:rPr>
        <w:t>第八章</w:t>
      </w:r>
      <w:r>
        <w:rPr>
          <w:rFonts w:asciiTheme="minorEastAsia" w:hAnsiTheme="minorEastAsia"/>
          <w:sz w:val="24"/>
          <w:szCs w:val="24"/>
        </w:rPr>
        <w:t>的内容，可以得到图</w:t>
      </w:r>
      <w:r>
        <w:rPr>
          <w:rFonts w:asciiTheme="minorEastAsia" w:hAnsiTheme="minorEastAsia" w:hint="eastAsia"/>
          <w:sz w:val="24"/>
          <w:szCs w:val="24"/>
        </w:rPr>
        <w:t>１所示</w:t>
      </w:r>
      <w:r>
        <w:rPr>
          <w:rFonts w:asciiTheme="minorEastAsia" w:hAnsiTheme="minorEastAsia"/>
          <w:sz w:val="24"/>
          <w:szCs w:val="24"/>
        </w:rPr>
        <w:t>的四象限法则</w:t>
      </w:r>
      <w:r>
        <w:rPr>
          <w:rFonts w:asciiTheme="minorEastAsia" w:hAnsiTheme="minorEastAsia" w:hint="eastAsia"/>
          <w:sz w:val="24"/>
          <w:szCs w:val="24"/>
        </w:rPr>
        <w:t>。在我们开发软件系统</w:t>
      </w:r>
      <w:r>
        <w:rPr>
          <w:rFonts w:asciiTheme="minorEastAsia" w:hAnsiTheme="minorEastAsia"/>
          <w:sz w:val="24"/>
          <w:szCs w:val="24"/>
        </w:rPr>
        <w:t>的时候，要</w:t>
      </w:r>
      <w:r w:rsidR="005C0EB0">
        <w:rPr>
          <w:rFonts w:asciiTheme="minorEastAsia" w:hAnsiTheme="minorEastAsia" w:hint="eastAsia"/>
          <w:sz w:val="24"/>
          <w:szCs w:val="24"/>
        </w:rPr>
        <w:t>对具体需求</w:t>
      </w:r>
      <w:r w:rsidR="005C0EB0">
        <w:rPr>
          <w:rFonts w:asciiTheme="minorEastAsia" w:hAnsiTheme="minorEastAsia"/>
          <w:sz w:val="24"/>
          <w:szCs w:val="24"/>
        </w:rPr>
        <w:t>进行</w:t>
      </w:r>
      <w:r w:rsidR="005C0EB0">
        <w:rPr>
          <w:rFonts w:asciiTheme="minorEastAsia" w:hAnsiTheme="minorEastAsia" w:hint="eastAsia"/>
          <w:sz w:val="24"/>
          <w:szCs w:val="24"/>
        </w:rPr>
        <w:t>具体的分析</w:t>
      </w:r>
      <w:r w:rsidR="005C0EB0">
        <w:rPr>
          <w:rFonts w:asciiTheme="minorEastAsia" w:hAnsiTheme="minorEastAsia"/>
          <w:sz w:val="24"/>
          <w:szCs w:val="24"/>
        </w:rPr>
        <w:t>，从而将这些需求进行</w:t>
      </w:r>
      <w:r w:rsidR="005C0EB0" w:rsidRPr="005C0EB0">
        <w:rPr>
          <w:rFonts w:asciiTheme="minorEastAsia" w:hAnsiTheme="minorEastAsia"/>
          <w:sz w:val="24"/>
          <w:szCs w:val="24"/>
        </w:rPr>
        <w:t>难易程度</w:t>
      </w:r>
      <w:r w:rsidR="005C0EB0" w:rsidRPr="005C0EB0">
        <w:rPr>
          <w:rFonts w:asciiTheme="minorEastAsia" w:hAnsiTheme="minorEastAsia" w:hint="eastAsia"/>
          <w:sz w:val="24"/>
          <w:szCs w:val="24"/>
        </w:rPr>
        <w:t>、</w:t>
      </w:r>
      <w:r w:rsidR="005C0EB0" w:rsidRPr="005C0EB0">
        <w:rPr>
          <w:rFonts w:asciiTheme="minorEastAsia" w:hAnsiTheme="minorEastAsia"/>
          <w:sz w:val="24"/>
          <w:szCs w:val="24"/>
        </w:rPr>
        <w:t>优先度</w:t>
      </w:r>
      <w:r w:rsidR="005C0EB0" w:rsidRPr="005C0EB0">
        <w:rPr>
          <w:rFonts w:asciiTheme="minorEastAsia" w:hAnsiTheme="minorEastAsia" w:hint="eastAsia"/>
          <w:sz w:val="24"/>
          <w:szCs w:val="24"/>
        </w:rPr>
        <w:t>和</w:t>
      </w:r>
      <w:r w:rsidR="005C0EB0" w:rsidRPr="005C0EB0">
        <w:rPr>
          <w:rFonts w:asciiTheme="minorEastAsia" w:hAnsiTheme="minorEastAsia"/>
          <w:sz w:val="24"/>
          <w:szCs w:val="24"/>
        </w:rPr>
        <w:t>重要程度</w:t>
      </w:r>
      <w:r w:rsidR="005C0EB0">
        <w:rPr>
          <w:rFonts w:asciiTheme="minorEastAsia" w:hAnsiTheme="minorEastAsia" w:hint="eastAsia"/>
          <w:sz w:val="24"/>
          <w:szCs w:val="24"/>
        </w:rPr>
        <w:t>进行</w:t>
      </w:r>
      <w:r w:rsidR="005C0EB0">
        <w:rPr>
          <w:rFonts w:asciiTheme="minorEastAsia" w:hAnsiTheme="minorEastAsia"/>
          <w:sz w:val="24"/>
          <w:szCs w:val="24"/>
        </w:rPr>
        <w:t>划分，从而能够分清在软件系统开发的过程中我们需要将工作核心</w:t>
      </w:r>
      <w:r w:rsidR="005C0EB0">
        <w:rPr>
          <w:rFonts w:asciiTheme="minorEastAsia" w:hAnsiTheme="minorEastAsia" w:hint="eastAsia"/>
          <w:sz w:val="24"/>
          <w:szCs w:val="24"/>
        </w:rPr>
        <w:t>以及</w:t>
      </w:r>
      <w:r w:rsidR="005C0EB0">
        <w:rPr>
          <w:rFonts w:asciiTheme="minorEastAsia" w:hAnsiTheme="minorEastAsia"/>
          <w:sz w:val="24"/>
          <w:szCs w:val="24"/>
        </w:rPr>
        <w:t>人员分配具体</w:t>
      </w:r>
      <w:r w:rsidR="005C0EB0">
        <w:rPr>
          <w:rFonts w:asciiTheme="minorEastAsia" w:hAnsiTheme="minorEastAsia" w:hint="eastAsia"/>
          <w:sz w:val="24"/>
          <w:szCs w:val="24"/>
        </w:rPr>
        <w:t>偏向于哪一个部分</w:t>
      </w:r>
      <w:r w:rsidR="005C0EB0">
        <w:rPr>
          <w:rFonts w:asciiTheme="minorEastAsia" w:hAnsiTheme="minorEastAsia"/>
          <w:sz w:val="24"/>
          <w:szCs w:val="24"/>
        </w:rPr>
        <w:t>，进而能够更加高效</w:t>
      </w:r>
      <w:r w:rsidR="005C0EB0">
        <w:rPr>
          <w:rFonts w:asciiTheme="minorEastAsia" w:hAnsiTheme="minorEastAsia" w:hint="eastAsia"/>
          <w:sz w:val="24"/>
          <w:szCs w:val="24"/>
        </w:rPr>
        <w:t>地</w:t>
      </w:r>
      <w:r w:rsidR="005C0EB0">
        <w:rPr>
          <w:rFonts w:asciiTheme="minorEastAsia" w:hAnsiTheme="minorEastAsia"/>
          <w:sz w:val="24"/>
          <w:szCs w:val="24"/>
        </w:rPr>
        <w:t>开发高质量的软件产品。</w:t>
      </w:r>
    </w:p>
    <w:p w:rsidR="005C0EB0" w:rsidRDefault="005C0EB0" w:rsidP="005C0EB0">
      <w:pPr>
        <w:ind w:firstLine="48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A0716A2" wp14:editId="65178616">
            <wp:extent cx="4314825" cy="3067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EB0" w:rsidRPr="005C0EB0" w:rsidRDefault="005C0EB0" w:rsidP="005C0EB0">
      <w:pPr>
        <w:ind w:firstLine="480"/>
        <w:jc w:val="center"/>
        <w:rPr>
          <w:rFonts w:asciiTheme="minorEastAsia" w:hAnsiTheme="minorEastAsia" w:hint="eastAsia"/>
          <w:szCs w:val="21"/>
        </w:rPr>
      </w:pPr>
      <w:r w:rsidRPr="005C0EB0">
        <w:rPr>
          <w:rFonts w:asciiTheme="minorEastAsia" w:hAnsiTheme="minorEastAsia" w:hint="eastAsia"/>
          <w:szCs w:val="21"/>
        </w:rPr>
        <w:t>图１</w:t>
      </w:r>
    </w:p>
    <w:p w:rsidR="001947F1" w:rsidRPr="001947F1" w:rsidRDefault="00491E9E" w:rsidP="001947F1">
      <w:pPr>
        <w:pStyle w:val="a3"/>
        <w:shd w:val="clear" w:color="auto" w:fill="FFFFFF"/>
        <w:spacing w:before="150" w:beforeAutospacing="0" w:after="150" w:afterAutospacing="0"/>
        <w:ind w:firstLine="480"/>
        <w:rPr>
          <w:rFonts w:asciiTheme="minorEastAsia" w:eastAsiaTheme="minorEastAsia" w:hAnsiTheme="minorEastAsia" w:cstheme="minorBidi" w:hint="eastAsia"/>
          <w:kern w:val="2"/>
        </w:rPr>
      </w:pPr>
      <w:r>
        <w:rPr>
          <w:rFonts w:asciiTheme="minorEastAsia" w:eastAsiaTheme="minorEastAsia" w:hAnsiTheme="minorEastAsia" w:cstheme="minorBidi" w:hint="eastAsia"/>
          <w:kern w:val="2"/>
        </w:rPr>
        <w:t>通过四象限</w:t>
      </w:r>
      <w:r>
        <w:rPr>
          <w:rFonts w:asciiTheme="minorEastAsia" w:eastAsiaTheme="minorEastAsia" w:hAnsiTheme="minorEastAsia" w:cstheme="minorBidi"/>
          <w:kern w:val="2"/>
        </w:rPr>
        <w:t>分析法</w:t>
      </w:r>
      <w:r>
        <w:rPr>
          <w:rFonts w:asciiTheme="minorEastAsia" w:eastAsiaTheme="minorEastAsia" w:hAnsiTheme="minorEastAsia" w:cstheme="minorBidi" w:hint="eastAsia"/>
          <w:kern w:val="2"/>
        </w:rPr>
        <w:t>，</w:t>
      </w:r>
      <w:r>
        <w:rPr>
          <w:rFonts w:asciiTheme="minorEastAsia" w:eastAsiaTheme="minorEastAsia" w:hAnsiTheme="minorEastAsia" w:cstheme="minorBidi"/>
          <w:kern w:val="2"/>
        </w:rPr>
        <w:t>我们能够得到四象限</w:t>
      </w:r>
      <w:r w:rsidR="009D34B5">
        <w:rPr>
          <w:rFonts w:asciiTheme="minorEastAsia" w:eastAsiaTheme="minorEastAsia" w:hAnsiTheme="minorEastAsia" w:cstheme="minorBidi" w:hint="eastAsia"/>
          <w:kern w:val="2"/>
        </w:rPr>
        <w:t>的</w:t>
      </w:r>
      <w:r>
        <w:rPr>
          <w:rFonts w:asciiTheme="minorEastAsia" w:eastAsiaTheme="minorEastAsia" w:hAnsiTheme="minorEastAsia" w:cstheme="minorBidi"/>
          <w:kern w:val="2"/>
        </w:rPr>
        <w:t>功能，</w:t>
      </w:r>
      <w:r>
        <w:rPr>
          <w:rFonts w:asciiTheme="minorEastAsia" w:eastAsiaTheme="minorEastAsia" w:hAnsiTheme="minorEastAsia" w:cstheme="minorBidi" w:hint="eastAsia"/>
          <w:kern w:val="2"/>
        </w:rPr>
        <w:t>分别是</w:t>
      </w:r>
      <w:r>
        <w:rPr>
          <w:rFonts w:asciiTheme="minorEastAsia" w:eastAsiaTheme="minorEastAsia" w:hAnsiTheme="minorEastAsia" w:cstheme="minorBidi"/>
          <w:kern w:val="2"/>
        </w:rPr>
        <w:t>：</w:t>
      </w:r>
      <w:r w:rsidRPr="00491E9E">
        <w:rPr>
          <w:rFonts w:asciiTheme="minorEastAsia" w:eastAsiaTheme="minorEastAsia" w:hAnsiTheme="minorEastAsia" w:cstheme="minorBidi" w:hint="eastAsia"/>
          <w:kern w:val="2"/>
        </w:rPr>
        <w:t>杀手功能、外围功能、必要需求和辅助需求。</w:t>
      </w:r>
      <w:r w:rsidR="00F67892">
        <w:rPr>
          <w:rFonts w:asciiTheme="minorEastAsia" w:eastAsiaTheme="minorEastAsia" w:hAnsiTheme="minorEastAsia" w:cstheme="minorBidi" w:hint="eastAsia"/>
          <w:kern w:val="2"/>
        </w:rPr>
        <w:t>首先</w:t>
      </w:r>
      <w:r w:rsidR="00F67892">
        <w:rPr>
          <w:rFonts w:asciiTheme="minorEastAsia" w:eastAsiaTheme="minorEastAsia" w:hAnsiTheme="minorEastAsia" w:cstheme="minorBidi"/>
          <w:kern w:val="2"/>
        </w:rPr>
        <w:t>，</w:t>
      </w:r>
      <w:r w:rsidR="00F67892">
        <w:rPr>
          <w:rFonts w:asciiTheme="minorEastAsia" w:eastAsiaTheme="minorEastAsia" w:hAnsiTheme="minorEastAsia" w:cstheme="minorBidi" w:hint="eastAsia"/>
          <w:kern w:val="2"/>
        </w:rPr>
        <w:t>杀手功能是</w:t>
      </w:r>
      <w:r w:rsidRPr="00491E9E">
        <w:rPr>
          <w:rFonts w:asciiTheme="minorEastAsia" w:eastAsiaTheme="minorEastAsia" w:hAnsiTheme="minorEastAsia" w:cstheme="minorBidi" w:hint="eastAsia"/>
          <w:kern w:val="2"/>
        </w:rPr>
        <w:t>团队所开发产品的核心竞争力所在，必须聚集团队的核心资源，能够吸引到用户的焦点功能所在,</w:t>
      </w:r>
      <w:r w:rsidR="00F67892">
        <w:rPr>
          <w:rFonts w:asciiTheme="minorEastAsia" w:eastAsiaTheme="minorEastAsia" w:hAnsiTheme="minorEastAsia" w:cstheme="minorBidi" w:hint="eastAsia"/>
          <w:kern w:val="2"/>
        </w:rPr>
        <w:t>此功能较少但很关键。其次</w:t>
      </w:r>
      <w:r w:rsidR="00F67892">
        <w:rPr>
          <w:rFonts w:asciiTheme="minorEastAsia" w:eastAsiaTheme="minorEastAsia" w:hAnsiTheme="minorEastAsia" w:cstheme="minorBidi"/>
          <w:kern w:val="2"/>
        </w:rPr>
        <w:t>，</w:t>
      </w:r>
      <w:r w:rsidR="00F67892">
        <w:rPr>
          <w:rFonts w:asciiTheme="minorEastAsia" w:eastAsiaTheme="minorEastAsia" w:hAnsiTheme="minorEastAsia" w:cstheme="minorBidi" w:hint="eastAsia"/>
          <w:kern w:val="2"/>
        </w:rPr>
        <w:t>外围功能是</w:t>
      </w:r>
      <w:r w:rsidRPr="00491E9E">
        <w:rPr>
          <w:rFonts w:asciiTheme="minorEastAsia" w:eastAsiaTheme="minorEastAsia" w:hAnsiTheme="minorEastAsia" w:cstheme="minorBidi" w:hint="eastAsia"/>
          <w:kern w:val="2"/>
        </w:rPr>
        <w:t>团队开发的产品中附属的其他功能属性，它们是构成</w:t>
      </w:r>
      <w:r w:rsidR="00F67892">
        <w:rPr>
          <w:rFonts w:asciiTheme="minorEastAsia" w:eastAsiaTheme="minorEastAsia" w:hAnsiTheme="minorEastAsia" w:cstheme="minorBidi" w:hint="eastAsia"/>
          <w:kern w:val="2"/>
        </w:rPr>
        <w:t>产品易使用性和可使用性的部分，能够增加产品的完整性，此功能较多。此外</w:t>
      </w:r>
      <w:r w:rsidR="00F67892">
        <w:rPr>
          <w:rFonts w:asciiTheme="minorEastAsia" w:eastAsiaTheme="minorEastAsia" w:hAnsiTheme="minorEastAsia" w:cstheme="minorBidi"/>
          <w:kern w:val="2"/>
        </w:rPr>
        <w:t>，</w:t>
      </w:r>
      <w:r w:rsidR="00F67892">
        <w:rPr>
          <w:rFonts w:asciiTheme="minorEastAsia" w:eastAsiaTheme="minorEastAsia" w:hAnsiTheme="minorEastAsia" w:cstheme="minorBidi" w:hint="eastAsia"/>
          <w:kern w:val="2"/>
        </w:rPr>
        <w:t>必须需求是</w:t>
      </w:r>
      <w:r w:rsidRPr="00491E9E">
        <w:rPr>
          <w:rFonts w:asciiTheme="minorEastAsia" w:eastAsiaTheme="minorEastAsia" w:hAnsiTheme="minorEastAsia" w:cstheme="minorBidi" w:hint="eastAsia"/>
          <w:kern w:val="2"/>
        </w:rPr>
        <w:t>产品必须</w:t>
      </w:r>
      <w:r w:rsidR="00F67892">
        <w:rPr>
          <w:rFonts w:asciiTheme="minorEastAsia" w:eastAsiaTheme="minorEastAsia" w:hAnsiTheme="minorEastAsia" w:cstheme="minorBidi" w:hint="eastAsia"/>
          <w:kern w:val="2"/>
        </w:rPr>
        <w:t>满足的功能需求，如果在这一点不过关则产品根本就无法如用户的法眼。最后</w:t>
      </w:r>
      <w:r w:rsidR="00F67892">
        <w:rPr>
          <w:rFonts w:asciiTheme="minorEastAsia" w:eastAsiaTheme="minorEastAsia" w:hAnsiTheme="minorEastAsia" w:cstheme="minorBidi"/>
          <w:kern w:val="2"/>
        </w:rPr>
        <w:t>，</w:t>
      </w:r>
      <w:r w:rsidR="00F67892">
        <w:rPr>
          <w:rFonts w:asciiTheme="minorEastAsia" w:eastAsiaTheme="minorEastAsia" w:hAnsiTheme="minorEastAsia" w:cstheme="minorBidi" w:hint="eastAsia"/>
          <w:kern w:val="2"/>
        </w:rPr>
        <w:t>辅助需求是</w:t>
      </w:r>
      <w:r w:rsidRPr="00491E9E">
        <w:rPr>
          <w:rFonts w:asciiTheme="minorEastAsia" w:eastAsiaTheme="minorEastAsia" w:hAnsiTheme="minorEastAsia" w:cstheme="minorBidi" w:hint="eastAsia"/>
          <w:kern w:val="2"/>
        </w:rPr>
        <w:t>产品的辅助性功能需求，可以增加用户粘合度，但不能起到决定性作用。</w:t>
      </w:r>
      <w:r w:rsidR="00D832C7">
        <w:rPr>
          <w:rFonts w:asciiTheme="minorEastAsia" w:hAnsiTheme="minorEastAsia" w:hint="eastAsia"/>
        </w:rPr>
        <w:t>在邹欣老师</w:t>
      </w:r>
      <w:r w:rsidR="00D832C7">
        <w:rPr>
          <w:rFonts w:asciiTheme="minorEastAsia" w:hAnsiTheme="minorEastAsia"/>
        </w:rPr>
        <w:t>的那本书中</w:t>
      </w:r>
      <w:r w:rsidR="00D832C7">
        <w:rPr>
          <w:rFonts w:asciiTheme="minorEastAsia" w:hAnsiTheme="minorEastAsia" w:hint="eastAsia"/>
        </w:rPr>
        <w:t>对四象限</w:t>
      </w:r>
      <w:r w:rsidR="00D832C7">
        <w:rPr>
          <w:rFonts w:asciiTheme="minorEastAsia" w:hAnsiTheme="minorEastAsia"/>
        </w:rPr>
        <w:t>法则</w:t>
      </w:r>
      <w:r w:rsidR="00D832C7">
        <w:rPr>
          <w:rFonts w:asciiTheme="minorEastAsia" w:hAnsiTheme="minorEastAsia" w:hint="eastAsia"/>
        </w:rPr>
        <w:t>给予了</w:t>
      </w:r>
      <w:r w:rsidR="001947F1">
        <w:rPr>
          <w:rFonts w:asciiTheme="minorEastAsia" w:hAnsiTheme="minorEastAsia" w:hint="eastAsia"/>
        </w:rPr>
        <w:t>具体而详尽</w:t>
      </w:r>
      <w:r w:rsidR="001947F1">
        <w:rPr>
          <w:rFonts w:asciiTheme="minorEastAsia" w:hAnsiTheme="minorEastAsia"/>
        </w:rPr>
        <w:t>的内容</w:t>
      </w:r>
      <w:r w:rsidR="009D34B5">
        <w:rPr>
          <w:rFonts w:asciiTheme="minorEastAsia" w:hAnsiTheme="minorEastAsia" w:hint="eastAsia"/>
        </w:rPr>
        <w:t>，</w:t>
      </w:r>
      <w:r w:rsidR="009D34B5">
        <w:rPr>
          <w:rFonts w:asciiTheme="minorEastAsia" w:hAnsiTheme="minorEastAsia"/>
        </w:rPr>
        <w:t>读者可以参照邹欣老师的《</w:t>
      </w:r>
      <w:r w:rsidR="009D34B5">
        <w:rPr>
          <w:rFonts w:asciiTheme="minorEastAsia" w:hAnsiTheme="minorEastAsia" w:hint="eastAsia"/>
        </w:rPr>
        <w:t>构建</w:t>
      </w:r>
      <w:r w:rsidR="009D34B5">
        <w:rPr>
          <w:rFonts w:asciiTheme="minorEastAsia" w:hAnsiTheme="minorEastAsia"/>
        </w:rPr>
        <w:t>之法》</w:t>
      </w:r>
      <w:r w:rsidR="009D34B5">
        <w:rPr>
          <w:rFonts w:asciiTheme="minorEastAsia" w:hAnsiTheme="minorEastAsia" w:hint="eastAsia"/>
        </w:rPr>
        <w:t>的</w:t>
      </w:r>
      <w:r w:rsidR="009D34B5">
        <w:rPr>
          <w:rFonts w:asciiTheme="minorEastAsia" w:hAnsiTheme="minorEastAsia"/>
        </w:rPr>
        <w:t>第八章。</w:t>
      </w:r>
    </w:p>
    <w:p w:rsidR="001947F1" w:rsidRDefault="001947F1" w:rsidP="005809A9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有了</w:t>
      </w:r>
      <w:r>
        <w:rPr>
          <w:rFonts w:asciiTheme="minorEastAsia" w:hAnsiTheme="minorEastAsia"/>
          <w:sz w:val="24"/>
          <w:szCs w:val="24"/>
        </w:rPr>
        <w:t>以上</w:t>
      </w:r>
      <w:r>
        <w:rPr>
          <w:rFonts w:asciiTheme="minorEastAsia" w:hAnsiTheme="minorEastAsia" w:hint="eastAsia"/>
          <w:sz w:val="24"/>
          <w:szCs w:val="24"/>
        </w:rPr>
        <w:t>四象限法则</w:t>
      </w:r>
      <w:r>
        <w:rPr>
          <w:rFonts w:asciiTheme="minorEastAsia" w:hAnsiTheme="minorEastAsia"/>
          <w:sz w:val="24"/>
          <w:szCs w:val="24"/>
        </w:rPr>
        <w:t>的内容</w:t>
      </w:r>
      <w:r>
        <w:rPr>
          <w:rFonts w:asciiTheme="minorEastAsia" w:hAnsiTheme="minorEastAsia" w:hint="eastAsia"/>
          <w:sz w:val="24"/>
          <w:szCs w:val="24"/>
        </w:rPr>
        <w:t>分析</w:t>
      </w:r>
      <w:r>
        <w:rPr>
          <w:rFonts w:asciiTheme="minorEastAsia" w:hAnsiTheme="minorEastAsia"/>
          <w:sz w:val="24"/>
          <w:szCs w:val="24"/>
        </w:rPr>
        <w:t>之后，我们就</w:t>
      </w:r>
      <w:r>
        <w:rPr>
          <w:rFonts w:asciiTheme="minorEastAsia" w:hAnsiTheme="minorEastAsia" w:hint="eastAsia"/>
          <w:sz w:val="24"/>
          <w:szCs w:val="24"/>
        </w:rPr>
        <w:t>能够利用</w:t>
      </w:r>
      <w:r>
        <w:rPr>
          <w:rFonts w:asciiTheme="minorEastAsia" w:hAnsiTheme="minorEastAsia"/>
          <w:sz w:val="24"/>
          <w:szCs w:val="24"/>
        </w:rPr>
        <w:t>四象限法则将</w:t>
      </w:r>
      <w:r>
        <w:rPr>
          <w:rFonts w:asciiTheme="minorEastAsia" w:hAnsiTheme="minorEastAsia" w:hint="eastAsia"/>
          <w:sz w:val="24"/>
          <w:szCs w:val="24"/>
        </w:rPr>
        <w:t>本小组</w:t>
      </w:r>
      <w:r>
        <w:rPr>
          <w:rFonts w:asciiTheme="minorEastAsia" w:hAnsiTheme="minorEastAsia"/>
          <w:sz w:val="24"/>
          <w:szCs w:val="24"/>
        </w:rPr>
        <w:t>的</w:t>
      </w:r>
      <w:r w:rsidR="00547271">
        <w:rPr>
          <w:rFonts w:asciiTheme="minorEastAsia" w:hAnsiTheme="minorEastAsia" w:hint="eastAsia"/>
          <w:sz w:val="24"/>
          <w:szCs w:val="24"/>
        </w:rPr>
        <w:t xml:space="preserve">CanToolApp </w:t>
      </w:r>
      <w:r w:rsidRPr="001947F1">
        <w:rPr>
          <w:rFonts w:asciiTheme="minorEastAsia" w:hAnsiTheme="minorEastAsia" w:hint="eastAsia"/>
          <w:sz w:val="24"/>
          <w:szCs w:val="24"/>
        </w:rPr>
        <w:t>for Windows</w:t>
      </w:r>
      <w:r>
        <w:rPr>
          <w:rFonts w:asciiTheme="minorEastAsia" w:hAnsiTheme="minorEastAsia" w:hint="eastAsia"/>
          <w:sz w:val="24"/>
          <w:szCs w:val="24"/>
        </w:rPr>
        <w:t>项目进行分析</w:t>
      </w:r>
      <w:r w:rsidR="00547271">
        <w:rPr>
          <w:rFonts w:asciiTheme="minorEastAsia" w:hAnsiTheme="minorEastAsia"/>
          <w:sz w:val="24"/>
          <w:szCs w:val="24"/>
        </w:rPr>
        <w:t>，具体</w:t>
      </w:r>
      <w:r w:rsidR="00547271">
        <w:rPr>
          <w:rFonts w:asciiTheme="minorEastAsia" w:hAnsiTheme="minorEastAsia" w:hint="eastAsia"/>
          <w:sz w:val="24"/>
          <w:szCs w:val="24"/>
        </w:rPr>
        <w:t>分析</w:t>
      </w:r>
      <w:r>
        <w:rPr>
          <w:rFonts w:asciiTheme="minorEastAsia" w:hAnsiTheme="minorEastAsia"/>
          <w:sz w:val="24"/>
          <w:szCs w:val="24"/>
        </w:rPr>
        <w:t>内容如下：</w:t>
      </w:r>
    </w:p>
    <w:p w:rsidR="00480C70" w:rsidRPr="001947F1" w:rsidRDefault="001947F1" w:rsidP="00480C7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/>
          <w:sz w:val="24"/>
          <w:szCs w:val="24"/>
        </w:rPr>
      </w:pPr>
      <w:r w:rsidRPr="001947F1">
        <w:rPr>
          <w:rFonts w:asciiTheme="minorEastAsia" w:hAnsiTheme="minorEastAsia" w:hint="eastAsia"/>
          <w:sz w:val="24"/>
          <w:szCs w:val="24"/>
        </w:rPr>
        <w:t>第一象限（杀手功能）：能够</w:t>
      </w:r>
      <w:r w:rsidR="009D34B5">
        <w:rPr>
          <w:rFonts w:asciiTheme="minorEastAsia" w:hAnsiTheme="minorEastAsia" w:hint="eastAsia"/>
          <w:sz w:val="24"/>
          <w:szCs w:val="24"/>
        </w:rPr>
        <w:t>就收CAN信息</w:t>
      </w:r>
      <w:r w:rsidR="009D34B5">
        <w:rPr>
          <w:rFonts w:asciiTheme="minorEastAsia" w:hAnsiTheme="minorEastAsia"/>
          <w:sz w:val="24"/>
          <w:szCs w:val="24"/>
        </w:rPr>
        <w:t>，并且将CAN</w:t>
      </w:r>
      <w:r w:rsidR="009D34B5">
        <w:rPr>
          <w:rFonts w:asciiTheme="minorEastAsia" w:hAnsiTheme="minorEastAsia" w:hint="eastAsia"/>
          <w:sz w:val="24"/>
          <w:szCs w:val="24"/>
        </w:rPr>
        <w:t>信息</w:t>
      </w:r>
      <w:r w:rsidR="009D34B5">
        <w:rPr>
          <w:rFonts w:asciiTheme="minorEastAsia" w:hAnsiTheme="minorEastAsia"/>
          <w:sz w:val="24"/>
          <w:szCs w:val="24"/>
        </w:rPr>
        <w:t>按照</w:t>
      </w:r>
      <w:r w:rsidR="009D34B5">
        <w:rPr>
          <w:rFonts w:asciiTheme="minorEastAsia" w:hAnsiTheme="minorEastAsia" w:hint="eastAsia"/>
          <w:sz w:val="24"/>
          <w:szCs w:val="24"/>
        </w:rPr>
        <w:t>CAN信息</w:t>
      </w:r>
      <w:r w:rsidR="009D34B5">
        <w:rPr>
          <w:rFonts w:asciiTheme="minorEastAsia" w:hAnsiTheme="minorEastAsia"/>
          <w:sz w:val="24"/>
          <w:szCs w:val="24"/>
        </w:rPr>
        <w:t>和信号数据库进行</w:t>
      </w:r>
      <w:r w:rsidR="009D34B5">
        <w:rPr>
          <w:rFonts w:asciiTheme="minorEastAsia" w:hAnsiTheme="minorEastAsia" w:hint="eastAsia"/>
          <w:sz w:val="24"/>
          <w:szCs w:val="24"/>
        </w:rPr>
        <w:t>解析</w:t>
      </w:r>
      <w:r w:rsidR="009D34B5">
        <w:rPr>
          <w:rFonts w:asciiTheme="minorEastAsia" w:hAnsiTheme="minorEastAsia"/>
          <w:sz w:val="24"/>
          <w:szCs w:val="24"/>
        </w:rPr>
        <w:t>，并且将具体</w:t>
      </w:r>
      <w:r w:rsidR="009D34B5">
        <w:rPr>
          <w:rFonts w:asciiTheme="minorEastAsia" w:hAnsiTheme="minorEastAsia" w:hint="eastAsia"/>
          <w:sz w:val="24"/>
          <w:szCs w:val="24"/>
        </w:rPr>
        <w:t>内容</w:t>
      </w:r>
      <w:r w:rsidR="009D34B5">
        <w:rPr>
          <w:rFonts w:asciiTheme="minorEastAsia" w:hAnsiTheme="minorEastAsia"/>
          <w:sz w:val="24"/>
          <w:szCs w:val="24"/>
        </w:rPr>
        <w:t>显示在用户</w:t>
      </w:r>
      <w:r w:rsidR="009D34B5">
        <w:rPr>
          <w:rFonts w:asciiTheme="minorEastAsia" w:hAnsiTheme="minorEastAsia" w:hint="eastAsia"/>
          <w:sz w:val="24"/>
          <w:szCs w:val="24"/>
        </w:rPr>
        <w:t>GUI界面上面</w:t>
      </w:r>
      <w:r w:rsidR="009D34B5">
        <w:rPr>
          <w:rFonts w:asciiTheme="minorEastAsia" w:hAnsiTheme="minorEastAsia"/>
          <w:sz w:val="24"/>
          <w:szCs w:val="24"/>
        </w:rPr>
        <w:t>。</w:t>
      </w:r>
    </w:p>
    <w:p w:rsidR="00480C70" w:rsidRPr="001947F1" w:rsidRDefault="001947F1" w:rsidP="00480C7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/>
          <w:sz w:val="24"/>
          <w:szCs w:val="24"/>
        </w:rPr>
      </w:pPr>
      <w:r w:rsidRPr="001947F1">
        <w:rPr>
          <w:rFonts w:asciiTheme="minorEastAsia" w:hAnsiTheme="minorEastAsia" w:hint="eastAsia"/>
          <w:sz w:val="24"/>
          <w:szCs w:val="24"/>
        </w:rPr>
        <w:t>第二象限（外围功能</w:t>
      </w:r>
      <w:r w:rsidR="00480C70">
        <w:rPr>
          <w:rFonts w:asciiTheme="minorEastAsia" w:hAnsiTheme="minorEastAsia" w:hint="eastAsia"/>
          <w:sz w:val="24"/>
          <w:szCs w:val="24"/>
        </w:rPr>
        <w:t>）：用户能够</w:t>
      </w:r>
      <w:r w:rsidR="00480C70">
        <w:rPr>
          <w:rFonts w:asciiTheme="minorEastAsia" w:hAnsiTheme="minorEastAsia"/>
          <w:sz w:val="24"/>
          <w:szCs w:val="24"/>
        </w:rPr>
        <w:t>选择</w:t>
      </w:r>
      <w:r w:rsidR="00480C70">
        <w:rPr>
          <w:rFonts w:asciiTheme="minorEastAsia" w:hAnsiTheme="minorEastAsia" w:hint="eastAsia"/>
          <w:sz w:val="24"/>
          <w:szCs w:val="24"/>
        </w:rPr>
        <w:t>上位机上面</w:t>
      </w:r>
      <w:r w:rsidR="00480C70">
        <w:rPr>
          <w:rFonts w:asciiTheme="minorEastAsia" w:hAnsiTheme="minorEastAsia"/>
          <w:sz w:val="24"/>
          <w:szCs w:val="24"/>
        </w:rPr>
        <w:t>的</w:t>
      </w:r>
      <w:r w:rsidR="00480C70">
        <w:rPr>
          <w:rFonts w:asciiTheme="minorEastAsia" w:hAnsiTheme="minorEastAsia" w:hint="eastAsia"/>
          <w:sz w:val="24"/>
          <w:szCs w:val="24"/>
        </w:rPr>
        <w:t>COM口</w:t>
      </w:r>
      <w:r w:rsidR="00480C70">
        <w:rPr>
          <w:rFonts w:asciiTheme="minorEastAsia" w:hAnsiTheme="minorEastAsia"/>
          <w:sz w:val="24"/>
          <w:szCs w:val="24"/>
        </w:rPr>
        <w:t>，并且</w:t>
      </w:r>
      <w:r w:rsidR="00480C70">
        <w:rPr>
          <w:rFonts w:asciiTheme="minorEastAsia" w:hAnsiTheme="minorEastAsia" w:hint="eastAsia"/>
          <w:sz w:val="24"/>
          <w:szCs w:val="24"/>
        </w:rPr>
        <w:t>设CAN信息</w:t>
      </w:r>
      <w:r w:rsidR="00480C70">
        <w:rPr>
          <w:rFonts w:asciiTheme="minorEastAsia" w:hAnsiTheme="minorEastAsia"/>
          <w:sz w:val="24"/>
          <w:szCs w:val="24"/>
        </w:rPr>
        <w:t>的具体参数。</w:t>
      </w:r>
      <w:r w:rsidR="00480C70" w:rsidRPr="00480C70">
        <w:rPr>
          <w:rFonts w:asciiTheme="minorEastAsia" w:hAnsiTheme="minorEastAsia" w:cs="宋体"/>
          <w:kern w:val="0"/>
          <w:sz w:val="24"/>
          <w:szCs w:val="24"/>
        </w:rPr>
        <w:t>然后</w:t>
      </w:r>
      <w:r w:rsidR="00480C70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="00480C70" w:rsidRPr="00480C70">
        <w:rPr>
          <w:rFonts w:asciiTheme="minorEastAsia" w:hAnsiTheme="minorEastAsia" w:cs="宋体"/>
          <w:kern w:val="0"/>
          <w:sz w:val="24"/>
          <w:szCs w:val="24"/>
        </w:rPr>
        <w:t>还可以在</w:t>
      </w:r>
      <w:r w:rsidR="00480C70" w:rsidRPr="00480C70">
        <w:rPr>
          <w:rFonts w:asciiTheme="minorEastAsia" w:hAnsiTheme="minorEastAsia" w:cs="宋体" w:hint="eastAsia"/>
          <w:kern w:val="0"/>
          <w:sz w:val="24"/>
          <w:szCs w:val="24"/>
        </w:rPr>
        <w:t>Can</w:t>
      </w:r>
      <w:r w:rsidR="00480C70" w:rsidRPr="00480C70">
        <w:rPr>
          <w:rFonts w:asciiTheme="minorEastAsia" w:hAnsiTheme="minorEastAsia" w:cs="宋体"/>
          <w:kern w:val="0"/>
          <w:sz w:val="24"/>
          <w:szCs w:val="24"/>
        </w:rPr>
        <w:t>ToolApp的界面上设定</w:t>
      </w:r>
      <w:r w:rsidR="00480C70" w:rsidRPr="00480C70">
        <w:rPr>
          <w:rFonts w:asciiTheme="minorEastAsia" w:hAnsiTheme="minorEastAsia" w:cs="宋体" w:hint="eastAsia"/>
          <w:kern w:val="0"/>
          <w:sz w:val="24"/>
          <w:szCs w:val="24"/>
        </w:rPr>
        <w:t>CAN信息，通过GUI按钮将设定的CAN信息发送给Can</w:t>
      </w:r>
      <w:r w:rsidR="00480C70" w:rsidRPr="00480C70">
        <w:rPr>
          <w:rFonts w:asciiTheme="minorEastAsia" w:hAnsiTheme="minorEastAsia" w:cs="宋体"/>
          <w:kern w:val="0"/>
          <w:sz w:val="24"/>
          <w:szCs w:val="24"/>
        </w:rPr>
        <w:t>Tool装置，</w:t>
      </w:r>
      <w:r w:rsidR="00480C70" w:rsidRPr="00480C70">
        <w:rPr>
          <w:rFonts w:asciiTheme="minorEastAsia" w:hAnsiTheme="minorEastAsia" w:cs="宋体" w:hint="eastAsia"/>
          <w:kern w:val="0"/>
          <w:sz w:val="24"/>
          <w:szCs w:val="24"/>
        </w:rPr>
        <w:t>Can</w:t>
      </w:r>
      <w:r w:rsidR="00480C70" w:rsidRPr="00480C70">
        <w:rPr>
          <w:rFonts w:asciiTheme="minorEastAsia" w:hAnsiTheme="minorEastAsia" w:cs="宋体"/>
          <w:kern w:val="0"/>
          <w:sz w:val="24"/>
          <w:szCs w:val="24"/>
        </w:rPr>
        <w:t>Tool装置将按照规定的信息格式，将信息发送到</w:t>
      </w:r>
      <w:r w:rsidR="00480C70" w:rsidRPr="00480C70">
        <w:rPr>
          <w:rFonts w:asciiTheme="minorEastAsia" w:hAnsiTheme="minorEastAsia" w:cs="宋体" w:hint="eastAsia"/>
          <w:kern w:val="0"/>
          <w:sz w:val="24"/>
          <w:szCs w:val="24"/>
        </w:rPr>
        <w:t>CAN总线上</w:t>
      </w:r>
    </w:p>
    <w:p w:rsidR="00480C70" w:rsidRDefault="001947F1" w:rsidP="00316DD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/>
          <w:sz w:val="24"/>
          <w:szCs w:val="24"/>
        </w:rPr>
      </w:pPr>
      <w:r w:rsidRPr="001947F1">
        <w:rPr>
          <w:rFonts w:asciiTheme="minorEastAsia" w:hAnsiTheme="minorEastAsia" w:hint="eastAsia"/>
          <w:sz w:val="24"/>
          <w:szCs w:val="24"/>
        </w:rPr>
        <w:lastRenderedPageBreak/>
        <w:t>第三象限（外围功能）：</w:t>
      </w:r>
      <w:r w:rsidR="00480C70">
        <w:rPr>
          <w:rFonts w:asciiTheme="minorEastAsia" w:hAnsiTheme="minorEastAsia"/>
          <w:sz w:val="24"/>
          <w:szCs w:val="24"/>
        </w:rPr>
        <w:t>在接收到</w:t>
      </w:r>
      <w:r w:rsidR="00480C70">
        <w:rPr>
          <w:rFonts w:asciiTheme="minorEastAsia" w:hAnsiTheme="minorEastAsia" w:hint="eastAsia"/>
          <w:sz w:val="24"/>
          <w:szCs w:val="24"/>
        </w:rPr>
        <w:t>CAN信息</w:t>
      </w:r>
      <w:r w:rsidR="00480C70">
        <w:rPr>
          <w:rFonts w:asciiTheme="minorEastAsia" w:hAnsiTheme="minorEastAsia"/>
          <w:sz w:val="24"/>
          <w:szCs w:val="24"/>
        </w:rPr>
        <w:t>的时候，用户可以选择显示接收到的</w:t>
      </w:r>
      <w:r w:rsidR="00480C70">
        <w:rPr>
          <w:rFonts w:asciiTheme="minorEastAsia" w:hAnsiTheme="minorEastAsia" w:hint="eastAsia"/>
          <w:sz w:val="24"/>
          <w:szCs w:val="24"/>
        </w:rPr>
        <w:t>CAN信息</w:t>
      </w:r>
      <w:r w:rsidR="00480C70">
        <w:rPr>
          <w:rFonts w:asciiTheme="minorEastAsia" w:hAnsiTheme="minorEastAsia"/>
          <w:sz w:val="24"/>
          <w:szCs w:val="24"/>
        </w:rPr>
        <w:t>的</w:t>
      </w:r>
      <w:r w:rsidR="00480C70">
        <w:rPr>
          <w:rFonts w:asciiTheme="minorEastAsia" w:hAnsiTheme="minorEastAsia" w:hint="eastAsia"/>
          <w:sz w:val="24"/>
          <w:szCs w:val="24"/>
        </w:rPr>
        <w:t>物理</w:t>
      </w:r>
      <w:r w:rsidR="00480C70">
        <w:rPr>
          <w:rFonts w:asciiTheme="minorEastAsia" w:hAnsiTheme="minorEastAsia"/>
          <w:sz w:val="24"/>
          <w:szCs w:val="24"/>
        </w:rPr>
        <w:t>值</w:t>
      </w:r>
      <w:r w:rsidR="00480C70">
        <w:rPr>
          <w:rFonts w:asciiTheme="minorEastAsia" w:hAnsiTheme="minorEastAsia" w:hint="eastAsia"/>
          <w:sz w:val="24"/>
          <w:szCs w:val="24"/>
        </w:rPr>
        <w:t>的</w:t>
      </w:r>
      <w:r w:rsidR="00480C70">
        <w:rPr>
          <w:rFonts w:asciiTheme="minorEastAsia" w:hAnsiTheme="minorEastAsia"/>
          <w:sz w:val="24"/>
          <w:szCs w:val="24"/>
        </w:rPr>
        <w:t>方式，并且将用户的选择保存</w:t>
      </w:r>
      <w:r w:rsidR="00480C70">
        <w:rPr>
          <w:rFonts w:asciiTheme="minorEastAsia" w:hAnsiTheme="minorEastAsia" w:hint="eastAsia"/>
          <w:sz w:val="24"/>
          <w:szCs w:val="24"/>
        </w:rPr>
        <w:t>CanToolApp的</w:t>
      </w:r>
      <w:r w:rsidR="00480C70">
        <w:rPr>
          <w:rFonts w:asciiTheme="minorEastAsia" w:hAnsiTheme="minorEastAsia"/>
          <w:sz w:val="24"/>
          <w:szCs w:val="24"/>
        </w:rPr>
        <w:t>设定文件之中。</w:t>
      </w:r>
      <w:r w:rsidR="00480C70" w:rsidRPr="005809A9">
        <w:rPr>
          <w:rFonts w:asciiTheme="minorEastAsia" w:hAnsiTheme="minorEastAsia" w:cs="宋体" w:hint="eastAsia"/>
          <w:kern w:val="0"/>
          <w:sz w:val="24"/>
          <w:szCs w:val="24"/>
        </w:rPr>
        <w:t>Can</w:t>
      </w:r>
      <w:r w:rsidR="00480C70" w:rsidRPr="005809A9">
        <w:rPr>
          <w:rFonts w:asciiTheme="minorEastAsia" w:hAnsiTheme="minorEastAsia" w:cs="宋体"/>
          <w:kern w:val="0"/>
          <w:sz w:val="24"/>
          <w:szCs w:val="24"/>
        </w:rPr>
        <w:t>ToolApp</w:t>
      </w:r>
      <w:r w:rsidR="00480C70" w:rsidRPr="005809A9">
        <w:rPr>
          <w:rFonts w:asciiTheme="minorEastAsia" w:hAnsiTheme="minorEastAsia" w:cs="宋体" w:hint="eastAsia"/>
          <w:kern w:val="0"/>
          <w:sz w:val="24"/>
          <w:szCs w:val="24"/>
        </w:rPr>
        <w:t>还可以设定CAN总线的通信参数，并通过相应的命令设置CanTool</w:t>
      </w:r>
      <w:r w:rsidR="00480C70" w:rsidRPr="005809A9">
        <w:rPr>
          <w:rFonts w:asciiTheme="minorEastAsia" w:hAnsiTheme="minorEastAsia" w:cs="宋体"/>
          <w:kern w:val="0"/>
          <w:sz w:val="24"/>
          <w:szCs w:val="24"/>
        </w:rPr>
        <w:t>装置的</w:t>
      </w:r>
      <w:r w:rsidR="00480C70" w:rsidRPr="005809A9">
        <w:rPr>
          <w:rFonts w:asciiTheme="minorEastAsia" w:hAnsiTheme="minorEastAsia" w:cs="宋体" w:hint="eastAsia"/>
          <w:kern w:val="0"/>
          <w:sz w:val="24"/>
          <w:szCs w:val="24"/>
        </w:rPr>
        <w:t>CAN通信参数，从而使CanTool装置能够与CAN总线上的其他被测ECU进行正常的通信</w:t>
      </w:r>
      <w:r w:rsidR="00480C70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:rsidR="00BA171C" w:rsidRPr="00480C70" w:rsidRDefault="001947F1" w:rsidP="00480C7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hint="eastAsia"/>
          <w:sz w:val="24"/>
          <w:szCs w:val="24"/>
        </w:rPr>
      </w:pPr>
      <w:r w:rsidRPr="001947F1">
        <w:rPr>
          <w:rFonts w:asciiTheme="minorEastAsia" w:hAnsiTheme="minorEastAsia" w:hint="eastAsia"/>
          <w:sz w:val="24"/>
          <w:szCs w:val="24"/>
        </w:rPr>
        <w:t>第四象限（杀手功能）：可以将CAN信息和信号数据库另存为xml和JSON格式</w:t>
      </w:r>
      <w:bookmarkEnd w:id="0"/>
      <w:r w:rsidR="00D76595">
        <w:rPr>
          <w:rFonts w:asciiTheme="minorEastAsia" w:hAnsiTheme="minorEastAsia" w:hint="eastAsia"/>
          <w:sz w:val="24"/>
          <w:szCs w:val="24"/>
        </w:rPr>
        <w:t>。</w:t>
      </w:r>
      <w:r w:rsidR="00D76595">
        <w:rPr>
          <w:rFonts w:asciiTheme="minorEastAsia" w:hAnsiTheme="minorEastAsia"/>
          <w:sz w:val="24"/>
          <w:szCs w:val="24"/>
        </w:rPr>
        <w:t>并且</w:t>
      </w:r>
      <w:r w:rsidR="00D76595">
        <w:rPr>
          <w:rFonts w:asciiTheme="minorEastAsia" w:hAnsiTheme="minorEastAsia" w:hint="eastAsia"/>
          <w:sz w:val="24"/>
          <w:szCs w:val="24"/>
        </w:rPr>
        <w:t>，</w:t>
      </w:r>
      <w:r w:rsidR="00D76595">
        <w:rPr>
          <w:rFonts w:asciiTheme="minorEastAsia" w:hAnsiTheme="minorEastAsia"/>
          <w:sz w:val="24"/>
          <w:szCs w:val="24"/>
        </w:rPr>
        <w:t>保证软件系统的高内聚、低耦合，更加有利于</w:t>
      </w:r>
      <w:r w:rsidR="00D76595">
        <w:rPr>
          <w:rFonts w:asciiTheme="minorEastAsia" w:hAnsiTheme="minorEastAsia" w:hint="eastAsia"/>
          <w:sz w:val="24"/>
          <w:szCs w:val="24"/>
        </w:rPr>
        <w:t>软件系统</w:t>
      </w:r>
      <w:r w:rsidR="00D76595">
        <w:rPr>
          <w:rFonts w:asciiTheme="minorEastAsia" w:hAnsiTheme="minorEastAsia"/>
          <w:sz w:val="24"/>
          <w:szCs w:val="24"/>
        </w:rPr>
        <w:t>的维护工作。</w:t>
      </w:r>
      <w:bookmarkStart w:id="1" w:name="_GoBack"/>
      <w:bookmarkEnd w:id="1"/>
    </w:p>
    <w:sectPr w:rsidR="00BA171C" w:rsidRPr="00480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B2B7D"/>
    <w:multiLevelType w:val="hybridMultilevel"/>
    <w:tmpl w:val="0A0E1BE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60226F9"/>
    <w:multiLevelType w:val="multilevel"/>
    <w:tmpl w:val="AE626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DC0E6D"/>
    <w:multiLevelType w:val="multilevel"/>
    <w:tmpl w:val="25A213B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2C146E"/>
    <w:multiLevelType w:val="hybridMultilevel"/>
    <w:tmpl w:val="F602598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54F"/>
    <w:rsid w:val="00000E84"/>
    <w:rsid w:val="000A1231"/>
    <w:rsid w:val="001947F1"/>
    <w:rsid w:val="002521EA"/>
    <w:rsid w:val="00292D6A"/>
    <w:rsid w:val="003A454F"/>
    <w:rsid w:val="0045099F"/>
    <w:rsid w:val="00480C70"/>
    <w:rsid w:val="00491E9E"/>
    <w:rsid w:val="00510C4A"/>
    <w:rsid w:val="00547271"/>
    <w:rsid w:val="0054756D"/>
    <w:rsid w:val="00575456"/>
    <w:rsid w:val="005809A9"/>
    <w:rsid w:val="005C0EB0"/>
    <w:rsid w:val="0061030B"/>
    <w:rsid w:val="006676E4"/>
    <w:rsid w:val="006E52F3"/>
    <w:rsid w:val="00956887"/>
    <w:rsid w:val="009D34B5"/>
    <w:rsid w:val="00A66004"/>
    <w:rsid w:val="00BA171C"/>
    <w:rsid w:val="00CE3E86"/>
    <w:rsid w:val="00D76595"/>
    <w:rsid w:val="00D832C7"/>
    <w:rsid w:val="00F14872"/>
    <w:rsid w:val="00F6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D7F78"/>
  <w15:chartTrackingRefBased/>
  <w15:docId w15:val="{F2F405F0-FD06-47ED-9CFD-49A61F39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A12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A1231"/>
    <w:rPr>
      <w:b/>
      <w:bCs/>
    </w:rPr>
  </w:style>
  <w:style w:type="paragraph" w:styleId="a5">
    <w:name w:val="List Paragraph"/>
    <w:basedOn w:val="a"/>
    <w:uiPriority w:val="34"/>
    <w:qFormat/>
    <w:rsid w:val="00D832C7"/>
    <w:pPr>
      <w:ind w:firstLineChars="200" w:firstLine="420"/>
    </w:pPr>
  </w:style>
  <w:style w:type="character" w:customStyle="1" w:styleId="apple-converted-space">
    <w:name w:val="apple-converted-space"/>
    <w:basedOn w:val="a0"/>
    <w:rsid w:val="00491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5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WangJun</dc:creator>
  <cp:keywords/>
  <dc:description/>
  <cp:lastModifiedBy>申继宁</cp:lastModifiedBy>
  <cp:revision>15</cp:revision>
  <dcterms:created xsi:type="dcterms:W3CDTF">2017-10-12T15:26:00Z</dcterms:created>
  <dcterms:modified xsi:type="dcterms:W3CDTF">2017-10-15T15:22:00Z</dcterms:modified>
</cp:coreProperties>
</file>