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0B" w:rsidRPr="0026605C" w:rsidRDefault="00C1630B" w:rsidP="0026605C">
      <w:pPr>
        <w:autoSpaceDE w:val="0"/>
        <w:autoSpaceDN w:val="0"/>
        <w:adjustRightInd w:val="0"/>
        <w:spacing w:after="0" w:line="240" w:lineRule="auto"/>
        <w:rPr>
          <w:rFonts w:ascii="Consolas" w:hAnsi="Consolas" w:cs="Consolas"/>
          <w:sz w:val="16"/>
          <w:szCs w:val="19"/>
        </w:rPr>
      </w:pPr>
      <w:proofErr w:type="gramStart"/>
      <w:r w:rsidRPr="0026605C">
        <w:rPr>
          <w:rFonts w:ascii="Consolas" w:hAnsi="Consolas" w:cs="Consolas"/>
          <w:color w:val="0000FF"/>
          <w:sz w:val="16"/>
          <w:szCs w:val="19"/>
        </w:rPr>
        <w:t>namespace</w:t>
      </w:r>
      <w:proofErr w:type="gramEnd"/>
      <w:r w:rsidRPr="0026605C">
        <w:rPr>
          <w:rFonts w:ascii="Consolas" w:hAnsi="Consolas" w:cs="Consolas"/>
          <w:sz w:val="16"/>
          <w:szCs w:val="19"/>
        </w:rPr>
        <w:t xml:space="preserve"> Calculation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static</w:t>
      </w:r>
      <w:r w:rsidRPr="0026605C">
        <w:rPr>
          <w:rFonts w:ascii="Consolas" w:hAnsi="Consolas" w:cs="Consolas"/>
          <w:sz w:val="16"/>
          <w:szCs w:val="19"/>
        </w:rPr>
        <w:t xml:space="preserve"> </w:t>
      </w:r>
      <w:r w:rsidRPr="0026605C">
        <w:rPr>
          <w:rFonts w:ascii="Consolas" w:hAnsi="Consolas" w:cs="Consolas"/>
          <w:color w:val="0000FF"/>
          <w:sz w:val="16"/>
          <w:szCs w:val="19"/>
        </w:rPr>
        <w:t>class</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PrebuiltExampleCases</w:t>
      </w:r>
      <w:proofErr w:type="spellEnd"/>
      <w:r w:rsidRPr="0026605C">
        <w:rPr>
          <w:rFonts w:ascii="Consolas" w:hAnsi="Consolas" w:cs="Consolas"/>
          <w:sz w:val="16"/>
          <w:szCs w:val="19"/>
        </w:rPr>
        <w:t xml:space="preserve">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tab/>
      </w:r>
      <w:r w:rsidRPr="0026605C">
        <w:rPr>
          <w:rFonts w:ascii="Consolas" w:hAnsi="Consolas" w:cs="Consolas"/>
          <w:color w:val="0000FF"/>
          <w:sz w:val="16"/>
          <w:szCs w:val="19"/>
        </w:rPr>
        <w:tab/>
        <w:t>#region</w:t>
      </w:r>
      <w:r w:rsidRPr="0026605C">
        <w:rPr>
          <w:rFonts w:ascii="Consolas" w:hAnsi="Consolas" w:cs="Consolas"/>
          <w:sz w:val="16"/>
          <w:szCs w:val="19"/>
        </w:rPr>
        <w:t xml:space="preserve"> Common Methods</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static</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ExampleCases</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ExamplesCases</w:t>
      </w:r>
      <w:proofErr w:type="spell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proofErr w:type="spellEnd"/>
      <w:r w:rsidRPr="0026605C">
        <w:rPr>
          <w:rFonts w:ascii="Consolas" w:hAnsi="Consolas" w:cs="Consolas"/>
          <w:sz w:val="16"/>
          <w:szCs w:val="19"/>
        </w:rPr>
        <w:t xml:space="preserve"> module )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ExampleCases</w:t>
      </w:r>
      <w:proofErr w:type="spellEnd"/>
      <w:r w:rsidRPr="0026605C">
        <w:rPr>
          <w:rFonts w:ascii="Consolas" w:hAnsi="Consolas" w:cs="Consolas"/>
          <w:sz w:val="16"/>
          <w:szCs w:val="19"/>
        </w:rPr>
        <w:t xml:space="preserve"> cases = </w:t>
      </w:r>
      <w:r w:rsidRPr="0026605C">
        <w:rPr>
          <w:rFonts w:ascii="Consolas" w:hAnsi="Consolas" w:cs="Consolas"/>
          <w:color w:val="0000FF"/>
          <w:sz w:val="16"/>
          <w:szCs w:val="19"/>
        </w:rPr>
        <w:t>new</w:t>
      </w:r>
      <w:r w:rsidRPr="0026605C">
        <w:rPr>
          <w:rFonts w:ascii="Consolas" w:hAnsi="Consolas" w:cs="Consolas"/>
          <w:sz w:val="16"/>
          <w:szCs w:val="19"/>
        </w:rPr>
        <w:t xml:space="preserve"> </w:t>
      </w:r>
      <w:proofErr w:type="spellStart"/>
      <w:proofErr w:type="gramStart"/>
      <w:r w:rsidRPr="0026605C">
        <w:rPr>
          <w:rFonts w:ascii="Consolas" w:hAnsi="Consolas" w:cs="Consolas"/>
          <w:color w:val="2B91AF"/>
          <w:sz w:val="16"/>
          <w:szCs w:val="19"/>
        </w:rPr>
        <w:t>ExampleCases</w:t>
      </w:r>
      <w:proofErr w:type="spellEnd"/>
      <w:r w:rsidRPr="0026605C">
        <w:rPr>
          <w:rFonts w:ascii="Consolas" w:hAnsi="Consolas" w:cs="Consolas"/>
          <w:sz w:val="16"/>
          <w:szCs w:val="19"/>
        </w:rPr>
        <w:t>(</w:t>
      </w:r>
      <w:proofErr w:type="gram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switch</w:t>
      </w:r>
      <w:r w:rsidRPr="0026605C">
        <w:rPr>
          <w:rFonts w:ascii="Consolas" w:hAnsi="Consolas" w:cs="Consolas"/>
          <w:sz w:val="16"/>
          <w:szCs w:val="19"/>
        </w:rPr>
        <w:t>(</w:t>
      </w:r>
      <w:proofErr w:type="gramEnd"/>
      <w:r w:rsidRPr="0026605C">
        <w:rPr>
          <w:rFonts w:ascii="Consolas" w:hAnsi="Consolas" w:cs="Consolas"/>
          <w:sz w:val="16"/>
          <w:szCs w:val="19"/>
        </w:rPr>
        <w:t xml:space="preserve"> module )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case</w:t>
      </w:r>
      <w:proofErr w:type="gram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r w:rsidRPr="0026605C">
        <w:rPr>
          <w:rFonts w:ascii="Consolas" w:hAnsi="Consolas" w:cs="Consolas"/>
          <w:sz w:val="16"/>
          <w:szCs w:val="19"/>
        </w:rPr>
        <w:t>.ChestPain</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cases.Add</w:t>
      </w:r>
      <w:proofErr w:type="spellEnd"/>
      <w:r w:rsidRPr="0026605C">
        <w:rPr>
          <w:rFonts w:ascii="Consolas" w:hAnsi="Consolas" w:cs="Consolas"/>
          <w:sz w:val="16"/>
          <w:szCs w:val="19"/>
        </w:rPr>
        <w:t>(</w:t>
      </w:r>
      <w:proofErr w:type="gramEnd"/>
      <w:r w:rsidRPr="0026605C">
        <w:rPr>
          <w:rFonts w:ascii="Consolas" w:hAnsi="Consolas" w:cs="Consolas"/>
          <w:sz w:val="16"/>
          <w:szCs w:val="19"/>
        </w:rPr>
        <w:t>ChestPainExample1());</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cases.Add</w:t>
      </w:r>
      <w:proofErr w:type="spellEnd"/>
      <w:r w:rsidRPr="0026605C">
        <w:rPr>
          <w:rFonts w:ascii="Consolas" w:hAnsi="Consolas" w:cs="Consolas"/>
          <w:sz w:val="16"/>
          <w:szCs w:val="19"/>
        </w:rPr>
        <w:t>(</w:t>
      </w:r>
      <w:proofErr w:type="gramEnd"/>
      <w:r w:rsidRPr="0026605C">
        <w:rPr>
          <w:rFonts w:ascii="Consolas" w:hAnsi="Consolas" w:cs="Consolas"/>
          <w:sz w:val="16"/>
          <w:szCs w:val="19"/>
        </w:rPr>
        <w:t>ChestPainExample2());</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break</w:t>
      </w:r>
      <w:proofErr w:type="gram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case</w:t>
      </w:r>
      <w:proofErr w:type="gram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r w:rsidRPr="0026605C">
        <w:rPr>
          <w:rFonts w:ascii="Consolas" w:hAnsi="Consolas" w:cs="Consolas"/>
          <w:sz w:val="16"/>
          <w:szCs w:val="19"/>
        </w:rPr>
        <w:t>.PediatricDyspnea</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cases.Add</w:t>
      </w:r>
      <w:proofErr w:type="spellEnd"/>
      <w:r w:rsidRPr="0026605C">
        <w:rPr>
          <w:rFonts w:ascii="Consolas" w:hAnsi="Consolas" w:cs="Consolas"/>
          <w:sz w:val="16"/>
          <w:szCs w:val="19"/>
        </w:rPr>
        <w:t>(</w:t>
      </w:r>
      <w:proofErr w:type="gramEnd"/>
      <w:r w:rsidRPr="0026605C">
        <w:rPr>
          <w:rFonts w:ascii="Consolas" w:hAnsi="Consolas" w:cs="Consolas"/>
          <w:sz w:val="16"/>
          <w:szCs w:val="19"/>
        </w:rPr>
        <w:t>PediatricDyspneaExample1());</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break</w:t>
      </w:r>
      <w:proofErr w:type="gram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default</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throw</w:t>
      </w:r>
      <w:r w:rsidRPr="0026605C">
        <w:rPr>
          <w:rFonts w:ascii="Consolas" w:hAnsi="Consolas" w:cs="Consolas"/>
          <w:sz w:val="16"/>
          <w:szCs w:val="19"/>
        </w:rPr>
        <w:t xml:space="preserve"> </w:t>
      </w:r>
      <w:r w:rsidRPr="0026605C">
        <w:rPr>
          <w:rFonts w:ascii="Consolas" w:hAnsi="Consolas" w:cs="Consolas"/>
          <w:color w:val="0000FF"/>
          <w:sz w:val="16"/>
          <w:szCs w:val="19"/>
        </w:rPr>
        <w:t>new</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ArgumentOutOfRangeException</w:t>
      </w:r>
      <w:proofErr w:type="spellEnd"/>
      <w:r w:rsidRPr="0026605C">
        <w:rPr>
          <w:rFonts w:ascii="Consolas" w:hAnsi="Consolas" w:cs="Consolas"/>
          <w:sz w:val="16"/>
          <w:szCs w:val="19"/>
        </w:rPr>
        <w:t>(</w:t>
      </w:r>
      <w:r w:rsidRPr="0026605C">
        <w:rPr>
          <w:rFonts w:ascii="Consolas" w:hAnsi="Consolas" w:cs="Consolas"/>
          <w:color w:val="A31515"/>
          <w:sz w:val="16"/>
          <w:szCs w:val="19"/>
        </w:rPr>
        <w:t>"module"</w:t>
      </w:r>
      <w:r w:rsidRPr="0026605C">
        <w:rPr>
          <w:rFonts w:ascii="Consolas" w:hAnsi="Consolas" w:cs="Consolas"/>
          <w:sz w:val="16"/>
          <w:szCs w:val="19"/>
        </w:rPr>
        <w:t xml:space="preserve">, module, </w:t>
      </w:r>
      <w:r w:rsidRPr="0026605C">
        <w:rPr>
          <w:rFonts w:ascii="Consolas" w:hAnsi="Consolas" w:cs="Consolas"/>
          <w:color w:val="A31515"/>
          <w:sz w:val="16"/>
          <w:szCs w:val="19"/>
        </w:rPr>
        <w:t>"The Study Module was not recognized."</w:t>
      </w:r>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return</w:t>
      </w:r>
      <w:proofErr w:type="gramEnd"/>
      <w:r w:rsidRPr="0026605C">
        <w:rPr>
          <w:rFonts w:ascii="Consolas" w:hAnsi="Consolas" w:cs="Consolas"/>
          <w:sz w:val="16"/>
          <w:szCs w:val="19"/>
        </w:rPr>
        <w:t xml:space="preserve"> cases;</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tab/>
      </w:r>
      <w:r w:rsidRPr="0026605C">
        <w:rPr>
          <w:rFonts w:ascii="Consolas" w:hAnsi="Consolas" w:cs="Consolas"/>
          <w:color w:val="0000FF"/>
          <w:sz w:val="16"/>
          <w:szCs w:val="19"/>
        </w:rPr>
        <w:tab/>
        <w:t>#</w:t>
      </w:r>
      <w:proofErr w:type="spellStart"/>
      <w:r w:rsidRPr="0026605C">
        <w:rPr>
          <w:rFonts w:ascii="Consolas" w:hAnsi="Consolas" w:cs="Consolas"/>
          <w:color w:val="0000FF"/>
          <w:sz w:val="16"/>
          <w:szCs w:val="19"/>
        </w:rPr>
        <w:t>endregion</w:t>
      </w:r>
      <w:proofErr w:type="spell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tab/>
      </w:r>
      <w:r w:rsidRPr="0026605C">
        <w:rPr>
          <w:rFonts w:ascii="Consolas" w:hAnsi="Consolas" w:cs="Consolas"/>
          <w:color w:val="0000FF"/>
          <w:sz w:val="16"/>
          <w:szCs w:val="19"/>
        </w:rPr>
        <w:tab/>
        <w:t>#region</w:t>
      </w:r>
      <w:r w:rsidRPr="0026605C">
        <w:rPr>
          <w:rFonts w:ascii="Consolas" w:hAnsi="Consolas" w:cs="Consolas"/>
          <w:sz w:val="16"/>
          <w:szCs w:val="19"/>
        </w:rPr>
        <w:t xml:space="preserve"> Chest Pain Examples</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static</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ChestPainExample1( )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proofErr w:type="spellEnd"/>
      <w:r w:rsidRPr="0026605C">
        <w:rPr>
          <w:rFonts w:ascii="Consolas" w:hAnsi="Consolas" w:cs="Consolas"/>
          <w:sz w:val="16"/>
          <w:szCs w:val="19"/>
        </w:rPr>
        <w:t xml:space="preserve"> module = </w:t>
      </w:r>
      <w:proofErr w:type="spellStart"/>
      <w:r w:rsidRPr="0026605C">
        <w:rPr>
          <w:rFonts w:ascii="Consolas" w:hAnsi="Consolas" w:cs="Consolas"/>
          <w:color w:val="2B91AF"/>
          <w:sz w:val="16"/>
          <w:szCs w:val="19"/>
        </w:rPr>
        <w:t>StudyModule</w:t>
      </w:r>
      <w:r w:rsidRPr="0026605C">
        <w:rPr>
          <w:rFonts w:ascii="Consolas" w:hAnsi="Consolas" w:cs="Consolas"/>
          <w:sz w:val="16"/>
          <w:szCs w:val="19"/>
        </w:rPr>
        <w:t>.ChestPain</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shortDescription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"Not too shabby Male"</w:t>
      </w:r>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"The 35 male patient reported back pain, but no fever.  The two diagnoses being considered are Pneumonia (on the left side of the beam) and Pneumothorax (on the right).</w:t>
      </w:r>
      <w:proofErr w:type="gramStart"/>
      <w:r w:rsidRPr="0026605C">
        <w:rPr>
          <w:rFonts w:ascii="Consolas" w:hAnsi="Consolas" w:cs="Consolas"/>
          <w:color w:val="A31515"/>
          <w:sz w:val="16"/>
          <w:szCs w:val="19"/>
        </w:rPr>
        <w:t>"</w:t>
      </w:r>
      <w:r w:rsidRPr="0026605C">
        <w:rPr>
          <w:rFonts w:ascii="Consolas" w:hAnsi="Consolas" w:cs="Consolas"/>
          <w:sz w:val="16"/>
          <w:szCs w:val="19"/>
        </w:rPr>
        <w:t>;</w:t>
      </w:r>
      <w:proofErr w:type="gram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diagnosis1ID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ChestPainDiagnosis</w:t>
      </w:r>
      <w:r w:rsidRPr="0026605C">
        <w:rPr>
          <w:rFonts w:ascii="Consolas" w:hAnsi="Consolas" w:cs="Consolas"/>
          <w:sz w:val="16"/>
          <w:szCs w:val="19"/>
        </w:rPr>
        <w:t>.Pneum</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diagnosis2ID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ChestPainDiagnosis</w:t>
      </w:r>
      <w:r w:rsidRPr="0026605C">
        <w:rPr>
          <w:rFonts w:ascii="Consolas" w:hAnsi="Consolas" w:cs="Consolas"/>
          <w:sz w:val="16"/>
          <w:szCs w:val="19"/>
        </w:rPr>
        <w:t>.Ptx</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tblChestPainDataTable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xml:space="preserve"> = (</w:t>
      </w:r>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tblChestPainDataTable</w:t>
      </w:r>
      <w:proofErr w:type="gramStart"/>
      <w:r w:rsidRPr="0026605C">
        <w:rPr>
          <w:rFonts w:ascii="Consolas" w:hAnsi="Consolas" w:cs="Consolas"/>
          <w:sz w:val="16"/>
          <w:szCs w:val="19"/>
        </w:rPr>
        <w:t>)</w:t>
      </w:r>
      <w:r w:rsidRPr="0026605C">
        <w:rPr>
          <w:rFonts w:ascii="Consolas" w:hAnsi="Consolas" w:cs="Consolas"/>
          <w:color w:val="2B91AF"/>
          <w:sz w:val="16"/>
          <w:szCs w:val="19"/>
        </w:rPr>
        <w:t>DataManager</w:t>
      </w:r>
      <w:r w:rsidRPr="0026605C">
        <w:rPr>
          <w:rFonts w:ascii="Consolas" w:hAnsi="Consolas" w:cs="Consolas"/>
          <w:sz w:val="16"/>
          <w:szCs w:val="19"/>
        </w:rPr>
        <w:t>.ChooseCorrectTable</w:t>
      </w:r>
      <w:proofErr w:type="gramEnd"/>
      <w:r w:rsidRPr="0026605C">
        <w:rPr>
          <w:rFonts w:ascii="Consolas" w:hAnsi="Consolas" w:cs="Consolas"/>
          <w:sz w:val="16"/>
          <w:szCs w:val="19"/>
        </w:rPr>
        <w:t>(module);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 xml:space="preserve"> = </w:t>
      </w:r>
      <w:r w:rsidRPr="0026605C">
        <w:rPr>
          <w:rFonts w:ascii="Consolas" w:hAnsi="Consolas" w:cs="Consolas"/>
          <w:color w:val="0000FF"/>
          <w:sz w:val="16"/>
          <w:szCs w:val="19"/>
        </w:rPr>
        <w:t>new</w:t>
      </w:r>
      <w:r w:rsidRPr="0026605C">
        <w:rPr>
          <w:rFonts w:ascii="Consolas" w:hAnsi="Consolas" w:cs="Consolas"/>
          <w:sz w:val="16"/>
          <w:szCs w:val="19"/>
        </w:rPr>
        <w:t xml:space="preserve"> </w:t>
      </w:r>
      <w:proofErr w:type="spellStart"/>
      <w:proofErr w:type="gramStart"/>
      <w:r w:rsidRPr="0026605C">
        <w:rPr>
          <w:rFonts w:ascii="Consolas" w:hAnsi="Consolas" w:cs="Consolas"/>
          <w:color w:val="2B91AF"/>
          <w:sz w:val="16"/>
          <w:szCs w:val="19"/>
        </w:rPr>
        <w:t>ExampleCase</w:t>
      </w:r>
      <w:proofErr w:type="spellEnd"/>
      <w:r w:rsidRPr="0026605C">
        <w:rPr>
          <w:rFonts w:ascii="Consolas" w:hAnsi="Consolas" w:cs="Consolas"/>
          <w:sz w:val="16"/>
          <w:szCs w:val="19"/>
        </w:rPr>
        <w:t>(</w:t>
      </w:r>
      <w:proofErr w:type="spellStart"/>
      <w:proofErr w:type="gramEnd"/>
      <w:r w:rsidRPr="0026605C">
        <w:rPr>
          <w:rFonts w:ascii="Consolas" w:hAnsi="Consolas" w:cs="Consolas"/>
          <w:sz w:val="16"/>
          <w:szCs w:val="19"/>
        </w:rPr>
        <w:t>shortDescription</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diagnosis1ID, diagnosis2ID,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 xml:space="preserve">(dtSensitivities.Over40Column, </w:t>
      </w:r>
      <w:r w:rsidRPr="0026605C">
        <w:rPr>
          <w:rFonts w:ascii="Consolas" w:hAnsi="Consolas" w:cs="Consolas"/>
          <w:color w:val="0000FF"/>
          <w:sz w:val="16"/>
          <w:szCs w:val="19"/>
        </w:rPr>
        <w:t>false</w:t>
      </w:r>
      <w:r w:rsidRPr="0026605C">
        <w:rPr>
          <w:rFonts w:ascii="Consolas" w:hAnsi="Consolas" w:cs="Consolas"/>
          <w:sz w:val="16"/>
          <w:szCs w:val="19"/>
        </w:rPr>
        <w:t>));</w:t>
      </w:r>
      <w:r w:rsidRPr="0026605C">
        <w:rPr>
          <w:rFonts w:ascii="Consolas" w:hAnsi="Consolas" w:cs="Consolas"/>
          <w:color w:val="008000"/>
          <w:sz w:val="16"/>
          <w:szCs w:val="19"/>
        </w:rPr>
        <w:t>//Feature: This person is NOT over 40 years old.</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dtSensitivities.MaleColumn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This person is male.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dtSensitivities.LocationBackColumn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Back pain.</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dtSensitivities.VitalSignsFeverColumn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false</w:t>
      </w:r>
      <w:r w:rsidRPr="0026605C">
        <w:rPr>
          <w:rFonts w:ascii="Consolas" w:hAnsi="Consolas" w:cs="Consolas"/>
          <w:sz w:val="16"/>
          <w:szCs w:val="19"/>
        </w:rPr>
        <w:t>));</w:t>
      </w:r>
      <w:r w:rsidRPr="0026605C">
        <w:rPr>
          <w:rFonts w:ascii="Consolas" w:hAnsi="Consolas" w:cs="Consolas"/>
          <w:color w:val="008000"/>
          <w:sz w:val="16"/>
          <w:szCs w:val="19"/>
        </w:rPr>
        <w:t>//Feature: NO Fever.</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return</w:t>
      </w:r>
      <w:proofErr w:type="gram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static</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ChestPainExample2( )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proofErr w:type="spellEnd"/>
      <w:r w:rsidRPr="0026605C">
        <w:rPr>
          <w:rFonts w:ascii="Consolas" w:hAnsi="Consolas" w:cs="Consolas"/>
          <w:sz w:val="16"/>
          <w:szCs w:val="19"/>
        </w:rPr>
        <w:t xml:space="preserve"> module = </w:t>
      </w:r>
      <w:proofErr w:type="spellStart"/>
      <w:r w:rsidRPr="0026605C">
        <w:rPr>
          <w:rFonts w:ascii="Consolas" w:hAnsi="Consolas" w:cs="Consolas"/>
          <w:color w:val="2B91AF"/>
          <w:sz w:val="16"/>
          <w:szCs w:val="19"/>
        </w:rPr>
        <w:t>StudyModule</w:t>
      </w:r>
      <w:r w:rsidRPr="0026605C">
        <w:rPr>
          <w:rFonts w:ascii="Consolas" w:hAnsi="Consolas" w:cs="Consolas"/>
          <w:sz w:val="16"/>
          <w:szCs w:val="19"/>
        </w:rPr>
        <w:t>.ChestPain</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shortDescription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"Not too shabby Female"</w:t>
      </w:r>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"The 53 female patient reported back pain, but no fever.  The two diagnoses being considered are Myocardial Infarction (on the left side of the beam) and Upper GI (on the right).</w:t>
      </w:r>
      <w:proofErr w:type="gramStart"/>
      <w:r w:rsidRPr="0026605C">
        <w:rPr>
          <w:rFonts w:ascii="Consolas" w:hAnsi="Consolas" w:cs="Consolas"/>
          <w:color w:val="A31515"/>
          <w:sz w:val="16"/>
          <w:szCs w:val="19"/>
        </w:rPr>
        <w:t>"</w:t>
      </w:r>
      <w:r w:rsidRPr="0026605C">
        <w:rPr>
          <w:rFonts w:ascii="Consolas" w:hAnsi="Consolas" w:cs="Consolas"/>
          <w:sz w:val="16"/>
          <w:szCs w:val="19"/>
        </w:rPr>
        <w:t>;</w:t>
      </w:r>
      <w:proofErr w:type="gram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diagnosis1ID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ChestPainDiagnosis</w:t>
      </w:r>
      <w:r w:rsidRPr="0026605C">
        <w:rPr>
          <w:rFonts w:ascii="Consolas" w:hAnsi="Consolas" w:cs="Consolas"/>
          <w:sz w:val="16"/>
          <w:szCs w:val="19"/>
        </w:rPr>
        <w:t>.Mi</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diagnosis2ID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ChestPainDiagnosis</w:t>
      </w:r>
      <w:r w:rsidRPr="0026605C">
        <w:rPr>
          <w:rFonts w:ascii="Consolas" w:hAnsi="Consolas" w:cs="Consolas"/>
          <w:sz w:val="16"/>
          <w:szCs w:val="19"/>
        </w:rPr>
        <w:t>.Ugi</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tblChestPainDataTable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xml:space="preserve"> = (</w:t>
      </w:r>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tblChestPainDataTable</w:t>
      </w:r>
      <w:proofErr w:type="gramStart"/>
      <w:r w:rsidRPr="0026605C">
        <w:rPr>
          <w:rFonts w:ascii="Consolas" w:hAnsi="Consolas" w:cs="Consolas"/>
          <w:sz w:val="16"/>
          <w:szCs w:val="19"/>
        </w:rPr>
        <w:t>)</w:t>
      </w:r>
      <w:r w:rsidRPr="0026605C">
        <w:rPr>
          <w:rFonts w:ascii="Consolas" w:hAnsi="Consolas" w:cs="Consolas"/>
          <w:color w:val="2B91AF"/>
          <w:sz w:val="16"/>
          <w:szCs w:val="19"/>
        </w:rPr>
        <w:t>DataManager</w:t>
      </w:r>
      <w:r w:rsidRPr="0026605C">
        <w:rPr>
          <w:rFonts w:ascii="Consolas" w:hAnsi="Consolas" w:cs="Consolas"/>
          <w:sz w:val="16"/>
          <w:szCs w:val="19"/>
        </w:rPr>
        <w:t>.ChooseCorrectTable</w:t>
      </w:r>
      <w:proofErr w:type="gramEnd"/>
      <w:r w:rsidRPr="0026605C">
        <w:rPr>
          <w:rFonts w:ascii="Consolas" w:hAnsi="Consolas" w:cs="Consolas"/>
          <w:sz w:val="16"/>
          <w:szCs w:val="19"/>
        </w:rPr>
        <w:t>(module);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 xml:space="preserve"> = </w:t>
      </w:r>
      <w:r w:rsidRPr="0026605C">
        <w:rPr>
          <w:rFonts w:ascii="Consolas" w:hAnsi="Consolas" w:cs="Consolas"/>
          <w:color w:val="0000FF"/>
          <w:sz w:val="16"/>
          <w:szCs w:val="19"/>
        </w:rPr>
        <w:t>new</w:t>
      </w:r>
      <w:r w:rsidRPr="0026605C">
        <w:rPr>
          <w:rFonts w:ascii="Consolas" w:hAnsi="Consolas" w:cs="Consolas"/>
          <w:sz w:val="16"/>
          <w:szCs w:val="19"/>
        </w:rPr>
        <w:t xml:space="preserve"> </w:t>
      </w:r>
      <w:proofErr w:type="spellStart"/>
      <w:proofErr w:type="gramStart"/>
      <w:r w:rsidRPr="0026605C">
        <w:rPr>
          <w:rFonts w:ascii="Consolas" w:hAnsi="Consolas" w:cs="Consolas"/>
          <w:color w:val="2B91AF"/>
          <w:sz w:val="16"/>
          <w:szCs w:val="19"/>
        </w:rPr>
        <w:t>ExampleCase</w:t>
      </w:r>
      <w:proofErr w:type="spellEnd"/>
      <w:r w:rsidRPr="0026605C">
        <w:rPr>
          <w:rFonts w:ascii="Consolas" w:hAnsi="Consolas" w:cs="Consolas"/>
          <w:sz w:val="16"/>
          <w:szCs w:val="19"/>
        </w:rPr>
        <w:t>(</w:t>
      </w:r>
      <w:proofErr w:type="spellStart"/>
      <w:proofErr w:type="gramEnd"/>
      <w:r w:rsidRPr="0026605C">
        <w:rPr>
          <w:rFonts w:ascii="Consolas" w:hAnsi="Consolas" w:cs="Consolas"/>
          <w:sz w:val="16"/>
          <w:szCs w:val="19"/>
        </w:rPr>
        <w:t>shortDescription</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diagnosis1ID, diagnosis2ID,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 xml:space="preserve">(dtSensitivities.Over40Column,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This person is over 40 years old.</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dtSensitivities.MaleColumn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false</w:t>
      </w:r>
      <w:r w:rsidRPr="0026605C">
        <w:rPr>
          <w:rFonts w:ascii="Consolas" w:hAnsi="Consolas" w:cs="Consolas"/>
          <w:sz w:val="16"/>
          <w:szCs w:val="19"/>
        </w:rPr>
        <w:t>));</w:t>
      </w:r>
      <w:r w:rsidRPr="0026605C">
        <w:rPr>
          <w:rFonts w:ascii="Consolas" w:hAnsi="Consolas" w:cs="Consolas"/>
          <w:color w:val="008000"/>
          <w:sz w:val="16"/>
          <w:szCs w:val="19"/>
        </w:rPr>
        <w:t>//Feature: This person is NOT male (</w:t>
      </w:r>
      <w:proofErr w:type="spellStart"/>
      <w:r w:rsidRPr="0026605C">
        <w:rPr>
          <w:rFonts w:ascii="Consolas" w:hAnsi="Consolas" w:cs="Consolas"/>
          <w:color w:val="008000"/>
          <w:sz w:val="16"/>
          <w:szCs w:val="19"/>
        </w:rPr>
        <w:t>ie</w:t>
      </w:r>
      <w:proofErr w:type="spellEnd"/>
      <w:r w:rsidRPr="0026605C">
        <w:rPr>
          <w:rFonts w:ascii="Consolas" w:hAnsi="Consolas" w:cs="Consolas"/>
          <w:color w:val="008000"/>
          <w:sz w:val="16"/>
          <w:szCs w:val="19"/>
        </w:rPr>
        <w:t>, female)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dtSensitivities.LocationBackColumn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Back pain.</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lastRenderedPageBreak/>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dtSensitivities.VitalSignsFeverColumn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false</w:t>
      </w:r>
      <w:r w:rsidRPr="0026605C">
        <w:rPr>
          <w:rFonts w:ascii="Consolas" w:hAnsi="Consolas" w:cs="Consolas"/>
          <w:sz w:val="16"/>
          <w:szCs w:val="19"/>
        </w:rPr>
        <w:t>));</w:t>
      </w:r>
      <w:r w:rsidRPr="0026605C">
        <w:rPr>
          <w:rFonts w:ascii="Consolas" w:hAnsi="Consolas" w:cs="Consolas"/>
          <w:color w:val="008000"/>
          <w:sz w:val="16"/>
          <w:szCs w:val="19"/>
        </w:rPr>
        <w:t>//Feature: NO Fever.</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return</w:t>
      </w:r>
      <w:proofErr w:type="gram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tab/>
      </w:r>
      <w:r w:rsidRPr="0026605C">
        <w:rPr>
          <w:rFonts w:ascii="Consolas" w:hAnsi="Consolas" w:cs="Consolas"/>
          <w:color w:val="0000FF"/>
          <w:sz w:val="16"/>
          <w:szCs w:val="19"/>
        </w:rPr>
        <w:tab/>
        <w:t>#</w:t>
      </w:r>
      <w:proofErr w:type="spellStart"/>
      <w:r w:rsidRPr="0026605C">
        <w:rPr>
          <w:rFonts w:ascii="Consolas" w:hAnsi="Consolas" w:cs="Consolas"/>
          <w:color w:val="0000FF"/>
          <w:sz w:val="16"/>
          <w:szCs w:val="19"/>
        </w:rPr>
        <w:t>endregion</w:t>
      </w:r>
      <w:proofErr w:type="spell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tab/>
      </w:r>
      <w:r w:rsidRPr="0026605C">
        <w:rPr>
          <w:rFonts w:ascii="Consolas" w:hAnsi="Consolas" w:cs="Consolas"/>
          <w:color w:val="0000FF"/>
          <w:sz w:val="16"/>
          <w:szCs w:val="19"/>
        </w:rPr>
        <w:tab/>
        <w:t>#region</w:t>
      </w:r>
      <w:r w:rsidRPr="0026605C">
        <w:rPr>
          <w:rFonts w:ascii="Consolas" w:hAnsi="Consolas" w:cs="Consolas"/>
          <w:sz w:val="16"/>
          <w:szCs w:val="19"/>
        </w:rPr>
        <w:t xml:space="preserve"> Pediatric Dyspnea Examples</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static</w:t>
      </w:r>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PediatricDyspneaExample1( ) {</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StudyModule</w:t>
      </w:r>
      <w:proofErr w:type="spellEnd"/>
      <w:r w:rsidRPr="0026605C">
        <w:rPr>
          <w:rFonts w:ascii="Consolas" w:hAnsi="Consolas" w:cs="Consolas"/>
          <w:sz w:val="16"/>
          <w:szCs w:val="19"/>
        </w:rPr>
        <w:t xml:space="preserve"> module = </w:t>
      </w:r>
      <w:proofErr w:type="spellStart"/>
      <w:r w:rsidRPr="0026605C">
        <w:rPr>
          <w:rFonts w:ascii="Consolas" w:hAnsi="Consolas" w:cs="Consolas"/>
          <w:color w:val="2B91AF"/>
          <w:sz w:val="16"/>
          <w:szCs w:val="19"/>
        </w:rPr>
        <w:t>StudyModule</w:t>
      </w:r>
      <w:r w:rsidRPr="0026605C">
        <w:rPr>
          <w:rFonts w:ascii="Consolas" w:hAnsi="Consolas" w:cs="Consolas"/>
          <w:sz w:val="16"/>
          <w:szCs w:val="19"/>
        </w:rPr>
        <w:t>.PediatricDyspnea</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shortDescription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"Bad news bear"</w:t>
      </w:r>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string</w:t>
      </w:r>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 </w:t>
      </w:r>
      <w:r w:rsidRPr="0026605C">
        <w:rPr>
          <w:rFonts w:ascii="Consolas" w:hAnsi="Consolas" w:cs="Consolas"/>
          <w:color w:val="A31515"/>
          <w:sz w:val="16"/>
          <w:szCs w:val="19"/>
        </w:rPr>
        <w:t xml:space="preserve">"The 7 year old male patient reported back pain, but no fever.  The two diagnoses being considered are </w:t>
      </w:r>
      <w:proofErr w:type="spellStart"/>
      <w:r w:rsidRPr="0026605C">
        <w:rPr>
          <w:rFonts w:ascii="Consolas" w:hAnsi="Consolas" w:cs="Consolas"/>
          <w:color w:val="A31515"/>
          <w:sz w:val="16"/>
          <w:szCs w:val="19"/>
        </w:rPr>
        <w:t>Bpn</w:t>
      </w:r>
      <w:proofErr w:type="spellEnd"/>
      <w:r w:rsidRPr="0026605C">
        <w:rPr>
          <w:rFonts w:ascii="Consolas" w:hAnsi="Consolas" w:cs="Consolas"/>
          <w:color w:val="A31515"/>
          <w:sz w:val="16"/>
          <w:szCs w:val="19"/>
        </w:rPr>
        <w:t xml:space="preserve"> (on the left side of the beam) and </w:t>
      </w:r>
      <w:proofErr w:type="spellStart"/>
      <w:r w:rsidRPr="0026605C">
        <w:rPr>
          <w:rFonts w:ascii="Consolas" w:hAnsi="Consolas" w:cs="Consolas"/>
          <w:color w:val="A31515"/>
          <w:sz w:val="16"/>
          <w:szCs w:val="19"/>
        </w:rPr>
        <w:t>Epig</w:t>
      </w:r>
      <w:proofErr w:type="spellEnd"/>
      <w:r w:rsidRPr="0026605C">
        <w:rPr>
          <w:rFonts w:ascii="Consolas" w:hAnsi="Consolas" w:cs="Consolas"/>
          <w:color w:val="A31515"/>
          <w:sz w:val="16"/>
          <w:szCs w:val="19"/>
        </w:rPr>
        <w:t xml:space="preserve"> (on the right).</w:t>
      </w:r>
      <w:proofErr w:type="gramStart"/>
      <w:r w:rsidRPr="0026605C">
        <w:rPr>
          <w:rFonts w:ascii="Consolas" w:hAnsi="Consolas" w:cs="Consolas"/>
          <w:color w:val="A31515"/>
          <w:sz w:val="16"/>
          <w:szCs w:val="19"/>
        </w:rPr>
        <w:t>"</w:t>
      </w:r>
      <w:r w:rsidRPr="0026605C">
        <w:rPr>
          <w:rFonts w:ascii="Consolas" w:hAnsi="Consolas" w:cs="Consolas"/>
          <w:sz w:val="16"/>
          <w:szCs w:val="19"/>
        </w:rPr>
        <w:t>;</w:t>
      </w:r>
      <w:proofErr w:type="gram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diagnosis1ID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PediatricDyspnea</w:t>
      </w:r>
      <w:r w:rsidRPr="0026605C">
        <w:rPr>
          <w:rFonts w:ascii="Consolas" w:hAnsi="Consolas" w:cs="Consolas"/>
          <w:sz w:val="16"/>
          <w:szCs w:val="19"/>
        </w:rPr>
        <w:t>.Bpn</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color w:val="0000FF"/>
          <w:sz w:val="16"/>
          <w:szCs w:val="19"/>
        </w:rPr>
        <w:t>const</w:t>
      </w:r>
      <w:proofErr w:type="spellEnd"/>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diagnosis2ID = (</w:t>
      </w:r>
      <w:r w:rsidRPr="0026605C">
        <w:rPr>
          <w:rFonts w:ascii="Consolas" w:hAnsi="Consolas" w:cs="Consolas"/>
          <w:color w:val="0000FF"/>
          <w:sz w:val="16"/>
          <w:szCs w:val="19"/>
        </w:rPr>
        <w:t>byte</w:t>
      </w:r>
      <w:r w:rsidRPr="0026605C">
        <w:rPr>
          <w:rFonts w:ascii="Consolas" w:hAnsi="Consolas" w:cs="Consolas"/>
          <w:sz w:val="16"/>
          <w:szCs w:val="19"/>
        </w:rPr>
        <w:t>)</w:t>
      </w:r>
      <w:proofErr w:type="spellStart"/>
      <w:r w:rsidRPr="0026605C">
        <w:rPr>
          <w:rFonts w:ascii="Consolas" w:hAnsi="Consolas" w:cs="Consolas"/>
          <w:color w:val="2B91AF"/>
          <w:sz w:val="16"/>
          <w:szCs w:val="19"/>
        </w:rPr>
        <w:t>PediatricDyspnea</w:t>
      </w:r>
      <w:r w:rsidRPr="0026605C">
        <w:rPr>
          <w:rFonts w:ascii="Consolas" w:hAnsi="Consolas" w:cs="Consolas"/>
          <w:sz w:val="16"/>
          <w:szCs w:val="19"/>
        </w:rPr>
        <w:t>.Epig</w:t>
      </w:r>
      <w:proofErr w:type="spellEnd"/>
      <w:r w:rsidRPr="0026605C">
        <w:rPr>
          <w:rFonts w:ascii="Consolas" w:hAnsi="Consolas" w:cs="Consolas"/>
          <w:sz w:val="16"/>
          <w:szCs w:val="19"/>
        </w:rPr>
        <w:t>;</w:t>
      </w:r>
    </w:p>
    <w:p w:rsidR="00C1630B" w:rsidRPr="0026605C" w:rsidRDefault="00C1630B" w:rsidP="0026605C">
      <w:pPr>
        <w:autoSpaceDE w:val="0"/>
        <w:autoSpaceDN w:val="0"/>
        <w:adjustRightInd w:val="0"/>
        <w:spacing w:after="0" w:line="240" w:lineRule="auto"/>
        <w:rPr>
          <w:rFonts w:ascii="Consolas" w:hAnsi="Consolas" w:cs="Consolas"/>
          <w:sz w:val="16"/>
          <w:szCs w:val="19"/>
        </w:rPr>
      </w:pP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tblPediatricDyspneaDataTable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xml:space="preserve"> = (</w:t>
      </w:r>
      <w:r w:rsidRPr="0026605C">
        <w:rPr>
          <w:rFonts w:ascii="Consolas" w:hAnsi="Consolas" w:cs="Consolas"/>
          <w:color w:val="2B91AF"/>
          <w:sz w:val="16"/>
          <w:szCs w:val="19"/>
        </w:rPr>
        <w:t>BeamDataSet</w:t>
      </w:r>
      <w:r w:rsidRPr="0026605C">
        <w:rPr>
          <w:rFonts w:ascii="Consolas" w:hAnsi="Consolas" w:cs="Consolas"/>
          <w:sz w:val="16"/>
          <w:szCs w:val="19"/>
        </w:rPr>
        <w:t>.</w:t>
      </w:r>
      <w:r w:rsidRPr="0026605C">
        <w:rPr>
          <w:rFonts w:ascii="Consolas" w:hAnsi="Consolas" w:cs="Consolas"/>
          <w:color w:val="2B91AF"/>
          <w:sz w:val="16"/>
          <w:szCs w:val="19"/>
        </w:rPr>
        <w:t>tblPediatricDyspneaDataTable</w:t>
      </w:r>
      <w:proofErr w:type="gramStart"/>
      <w:r w:rsidRPr="0026605C">
        <w:rPr>
          <w:rFonts w:ascii="Consolas" w:hAnsi="Consolas" w:cs="Consolas"/>
          <w:sz w:val="16"/>
          <w:szCs w:val="19"/>
        </w:rPr>
        <w:t>)</w:t>
      </w:r>
      <w:r w:rsidRPr="0026605C">
        <w:rPr>
          <w:rFonts w:ascii="Consolas" w:hAnsi="Consolas" w:cs="Consolas"/>
          <w:color w:val="2B91AF"/>
          <w:sz w:val="16"/>
          <w:szCs w:val="19"/>
        </w:rPr>
        <w:t>DataManager</w:t>
      </w:r>
      <w:r w:rsidRPr="0026605C">
        <w:rPr>
          <w:rFonts w:ascii="Consolas" w:hAnsi="Consolas" w:cs="Consolas"/>
          <w:sz w:val="16"/>
          <w:szCs w:val="19"/>
        </w:rPr>
        <w:t>.ChooseCorrectTable</w:t>
      </w:r>
      <w:proofErr w:type="gramEnd"/>
      <w:r w:rsidRPr="0026605C">
        <w:rPr>
          <w:rFonts w:ascii="Consolas" w:hAnsi="Consolas" w:cs="Consolas"/>
          <w:sz w:val="16"/>
          <w:szCs w:val="19"/>
        </w:rPr>
        <w:t>(module);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r w:rsidRPr="0026605C">
        <w:rPr>
          <w:rFonts w:ascii="Consolas" w:hAnsi="Consolas" w:cs="Consolas"/>
          <w:color w:val="2B91AF"/>
          <w:sz w:val="16"/>
          <w:szCs w:val="19"/>
        </w:rPr>
        <w:t>ExampleCase</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 xml:space="preserve"> = </w:t>
      </w:r>
      <w:r w:rsidRPr="0026605C">
        <w:rPr>
          <w:rFonts w:ascii="Consolas" w:hAnsi="Consolas" w:cs="Consolas"/>
          <w:color w:val="0000FF"/>
          <w:sz w:val="16"/>
          <w:szCs w:val="19"/>
        </w:rPr>
        <w:t>new</w:t>
      </w:r>
      <w:r w:rsidRPr="0026605C">
        <w:rPr>
          <w:rFonts w:ascii="Consolas" w:hAnsi="Consolas" w:cs="Consolas"/>
          <w:sz w:val="16"/>
          <w:szCs w:val="19"/>
        </w:rPr>
        <w:t xml:space="preserve"> </w:t>
      </w:r>
      <w:proofErr w:type="spellStart"/>
      <w:proofErr w:type="gramStart"/>
      <w:r w:rsidRPr="0026605C">
        <w:rPr>
          <w:rFonts w:ascii="Consolas" w:hAnsi="Consolas" w:cs="Consolas"/>
          <w:color w:val="2B91AF"/>
          <w:sz w:val="16"/>
          <w:szCs w:val="19"/>
        </w:rPr>
        <w:t>ExampleCase</w:t>
      </w:r>
      <w:proofErr w:type="spellEnd"/>
      <w:r w:rsidRPr="0026605C">
        <w:rPr>
          <w:rFonts w:ascii="Consolas" w:hAnsi="Consolas" w:cs="Consolas"/>
          <w:sz w:val="16"/>
          <w:szCs w:val="19"/>
        </w:rPr>
        <w:t>(</w:t>
      </w:r>
      <w:proofErr w:type="spellStart"/>
      <w:proofErr w:type="gramEnd"/>
      <w:r w:rsidRPr="0026605C">
        <w:rPr>
          <w:rFonts w:ascii="Consolas" w:hAnsi="Consolas" w:cs="Consolas"/>
          <w:sz w:val="16"/>
          <w:szCs w:val="19"/>
        </w:rPr>
        <w:t>shortDescription</w:t>
      </w:r>
      <w:proofErr w:type="spellEnd"/>
      <w:r w:rsidRPr="0026605C">
        <w:rPr>
          <w:rFonts w:ascii="Consolas" w:hAnsi="Consolas" w:cs="Consolas"/>
          <w:sz w:val="16"/>
          <w:szCs w:val="19"/>
        </w:rPr>
        <w:t xml:space="preserve">, </w:t>
      </w:r>
      <w:proofErr w:type="spellStart"/>
      <w:r w:rsidRPr="0026605C">
        <w:rPr>
          <w:rFonts w:ascii="Consolas" w:hAnsi="Consolas" w:cs="Consolas"/>
          <w:sz w:val="16"/>
          <w:szCs w:val="19"/>
        </w:rPr>
        <w:t>longDescription</w:t>
      </w:r>
      <w:proofErr w:type="spellEnd"/>
      <w:r w:rsidRPr="0026605C">
        <w:rPr>
          <w:rFonts w:ascii="Consolas" w:hAnsi="Consolas" w:cs="Consolas"/>
          <w:sz w:val="16"/>
          <w:szCs w:val="19"/>
        </w:rPr>
        <w:t xml:space="preserve">, diagnosis1ID, diagnosis2ID, </w:t>
      </w:r>
      <w:proofErr w:type="spellStart"/>
      <w:r w:rsidRPr="0026605C">
        <w:rPr>
          <w:rFonts w:ascii="Consolas" w:hAnsi="Consolas" w:cs="Consolas"/>
          <w:sz w:val="16"/>
          <w:szCs w:val="19"/>
        </w:rPr>
        <w:t>dtSensitivities</w:t>
      </w:r>
      <w:proofErr w:type="spellEnd"/>
      <w:r w:rsidRPr="0026605C">
        <w:rPr>
          <w:rFonts w:ascii="Consolas" w:hAnsi="Consolas" w:cs="Consolas"/>
          <w:sz w:val="16"/>
          <w:szCs w:val="19"/>
        </w:rPr>
        <w:t>, module);</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 xml:space="preserve">(dtSensitivities.PhysicalTempAbove102Column,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high temp</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 xml:space="preserve">(dtSensitivities.HistoryUnder12MonthsOldColumn,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under 12</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dtSensitivities.LabNeckXrayThumbSignColumn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true</w:t>
      </w:r>
      <w:r w:rsidRPr="0026605C">
        <w:rPr>
          <w:rFonts w:ascii="Consolas" w:hAnsi="Consolas" w:cs="Consolas"/>
          <w:sz w:val="16"/>
          <w:szCs w:val="19"/>
        </w:rPr>
        <w:t>));</w:t>
      </w:r>
      <w:r w:rsidRPr="0026605C">
        <w:rPr>
          <w:rFonts w:ascii="Consolas" w:hAnsi="Consolas" w:cs="Consolas"/>
          <w:color w:val="008000"/>
          <w:sz w:val="16"/>
          <w:szCs w:val="19"/>
        </w:rPr>
        <w:t>//Feature: whatever this is.</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spellStart"/>
      <w:proofErr w:type="gramStart"/>
      <w:r w:rsidRPr="0026605C">
        <w:rPr>
          <w:rFonts w:ascii="Consolas" w:hAnsi="Consolas" w:cs="Consolas"/>
          <w:sz w:val="16"/>
          <w:szCs w:val="19"/>
        </w:rPr>
        <w:t>exampleCase.Add</w:t>
      </w:r>
      <w:proofErr w:type="spellEnd"/>
      <w:r w:rsidRPr="0026605C">
        <w:rPr>
          <w:rFonts w:ascii="Consolas" w:hAnsi="Consolas" w:cs="Consolas"/>
          <w:sz w:val="16"/>
          <w:szCs w:val="19"/>
        </w:rPr>
        <w:t>(</w:t>
      </w:r>
      <w:proofErr w:type="gramEnd"/>
      <w:r w:rsidRPr="0026605C">
        <w:rPr>
          <w:rFonts w:ascii="Consolas" w:hAnsi="Consolas" w:cs="Consolas"/>
          <w:color w:val="0000FF"/>
          <w:sz w:val="16"/>
          <w:szCs w:val="19"/>
        </w:rPr>
        <w:t>new</w:t>
      </w:r>
      <w:r w:rsidRPr="0026605C">
        <w:rPr>
          <w:rFonts w:ascii="Consolas" w:hAnsi="Consolas" w:cs="Consolas"/>
          <w:sz w:val="16"/>
          <w:szCs w:val="19"/>
        </w:rPr>
        <w:t xml:space="preserve"> </w:t>
      </w:r>
      <w:r w:rsidRPr="0026605C">
        <w:rPr>
          <w:rFonts w:ascii="Consolas" w:hAnsi="Consolas" w:cs="Consolas"/>
          <w:color w:val="2B91AF"/>
          <w:sz w:val="16"/>
          <w:szCs w:val="19"/>
        </w:rPr>
        <w:t>Result</w:t>
      </w:r>
      <w:r w:rsidRPr="0026605C">
        <w:rPr>
          <w:rFonts w:ascii="Consolas" w:hAnsi="Consolas" w:cs="Consolas"/>
          <w:sz w:val="16"/>
          <w:szCs w:val="19"/>
        </w:rPr>
        <w:t>(</w:t>
      </w:r>
      <w:proofErr w:type="spellStart"/>
      <w:r w:rsidRPr="0026605C">
        <w:rPr>
          <w:rFonts w:ascii="Consolas" w:hAnsi="Consolas" w:cs="Consolas"/>
          <w:sz w:val="16"/>
          <w:szCs w:val="19"/>
        </w:rPr>
        <w:t>dtSensitivities.HistoryCoughWorseAtNightColumn</w:t>
      </w:r>
      <w:proofErr w:type="spellEnd"/>
      <w:r w:rsidRPr="0026605C">
        <w:rPr>
          <w:rFonts w:ascii="Consolas" w:hAnsi="Consolas" w:cs="Consolas"/>
          <w:sz w:val="16"/>
          <w:szCs w:val="19"/>
        </w:rPr>
        <w:t xml:space="preserve">, </w:t>
      </w:r>
      <w:r w:rsidRPr="0026605C">
        <w:rPr>
          <w:rFonts w:ascii="Consolas" w:hAnsi="Consolas" w:cs="Consolas"/>
          <w:color w:val="0000FF"/>
          <w:sz w:val="16"/>
          <w:szCs w:val="19"/>
        </w:rPr>
        <w:t>false</w:t>
      </w:r>
      <w:r w:rsidRPr="0026605C">
        <w:rPr>
          <w:rFonts w:ascii="Consolas" w:hAnsi="Consolas" w:cs="Consolas"/>
          <w:sz w:val="16"/>
          <w:szCs w:val="19"/>
        </w:rPr>
        <w:t>));</w:t>
      </w:r>
      <w:r w:rsidRPr="0026605C">
        <w:rPr>
          <w:rFonts w:ascii="Consolas" w:hAnsi="Consolas" w:cs="Consolas"/>
          <w:color w:val="008000"/>
          <w:sz w:val="16"/>
          <w:szCs w:val="19"/>
        </w:rPr>
        <w:t>//Feature: coughing is NOT worse at night.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r>
      <w:r w:rsidRPr="0026605C">
        <w:rPr>
          <w:rFonts w:ascii="Consolas" w:hAnsi="Consolas" w:cs="Consolas"/>
          <w:sz w:val="16"/>
          <w:szCs w:val="19"/>
        </w:rPr>
        <w:tab/>
      </w:r>
      <w:proofErr w:type="gramStart"/>
      <w:r w:rsidRPr="0026605C">
        <w:rPr>
          <w:rFonts w:ascii="Consolas" w:hAnsi="Consolas" w:cs="Consolas"/>
          <w:color w:val="0000FF"/>
          <w:sz w:val="16"/>
          <w:szCs w:val="19"/>
        </w:rPr>
        <w:t>return</w:t>
      </w:r>
      <w:proofErr w:type="gramEnd"/>
      <w:r w:rsidRPr="0026605C">
        <w:rPr>
          <w:rFonts w:ascii="Consolas" w:hAnsi="Consolas" w:cs="Consolas"/>
          <w:sz w:val="16"/>
          <w:szCs w:val="19"/>
        </w:rPr>
        <w:t xml:space="preserve"> </w:t>
      </w:r>
      <w:proofErr w:type="spellStart"/>
      <w:r w:rsidRPr="0026605C">
        <w:rPr>
          <w:rFonts w:ascii="Consolas" w:hAnsi="Consolas" w:cs="Consolas"/>
          <w:sz w:val="16"/>
          <w:szCs w:val="19"/>
        </w:rPr>
        <w:t>exampleCase</w:t>
      </w:r>
      <w:proofErr w:type="spellEnd"/>
      <w:r w:rsidRPr="0026605C">
        <w:rPr>
          <w:rFonts w:ascii="Consolas" w:hAnsi="Consolas" w:cs="Consolas"/>
          <w:sz w:val="16"/>
          <w:szCs w:val="19"/>
        </w:rPr>
        <w:t>;</w:t>
      </w:r>
    </w:p>
    <w:p w:rsid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r w:rsidRPr="0026605C">
        <w:rPr>
          <w:rFonts w:ascii="Consolas" w:hAnsi="Consolas" w:cs="Consolas"/>
          <w:sz w:val="16"/>
          <w:szCs w:val="19"/>
        </w:rPr>
        <w:tab/>
        <w:t>}</w:t>
      </w:r>
      <w:bookmarkStart w:id="0" w:name="_GoBack"/>
      <w:bookmarkEnd w:id="0"/>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b/>
          <w:sz w:val="20"/>
          <w:szCs w:val="19"/>
        </w:rPr>
        <w:tab/>
      </w:r>
      <w:r w:rsidRPr="0026605C">
        <w:rPr>
          <w:rFonts w:ascii="Consolas" w:hAnsi="Consolas" w:cs="Consolas"/>
          <w:b/>
          <w:sz w:val="20"/>
          <w:szCs w:val="19"/>
        </w:rPr>
        <w:tab/>
      </w:r>
      <w:proofErr w:type="gramStart"/>
      <w:r w:rsidRPr="0026605C">
        <w:rPr>
          <w:rFonts w:ascii="Consolas" w:hAnsi="Consolas" w:cs="Consolas"/>
          <w:b/>
          <w:color w:val="0000FF"/>
          <w:sz w:val="20"/>
          <w:szCs w:val="19"/>
        </w:rPr>
        <w:t>public</w:t>
      </w:r>
      <w:proofErr w:type="gramEnd"/>
      <w:r w:rsidRPr="0026605C">
        <w:rPr>
          <w:rFonts w:ascii="Consolas" w:hAnsi="Consolas" w:cs="Consolas"/>
          <w:b/>
          <w:sz w:val="20"/>
          <w:szCs w:val="19"/>
        </w:rPr>
        <w:t xml:space="preserve"> </w:t>
      </w:r>
      <w:r w:rsidRPr="0026605C">
        <w:rPr>
          <w:rFonts w:ascii="Consolas" w:hAnsi="Consolas" w:cs="Consolas"/>
          <w:b/>
          <w:color w:val="0000FF"/>
          <w:sz w:val="20"/>
          <w:szCs w:val="19"/>
        </w:rPr>
        <w:t>static</w:t>
      </w:r>
      <w:r w:rsidRPr="0026605C">
        <w:rPr>
          <w:rFonts w:ascii="Consolas" w:hAnsi="Consolas" w:cs="Consolas"/>
          <w:b/>
          <w:sz w:val="20"/>
          <w:szCs w:val="19"/>
        </w:rPr>
        <w:t xml:space="preserve"> </w:t>
      </w:r>
      <w:proofErr w:type="spellStart"/>
      <w:r w:rsidRPr="0026605C">
        <w:rPr>
          <w:rFonts w:ascii="Consolas" w:hAnsi="Consolas" w:cs="Consolas"/>
          <w:b/>
          <w:color w:val="2B91AF"/>
          <w:sz w:val="20"/>
          <w:szCs w:val="19"/>
        </w:rPr>
        <w:t>ExampleCase</w:t>
      </w:r>
      <w:proofErr w:type="spellEnd"/>
      <w:r w:rsidRPr="0026605C">
        <w:rPr>
          <w:rFonts w:ascii="Consolas" w:hAnsi="Consolas" w:cs="Consolas"/>
          <w:b/>
          <w:sz w:val="20"/>
          <w:szCs w:val="19"/>
        </w:rPr>
        <w:t xml:space="preserve"> </w:t>
      </w:r>
      <w:proofErr w:type="spellStart"/>
      <w:r w:rsidRPr="0026605C">
        <w:rPr>
          <w:rFonts w:ascii="Consolas" w:hAnsi="Consolas" w:cs="Consolas"/>
          <w:b/>
          <w:sz w:val="20"/>
          <w:szCs w:val="19"/>
        </w:rPr>
        <w:t>ReplaceThisWithANewDyspneaExampl</w:t>
      </w:r>
      <w:r w:rsidR="0026605C" w:rsidRPr="0026605C">
        <w:rPr>
          <w:rFonts w:ascii="Consolas" w:hAnsi="Consolas" w:cs="Consolas"/>
          <w:b/>
          <w:sz w:val="20"/>
          <w:szCs w:val="19"/>
        </w:rPr>
        <w:t>e</w:t>
      </w:r>
      <w:proofErr w:type="spellEnd"/>
      <w:r w:rsidRPr="0026605C">
        <w:rPr>
          <w:rFonts w:ascii="Consolas" w:hAnsi="Consolas" w:cs="Consolas"/>
          <w:b/>
          <w:sz w:val="20"/>
          <w:szCs w:val="19"/>
        </w:rPr>
        <w:t>( ) {</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color w:val="0000FF"/>
          <w:sz w:val="20"/>
          <w:szCs w:val="19"/>
        </w:rPr>
        <w:t>const</w:t>
      </w:r>
      <w:proofErr w:type="spellEnd"/>
      <w:proofErr w:type="gramEnd"/>
      <w:r w:rsidRPr="0026605C">
        <w:rPr>
          <w:rFonts w:ascii="Consolas" w:hAnsi="Consolas" w:cs="Consolas"/>
          <w:b/>
          <w:sz w:val="20"/>
          <w:szCs w:val="19"/>
        </w:rPr>
        <w:t xml:space="preserve"> </w:t>
      </w:r>
      <w:proofErr w:type="spellStart"/>
      <w:r w:rsidRPr="0026605C">
        <w:rPr>
          <w:rFonts w:ascii="Consolas" w:hAnsi="Consolas" w:cs="Consolas"/>
          <w:b/>
          <w:color w:val="2B91AF"/>
          <w:sz w:val="20"/>
          <w:szCs w:val="19"/>
        </w:rPr>
        <w:t>StudyModule</w:t>
      </w:r>
      <w:proofErr w:type="spellEnd"/>
      <w:r w:rsidRPr="0026605C">
        <w:rPr>
          <w:rFonts w:ascii="Consolas" w:hAnsi="Consolas" w:cs="Consolas"/>
          <w:b/>
          <w:sz w:val="20"/>
          <w:szCs w:val="19"/>
        </w:rPr>
        <w:t xml:space="preserve"> module = </w:t>
      </w:r>
      <w:proofErr w:type="spellStart"/>
      <w:r w:rsidRPr="0026605C">
        <w:rPr>
          <w:rFonts w:ascii="Consolas" w:hAnsi="Consolas" w:cs="Consolas"/>
          <w:b/>
          <w:color w:val="2B91AF"/>
          <w:sz w:val="20"/>
          <w:szCs w:val="19"/>
        </w:rPr>
        <w:t>StudyModule</w:t>
      </w:r>
      <w:r w:rsidRPr="0026605C">
        <w:rPr>
          <w:rFonts w:ascii="Consolas" w:hAnsi="Consolas" w:cs="Consolas"/>
          <w:b/>
          <w:sz w:val="20"/>
          <w:szCs w:val="19"/>
        </w:rPr>
        <w:t>.PediatricDyspnea</w:t>
      </w:r>
      <w:proofErr w:type="spellEnd"/>
      <w:r w:rsidRPr="0026605C">
        <w:rPr>
          <w:rFonts w:ascii="Consolas" w:hAnsi="Consolas" w:cs="Consolas"/>
          <w:b/>
          <w:sz w:val="20"/>
          <w:szCs w:val="19"/>
        </w:rPr>
        <w:t>;</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color w:val="0000FF"/>
          <w:sz w:val="20"/>
          <w:szCs w:val="19"/>
        </w:rPr>
        <w:t>const</w:t>
      </w:r>
      <w:proofErr w:type="spellEnd"/>
      <w:proofErr w:type="gramEnd"/>
      <w:r w:rsidRPr="0026605C">
        <w:rPr>
          <w:rFonts w:ascii="Consolas" w:hAnsi="Consolas" w:cs="Consolas"/>
          <w:b/>
          <w:sz w:val="20"/>
          <w:szCs w:val="19"/>
        </w:rPr>
        <w:t xml:space="preserve"> </w:t>
      </w:r>
      <w:r w:rsidRPr="0026605C">
        <w:rPr>
          <w:rFonts w:ascii="Consolas" w:hAnsi="Consolas" w:cs="Consolas"/>
          <w:b/>
          <w:color w:val="0000FF"/>
          <w:sz w:val="20"/>
          <w:szCs w:val="19"/>
        </w:rPr>
        <w:t>string</w:t>
      </w:r>
      <w:r w:rsidRPr="0026605C">
        <w:rPr>
          <w:rFonts w:ascii="Consolas" w:hAnsi="Consolas" w:cs="Consolas"/>
          <w:b/>
          <w:sz w:val="20"/>
          <w:szCs w:val="19"/>
        </w:rPr>
        <w:t xml:space="preserve"> </w:t>
      </w:r>
      <w:proofErr w:type="spellStart"/>
      <w:r w:rsidRPr="0026605C">
        <w:rPr>
          <w:rFonts w:ascii="Consolas" w:hAnsi="Consolas" w:cs="Consolas"/>
          <w:b/>
          <w:sz w:val="20"/>
          <w:szCs w:val="19"/>
        </w:rPr>
        <w:t>shortDescription</w:t>
      </w:r>
      <w:proofErr w:type="spellEnd"/>
      <w:r w:rsidRPr="0026605C">
        <w:rPr>
          <w:rFonts w:ascii="Consolas" w:hAnsi="Consolas" w:cs="Consolas"/>
          <w:b/>
          <w:sz w:val="20"/>
          <w:szCs w:val="19"/>
        </w:rPr>
        <w:t xml:space="preserve"> = </w:t>
      </w:r>
      <w:r w:rsidRPr="0026605C">
        <w:rPr>
          <w:rFonts w:ascii="Consolas" w:hAnsi="Consolas" w:cs="Consolas"/>
          <w:b/>
          <w:color w:val="A31515"/>
          <w:sz w:val="20"/>
          <w:szCs w:val="19"/>
        </w:rPr>
        <w:t>"</w:t>
      </w:r>
      <w:r w:rsidRPr="0026605C">
        <w:rPr>
          <w:rFonts w:ascii="Consolas" w:hAnsi="Consolas" w:cs="Consolas"/>
          <w:b/>
          <w:color w:val="A31515"/>
          <w:sz w:val="20"/>
          <w:szCs w:val="19"/>
        </w:rPr>
        <w:t>Add a short description (~5-10 words)</w:t>
      </w:r>
      <w:r w:rsidRPr="0026605C">
        <w:rPr>
          <w:rFonts w:ascii="Consolas" w:hAnsi="Consolas" w:cs="Consolas"/>
          <w:b/>
          <w:color w:val="A31515"/>
          <w:sz w:val="20"/>
          <w:szCs w:val="19"/>
        </w:rPr>
        <w:t>"</w:t>
      </w:r>
      <w:r w:rsidRPr="0026605C">
        <w:rPr>
          <w:rFonts w:ascii="Consolas" w:hAnsi="Consolas" w:cs="Consolas"/>
          <w:b/>
          <w:sz w:val="20"/>
          <w:szCs w:val="19"/>
        </w:rPr>
        <w:t>;</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color w:val="0000FF"/>
          <w:sz w:val="20"/>
          <w:szCs w:val="19"/>
        </w:rPr>
        <w:t>const</w:t>
      </w:r>
      <w:proofErr w:type="spellEnd"/>
      <w:proofErr w:type="gramEnd"/>
      <w:r w:rsidRPr="0026605C">
        <w:rPr>
          <w:rFonts w:ascii="Consolas" w:hAnsi="Consolas" w:cs="Consolas"/>
          <w:b/>
          <w:sz w:val="20"/>
          <w:szCs w:val="19"/>
        </w:rPr>
        <w:t xml:space="preserve"> </w:t>
      </w:r>
      <w:r w:rsidRPr="0026605C">
        <w:rPr>
          <w:rFonts w:ascii="Consolas" w:hAnsi="Consolas" w:cs="Consolas"/>
          <w:b/>
          <w:color w:val="0000FF"/>
          <w:sz w:val="20"/>
          <w:szCs w:val="19"/>
        </w:rPr>
        <w:t>string</w:t>
      </w:r>
      <w:r w:rsidRPr="0026605C">
        <w:rPr>
          <w:rFonts w:ascii="Consolas" w:hAnsi="Consolas" w:cs="Consolas"/>
          <w:b/>
          <w:sz w:val="20"/>
          <w:szCs w:val="19"/>
        </w:rPr>
        <w:t xml:space="preserve"> </w:t>
      </w:r>
      <w:proofErr w:type="spellStart"/>
      <w:r w:rsidRPr="0026605C">
        <w:rPr>
          <w:rFonts w:ascii="Consolas" w:hAnsi="Consolas" w:cs="Consolas"/>
          <w:b/>
          <w:sz w:val="20"/>
          <w:szCs w:val="19"/>
        </w:rPr>
        <w:t>longDescription</w:t>
      </w:r>
      <w:proofErr w:type="spellEnd"/>
      <w:r w:rsidRPr="0026605C">
        <w:rPr>
          <w:rFonts w:ascii="Consolas" w:hAnsi="Consolas" w:cs="Consolas"/>
          <w:b/>
          <w:sz w:val="20"/>
          <w:szCs w:val="19"/>
        </w:rPr>
        <w:t xml:space="preserve"> = </w:t>
      </w:r>
      <w:r w:rsidRPr="0026605C">
        <w:rPr>
          <w:rFonts w:ascii="Consolas" w:hAnsi="Consolas" w:cs="Consolas"/>
          <w:b/>
          <w:color w:val="A31515"/>
          <w:sz w:val="20"/>
          <w:szCs w:val="19"/>
        </w:rPr>
        <w:t>"</w:t>
      </w:r>
      <w:r w:rsidRPr="0026605C">
        <w:rPr>
          <w:rFonts w:ascii="Consolas" w:hAnsi="Consolas" w:cs="Consolas"/>
          <w:b/>
          <w:color w:val="A31515"/>
          <w:sz w:val="20"/>
          <w:szCs w:val="19"/>
        </w:rPr>
        <w:t>Add a long description (a few sentences)"</w:t>
      </w:r>
      <w:r w:rsidRPr="0026605C">
        <w:rPr>
          <w:rFonts w:ascii="Consolas" w:hAnsi="Consolas" w:cs="Consolas"/>
          <w:b/>
          <w:sz w:val="20"/>
          <w:szCs w:val="19"/>
        </w:rPr>
        <w:t>;</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color w:val="0000FF"/>
          <w:sz w:val="20"/>
          <w:szCs w:val="19"/>
        </w:rPr>
        <w:t>const</w:t>
      </w:r>
      <w:proofErr w:type="spellEnd"/>
      <w:proofErr w:type="gramEnd"/>
      <w:r w:rsidRPr="0026605C">
        <w:rPr>
          <w:rFonts w:ascii="Consolas" w:hAnsi="Consolas" w:cs="Consolas"/>
          <w:b/>
          <w:sz w:val="20"/>
          <w:szCs w:val="19"/>
        </w:rPr>
        <w:t xml:space="preserve"> </w:t>
      </w:r>
      <w:r w:rsidRPr="0026605C">
        <w:rPr>
          <w:rFonts w:ascii="Consolas" w:hAnsi="Consolas" w:cs="Consolas"/>
          <w:b/>
          <w:color w:val="0000FF"/>
          <w:sz w:val="20"/>
          <w:szCs w:val="19"/>
        </w:rPr>
        <w:t>byte</w:t>
      </w:r>
      <w:r w:rsidRPr="0026605C">
        <w:rPr>
          <w:rFonts w:ascii="Consolas" w:hAnsi="Consolas" w:cs="Consolas"/>
          <w:b/>
          <w:sz w:val="20"/>
          <w:szCs w:val="19"/>
        </w:rPr>
        <w:t xml:space="preserve"> diagnosis1ID = (</w:t>
      </w:r>
      <w:r w:rsidRPr="0026605C">
        <w:rPr>
          <w:rFonts w:ascii="Consolas" w:hAnsi="Consolas" w:cs="Consolas"/>
          <w:b/>
          <w:color w:val="0000FF"/>
          <w:sz w:val="20"/>
          <w:szCs w:val="19"/>
        </w:rPr>
        <w:t>byte</w:t>
      </w:r>
      <w:r w:rsidRPr="0026605C">
        <w:rPr>
          <w:rFonts w:ascii="Consolas" w:hAnsi="Consolas" w:cs="Consolas"/>
          <w:b/>
          <w:sz w:val="20"/>
          <w:szCs w:val="19"/>
        </w:rPr>
        <w:t>)</w:t>
      </w:r>
      <w:proofErr w:type="spellStart"/>
      <w:r w:rsidRPr="0026605C">
        <w:rPr>
          <w:rFonts w:ascii="Consolas" w:hAnsi="Consolas" w:cs="Consolas"/>
          <w:b/>
          <w:color w:val="2B91AF"/>
          <w:sz w:val="20"/>
          <w:szCs w:val="19"/>
        </w:rPr>
        <w:t>PediatricDyspnea</w:t>
      </w:r>
      <w:r w:rsidRPr="0026605C">
        <w:rPr>
          <w:rFonts w:ascii="Consolas" w:hAnsi="Consolas" w:cs="Consolas"/>
          <w:b/>
          <w:sz w:val="20"/>
          <w:szCs w:val="19"/>
        </w:rPr>
        <w:t>.Bpn</w:t>
      </w:r>
      <w:proofErr w:type="spellEnd"/>
      <w:r w:rsidRPr="0026605C">
        <w:rPr>
          <w:rFonts w:ascii="Consolas" w:hAnsi="Consolas" w:cs="Consolas"/>
          <w:b/>
          <w:sz w:val="20"/>
          <w:szCs w:val="19"/>
        </w:rPr>
        <w:t>;</w:t>
      </w:r>
      <w:r w:rsidRPr="0026605C">
        <w:rPr>
          <w:rFonts w:ascii="Consolas" w:hAnsi="Consolas" w:cs="Consolas"/>
          <w:b/>
          <w:sz w:val="20"/>
          <w:szCs w:val="19"/>
        </w:rPr>
        <w:t xml:space="preserve"> </w:t>
      </w:r>
      <w:r w:rsidRPr="0026605C">
        <w:rPr>
          <w:rFonts w:ascii="Consolas" w:hAnsi="Consolas" w:cs="Consolas"/>
          <w:b/>
          <w:color w:val="A31515"/>
          <w:sz w:val="20"/>
          <w:szCs w:val="19"/>
        </w:rPr>
        <w:t>//Replace with Dx1</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color w:val="0000FF"/>
          <w:sz w:val="20"/>
          <w:szCs w:val="19"/>
        </w:rPr>
        <w:t>const</w:t>
      </w:r>
      <w:proofErr w:type="spellEnd"/>
      <w:proofErr w:type="gramEnd"/>
      <w:r w:rsidRPr="0026605C">
        <w:rPr>
          <w:rFonts w:ascii="Consolas" w:hAnsi="Consolas" w:cs="Consolas"/>
          <w:b/>
          <w:sz w:val="20"/>
          <w:szCs w:val="19"/>
        </w:rPr>
        <w:t xml:space="preserve"> </w:t>
      </w:r>
      <w:r w:rsidRPr="0026605C">
        <w:rPr>
          <w:rFonts w:ascii="Consolas" w:hAnsi="Consolas" w:cs="Consolas"/>
          <w:b/>
          <w:color w:val="0000FF"/>
          <w:sz w:val="20"/>
          <w:szCs w:val="19"/>
        </w:rPr>
        <w:t>byte</w:t>
      </w:r>
      <w:r w:rsidRPr="0026605C">
        <w:rPr>
          <w:rFonts w:ascii="Consolas" w:hAnsi="Consolas" w:cs="Consolas"/>
          <w:b/>
          <w:sz w:val="20"/>
          <w:szCs w:val="19"/>
        </w:rPr>
        <w:t xml:space="preserve"> diagnosis2ID = (</w:t>
      </w:r>
      <w:r w:rsidRPr="0026605C">
        <w:rPr>
          <w:rFonts w:ascii="Consolas" w:hAnsi="Consolas" w:cs="Consolas"/>
          <w:b/>
          <w:color w:val="0000FF"/>
          <w:sz w:val="20"/>
          <w:szCs w:val="19"/>
        </w:rPr>
        <w:t>byte</w:t>
      </w:r>
      <w:r w:rsidRPr="0026605C">
        <w:rPr>
          <w:rFonts w:ascii="Consolas" w:hAnsi="Consolas" w:cs="Consolas"/>
          <w:b/>
          <w:sz w:val="20"/>
          <w:szCs w:val="19"/>
        </w:rPr>
        <w:t>)</w:t>
      </w:r>
      <w:proofErr w:type="spellStart"/>
      <w:r w:rsidRPr="0026605C">
        <w:rPr>
          <w:rFonts w:ascii="Consolas" w:hAnsi="Consolas" w:cs="Consolas"/>
          <w:b/>
          <w:color w:val="2B91AF"/>
          <w:sz w:val="20"/>
          <w:szCs w:val="19"/>
        </w:rPr>
        <w:t>PediatricDyspnea</w:t>
      </w:r>
      <w:r w:rsidRPr="0026605C">
        <w:rPr>
          <w:rFonts w:ascii="Consolas" w:hAnsi="Consolas" w:cs="Consolas"/>
          <w:b/>
          <w:sz w:val="20"/>
          <w:szCs w:val="19"/>
        </w:rPr>
        <w:t>.Epig</w:t>
      </w:r>
      <w:proofErr w:type="spellEnd"/>
      <w:r w:rsidRPr="0026605C">
        <w:rPr>
          <w:rFonts w:ascii="Consolas" w:hAnsi="Consolas" w:cs="Consolas"/>
          <w:b/>
          <w:sz w:val="20"/>
          <w:szCs w:val="19"/>
        </w:rPr>
        <w:t>;</w:t>
      </w:r>
      <w:r w:rsidRPr="0026605C">
        <w:rPr>
          <w:rFonts w:ascii="Consolas" w:hAnsi="Consolas" w:cs="Consolas"/>
          <w:b/>
          <w:sz w:val="20"/>
          <w:szCs w:val="19"/>
        </w:rPr>
        <w:t xml:space="preserve"> </w:t>
      </w:r>
      <w:r w:rsidRPr="0026605C">
        <w:rPr>
          <w:rFonts w:ascii="Consolas" w:hAnsi="Consolas" w:cs="Consolas"/>
          <w:b/>
          <w:color w:val="A31515"/>
          <w:sz w:val="20"/>
          <w:szCs w:val="19"/>
        </w:rPr>
        <w:t>//Replace with Dx</w:t>
      </w:r>
      <w:r w:rsidRPr="0026605C">
        <w:rPr>
          <w:rFonts w:ascii="Consolas" w:hAnsi="Consolas" w:cs="Consolas"/>
          <w:b/>
          <w:color w:val="A31515"/>
          <w:sz w:val="20"/>
          <w:szCs w:val="19"/>
        </w:rPr>
        <w:t>2</w:t>
      </w:r>
    </w:p>
    <w:p w:rsidR="00C1630B" w:rsidRPr="0026605C" w:rsidRDefault="00C1630B" w:rsidP="0026605C">
      <w:pPr>
        <w:autoSpaceDE w:val="0"/>
        <w:autoSpaceDN w:val="0"/>
        <w:adjustRightInd w:val="0"/>
        <w:spacing w:after="0" w:line="240" w:lineRule="auto"/>
        <w:rPr>
          <w:rFonts w:ascii="Consolas" w:hAnsi="Consolas" w:cs="Consolas"/>
          <w:b/>
          <w:sz w:val="20"/>
          <w:szCs w:val="19"/>
        </w:rPr>
      </w:pP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r w:rsidRPr="0026605C">
        <w:rPr>
          <w:rFonts w:ascii="Consolas" w:hAnsi="Consolas" w:cs="Consolas"/>
          <w:b/>
          <w:color w:val="2B91AF"/>
          <w:sz w:val="20"/>
          <w:szCs w:val="19"/>
        </w:rPr>
        <w:t>BeamDataSet</w:t>
      </w:r>
      <w:r w:rsidRPr="0026605C">
        <w:rPr>
          <w:rFonts w:ascii="Consolas" w:hAnsi="Consolas" w:cs="Consolas"/>
          <w:b/>
          <w:sz w:val="20"/>
          <w:szCs w:val="19"/>
        </w:rPr>
        <w:t>.</w:t>
      </w:r>
      <w:r w:rsidRPr="0026605C">
        <w:rPr>
          <w:rFonts w:ascii="Consolas" w:hAnsi="Consolas" w:cs="Consolas"/>
          <w:b/>
          <w:color w:val="2B91AF"/>
          <w:sz w:val="20"/>
          <w:szCs w:val="19"/>
        </w:rPr>
        <w:t>tblPediatricDyspneaDataTable</w:t>
      </w:r>
      <w:proofErr w:type="spellEnd"/>
      <w:r w:rsidRPr="0026605C">
        <w:rPr>
          <w:rFonts w:ascii="Consolas" w:hAnsi="Consolas" w:cs="Consolas"/>
          <w:b/>
          <w:sz w:val="20"/>
          <w:szCs w:val="19"/>
        </w:rPr>
        <w:t xml:space="preserve"> </w:t>
      </w:r>
      <w:proofErr w:type="spellStart"/>
      <w:r w:rsidRPr="0026605C">
        <w:rPr>
          <w:rFonts w:ascii="Consolas" w:hAnsi="Consolas" w:cs="Consolas"/>
          <w:b/>
          <w:sz w:val="20"/>
          <w:szCs w:val="19"/>
        </w:rPr>
        <w:t>dtSensitivities</w:t>
      </w:r>
      <w:proofErr w:type="spellEnd"/>
      <w:r w:rsidRPr="0026605C">
        <w:rPr>
          <w:rFonts w:ascii="Consolas" w:hAnsi="Consolas" w:cs="Consolas"/>
          <w:b/>
          <w:sz w:val="20"/>
          <w:szCs w:val="19"/>
        </w:rPr>
        <w:t xml:space="preserve"> = (</w:t>
      </w:r>
      <w:r w:rsidRPr="0026605C">
        <w:rPr>
          <w:rFonts w:ascii="Consolas" w:hAnsi="Consolas" w:cs="Consolas"/>
          <w:b/>
          <w:color w:val="2B91AF"/>
          <w:sz w:val="20"/>
          <w:szCs w:val="19"/>
        </w:rPr>
        <w:t>BeamDataSet</w:t>
      </w:r>
      <w:r w:rsidRPr="0026605C">
        <w:rPr>
          <w:rFonts w:ascii="Consolas" w:hAnsi="Consolas" w:cs="Consolas"/>
          <w:b/>
          <w:sz w:val="20"/>
          <w:szCs w:val="19"/>
        </w:rPr>
        <w:t>.</w:t>
      </w:r>
      <w:r w:rsidRPr="0026605C">
        <w:rPr>
          <w:rFonts w:ascii="Consolas" w:hAnsi="Consolas" w:cs="Consolas"/>
          <w:b/>
          <w:color w:val="2B91AF"/>
          <w:sz w:val="20"/>
          <w:szCs w:val="19"/>
        </w:rPr>
        <w:t>tblPediatricDyspneaDataTable</w:t>
      </w:r>
      <w:proofErr w:type="gramStart"/>
      <w:r w:rsidRPr="0026605C">
        <w:rPr>
          <w:rFonts w:ascii="Consolas" w:hAnsi="Consolas" w:cs="Consolas"/>
          <w:b/>
          <w:sz w:val="20"/>
          <w:szCs w:val="19"/>
        </w:rPr>
        <w:t>)</w:t>
      </w:r>
      <w:r w:rsidRPr="0026605C">
        <w:rPr>
          <w:rFonts w:ascii="Consolas" w:hAnsi="Consolas" w:cs="Consolas"/>
          <w:b/>
          <w:color w:val="2B91AF"/>
          <w:sz w:val="20"/>
          <w:szCs w:val="19"/>
        </w:rPr>
        <w:t>DataManager</w:t>
      </w:r>
      <w:r w:rsidRPr="0026605C">
        <w:rPr>
          <w:rFonts w:ascii="Consolas" w:hAnsi="Consolas" w:cs="Consolas"/>
          <w:b/>
          <w:sz w:val="20"/>
          <w:szCs w:val="19"/>
        </w:rPr>
        <w:t>.ChooseCorrectTable</w:t>
      </w:r>
      <w:proofErr w:type="gramEnd"/>
      <w:r w:rsidRPr="0026605C">
        <w:rPr>
          <w:rFonts w:ascii="Consolas" w:hAnsi="Consolas" w:cs="Consolas"/>
          <w:b/>
          <w:sz w:val="20"/>
          <w:szCs w:val="19"/>
        </w:rPr>
        <w:t>(module);</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r w:rsidRPr="0026605C">
        <w:rPr>
          <w:rFonts w:ascii="Consolas" w:hAnsi="Consolas" w:cs="Consolas"/>
          <w:b/>
          <w:color w:val="2B91AF"/>
          <w:sz w:val="20"/>
          <w:szCs w:val="19"/>
        </w:rPr>
        <w:t>ExampleCase</w:t>
      </w:r>
      <w:proofErr w:type="spellEnd"/>
      <w:r w:rsidRPr="0026605C">
        <w:rPr>
          <w:rFonts w:ascii="Consolas" w:hAnsi="Consolas" w:cs="Consolas"/>
          <w:b/>
          <w:sz w:val="20"/>
          <w:szCs w:val="19"/>
        </w:rPr>
        <w:t xml:space="preserve"> </w:t>
      </w:r>
      <w:proofErr w:type="spellStart"/>
      <w:r w:rsidRPr="0026605C">
        <w:rPr>
          <w:rFonts w:ascii="Consolas" w:hAnsi="Consolas" w:cs="Consolas"/>
          <w:b/>
          <w:sz w:val="20"/>
          <w:szCs w:val="19"/>
        </w:rPr>
        <w:t>exampleCase</w:t>
      </w:r>
      <w:proofErr w:type="spellEnd"/>
      <w:r w:rsidRPr="0026605C">
        <w:rPr>
          <w:rFonts w:ascii="Consolas" w:hAnsi="Consolas" w:cs="Consolas"/>
          <w:b/>
          <w:sz w:val="20"/>
          <w:szCs w:val="19"/>
        </w:rPr>
        <w:t xml:space="preserve"> = </w:t>
      </w:r>
      <w:r w:rsidRPr="0026605C">
        <w:rPr>
          <w:rFonts w:ascii="Consolas" w:hAnsi="Consolas" w:cs="Consolas"/>
          <w:b/>
          <w:color w:val="0000FF"/>
          <w:sz w:val="20"/>
          <w:szCs w:val="19"/>
        </w:rPr>
        <w:t>new</w:t>
      </w:r>
      <w:r w:rsidRPr="0026605C">
        <w:rPr>
          <w:rFonts w:ascii="Consolas" w:hAnsi="Consolas" w:cs="Consolas"/>
          <w:b/>
          <w:sz w:val="20"/>
          <w:szCs w:val="19"/>
        </w:rPr>
        <w:t xml:space="preserve"> </w:t>
      </w:r>
      <w:proofErr w:type="spellStart"/>
      <w:proofErr w:type="gramStart"/>
      <w:r w:rsidRPr="0026605C">
        <w:rPr>
          <w:rFonts w:ascii="Consolas" w:hAnsi="Consolas" w:cs="Consolas"/>
          <w:b/>
          <w:color w:val="2B91AF"/>
          <w:sz w:val="20"/>
          <w:szCs w:val="19"/>
        </w:rPr>
        <w:t>ExampleCase</w:t>
      </w:r>
      <w:proofErr w:type="spellEnd"/>
      <w:r w:rsidRPr="0026605C">
        <w:rPr>
          <w:rFonts w:ascii="Consolas" w:hAnsi="Consolas" w:cs="Consolas"/>
          <w:b/>
          <w:sz w:val="20"/>
          <w:szCs w:val="19"/>
        </w:rPr>
        <w:t>(</w:t>
      </w:r>
      <w:proofErr w:type="spellStart"/>
      <w:proofErr w:type="gramEnd"/>
      <w:r w:rsidRPr="0026605C">
        <w:rPr>
          <w:rFonts w:ascii="Consolas" w:hAnsi="Consolas" w:cs="Consolas"/>
          <w:b/>
          <w:sz w:val="20"/>
          <w:szCs w:val="19"/>
        </w:rPr>
        <w:t>shortDescription</w:t>
      </w:r>
      <w:proofErr w:type="spellEnd"/>
      <w:r w:rsidRPr="0026605C">
        <w:rPr>
          <w:rFonts w:ascii="Consolas" w:hAnsi="Consolas" w:cs="Consolas"/>
          <w:b/>
          <w:sz w:val="20"/>
          <w:szCs w:val="19"/>
        </w:rPr>
        <w:t xml:space="preserve">, </w:t>
      </w:r>
      <w:proofErr w:type="spellStart"/>
      <w:r w:rsidRPr="0026605C">
        <w:rPr>
          <w:rFonts w:ascii="Consolas" w:hAnsi="Consolas" w:cs="Consolas"/>
          <w:b/>
          <w:sz w:val="20"/>
          <w:szCs w:val="19"/>
        </w:rPr>
        <w:t>longDescription</w:t>
      </w:r>
      <w:proofErr w:type="spellEnd"/>
      <w:r w:rsidRPr="0026605C">
        <w:rPr>
          <w:rFonts w:ascii="Consolas" w:hAnsi="Consolas" w:cs="Consolas"/>
          <w:b/>
          <w:sz w:val="20"/>
          <w:szCs w:val="19"/>
        </w:rPr>
        <w:t xml:space="preserve">, diagnosis1ID, diagnosis2ID, </w:t>
      </w:r>
      <w:proofErr w:type="spellStart"/>
      <w:r w:rsidRPr="0026605C">
        <w:rPr>
          <w:rFonts w:ascii="Consolas" w:hAnsi="Consolas" w:cs="Consolas"/>
          <w:b/>
          <w:sz w:val="20"/>
          <w:szCs w:val="19"/>
        </w:rPr>
        <w:t>dtSensitivities</w:t>
      </w:r>
      <w:proofErr w:type="spellEnd"/>
      <w:r w:rsidRPr="0026605C">
        <w:rPr>
          <w:rFonts w:ascii="Consolas" w:hAnsi="Consolas" w:cs="Consolas"/>
          <w:b/>
          <w:sz w:val="20"/>
          <w:szCs w:val="19"/>
        </w:rPr>
        <w:t>, module);</w:t>
      </w:r>
    </w:p>
    <w:p w:rsidR="00C1630B" w:rsidRPr="0026605C" w:rsidRDefault="00C1630B" w:rsidP="0026605C">
      <w:pPr>
        <w:autoSpaceDE w:val="0"/>
        <w:autoSpaceDN w:val="0"/>
        <w:adjustRightInd w:val="0"/>
        <w:spacing w:after="0" w:line="240" w:lineRule="auto"/>
        <w:rPr>
          <w:rFonts w:ascii="Consolas" w:hAnsi="Consolas" w:cs="Consolas"/>
          <w:b/>
          <w:sz w:val="20"/>
          <w:szCs w:val="19"/>
        </w:rPr>
      </w:pPr>
    </w:p>
    <w:p w:rsidR="00C1630B" w:rsidRPr="0026605C" w:rsidRDefault="00C1630B" w:rsidP="0026605C">
      <w:pPr>
        <w:autoSpaceDE w:val="0"/>
        <w:autoSpaceDN w:val="0"/>
        <w:adjustRightInd w:val="0"/>
        <w:spacing w:after="0" w:line="240" w:lineRule="auto"/>
        <w:rPr>
          <w:rFonts w:ascii="Consolas" w:hAnsi="Consolas" w:cs="Consolas"/>
          <w:b/>
          <w:color w:val="A31515"/>
          <w:sz w:val="20"/>
          <w:szCs w:val="19"/>
        </w:rPr>
      </w:pPr>
      <w:r w:rsidRPr="0026605C">
        <w:rPr>
          <w:rFonts w:ascii="Consolas" w:hAnsi="Consolas" w:cs="Consolas"/>
          <w:b/>
          <w:color w:val="A31515"/>
          <w:sz w:val="20"/>
          <w:szCs w:val="19"/>
        </w:rPr>
        <w:t>//</w:t>
      </w:r>
      <w:r w:rsidRPr="0026605C">
        <w:rPr>
          <w:rFonts w:ascii="Consolas" w:hAnsi="Consolas" w:cs="Consolas"/>
          <w:b/>
          <w:color w:val="A31515"/>
          <w:sz w:val="20"/>
          <w:szCs w:val="19"/>
        </w:rPr>
        <w:t>Add a new line for each feature; after each feature, type a “//” and add a short comment.</w:t>
      </w:r>
    </w:p>
    <w:p w:rsidR="0062573E" w:rsidRPr="0026605C" w:rsidRDefault="0062573E"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color w:val="A31515"/>
          <w:sz w:val="20"/>
          <w:szCs w:val="19"/>
        </w:rPr>
        <w:t>//</w:t>
      </w:r>
      <w:r w:rsidRPr="0026605C">
        <w:rPr>
          <w:rFonts w:ascii="Consolas" w:hAnsi="Consolas" w:cs="Consolas"/>
          <w:b/>
          <w:color w:val="A31515"/>
          <w:sz w:val="20"/>
          <w:szCs w:val="19"/>
        </w:rPr>
        <w:tab/>
      </w:r>
      <w:r w:rsidRPr="0026605C">
        <w:rPr>
          <w:rFonts w:ascii="Consolas" w:hAnsi="Consolas" w:cs="Consolas"/>
          <w:b/>
          <w:color w:val="A31515"/>
          <w:sz w:val="20"/>
          <w:szCs w:val="19"/>
        </w:rPr>
        <w:tab/>
      </w:r>
      <w:proofErr w:type="gramStart"/>
      <w:r w:rsidRPr="0026605C">
        <w:rPr>
          <w:rFonts w:ascii="Consolas" w:hAnsi="Consolas" w:cs="Consolas"/>
          <w:b/>
          <w:color w:val="A31515"/>
          <w:sz w:val="20"/>
          <w:szCs w:val="19"/>
        </w:rPr>
        <w:t>To</w:t>
      </w:r>
      <w:proofErr w:type="gramEnd"/>
      <w:r w:rsidRPr="0026605C">
        <w:rPr>
          <w:rFonts w:ascii="Consolas" w:hAnsi="Consolas" w:cs="Consolas"/>
          <w:b/>
          <w:color w:val="A31515"/>
          <w:sz w:val="20"/>
          <w:szCs w:val="19"/>
        </w:rPr>
        <w:t xml:space="preserve"> get the names of the features, start the program and look at the list in the right panel.</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sz w:val="20"/>
          <w:szCs w:val="19"/>
        </w:rPr>
        <w:t>exampleCase.Add</w:t>
      </w:r>
      <w:proofErr w:type="spellEnd"/>
      <w:r w:rsidRPr="0026605C">
        <w:rPr>
          <w:rFonts w:ascii="Consolas" w:hAnsi="Consolas" w:cs="Consolas"/>
          <w:b/>
          <w:sz w:val="20"/>
          <w:szCs w:val="19"/>
        </w:rPr>
        <w:t>(</w:t>
      </w:r>
      <w:proofErr w:type="gramEnd"/>
      <w:r w:rsidRPr="0026605C">
        <w:rPr>
          <w:rFonts w:ascii="Consolas" w:hAnsi="Consolas" w:cs="Consolas"/>
          <w:b/>
          <w:color w:val="0000FF"/>
          <w:sz w:val="20"/>
          <w:szCs w:val="19"/>
        </w:rPr>
        <w:t>new</w:t>
      </w:r>
      <w:r w:rsidRPr="0026605C">
        <w:rPr>
          <w:rFonts w:ascii="Consolas" w:hAnsi="Consolas" w:cs="Consolas"/>
          <w:b/>
          <w:sz w:val="20"/>
          <w:szCs w:val="19"/>
        </w:rPr>
        <w:t xml:space="preserve"> </w:t>
      </w:r>
      <w:r w:rsidRPr="0026605C">
        <w:rPr>
          <w:rFonts w:ascii="Consolas" w:hAnsi="Consolas" w:cs="Consolas"/>
          <w:b/>
          <w:color w:val="2B91AF"/>
          <w:sz w:val="20"/>
          <w:szCs w:val="19"/>
        </w:rPr>
        <w:t>Result</w:t>
      </w:r>
      <w:r w:rsidRPr="0026605C">
        <w:rPr>
          <w:rFonts w:ascii="Consolas" w:hAnsi="Consolas" w:cs="Consolas"/>
          <w:b/>
          <w:sz w:val="20"/>
          <w:szCs w:val="19"/>
        </w:rPr>
        <w:t xml:space="preserve">(dtSensitivities.PhysicalTempAbove102Column, </w:t>
      </w:r>
      <w:r w:rsidRPr="0026605C">
        <w:rPr>
          <w:rFonts w:ascii="Consolas" w:hAnsi="Consolas" w:cs="Consolas"/>
          <w:b/>
          <w:color w:val="0000FF"/>
          <w:sz w:val="20"/>
          <w:szCs w:val="19"/>
        </w:rPr>
        <w:t>true</w:t>
      </w:r>
      <w:r w:rsidRPr="0026605C">
        <w:rPr>
          <w:rFonts w:ascii="Consolas" w:hAnsi="Consolas" w:cs="Consolas"/>
          <w:b/>
          <w:sz w:val="20"/>
          <w:szCs w:val="19"/>
        </w:rPr>
        <w:t>));</w:t>
      </w:r>
      <w:r w:rsidRPr="0026605C">
        <w:rPr>
          <w:rFonts w:ascii="Consolas" w:hAnsi="Consolas" w:cs="Consolas"/>
          <w:b/>
          <w:color w:val="008000"/>
          <w:sz w:val="20"/>
          <w:szCs w:val="19"/>
        </w:rPr>
        <w:t>//Feature: high temp</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sz w:val="20"/>
          <w:szCs w:val="19"/>
        </w:rPr>
        <w:t>exampleCase.Add</w:t>
      </w:r>
      <w:proofErr w:type="spellEnd"/>
      <w:r w:rsidRPr="0026605C">
        <w:rPr>
          <w:rFonts w:ascii="Consolas" w:hAnsi="Consolas" w:cs="Consolas"/>
          <w:b/>
          <w:sz w:val="20"/>
          <w:szCs w:val="19"/>
        </w:rPr>
        <w:t>(</w:t>
      </w:r>
      <w:proofErr w:type="gramEnd"/>
      <w:r w:rsidRPr="0026605C">
        <w:rPr>
          <w:rFonts w:ascii="Consolas" w:hAnsi="Consolas" w:cs="Consolas"/>
          <w:b/>
          <w:color w:val="0000FF"/>
          <w:sz w:val="20"/>
          <w:szCs w:val="19"/>
        </w:rPr>
        <w:t>new</w:t>
      </w:r>
      <w:r w:rsidRPr="0026605C">
        <w:rPr>
          <w:rFonts w:ascii="Consolas" w:hAnsi="Consolas" w:cs="Consolas"/>
          <w:b/>
          <w:sz w:val="20"/>
          <w:szCs w:val="19"/>
        </w:rPr>
        <w:t xml:space="preserve"> </w:t>
      </w:r>
      <w:r w:rsidRPr="0026605C">
        <w:rPr>
          <w:rFonts w:ascii="Consolas" w:hAnsi="Consolas" w:cs="Consolas"/>
          <w:b/>
          <w:color w:val="2B91AF"/>
          <w:sz w:val="20"/>
          <w:szCs w:val="19"/>
        </w:rPr>
        <w:t>Result</w:t>
      </w:r>
      <w:r w:rsidRPr="0026605C">
        <w:rPr>
          <w:rFonts w:ascii="Consolas" w:hAnsi="Consolas" w:cs="Consolas"/>
          <w:b/>
          <w:sz w:val="20"/>
          <w:szCs w:val="19"/>
        </w:rPr>
        <w:t xml:space="preserve">(dtSensitivities.HistoryUnder12MonthsOldColumn, </w:t>
      </w:r>
      <w:r w:rsidRPr="0026605C">
        <w:rPr>
          <w:rFonts w:ascii="Consolas" w:hAnsi="Consolas" w:cs="Consolas"/>
          <w:b/>
          <w:color w:val="0000FF"/>
          <w:sz w:val="20"/>
          <w:szCs w:val="19"/>
        </w:rPr>
        <w:t>true</w:t>
      </w:r>
      <w:r w:rsidRPr="0026605C">
        <w:rPr>
          <w:rFonts w:ascii="Consolas" w:hAnsi="Consolas" w:cs="Consolas"/>
          <w:b/>
          <w:sz w:val="20"/>
          <w:szCs w:val="19"/>
        </w:rPr>
        <w:t>));</w:t>
      </w:r>
      <w:r w:rsidRPr="0026605C">
        <w:rPr>
          <w:rFonts w:ascii="Consolas" w:hAnsi="Consolas" w:cs="Consolas"/>
          <w:b/>
          <w:color w:val="008000"/>
          <w:sz w:val="20"/>
          <w:szCs w:val="19"/>
        </w:rPr>
        <w:t>//Feature: under 12</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sz w:val="20"/>
          <w:szCs w:val="19"/>
        </w:rPr>
        <w:t>exampleCase.Add</w:t>
      </w:r>
      <w:proofErr w:type="spellEnd"/>
      <w:r w:rsidRPr="0026605C">
        <w:rPr>
          <w:rFonts w:ascii="Consolas" w:hAnsi="Consolas" w:cs="Consolas"/>
          <w:b/>
          <w:sz w:val="20"/>
          <w:szCs w:val="19"/>
        </w:rPr>
        <w:t>(</w:t>
      </w:r>
      <w:proofErr w:type="gramEnd"/>
      <w:r w:rsidRPr="0026605C">
        <w:rPr>
          <w:rFonts w:ascii="Consolas" w:hAnsi="Consolas" w:cs="Consolas"/>
          <w:b/>
          <w:color w:val="0000FF"/>
          <w:sz w:val="20"/>
          <w:szCs w:val="19"/>
        </w:rPr>
        <w:t>new</w:t>
      </w:r>
      <w:r w:rsidRPr="0026605C">
        <w:rPr>
          <w:rFonts w:ascii="Consolas" w:hAnsi="Consolas" w:cs="Consolas"/>
          <w:b/>
          <w:sz w:val="20"/>
          <w:szCs w:val="19"/>
        </w:rPr>
        <w:t xml:space="preserve"> </w:t>
      </w:r>
      <w:r w:rsidRPr="0026605C">
        <w:rPr>
          <w:rFonts w:ascii="Consolas" w:hAnsi="Consolas" w:cs="Consolas"/>
          <w:b/>
          <w:color w:val="2B91AF"/>
          <w:sz w:val="20"/>
          <w:szCs w:val="19"/>
        </w:rPr>
        <w:t>Result</w:t>
      </w:r>
      <w:r w:rsidRPr="0026605C">
        <w:rPr>
          <w:rFonts w:ascii="Consolas" w:hAnsi="Consolas" w:cs="Consolas"/>
          <w:b/>
          <w:sz w:val="20"/>
          <w:szCs w:val="19"/>
        </w:rPr>
        <w:t>(</w:t>
      </w:r>
      <w:proofErr w:type="spellStart"/>
      <w:r w:rsidRPr="0026605C">
        <w:rPr>
          <w:rFonts w:ascii="Consolas" w:hAnsi="Consolas" w:cs="Consolas"/>
          <w:b/>
          <w:sz w:val="20"/>
          <w:szCs w:val="19"/>
        </w:rPr>
        <w:t>dtSensitivities.LabNeckXrayThumbSignColumn</w:t>
      </w:r>
      <w:proofErr w:type="spellEnd"/>
      <w:r w:rsidRPr="0026605C">
        <w:rPr>
          <w:rFonts w:ascii="Consolas" w:hAnsi="Consolas" w:cs="Consolas"/>
          <w:b/>
          <w:sz w:val="20"/>
          <w:szCs w:val="19"/>
        </w:rPr>
        <w:t xml:space="preserve">, </w:t>
      </w:r>
      <w:r w:rsidRPr="0026605C">
        <w:rPr>
          <w:rFonts w:ascii="Consolas" w:hAnsi="Consolas" w:cs="Consolas"/>
          <w:b/>
          <w:color w:val="0000FF"/>
          <w:sz w:val="20"/>
          <w:szCs w:val="19"/>
        </w:rPr>
        <w:t>true</w:t>
      </w:r>
      <w:r w:rsidRPr="0026605C">
        <w:rPr>
          <w:rFonts w:ascii="Consolas" w:hAnsi="Consolas" w:cs="Consolas"/>
          <w:b/>
          <w:sz w:val="20"/>
          <w:szCs w:val="19"/>
        </w:rPr>
        <w:t>));</w:t>
      </w:r>
      <w:r w:rsidRPr="0026605C">
        <w:rPr>
          <w:rFonts w:ascii="Consolas" w:hAnsi="Consolas" w:cs="Consolas"/>
          <w:b/>
          <w:color w:val="008000"/>
          <w:sz w:val="20"/>
          <w:szCs w:val="19"/>
        </w:rPr>
        <w:t>//Feature: whatever this is.</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spellStart"/>
      <w:proofErr w:type="gramStart"/>
      <w:r w:rsidRPr="0026605C">
        <w:rPr>
          <w:rFonts w:ascii="Consolas" w:hAnsi="Consolas" w:cs="Consolas"/>
          <w:b/>
          <w:sz w:val="20"/>
          <w:szCs w:val="19"/>
        </w:rPr>
        <w:t>exampleCase.Add</w:t>
      </w:r>
      <w:proofErr w:type="spellEnd"/>
      <w:r w:rsidRPr="0026605C">
        <w:rPr>
          <w:rFonts w:ascii="Consolas" w:hAnsi="Consolas" w:cs="Consolas"/>
          <w:b/>
          <w:sz w:val="20"/>
          <w:szCs w:val="19"/>
        </w:rPr>
        <w:t>(</w:t>
      </w:r>
      <w:proofErr w:type="gramEnd"/>
      <w:r w:rsidRPr="0026605C">
        <w:rPr>
          <w:rFonts w:ascii="Consolas" w:hAnsi="Consolas" w:cs="Consolas"/>
          <w:b/>
          <w:color w:val="0000FF"/>
          <w:sz w:val="20"/>
          <w:szCs w:val="19"/>
        </w:rPr>
        <w:t>new</w:t>
      </w:r>
      <w:r w:rsidRPr="0026605C">
        <w:rPr>
          <w:rFonts w:ascii="Consolas" w:hAnsi="Consolas" w:cs="Consolas"/>
          <w:b/>
          <w:sz w:val="20"/>
          <w:szCs w:val="19"/>
        </w:rPr>
        <w:t xml:space="preserve"> </w:t>
      </w:r>
      <w:r w:rsidRPr="0026605C">
        <w:rPr>
          <w:rFonts w:ascii="Consolas" w:hAnsi="Consolas" w:cs="Consolas"/>
          <w:b/>
          <w:color w:val="2B91AF"/>
          <w:sz w:val="20"/>
          <w:szCs w:val="19"/>
        </w:rPr>
        <w:t>Result</w:t>
      </w:r>
      <w:r w:rsidRPr="0026605C">
        <w:rPr>
          <w:rFonts w:ascii="Consolas" w:hAnsi="Consolas" w:cs="Consolas"/>
          <w:b/>
          <w:sz w:val="20"/>
          <w:szCs w:val="19"/>
        </w:rPr>
        <w:t>(</w:t>
      </w:r>
      <w:proofErr w:type="spellStart"/>
      <w:r w:rsidRPr="0026605C">
        <w:rPr>
          <w:rFonts w:ascii="Consolas" w:hAnsi="Consolas" w:cs="Consolas"/>
          <w:b/>
          <w:sz w:val="20"/>
          <w:szCs w:val="19"/>
        </w:rPr>
        <w:t>dtSensitivities.HistoryCoughWorseAtNightColumn</w:t>
      </w:r>
      <w:proofErr w:type="spellEnd"/>
      <w:r w:rsidRPr="0026605C">
        <w:rPr>
          <w:rFonts w:ascii="Consolas" w:hAnsi="Consolas" w:cs="Consolas"/>
          <w:b/>
          <w:sz w:val="20"/>
          <w:szCs w:val="19"/>
        </w:rPr>
        <w:t xml:space="preserve">, </w:t>
      </w:r>
      <w:r w:rsidRPr="0026605C">
        <w:rPr>
          <w:rFonts w:ascii="Consolas" w:hAnsi="Consolas" w:cs="Consolas"/>
          <w:b/>
          <w:color w:val="0000FF"/>
          <w:sz w:val="20"/>
          <w:szCs w:val="19"/>
        </w:rPr>
        <w:t>false</w:t>
      </w:r>
      <w:r w:rsidRPr="0026605C">
        <w:rPr>
          <w:rFonts w:ascii="Consolas" w:hAnsi="Consolas" w:cs="Consolas"/>
          <w:b/>
          <w:sz w:val="20"/>
          <w:szCs w:val="19"/>
        </w:rPr>
        <w:t>));</w:t>
      </w:r>
      <w:r w:rsidRPr="0026605C">
        <w:rPr>
          <w:rFonts w:ascii="Consolas" w:hAnsi="Consolas" w:cs="Consolas"/>
          <w:b/>
          <w:color w:val="008000"/>
          <w:sz w:val="20"/>
          <w:szCs w:val="19"/>
        </w:rPr>
        <w:t>//Feature: coughing is NOT worse at night.</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r>
      <w:r w:rsidRPr="0026605C">
        <w:rPr>
          <w:rFonts w:ascii="Consolas" w:hAnsi="Consolas" w:cs="Consolas"/>
          <w:b/>
          <w:sz w:val="20"/>
          <w:szCs w:val="19"/>
        </w:rPr>
        <w:tab/>
      </w:r>
      <w:proofErr w:type="gramStart"/>
      <w:r w:rsidRPr="0026605C">
        <w:rPr>
          <w:rFonts w:ascii="Consolas" w:hAnsi="Consolas" w:cs="Consolas"/>
          <w:b/>
          <w:color w:val="0000FF"/>
          <w:sz w:val="20"/>
          <w:szCs w:val="19"/>
        </w:rPr>
        <w:t>return</w:t>
      </w:r>
      <w:proofErr w:type="gramEnd"/>
      <w:r w:rsidRPr="0026605C">
        <w:rPr>
          <w:rFonts w:ascii="Consolas" w:hAnsi="Consolas" w:cs="Consolas"/>
          <w:b/>
          <w:sz w:val="20"/>
          <w:szCs w:val="19"/>
        </w:rPr>
        <w:t xml:space="preserve"> </w:t>
      </w:r>
      <w:proofErr w:type="spellStart"/>
      <w:r w:rsidRPr="0026605C">
        <w:rPr>
          <w:rFonts w:ascii="Consolas" w:hAnsi="Consolas" w:cs="Consolas"/>
          <w:b/>
          <w:sz w:val="20"/>
          <w:szCs w:val="19"/>
        </w:rPr>
        <w:t>exampleCase</w:t>
      </w:r>
      <w:proofErr w:type="spellEnd"/>
      <w:r w:rsidRPr="0026605C">
        <w:rPr>
          <w:rFonts w:ascii="Consolas" w:hAnsi="Consolas" w:cs="Consolas"/>
          <w:b/>
          <w:sz w:val="20"/>
          <w:szCs w:val="19"/>
        </w:rPr>
        <w:t>;</w:t>
      </w:r>
    </w:p>
    <w:p w:rsidR="00C1630B" w:rsidRPr="0026605C" w:rsidRDefault="00C1630B" w:rsidP="0026605C">
      <w:pPr>
        <w:autoSpaceDE w:val="0"/>
        <w:autoSpaceDN w:val="0"/>
        <w:adjustRightInd w:val="0"/>
        <w:spacing w:after="0" w:line="240" w:lineRule="auto"/>
        <w:rPr>
          <w:rFonts w:ascii="Consolas" w:hAnsi="Consolas" w:cs="Consolas"/>
          <w:b/>
          <w:sz w:val="20"/>
          <w:szCs w:val="19"/>
        </w:rPr>
      </w:pPr>
      <w:r w:rsidRPr="0026605C">
        <w:rPr>
          <w:rFonts w:ascii="Consolas" w:hAnsi="Consolas" w:cs="Consolas"/>
          <w:b/>
          <w:sz w:val="20"/>
          <w:szCs w:val="19"/>
        </w:rPr>
        <w:tab/>
      </w:r>
      <w:r w:rsidRPr="0026605C">
        <w:rPr>
          <w:rFonts w:ascii="Consolas" w:hAnsi="Consolas" w:cs="Consolas"/>
          <w:b/>
          <w:sz w:val="20"/>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color w:val="0000FF"/>
          <w:sz w:val="16"/>
          <w:szCs w:val="19"/>
        </w:rPr>
        <w:lastRenderedPageBreak/>
        <w:tab/>
      </w:r>
      <w:r w:rsidRPr="0026605C">
        <w:rPr>
          <w:rFonts w:ascii="Consolas" w:hAnsi="Consolas" w:cs="Consolas"/>
          <w:color w:val="0000FF"/>
          <w:sz w:val="16"/>
          <w:szCs w:val="19"/>
        </w:rPr>
        <w:tab/>
        <w:t>#</w:t>
      </w:r>
      <w:proofErr w:type="spellStart"/>
      <w:r w:rsidRPr="0026605C">
        <w:rPr>
          <w:rFonts w:ascii="Consolas" w:hAnsi="Consolas" w:cs="Consolas"/>
          <w:color w:val="0000FF"/>
          <w:sz w:val="16"/>
          <w:szCs w:val="19"/>
        </w:rPr>
        <w:t>endregion</w:t>
      </w:r>
      <w:proofErr w:type="spellEnd"/>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t>}</w:t>
      </w:r>
    </w:p>
    <w:p w:rsidR="00C1630B" w:rsidRPr="0026605C" w:rsidRDefault="00C1630B"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w:t>
      </w:r>
    </w:p>
    <w:p w:rsidR="007B5212" w:rsidRPr="0026605C" w:rsidRDefault="007B5212" w:rsidP="0026605C">
      <w:pPr>
        <w:spacing w:after="0" w:line="240" w:lineRule="auto"/>
        <w:rPr>
          <w:sz w:val="18"/>
        </w:rPr>
      </w:pPr>
    </w:p>
    <w:p w:rsidR="0062573E" w:rsidRPr="0026605C" w:rsidRDefault="0062573E" w:rsidP="0026605C">
      <w:pPr>
        <w:spacing w:after="0" w:line="240" w:lineRule="auto"/>
        <w:rPr>
          <w:rFonts w:ascii="Consolas" w:hAnsi="Consolas" w:cs="Consolas"/>
          <w:sz w:val="16"/>
          <w:szCs w:val="19"/>
        </w:rPr>
      </w:pPr>
      <w:r w:rsidRPr="0026605C">
        <w:rPr>
          <w:sz w:val="18"/>
        </w:rPr>
        <w:t>//Abbreviations for diagnoses</w:t>
      </w:r>
      <w:r w:rsidR="0026605C">
        <w:rPr>
          <w:sz w:val="18"/>
        </w:rPr>
        <w:br/>
      </w:r>
      <w:r w:rsidRPr="0026605C">
        <w:rPr>
          <w:rFonts w:ascii="Consolas" w:hAnsi="Consolas" w:cs="Consolas"/>
          <w:color w:val="0000FF"/>
          <w:sz w:val="16"/>
          <w:szCs w:val="19"/>
        </w:rPr>
        <w:t>public</w:t>
      </w:r>
      <w:r w:rsidRPr="0026605C">
        <w:rPr>
          <w:rFonts w:ascii="Consolas" w:hAnsi="Consolas" w:cs="Consolas"/>
          <w:sz w:val="16"/>
          <w:szCs w:val="19"/>
        </w:rPr>
        <w:t xml:space="preserve"> </w:t>
      </w:r>
      <w:proofErr w:type="spellStart"/>
      <w:r w:rsidRPr="0026605C">
        <w:rPr>
          <w:rFonts w:ascii="Consolas" w:hAnsi="Consolas" w:cs="Consolas"/>
          <w:color w:val="0000FF"/>
          <w:sz w:val="16"/>
          <w:szCs w:val="19"/>
        </w:rPr>
        <w:t>enum</w:t>
      </w:r>
      <w:proofErr w:type="spellEnd"/>
      <w:r w:rsidRPr="0026605C">
        <w:rPr>
          <w:rFonts w:ascii="Consolas" w:hAnsi="Consolas" w:cs="Consolas"/>
          <w:sz w:val="16"/>
          <w:szCs w:val="19"/>
        </w:rPr>
        <w:t xml:space="preserve"> </w:t>
      </w:r>
      <w:proofErr w:type="spellStart"/>
      <w:proofErr w:type="gramStart"/>
      <w:r w:rsidRPr="0026605C">
        <w:rPr>
          <w:rFonts w:ascii="Consolas" w:hAnsi="Consolas" w:cs="Consolas"/>
          <w:color w:val="2B91AF"/>
          <w:sz w:val="16"/>
          <w:szCs w:val="19"/>
        </w:rPr>
        <w:t>ChestPainDiagnosis</w:t>
      </w:r>
      <w:proofErr w:type="spellEnd"/>
      <w:r w:rsidRPr="0026605C">
        <w:rPr>
          <w:rFonts w:ascii="Consolas" w:hAnsi="Consolas" w:cs="Consolas"/>
          <w:sz w:val="16"/>
          <w:szCs w:val="19"/>
        </w:rPr>
        <w:t xml:space="preserve"> :</w:t>
      </w:r>
      <w:proofErr w:type="gramEnd"/>
      <w:r w:rsidRPr="0026605C">
        <w:rPr>
          <w:rFonts w:ascii="Consolas" w:hAnsi="Consolas" w:cs="Consolas"/>
          <w:sz w:val="16"/>
          <w:szCs w:val="19"/>
        </w:rPr>
        <w:t xml:space="preserve"> </w:t>
      </w:r>
      <w:r w:rsidRPr="0026605C">
        <w:rPr>
          <w:rFonts w:ascii="Consolas" w:hAnsi="Consolas" w:cs="Consolas"/>
          <w:color w:val="0000FF"/>
          <w:sz w:val="16"/>
          <w:szCs w:val="19"/>
        </w:rPr>
        <w:t>byte</w:t>
      </w:r>
      <w:r w:rsidRPr="0026605C">
        <w:rPr>
          <w:rFonts w:ascii="Consolas" w:hAnsi="Consolas" w:cs="Consolas"/>
          <w:sz w:val="16"/>
          <w:szCs w:val="19"/>
        </w:rPr>
        <w:t xml:space="preserve"> {</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Mi</w:t>
      </w:r>
      <w:proofErr w:type="spellEnd"/>
      <w:r w:rsidRPr="0026605C">
        <w:rPr>
          <w:rFonts w:ascii="Consolas" w:hAnsi="Consolas" w:cs="Consolas"/>
          <w:sz w:val="16"/>
          <w:szCs w:val="19"/>
        </w:rPr>
        <w:t xml:space="preserve"> = 1</w:t>
      </w:r>
      <w:proofErr w:type="gramStart"/>
      <w:r w:rsidRPr="0026605C">
        <w:rPr>
          <w:rFonts w:ascii="Consolas" w:hAnsi="Consolas" w:cs="Consolas"/>
          <w:sz w:val="16"/>
          <w:szCs w:val="19"/>
        </w:rPr>
        <w:t>,</w:t>
      </w:r>
      <w:r w:rsidRPr="0026605C">
        <w:rPr>
          <w:rFonts w:ascii="Consolas" w:hAnsi="Consolas" w:cs="Consolas"/>
          <w:color w:val="008000"/>
          <w:sz w:val="16"/>
          <w:szCs w:val="19"/>
        </w:rPr>
        <w:t>/</w:t>
      </w:r>
      <w:proofErr w:type="gramEnd"/>
      <w:r w:rsidRPr="0026605C">
        <w:rPr>
          <w:rFonts w:ascii="Consolas" w:hAnsi="Consolas" w:cs="Consolas"/>
          <w:color w:val="008000"/>
          <w:sz w:val="16"/>
          <w:szCs w:val="19"/>
        </w:rPr>
        <w:t xml:space="preserve">/make sure these values match the primary key value set in the Singleton's </w:t>
      </w:r>
      <w:proofErr w:type="spellStart"/>
      <w:r w:rsidRPr="0026605C">
        <w:rPr>
          <w:rFonts w:ascii="Consolas" w:hAnsi="Consolas" w:cs="Consolas"/>
          <w:color w:val="008000"/>
          <w:sz w:val="16"/>
          <w:szCs w:val="19"/>
        </w:rPr>
        <w:t>LoadData</w:t>
      </w:r>
      <w:proofErr w:type="spellEnd"/>
      <w:r w:rsidRPr="0026605C">
        <w:rPr>
          <w:rFonts w:ascii="Consolas" w:hAnsi="Consolas" w:cs="Consolas"/>
          <w:color w:val="008000"/>
          <w:sz w:val="16"/>
          <w:szCs w:val="19"/>
        </w:rPr>
        <w:t xml:space="preserve"> function.</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Ang</w:t>
      </w:r>
      <w:proofErr w:type="spellEnd"/>
      <w:r w:rsidRPr="0026605C">
        <w:rPr>
          <w:rFonts w:ascii="Consolas" w:hAnsi="Consolas" w:cs="Consolas"/>
          <w:sz w:val="16"/>
          <w:szCs w:val="19"/>
        </w:rPr>
        <w:t xml:space="preserve"> = 2,</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Taa</w:t>
      </w:r>
      <w:proofErr w:type="spellEnd"/>
      <w:r w:rsidRPr="0026605C">
        <w:rPr>
          <w:rFonts w:ascii="Consolas" w:hAnsi="Consolas" w:cs="Consolas"/>
          <w:sz w:val="16"/>
          <w:szCs w:val="19"/>
        </w:rPr>
        <w:t xml:space="preserve"> = 3,</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Peri</w:t>
      </w:r>
      <w:proofErr w:type="spellEnd"/>
      <w:r w:rsidRPr="0026605C">
        <w:rPr>
          <w:rFonts w:ascii="Consolas" w:hAnsi="Consolas" w:cs="Consolas"/>
          <w:sz w:val="16"/>
          <w:szCs w:val="19"/>
        </w:rPr>
        <w:t xml:space="preserve"> = 4,</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Ugi</w:t>
      </w:r>
      <w:proofErr w:type="spellEnd"/>
      <w:r w:rsidRPr="0026605C">
        <w:rPr>
          <w:rFonts w:ascii="Consolas" w:hAnsi="Consolas" w:cs="Consolas"/>
          <w:sz w:val="16"/>
          <w:szCs w:val="19"/>
        </w:rPr>
        <w:t xml:space="preserve"> = 5,</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Pneum</w:t>
      </w:r>
      <w:proofErr w:type="spellEnd"/>
      <w:r w:rsidRPr="0026605C">
        <w:rPr>
          <w:rFonts w:ascii="Consolas" w:hAnsi="Consolas" w:cs="Consolas"/>
          <w:sz w:val="16"/>
          <w:szCs w:val="19"/>
        </w:rPr>
        <w:t xml:space="preserve"> = 6,</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Ptx</w:t>
      </w:r>
      <w:proofErr w:type="spellEnd"/>
      <w:r w:rsidRPr="0026605C">
        <w:rPr>
          <w:rFonts w:ascii="Consolas" w:hAnsi="Consolas" w:cs="Consolas"/>
          <w:sz w:val="16"/>
          <w:szCs w:val="19"/>
        </w:rPr>
        <w:t xml:space="preserve"> = 7,</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Musc</w:t>
      </w:r>
      <w:proofErr w:type="spellEnd"/>
      <w:r w:rsidRPr="0026605C">
        <w:rPr>
          <w:rFonts w:ascii="Consolas" w:hAnsi="Consolas" w:cs="Consolas"/>
          <w:sz w:val="16"/>
          <w:szCs w:val="19"/>
        </w:rPr>
        <w:t xml:space="preserve"> = 8,</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Pe</w:t>
      </w:r>
      <w:proofErr w:type="spellEnd"/>
      <w:r w:rsidRPr="0026605C">
        <w:rPr>
          <w:rFonts w:ascii="Consolas" w:hAnsi="Consolas" w:cs="Consolas"/>
          <w:sz w:val="16"/>
          <w:szCs w:val="19"/>
        </w:rPr>
        <w:t xml:space="preserve"> = 9,</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t>MAX = 9,</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w:t>
      </w:r>
    </w:p>
    <w:p w:rsidR="0062573E" w:rsidRPr="0026605C" w:rsidRDefault="0062573E" w:rsidP="0026605C">
      <w:pPr>
        <w:autoSpaceDE w:val="0"/>
        <w:autoSpaceDN w:val="0"/>
        <w:adjustRightInd w:val="0"/>
        <w:spacing w:after="0" w:line="240" w:lineRule="auto"/>
        <w:rPr>
          <w:rFonts w:ascii="Consolas" w:hAnsi="Consolas" w:cs="Consolas"/>
          <w:sz w:val="16"/>
          <w:szCs w:val="19"/>
        </w:rPr>
      </w:pPr>
      <w:proofErr w:type="gramStart"/>
      <w:r w:rsidRPr="0026605C">
        <w:rPr>
          <w:rFonts w:ascii="Consolas" w:hAnsi="Consolas" w:cs="Consolas"/>
          <w:color w:val="0000FF"/>
          <w:sz w:val="16"/>
          <w:szCs w:val="19"/>
        </w:rPr>
        <w:t>public</w:t>
      </w:r>
      <w:proofErr w:type="gramEnd"/>
      <w:r w:rsidRPr="0026605C">
        <w:rPr>
          <w:rFonts w:ascii="Consolas" w:hAnsi="Consolas" w:cs="Consolas"/>
          <w:sz w:val="16"/>
          <w:szCs w:val="19"/>
        </w:rPr>
        <w:t xml:space="preserve"> </w:t>
      </w:r>
      <w:proofErr w:type="spellStart"/>
      <w:r w:rsidRPr="0026605C">
        <w:rPr>
          <w:rFonts w:ascii="Consolas" w:hAnsi="Consolas" w:cs="Consolas"/>
          <w:color w:val="0000FF"/>
          <w:sz w:val="16"/>
          <w:szCs w:val="19"/>
        </w:rPr>
        <w:t>enum</w:t>
      </w:r>
      <w:proofErr w:type="spellEnd"/>
      <w:r w:rsidRPr="0026605C">
        <w:rPr>
          <w:rFonts w:ascii="Consolas" w:hAnsi="Consolas" w:cs="Consolas"/>
          <w:sz w:val="16"/>
          <w:szCs w:val="19"/>
        </w:rPr>
        <w:t xml:space="preserve"> </w:t>
      </w:r>
      <w:proofErr w:type="spellStart"/>
      <w:r w:rsidRPr="0026605C">
        <w:rPr>
          <w:rFonts w:ascii="Consolas" w:hAnsi="Consolas" w:cs="Consolas"/>
          <w:color w:val="2B91AF"/>
          <w:sz w:val="16"/>
          <w:szCs w:val="19"/>
        </w:rPr>
        <w:t>PediatricDyspnea</w:t>
      </w:r>
      <w:proofErr w:type="spellEnd"/>
      <w:r w:rsidRPr="0026605C">
        <w:rPr>
          <w:rFonts w:ascii="Consolas" w:hAnsi="Consolas" w:cs="Consolas"/>
          <w:sz w:val="16"/>
          <w:szCs w:val="19"/>
        </w:rPr>
        <w:t xml:space="preserve"> : </w:t>
      </w:r>
      <w:r w:rsidRPr="0026605C">
        <w:rPr>
          <w:rFonts w:ascii="Consolas" w:hAnsi="Consolas" w:cs="Consolas"/>
          <w:color w:val="0000FF"/>
          <w:sz w:val="16"/>
          <w:szCs w:val="19"/>
        </w:rPr>
        <w:t>byte</w:t>
      </w:r>
      <w:r w:rsidRPr="0026605C">
        <w:rPr>
          <w:rFonts w:ascii="Consolas" w:hAnsi="Consolas" w:cs="Consolas"/>
          <w:sz w:val="16"/>
          <w:szCs w:val="19"/>
        </w:rPr>
        <w:t xml:space="preserve"> {</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Crp</w:t>
      </w:r>
      <w:proofErr w:type="spellEnd"/>
      <w:r w:rsidRPr="0026605C">
        <w:rPr>
          <w:rFonts w:ascii="Consolas" w:hAnsi="Consolas" w:cs="Consolas"/>
          <w:sz w:val="16"/>
          <w:szCs w:val="19"/>
        </w:rPr>
        <w:t xml:space="preserve"> = 1</w:t>
      </w:r>
      <w:proofErr w:type="gramStart"/>
      <w:r w:rsidRPr="0026605C">
        <w:rPr>
          <w:rFonts w:ascii="Consolas" w:hAnsi="Consolas" w:cs="Consolas"/>
          <w:sz w:val="16"/>
          <w:szCs w:val="19"/>
        </w:rPr>
        <w:t>,</w:t>
      </w:r>
      <w:r w:rsidRPr="0026605C">
        <w:rPr>
          <w:rFonts w:ascii="Consolas" w:hAnsi="Consolas" w:cs="Consolas"/>
          <w:color w:val="008000"/>
          <w:sz w:val="16"/>
          <w:szCs w:val="19"/>
        </w:rPr>
        <w:t>/</w:t>
      </w:r>
      <w:proofErr w:type="gramEnd"/>
      <w:r w:rsidRPr="0026605C">
        <w:rPr>
          <w:rFonts w:ascii="Consolas" w:hAnsi="Consolas" w:cs="Consolas"/>
          <w:color w:val="008000"/>
          <w:sz w:val="16"/>
          <w:szCs w:val="19"/>
        </w:rPr>
        <w:t xml:space="preserve">/make sure these values match the primary key value set in the Singleton's </w:t>
      </w:r>
      <w:proofErr w:type="spellStart"/>
      <w:r w:rsidRPr="0026605C">
        <w:rPr>
          <w:rFonts w:ascii="Consolas" w:hAnsi="Consolas" w:cs="Consolas"/>
          <w:color w:val="008000"/>
          <w:sz w:val="16"/>
          <w:szCs w:val="19"/>
        </w:rPr>
        <w:t>LoadData</w:t>
      </w:r>
      <w:proofErr w:type="spellEnd"/>
      <w:r w:rsidRPr="0026605C">
        <w:rPr>
          <w:rFonts w:ascii="Consolas" w:hAnsi="Consolas" w:cs="Consolas"/>
          <w:color w:val="008000"/>
          <w:sz w:val="16"/>
          <w:szCs w:val="19"/>
        </w:rPr>
        <w:t xml:space="preserve"> function.</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Bron</w:t>
      </w:r>
      <w:proofErr w:type="spellEnd"/>
      <w:r w:rsidRPr="0026605C">
        <w:rPr>
          <w:rFonts w:ascii="Consolas" w:hAnsi="Consolas" w:cs="Consolas"/>
          <w:sz w:val="16"/>
          <w:szCs w:val="19"/>
        </w:rPr>
        <w:t xml:space="preserve"> = 2,</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Vpn</w:t>
      </w:r>
      <w:proofErr w:type="spellEnd"/>
      <w:r w:rsidRPr="0026605C">
        <w:rPr>
          <w:rFonts w:ascii="Consolas" w:hAnsi="Consolas" w:cs="Consolas"/>
          <w:sz w:val="16"/>
          <w:szCs w:val="19"/>
        </w:rPr>
        <w:t xml:space="preserve"> = 3,</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Bpn</w:t>
      </w:r>
      <w:proofErr w:type="spellEnd"/>
      <w:r w:rsidRPr="0026605C">
        <w:rPr>
          <w:rFonts w:ascii="Consolas" w:hAnsi="Consolas" w:cs="Consolas"/>
          <w:sz w:val="16"/>
          <w:szCs w:val="19"/>
        </w:rPr>
        <w:t xml:space="preserve"> = 4,</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Ast</w:t>
      </w:r>
      <w:proofErr w:type="spellEnd"/>
      <w:r w:rsidRPr="0026605C">
        <w:rPr>
          <w:rFonts w:ascii="Consolas" w:hAnsi="Consolas" w:cs="Consolas"/>
          <w:sz w:val="16"/>
          <w:szCs w:val="19"/>
        </w:rPr>
        <w:t xml:space="preserve"> = 5,</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Fb</w:t>
      </w:r>
      <w:proofErr w:type="spellEnd"/>
      <w:r w:rsidRPr="0026605C">
        <w:rPr>
          <w:rFonts w:ascii="Consolas" w:hAnsi="Consolas" w:cs="Consolas"/>
          <w:sz w:val="16"/>
          <w:szCs w:val="19"/>
        </w:rPr>
        <w:t xml:space="preserve"> = 6,</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r>
      <w:proofErr w:type="spellStart"/>
      <w:r w:rsidRPr="0026605C">
        <w:rPr>
          <w:rFonts w:ascii="Consolas" w:hAnsi="Consolas" w:cs="Consolas"/>
          <w:sz w:val="16"/>
          <w:szCs w:val="19"/>
        </w:rPr>
        <w:t>Epig</w:t>
      </w:r>
      <w:proofErr w:type="spellEnd"/>
      <w:r w:rsidRPr="0026605C">
        <w:rPr>
          <w:rFonts w:ascii="Consolas" w:hAnsi="Consolas" w:cs="Consolas"/>
          <w:sz w:val="16"/>
          <w:szCs w:val="19"/>
        </w:rPr>
        <w:t xml:space="preserve"> = 7,</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ab/>
        <w:t>MAX = 7,</w:t>
      </w:r>
    </w:p>
    <w:p w:rsidR="0062573E" w:rsidRPr="0026605C" w:rsidRDefault="0062573E" w:rsidP="0026605C">
      <w:pPr>
        <w:autoSpaceDE w:val="0"/>
        <w:autoSpaceDN w:val="0"/>
        <w:adjustRightInd w:val="0"/>
        <w:spacing w:after="0" w:line="240" w:lineRule="auto"/>
        <w:rPr>
          <w:rFonts w:ascii="Consolas" w:hAnsi="Consolas" w:cs="Consolas"/>
          <w:sz w:val="16"/>
          <w:szCs w:val="19"/>
        </w:rPr>
      </w:pPr>
      <w:r w:rsidRPr="0026605C">
        <w:rPr>
          <w:rFonts w:ascii="Consolas" w:hAnsi="Consolas" w:cs="Consolas"/>
          <w:sz w:val="16"/>
          <w:szCs w:val="19"/>
        </w:rPr>
        <w:t>}</w:t>
      </w:r>
    </w:p>
    <w:p w:rsidR="0062573E" w:rsidRPr="0026605C" w:rsidRDefault="0062573E" w:rsidP="0026605C">
      <w:pPr>
        <w:spacing w:after="0" w:line="240" w:lineRule="auto"/>
        <w:rPr>
          <w:sz w:val="18"/>
        </w:rPr>
      </w:pPr>
    </w:p>
    <w:sectPr w:rsidR="0062573E" w:rsidRPr="0026605C" w:rsidSect="00C1630B">
      <w:pgSz w:w="15840" w:h="12240" w:orient="landscape" w:code="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28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0B"/>
    <w:rsid w:val="0026605C"/>
    <w:rsid w:val="0062573E"/>
    <w:rsid w:val="007A39FB"/>
    <w:rsid w:val="007B5212"/>
    <w:rsid w:val="00C1630B"/>
    <w:rsid w:val="00EE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921</Words>
  <Characters>5255</Characters>
  <Application>Microsoft Office Word</Application>
  <DocSecurity>0</DocSecurity>
  <Lines>43</Lines>
  <Paragraphs>12</Paragraphs>
  <ScaleCrop>false</ScaleCrop>
  <Company>Howard Live Oak</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wibeasley</dc:creator>
  <cp:lastModifiedBy>wibeasley</cp:lastModifiedBy>
  <cp:revision>3</cp:revision>
  <dcterms:created xsi:type="dcterms:W3CDTF">2010-10-29T18:24:00Z</dcterms:created>
  <dcterms:modified xsi:type="dcterms:W3CDTF">2010-10-29T18:34:00Z</dcterms:modified>
</cp:coreProperties>
</file>